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CA" w:rsidRDefault="006B2740" w:rsidP="007E35CA">
      <w:pPr>
        <w:snapToGrid w:val="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6C567D" w:rsidRPr="00C464A0">
        <w:rPr>
          <w:rFonts w:ascii="標楷體" w:eastAsia="標楷體" w:hAnsi="標楷體"/>
          <w:b/>
          <w:sz w:val="32"/>
          <w:szCs w:val="32"/>
        </w:rPr>
        <w:t>上市上櫃公司</w:t>
      </w:r>
      <w:r w:rsidR="00FC11C1" w:rsidRPr="00C464A0">
        <w:rPr>
          <w:rFonts w:ascii="標楷體" w:eastAsia="標楷體" w:hAnsi="標楷體" w:hint="eastAsia"/>
          <w:b/>
          <w:sz w:val="32"/>
          <w:szCs w:val="32"/>
        </w:rPr>
        <w:t>永續發展</w:t>
      </w:r>
      <w:r w:rsidR="006C567D" w:rsidRPr="00C464A0">
        <w:rPr>
          <w:rFonts w:ascii="標楷體" w:eastAsia="標楷體" w:hAnsi="標楷體"/>
          <w:b/>
          <w:sz w:val="32"/>
          <w:szCs w:val="32"/>
        </w:rPr>
        <w:t>實務守則</w:t>
      </w:r>
      <w:r w:rsidR="007E35CA">
        <w:rPr>
          <w:rFonts w:ascii="Arial" w:hAnsi="Arial" w:cs="Arial"/>
          <w:color w:val="000000"/>
          <w:sz w:val="27"/>
          <w:szCs w:val="27"/>
          <w:shd w:val="clear" w:color="auto" w:fill="FFFFFF"/>
        </w:rPr>
        <w:t>」</w:t>
      </w:r>
    </w:p>
    <w:p w:rsidR="001150EC" w:rsidRPr="00C464A0" w:rsidRDefault="006B2740" w:rsidP="007E35C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第二十七條之一</w:t>
      </w:r>
      <w:r w:rsidR="00B261E2">
        <w:rPr>
          <w:rFonts w:ascii="標楷體" w:eastAsia="標楷體" w:hAnsi="標楷體" w:hint="eastAsia"/>
          <w:b/>
          <w:sz w:val="32"/>
          <w:szCs w:val="32"/>
        </w:rPr>
        <w:t>修正</w:t>
      </w:r>
      <w:r w:rsidR="001002C7" w:rsidRPr="00C464A0">
        <w:rPr>
          <w:rFonts w:ascii="標楷體" w:eastAsia="標楷體" w:hAnsi="標楷體" w:hint="eastAsia"/>
          <w:b/>
          <w:sz w:val="32"/>
          <w:szCs w:val="32"/>
        </w:rPr>
        <w:t>條文對照表</w:t>
      </w:r>
    </w:p>
    <w:p w:rsidR="001002C7" w:rsidRDefault="001002C7"/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BA3952" w:rsidRPr="00C464A0" w:rsidTr="00B261E2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952" w:rsidRPr="00C464A0" w:rsidRDefault="006C567D" w:rsidP="00B261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64A0">
              <w:rPr>
                <w:rFonts w:eastAsia="標楷體"/>
                <w:sz w:val="28"/>
                <w:szCs w:val="28"/>
              </w:rPr>
              <w:t>修正條文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952" w:rsidRPr="00C464A0" w:rsidRDefault="006C567D" w:rsidP="00B261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64A0">
              <w:rPr>
                <w:rFonts w:eastAsia="標楷體"/>
                <w:sz w:val="28"/>
                <w:szCs w:val="28"/>
              </w:rPr>
              <w:t>現行條文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952" w:rsidRPr="00C464A0" w:rsidRDefault="006C567D" w:rsidP="00B261E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64A0"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4C26DA" w:rsidRPr="00C464A0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6DA" w:rsidRDefault="00EE70D6" w:rsidP="004C26DA">
            <w:pPr>
              <w:rPr>
                <w:rFonts w:eastAsia="標楷體"/>
                <w:sz w:val="28"/>
                <w:szCs w:val="28"/>
              </w:rPr>
            </w:pPr>
            <w:r w:rsidRPr="00DD307F">
              <w:rPr>
                <w:rFonts w:eastAsia="標楷體" w:hint="eastAsia"/>
                <w:sz w:val="28"/>
                <w:szCs w:val="28"/>
              </w:rPr>
              <w:t>第二十</w:t>
            </w:r>
            <w:r w:rsidR="000F4D40">
              <w:rPr>
                <w:rFonts w:eastAsia="標楷體" w:hint="eastAsia"/>
                <w:sz w:val="28"/>
                <w:szCs w:val="28"/>
              </w:rPr>
              <w:t>七</w:t>
            </w:r>
            <w:r w:rsidR="004C26DA" w:rsidRPr="00DD307F">
              <w:rPr>
                <w:rFonts w:eastAsia="標楷體" w:hint="eastAsia"/>
                <w:sz w:val="28"/>
                <w:szCs w:val="28"/>
              </w:rPr>
              <w:t>條</w:t>
            </w:r>
            <w:r w:rsidR="000F4D40">
              <w:rPr>
                <w:rFonts w:eastAsia="標楷體" w:hint="eastAsia"/>
                <w:sz w:val="28"/>
                <w:szCs w:val="28"/>
              </w:rPr>
              <w:t>之一</w:t>
            </w:r>
          </w:p>
          <w:p w:rsidR="004C26DA" w:rsidRPr="00DD307F" w:rsidRDefault="00FC11C1" w:rsidP="00B261E2">
            <w:pPr>
              <w:jc w:val="both"/>
              <w:rPr>
                <w:rFonts w:eastAsia="標楷體"/>
                <w:sz w:val="28"/>
                <w:szCs w:val="28"/>
              </w:rPr>
            </w:pPr>
            <w:r w:rsidRPr="00DD307F">
              <w:rPr>
                <w:rFonts w:eastAsia="標楷體" w:hint="eastAsia"/>
                <w:sz w:val="28"/>
                <w:szCs w:val="28"/>
              </w:rPr>
              <w:t>上市上櫃公司宜經由</w:t>
            </w:r>
            <w:r w:rsidR="0039095E" w:rsidRPr="00DD307F">
              <w:rPr>
                <w:rFonts w:eastAsia="標楷體" w:hint="eastAsia"/>
                <w:sz w:val="28"/>
                <w:szCs w:val="28"/>
              </w:rPr>
              <w:t>捐贈</w:t>
            </w:r>
            <w:r w:rsidR="00517B1F">
              <w:rPr>
                <w:rFonts w:eastAsia="標楷體" w:hint="eastAsia"/>
                <w:sz w:val="28"/>
                <w:szCs w:val="28"/>
              </w:rPr>
              <w:t>、</w:t>
            </w:r>
            <w:r w:rsidR="00517B1F" w:rsidRPr="008F16A9">
              <w:rPr>
                <w:rFonts w:eastAsia="標楷體" w:hint="eastAsia"/>
                <w:sz w:val="28"/>
                <w:szCs w:val="28"/>
              </w:rPr>
              <w:t>贊助</w:t>
            </w:r>
            <w:r w:rsidR="0039095E" w:rsidRPr="00DD307F">
              <w:rPr>
                <w:rFonts w:eastAsia="標楷體" w:hint="eastAsia"/>
                <w:sz w:val="28"/>
                <w:szCs w:val="28"/>
              </w:rPr>
              <w:t>、投資、採購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、</w:t>
            </w:r>
            <w:r w:rsidR="0039095E" w:rsidRPr="00DD307F">
              <w:rPr>
                <w:rFonts w:eastAsia="標楷體" w:hint="eastAsia"/>
                <w:sz w:val="28"/>
                <w:szCs w:val="28"/>
              </w:rPr>
              <w:t>策略合作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、</w:t>
            </w:r>
            <w:r w:rsidR="00A123A4" w:rsidRPr="00DD307F">
              <w:rPr>
                <w:rFonts w:eastAsia="標楷體" w:hint="eastAsia"/>
                <w:sz w:val="28"/>
                <w:szCs w:val="28"/>
              </w:rPr>
              <w:t>企業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志願</w:t>
            </w:r>
            <w:r w:rsidR="00A123A4" w:rsidRPr="00DD307F">
              <w:rPr>
                <w:rFonts w:eastAsia="標楷體" w:hint="eastAsia"/>
                <w:sz w:val="28"/>
                <w:szCs w:val="28"/>
              </w:rPr>
              <w:t>技術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服務或其他支持模式，</w:t>
            </w:r>
            <w:r w:rsidR="00B261E2">
              <w:rPr>
                <w:rFonts w:eastAsia="標楷體" w:hint="eastAsia"/>
                <w:sz w:val="28"/>
                <w:szCs w:val="28"/>
              </w:rPr>
              <w:t>持續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將資源挹注</w:t>
            </w:r>
            <w:r w:rsidR="00A123A4" w:rsidRPr="00DD307F">
              <w:rPr>
                <w:rFonts w:eastAsia="標楷體" w:hint="eastAsia"/>
                <w:sz w:val="28"/>
                <w:szCs w:val="28"/>
              </w:rPr>
              <w:t>文化藝術活動</w:t>
            </w:r>
            <w:r w:rsidR="007211E7" w:rsidRPr="00DD307F">
              <w:rPr>
                <w:rFonts w:eastAsia="標楷體" w:hint="eastAsia"/>
                <w:sz w:val="28"/>
                <w:szCs w:val="28"/>
              </w:rPr>
              <w:t>或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文</w:t>
            </w:r>
            <w:r w:rsidR="00A123A4" w:rsidRPr="00DD307F">
              <w:rPr>
                <w:rFonts w:eastAsia="標楷體" w:hint="eastAsia"/>
                <w:sz w:val="28"/>
                <w:szCs w:val="28"/>
              </w:rPr>
              <w:t>化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創</w:t>
            </w:r>
            <w:r w:rsidR="00A123A4" w:rsidRPr="00DD307F">
              <w:rPr>
                <w:rFonts w:eastAsia="標楷體" w:hint="eastAsia"/>
                <w:sz w:val="28"/>
                <w:szCs w:val="28"/>
              </w:rPr>
              <w:t>意</w:t>
            </w:r>
            <w:r w:rsidR="00A70CF0" w:rsidRPr="00DD307F">
              <w:rPr>
                <w:rFonts w:eastAsia="標楷體" w:hint="eastAsia"/>
                <w:sz w:val="28"/>
                <w:szCs w:val="28"/>
              </w:rPr>
              <w:t>產業，以促進文化發展</w:t>
            </w:r>
            <w:r w:rsidRPr="00DD307F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6DA" w:rsidRPr="00DD307F" w:rsidRDefault="001305D6" w:rsidP="000F4D4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F4D40">
              <w:rPr>
                <w:rFonts w:eastAsia="標楷體"/>
                <w:sz w:val="28"/>
                <w:szCs w:val="28"/>
              </w:rPr>
              <w:t>本條新增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10" w:rsidRPr="000F4D40" w:rsidRDefault="00FC11C1" w:rsidP="000F4D40">
            <w:pPr>
              <w:jc w:val="both"/>
              <w:rPr>
                <w:rFonts w:eastAsia="標楷體"/>
                <w:sz w:val="28"/>
                <w:szCs w:val="28"/>
              </w:rPr>
            </w:pPr>
            <w:r w:rsidRPr="000F4D40">
              <w:rPr>
                <w:rFonts w:eastAsia="標楷體" w:hint="eastAsia"/>
                <w:sz w:val="28"/>
                <w:szCs w:val="28"/>
              </w:rPr>
              <w:t>為</w:t>
            </w:r>
            <w:r w:rsidR="00C464A0" w:rsidRPr="000F4D40">
              <w:rPr>
                <w:rFonts w:eastAsia="標楷體" w:hint="eastAsia"/>
                <w:sz w:val="28"/>
                <w:szCs w:val="28"/>
              </w:rPr>
              <w:t>鼓勵</w:t>
            </w:r>
            <w:r w:rsidR="00083617" w:rsidRPr="000F4D40">
              <w:rPr>
                <w:rFonts w:eastAsia="標楷體" w:hint="eastAsia"/>
                <w:sz w:val="28"/>
                <w:szCs w:val="28"/>
              </w:rPr>
              <w:t>企業</w:t>
            </w:r>
            <w:r w:rsidR="00C464A0" w:rsidRPr="000F4D40">
              <w:rPr>
                <w:rFonts w:eastAsia="標楷體" w:hint="eastAsia"/>
                <w:sz w:val="28"/>
                <w:szCs w:val="28"/>
              </w:rPr>
              <w:t>支持文化藝術活動並促進文化</w:t>
            </w:r>
            <w:r w:rsidR="00083617" w:rsidRPr="000F4D40">
              <w:rPr>
                <w:rFonts w:eastAsia="標楷體" w:hint="eastAsia"/>
                <w:spacing w:val="-26"/>
                <w:sz w:val="28"/>
                <w:szCs w:val="28"/>
              </w:rPr>
              <w:t>永續發展，</w:t>
            </w:r>
            <w:r w:rsidR="000F4D40" w:rsidRPr="000F4D40">
              <w:rPr>
                <w:rFonts w:ascii="Times New Roman" w:eastAsia="標楷體" w:hAnsi="Times New Roman" w:hint="eastAsia"/>
                <w:spacing w:val="-26"/>
                <w:sz w:val="28"/>
                <w:szCs w:val="28"/>
              </w:rPr>
              <w:t>予以增訂。</w:t>
            </w:r>
          </w:p>
        </w:tc>
      </w:tr>
    </w:tbl>
    <w:p w:rsidR="00BA3952" w:rsidRDefault="00BA3952"/>
    <w:sectPr w:rsidR="00BA3952" w:rsidSect="00B261E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8C" w:rsidRDefault="002C318C">
      <w:r>
        <w:separator/>
      </w:r>
    </w:p>
  </w:endnote>
  <w:endnote w:type="continuationSeparator" w:id="0">
    <w:p w:rsidR="002C318C" w:rsidRDefault="002C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8C" w:rsidRDefault="002C318C">
      <w:r>
        <w:rPr>
          <w:color w:val="000000"/>
        </w:rPr>
        <w:separator/>
      </w:r>
    </w:p>
  </w:footnote>
  <w:footnote w:type="continuationSeparator" w:id="0">
    <w:p w:rsidR="002C318C" w:rsidRDefault="002C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F74"/>
    <w:multiLevelType w:val="hybridMultilevel"/>
    <w:tmpl w:val="60BC6E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B45A40"/>
    <w:multiLevelType w:val="hybridMultilevel"/>
    <w:tmpl w:val="02A84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3C45CD"/>
    <w:multiLevelType w:val="hybridMultilevel"/>
    <w:tmpl w:val="AC0CE3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40582C"/>
    <w:multiLevelType w:val="hybridMultilevel"/>
    <w:tmpl w:val="C59A2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904EFE"/>
    <w:multiLevelType w:val="multilevel"/>
    <w:tmpl w:val="44F01BB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8F26F3"/>
    <w:multiLevelType w:val="hybridMultilevel"/>
    <w:tmpl w:val="4F2CDD5A"/>
    <w:lvl w:ilvl="0" w:tplc="5CDCF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2"/>
    <w:rsid w:val="00065D98"/>
    <w:rsid w:val="00070E16"/>
    <w:rsid w:val="00083617"/>
    <w:rsid w:val="00097E49"/>
    <w:rsid w:val="000B6047"/>
    <w:rsid w:val="000B62F2"/>
    <w:rsid w:val="000C3A61"/>
    <w:rsid w:val="000D09D8"/>
    <w:rsid w:val="000D4CB4"/>
    <w:rsid w:val="000F4D40"/>
    <w:rsid w:val="001002C7"/>
    <w:rsid w:val="00103BFF"/>
    <w:rsid w:val="001150EC"/>
    <w:rsid w:val="001305D6"/>
    <w:rsid w:val="00131CE9"/>
    <w:rsid w:val="00142D4D"/>
    <w:rsid w:val="0015054B"/>
    <w:rsid w:val="001628D8"/>
    <w:rsid w:val="001675C5"/>
    <w:rsid w:val="001971E6"/>
    <w:rsid w:val="001A185A"/>
    <w:rsid w:val="001D036A"/>
    <w:rsid w:val="00223340"/>
    <w:rsid w:val="00280EED"/>
    <w:rsid w:val="002916BC"/>
    <w:rsid w:val="00293C71"/>
    <w:rsid w:val="002A1B98"/>
    <w:rsid w:val="002A7071"/>
    <w:rsid w:val="002C318C"/>
    <w:rsid w:val="002C79D2"/>
    <w:rsid w:val="002D3A1A"/>
    <w:rsid w:val="002D623D"/>
    <w:rsid w:val="002E0A13"/>
    <w:rsid w:val="003004DD"/>
    <w:rsid w:val="0030412C"/>
    <w:rsid w:val="003267FF"/>
    <w:rsid w:val="00326DB3"/>
    <w:rsid w:val="00334422"/>
    <w:rsid w:val="00344473"/>
    <w:rsid w:val="00364550"/>
    <w:rsid w:val="003712F7"/>
    <w:rsid w:val="0038104F"/>
    <w:rsid w:val="0039095E"/>
    <w:rsid w:val="003926F2"/>
    <w:rsid w:val="003963A0"/>
    <w:rsid w:val="003A3CE3"/>
    <w:rsid w:val="003B1A87"/>
    <w:rsid w:val="003B7042"/>
    <w:rsid w:val="00422EC1"/>
    <w:rsid w:val="004401C4"/>
    <w:rsid w:val="004441FB"/>
    <w:rsid w:val="00457C1D"/>
    <w:rsid w:val="00467EE2"/>
    <w:rsid w:val="00480F7C"/>
    <w:rsid w:val="00493047"/>
    <w:rsid w:val="004963AA"/>
    <w:rsid w:val="004A4ABB"/>
    <w:rsid w:val="004A716D"/>
    <w:rsid w:val="004C200A"/>
    <w:rsid w:val="004C26DA"/>
    <w:rsid w:val="004E1F73"/>
    <w:rsid w:val="004E642E"/>
    <w:rsid w:val="00517B1F"/>
    <w:rsid w:val="00520D93"/>
    <w:rsid w:val="0053016C"/>
    <w:rsid w:val="005351E8"/>
    <w:rsid w:val="0054654F"/>
    <w:rsid w:val="00550660"/>
    <w:rsid w:val="005813B8"/>
    <w:rsid w:val="00586B00"/>
    <w:rsid w:val="00586B8C"/>
    <w:rsid w:val="005943ED"/>
    <w:rsid w:val="00595A73"/>
    <w:rsid w:val="005A3D0B"/>
    <w:rsid w:val="005C63D6"/>
    <w:rsid w:val="005C6F35"/>
    <w:rsid w:val="00635A87"/>
    <w:rsid w:val="00664D6F"/>
    <w:rsid w:val="006727FB"/>
    <w:rsid w:val="00691EF5"/>
    <w:rsid w:val="006A406F"/>
    <w:rsid w:val="006B2740"/>
    <w:rsid w:val="006C567D"/>
    <w:rsid w:val="006C6A25"/>
    <w:rsid w:val="007035A0"/>
    <w:rsid w:val="00704AB3"/>
    <w:rsid w:val="007211E7"/>
    <w:rsid w:val="00795DFC"/>
    <w:rsid w:val="007E35CA"/>
    <w:rsid w:val="00814968"/>
    <w:rsid w:val="008321DD"/>
    <w:rsid w:val="008355C4"/>
    <w:rsid w:val="00886698"/>
    <w:rsid w:val="008B025E"/>
    <w:rsid w:val="008B519B"/>
    <w:rsid w:val="008D05E9"/>
    <w:rsid w:val="008F16A9"/>
    <w:rsid w:val="008F6DF9"/>
    <w:rsid w:val="009040F2"/>
    <w:rsid w:val="00960A93"/>
    <w:rsid w:val="00982B10"/>
    <w:rsid w:val="00985D84"/>
    <w:rsid w:val="009961B0"/>
    <w:rsid w:val="009B052E"/>
    <w:rsid w:val="009B7AC4"/>
    <w:rsid w:val="00A123A4"/>
    <w:rsid w:val="00A27A50"/>
    <w:rsid w:val="00A57DF2"/>
    <w:rsid w:val="00A70CF0"/>
    <w:rsid w:val="00AA5E30"/>
    <w:rsid w:val="00AF0369"/>
    <w:rsid w:val="00AF3782"/>
    <w:rsid w:val="00AF608E"/>
    <w:rsid w:val="00B03588"/>
    <w:rsid w:val="00B035AA"/>
    <w:rsid w:val="00B23BA4"/>
    <w:rsid w:val="00B261E2"/>
    <w:rsid w:val="00B342E8"/>
    <w:rsid w:val="00B4712E"/>
    <w:rsid w:val="00B52736"/>
    <w:rsid w:val="00B6208F"/>
    <w:rsid w:val="00B714DE"/>
    <w:rsid w:val="00B9015C"/>
    <w:rsid w:val="00BA3952"/>
    <w:rsid w:val="00BD1D65"/>
    <w:rsid w:val="00BD7054"/>
    <w:rsid w:val="00C004EB"/>
    <w:rsid w:val="00C16255"/>
    <w:rsid w:val="00C16FF8"/>
    <w:rsid w:val="00C40EC2"/>
    <w:rsid w:val="00C464A0"/>
    <w:rsid w:val="00C82D1C"/>
    <w:rsid w:val="00C94E1D"/>
    <w:rsid w:val="00CA51B1"/>
    <w:rsid w:val="00D1037C"/>
    <w:rsid w:val="00D160BE"/>
    <w:rsid w:val="00D2408B"/>
    <w:rsid w:val="00D358BC"/>
    <w:rsid w:val="00D35CA3"/>
    <w:rsid w:val="00D43B33"/>
    <w:rsid w:val="00D71CC6"/>
    <w:rsid w:val="00D77EE2"/>
    <w:rsid w:val="00D84A5F"/>
    <w:rsid w:val="00D93BEF"/>
    <w:rsid w:val="00DD307F"/>
    <w:rsid w:val="00DE3183"/>
    <w:rsid w:val="00E00B4F"/>
    <w:rsid w:val="00E42A9B"/>
    <w:rsid w:val="00E46605"/>
    <w:rsid w:val="00E636B7"/>
    <w:rsid w:val="00ED7C2C"/>
    <w:rsid w:val="00EE70D6"/>
    <w:rsid w:val="00F03F5B"/>
    <w:rsid w:val="00F20A7F"/>
    <w:rsid w:val="00F32E6E"/>
    <w:rsid w:val="00F3431E"/>
    <w:rsid w:val="00F7422E"/>
    <w:rsid w:val="00F821A0"/>
    <w:rsid w:val="00FB4DE3"/>
    <w:rsid w:val="00FC11C1"/>
    <w:rsid w:val="00FE151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614E7-A320-4F5E-9162-7B8392D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53016C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E8CB-E1D6-4A7F-B9F5-C44C18E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TWSE 臺灣證券交易所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陳櫻樺</dc:creator>
  <cp:lastModifiedBy>劉玉梅</cp:lastModifiedBy>
  <cp:revision>2</cp:revision>
  <cp:lastPrinted>2022-12-23T08:47:00Z</cp:lastPrinted>
  <dcterms:created xsi:type="dcterms:W3CDTF">2022-12-23T08:48:00Z</dcterms:created>
  <dcterms:modified xsi:type="dcterms:W3CDTF">2022-12-23T08:48:00Z</dcterms:modified>
</cp:coreProperties>
</file>