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4131D" w14:textId="77777777" w:rsidR="007E1AAF" w:rsidRPr="005450A4" w:rsidRDefault="007E1AAF">
      <w:pPr>
        <w:rPr>
          <w:rFonts w:ascii="Times New Roman"/>
          <w:szCs w:val="24"/>
        </w:rPr>
      </w:pPr>
    </w:p>
    <w:p w14:paraId="4D5DE85F" w14:textId="77777777" w:rsidR="007E1AAF" w:rsidRPr="005450A4" w:rsidRDefault="007E1AAF">
      <w:pPr>
        <w:rPr>
          <w:rFonts w:ascii="Times New Roman"/>
          <w:szCs w:val="24"/>
        </w:rPr>
      </w:pPr>
    </w:p>
    <w:p w14:paraId="26A85E21" w14:textId="77777777" w:rsidR="007E1AAF" w:rsidRPr="005450A4" w:rsidRDefault="007E1AAF">
      <w:pPr>
        <w:rPr>
          <w:rFonts w:ascii="Times New Roman"/>
          <w:szCs w:val="24"/>
        </w:rPr>
      </w:pPr>
    </w:p>
    <w:p w14:paraId="242FD4C2" w14:textId="77777777" w:rsidR="00965435" w:rsidRPr="005450A4" w:rsidRDefault="00965435">
      <w:pPr>
        <w:rPr>
          <w:rFonts w:ascii="Times New Roman"/>
          <w:szCs w:val="24"/>
        </w:rPr>
      </w:pPr>
    </w:p>
    <w:p w14:paraId="5A01D5DD" w14:textId="77777777" w:rsidR="00965435" w:rsidRPr="005450A4" w:rsidRDefault="00965435">
      <w:pPr>
        <w:rPr>
          <w:rFonts w:ascii="Times New Roman"/>
          <w:szCs w:val="24"/>
        </w:rPr>
      </w:pPr>
    </w:p>
    <w:p w14:paraId="137672C1" w14:textId="77777777" w:rsidR="00965435" w:rsidRPr="005450A4" w:rsidRDefault="00965435">
      <w:pPr>
        <w:rPr>
          <w:rFonts w:ascii="Times New Roman"/>
          <w:szCs w:val="24"/>
        </w:rPr>
      </w:pPr>
    </w:p>
    <w:p w14:paraId="421D0611" w14:textId="77777777" w:rsidR="00965435" w:rsidRPr="005450A4" w:rsidRDefault="00965435">
      <w:pPr>
        <w:rPr>
          <w:rFonts w:ascii="Times New Roman"/>
          <w:szCs w:val="24"/>
        </w:rPr>
      </w:pPr>
    </w:p>
    <w:p w14:paraId="6E7E9D9A" w14:textId="77777777" w:rsidR="007E1AAF" w:rsidRPr="005450A4" w:rsidRDefault="007E1AAF">
      <w:pPr>
        <w:rPr>
          <w:rFonts w:ascii="Times New Roman"/>
          <w:szCs w:val="24"/>
        </w:rPr>
      </w:pPr>
    </w:p>
    <w:p w14:paraId="0A711E93" w14:textId="77777777" w:rsidR="007E1AAF" w:rsidRPr="005450A4" w:rsidRDefault="007E1AAF">
      <w:pPr>
        <w:rPr>
          <w:rFonts w:ascii="Times New Roman"/>
          <w:szCs w:val="24"/>
        </w:rPr>
      </w:pPr>
    </w:p>
    <w:p w14:paraId="30AEAA2C" w14:textId="77777777" w:rsidR="007E1AAF" w:rsidRPr="005450A4" w:rsidRDefault="007E1AAF">
      <w:pPr>
        <w:rPr>
          <w:rFonts w:ascii="Times New Roman"/>
          <w:szCs w:val="24"/>
        </w:rPr>
      </w:pPr>
    </w:p>
    <w:p w14:paraId="37C31960" w14:textId="77777777" w:rsidR="007E1AAF" w:rsidRPr="005450A4" w:rsidRDefault="007E1AAF">
      <w:pPr>
        <w:jc w:val="center"/>
        <w:rPr>
          <w:rFonts w:ascii="Times New Roman"/>
          <w:sz w:val="48"/>
          <w:szCs w:val="48"/>
        </w:rPr>
      </w:pPr>
      <w:r w:rsidRPr="005450A4">
        <w:rPr>
          <w:rStyle w:val="aff0"/>
          <w:rFonts w:ascii="Times New Roman"/>
          <w:color w:val="auto"/>
          <w:sz w:val="48"/>
          <w:szCs w:val="48"/>
        </w:rPr>
        <w:t>Taiwan Stock Exchange</w:t>
      </w:r>
      <w:r w:rsidRPr="005450A4">
        <w:rPr>
          <w:rFonts w:ascii="Times New Roman"/>
          <w:sz w:val="48"/>
          <w:szCs w:val="48"/>
        </w:rPr>
        <w:t xml:space="preserve"> Corporation</w:t>
      </w:r>
    </w:p>
    <w:p w14:paraId="52B144FA" w14:textId="77777777" w:rsidR="007E1AAF" w:rsidRPr="005450A4" w:rsidRDefault="007E1AAF">
      <w:pPr>
        <w:jc w:val="center"/>
        <w:rPr>
          <w:rFonts w:ascii="Times New Roman"/>
          <w:b/>
          <w:sz w:val="48"/>
          <w:szCs w:val="48"/>
        </w:rPr>
      </w:pPr>
      <w:r w:rsidRPr="005450A4">
        <w:rPr>
          <w:rFonts w:ascii="Times New Roman"/>
          <w:sz w:val="48"/>
          <w:szCs w:val="48"/>
        </w:rPr>
        <w:t>(TWSE)</w:t>
      </w:r>
    </w:p>
    <w:p w14:paraId="75B00122" w14:textId="77777777" w:rsidR="007E1AAF" w:rsidRPr="005450A4" w:rsidRDefault="007E1AAF">
      <w:pPr>
        <w:jc w:val="center"/>
        <w:rPr>
          <w:rFonts w:ascii="Times New Roman"/>
          <w:b/>
          <w:sz w:val="48"/>
          <w:szCs w:val="48"/>
        </w:rPr>
      </w:pPr>
    </w:p>
    <w:p w14:paraId="7C287F24" w14:textId="77777777" w:rsidR="007E1AAF" w:rsidRPr="005450A4" w:rsidRDefault="007E1AAF">
      <w:pPr>
        <w:jc w:val="center"/>
        <w:rPr>
          <w:rFonts w:ascii="Times New Roman"/>
          <w:b/>
          <w:sz w:val="48"/>
          <w:szCs w:val="48"/>
        </w:rPr>
      </w:pPr>
      <w:r w:rsidRPr="005450A4">
        <w:rPr>
          <w:rFonts w:ascii="Times New Roman"/>
          <w:b/>
          <w:sz w:val="48"/>
          <w:szCs w:val="48"/>
        </w:rPr>
        <w:t>FIX 4.4 Specification</w:t>
      </w:r>
    </w:p>
    <w:p w14:paraId="38A289C8" w14:textId="77777777" w:rsidR="007E1AAF" w:rsidRPr="005450A4" w:rsidRDefault="007E1AAF">
      <w:pPr>
        <w:jc w:val="center"/>
        <w:rPr>
          <w:rFonts w:ascii="Times New Roman"/>
          <w:b/>
          <w:szCs w:val="24"/>
        </w:rPr>
      </w:pPr>
    </w:p>
    <w:p w14:paraId="4E8C8151" w14:textId="77777777" w:rsidR="007E1AAF" w:rsidRPr="005450A4" w:rsidRDefault="007E1AAF">
      <w:pPr>
        <w:rPr>
          <w:rFonts w:ascii="Times New Roman"/>
          <w:b/>
          <w:szCs w:val="24"/>
        </w:rPr>
      </w:pPr>
    </w:p>
    <w:p w14:paraId="7F49DB16" w14:textId="77777777" w:rsidR="007E1AAF" w:rsidRPr="005450A4" w:rsidRDefault="007E1AAF">
      <w:pPr>
        <w:jc w:val="center"/>
        <w:rPr>
          <w:rFonts w:ascii="Times New Roman"/>
          <w:b/>
          <w:szCs w:val="24"/>
        </w:rPr>
      </w:pPr>
    </w:p>
    <w:p w14:paraId="4F66D2F4" w14:textId="77777777" w:rsidR="007E1AAF" w:rsidRPr="005450A4" w:rsidRDefault="007E1AAF">
      <w:pPr>
        <w:jc w:val="center"/>
        <w:rPr>
          <w:rFonts w:ascii="Times New Roman"/>
          <w:b/>
          <w:szCs w:val="24"/>
        </w:rPr>
      </w:pPr>
    </w:p>
    <w:p w14:paraId="36B7AD23" w14:textId="77777777" w:rsidR="007E1AAF" w:rsidRPr="005450A4" w:rsidRDefault="007E1AAF">
      <w:pPr>
        <w:jc w:val="center"/>
        <w:rPr>
          <w:rFonts w:ascii="Times New Roman"/>
          <w:b/>
          <w:szCs w:val="24"/>
        </w:rPr>
      </w:pPr>
    </w:p>
    <w:p w14:paraId="3F79F108" w14:textId="77777777" w:rsidR="007E1AAF" w:rsidRPr="005450A4" w:rsidRDefault="007E1AAF">
      <w:pPr>
        <w:jc w:val="center"/>
        <w:rPr>
          <w:rFonts w:ascii="Times New Roman"/>
          <w:b/>
          <w:szCs w:val="24"/>
        </w:rPr>
      </w:pPr>
    </w:p>
    <w:p w14:paraId="4420872A" w14:textId="77777777" w:rsidR="007E1AAF" w:rsidRPr="005450A4" w:rsidRDefault="007E1AAF">
      <w:pPr>
        <w:jc w:val="center"/>
        <w:rPr>
          <w:rFonts w:ascii="Times New Roman"/>
          <w:b/>
          <w:szCs w:val="24"/>
        </w:rPr>
      </w:pPr>
    </w:p>
    <w:p w14:paraId="2EEE2622" w14:textId="77777777" w:rsidR="007E1AAF" w:rsidRPr="005450A4" w:rsidRDefault="007E1AAF">
      <w:pPr>
        <w:jc w:val="center"/>
        <w:rPr>
          <w:rFonts w:ascii="Times New Roman"/>
          <w:b/>
          <w:szCs w:val="24"/>
        </w:rPr>
      </w:pPr>
    </w:p>
    <w:p w14:paraId="0139B1F5" w14:textId="77777777" w:rsidR="007E1AAF" w:rsidRPr="005450A4" w:rsidRDefault="007E1AAF">
      <w:pPr>
        <w:jc w:val="center"/>
        <w:rPr>
          <w:rFonts w:ascii="Times New Roman"/>
          <w:b/>
          <w:szCs w:val="24"/>
        </w:rPr>
      </w:pPr>
    </w:p>
    <w:p w14:paraId="1D6CC20C" w14:textId="77777777" w:rsidR="007E1AAF" w:rsidRPr="005450A4" w:rsidRDefault="007E1AAF">
      <w:pPr>
        <w:jc w:val="center"/>
        <w:rPr>
          <w:rFonts w:ascii="Times New Roman"/>
          <w:b/>
          <w:szCs w:val="24"/>
        </w:rPr>
      </w:pPr>
    </w:p>
    <w:p w14:paraId="705D091E" w14:textId="77777777" w:rsidR="00965435" w:rsidRPr="005450A4" w:rsidRDefault="00965435">
      <w:pPr>
        <w:jc w:val="center"/>
        <w:rPr>
          <w:rFonts w:ascii="Times New Roman"/>
          <w:b/>
          <w:szCs w:val="24"/>
        </w:rPr>
      </w:pPr>
    </w:p>
    <w:p w14:paraId="3C33C989" w14:textId="77777777" w:rsidR="007E1AAF" w:rsidRPr="005450A4" w:rsidRDefault="007E1AAF">
      <w:pPr>
        <w:jc w:val="center"/>
        <w:rPr>
          <w:rFonts w:ascii="Times New Roman"/>
          <w:b/>
          <w:szCs w:val="24"/>
        </w:rPr>
      </w:pPr>
    </w:p>
    <w:p w14:paraId="29C751C8" w14:textId="77777777" w:rsidR="007E1AAF" w:rsidRPr="005450A4" w:rsidRDefault="007E1AAF">
      <w:pPr>
        <w:jc w:val="center"/>
        <w:rPr>
          <w:rFonts w:ascii="Times New Roman"/>
          <w:b/>
          <w:szCs w:val="24"/>
        </w:rPr>
      </w:pPr>
    </w:p>
    <w:p w14:paraId="5E99244B" w14:textId="77777777" w:rsidR="007E1AAF" w:rsidRPr="005450A4" w:rsidRDefault="007E1AAF">
      <w:pPr>
        <w:jc w:val="center"/>
        <w:rPr>
          <w:rFonts w:ascii="Times New Roman"/>
          <w:b/>
          <w:szCs w:val="24"/>
        </w:rPr>
      </w:pPr>
    </w:p>
    <w:p w14:paraId="34124BC1" w14:textId="77777777" w:rsidR="007E1AAF" w:rsidRPr="005450A4" w:rsidRDefault="007E1AAF">
      <w:pPr>
        <w:jc w:val="center"/>
        <w:rPr>
          <w:rFonts w:ascii="Times New Roman"/>
          <w:b/>
          <w:szCs w:val="24"/>
        </w:rPr>
      </w:pPr>
    </w:p>
    <w:p w14:paraId="3CF10447" w14:textId="77777777" w:rsidR="007E1AAF" w:rsidRPr="005450A4" w:rsidRDefault="007E1AAF">
      <w:pPr>
        <w:ind w:right="960"/>
        <w:jc w:val="right"/>
        <w:rPr>
          <w:rFonts w:ascii="Times New Roman"/>
          <w:b/>
          <w:szCs w:val="24"/>
        </w:rPr>
      </w:pPr>
    </w:p>
    <w:p w14:paraId="053DF77B" w14:textId="77777777" w:rsidR="007E1AAF" w:rsidRPr="005450A4" w:rsidRDefault="007E1AAF">
      <w:pPr>
        <w:rPr>
          <w:rFonts w:ascii="Times New Roman"/>
          <w:b/>
          <w:szCs w:val="24"/>
        </w:rPr>
      </w:pPr>
    </w:p>
    <w:p w14:paraId="354BDB70" w14:textId="77777777" w:rsidR="007E1AAF" w:rsidRPr="005450A4" w:rsidRDefault="007E1AAF">
      <w:pPr>
        <w:rPr>
          <w:rFonts w:ascii="Times New Roman"/>
          <w:b/>
          <w:szCs w:val="24"/>
          <w:u w:val="single"/>
        </w:rPr>
        <w:sectPr w:rsidR="007E1AAF" w:rsidRPr="005450A4">
          <w:footerReference w:type="default" r:id="rId8"/>
          <w:footerReference w:type="first" r:id="rId9"/>
          <w:pgSz w:w="11906" w:h="16838"/>
          <w:pgMar w:top="1134" w:right="1701" w:bottom="1134" w:left="1701" w:header="851" w:footer="992" w:gutter="0"/>
          <w:pgNumType w:fmt="lowerRoman"/>
          <w:cols w:space="425"/>
          <w:titlePg/>
          <w:docGrid w:type="lines" w:linePitch="360"/>
        </w:sectPr>
      </w:pPr>
      <w:r w:rsidRPr="005450A4">
        <w:rPr>
          <w:rFonts w:ascii="Times New Roman"/>
          <w:b/>
          <w:szCs w:val="24"/>
        </w:rPr>
        <w:t xml:space="preserve">Published by Taiwan Stock Exchange Corporation      </w:t>
      </w:r>
    </w:p>
    <w:p w14:paraId="3A2E228B" w14:textId="77777777" w:rsidR="007E1AAF" w:rsidRPr="005450A4" w:rsidRDefault="007E1AAF" w:rsidP="003A3794">
      <w:pPr>
        <w:jc w:val="center"/>
        <w:rPr>
          <w:rFonts w:ascii="Times New Roman"/>
          <w:b/>
          <w:sz w:val="28"/>
          <w:szCs w:val="28"/>
        </w:rPr>
      </w:pPr>
      <w:r w:rsidRPr="005450A4">
        <w:rPr>
          <w:rFonts w:ascii="Times New Roman"/>
          <w:b/>
          <w:sz w:val="28"/>
          <w:szCs w:val="28"/>
        </w:rPr>
        <w:lastRenderedPageBreak/>
        <w:t xml:space="preserve">Version </w:t>
      </w:r>
      <w:r w:rsidR="003A3794" w:rsidRPr="005450A4">
        <w:rPr>
          <w:rFonts w:ascii="Times New Roman"/>
          <w:b/>
          <w:sz w:val="28"/>
          <w:szCs w:val="28"/>
        </w:rPr>
        <w:t>R</w:t>
      </w:r>
      <w:r w:rsidRPr="005450A4">
        <w:rPr>
          <w:rFonts w:ascii="Times New Roman"/>
          <w:b/>
          <w:sz w:val="28"/>
          <w:szCs w:val="28"/>
        </w:rPr>
        <w:t xml:space="preserve">evise </w:t>
      </w:r>
      <w:r w:rsidR="003A3794" w:rsidRPr="005450A4">
        <w:rPr>
          <w:rFonts w:ascii="Times New Roman"/>
          <w:b/>
          <w:sz w:val="28"/>
          <w:szCs w:val="28"/>
        </w:rPr>
        <w:t>R</w:t>
      </w:r>
      <w:r w:rsidRPr="005450A4">
        <w:rPr>
          <w:rFonts w:ascii="Times New Roman"/>
          <w:b/>
          <w:sz w:val="28"/>
          <w:szCs w:val="28"/>
        </w:rPr>
        <w:t>ecord</w:t>
      </w:r>
    </w:p>
    <w:p w14:paraId="16EFF395" w14:textId="77777777" w:rsidR="007E1AAF" w:rsidRPr="005450A4" w:rsidRDefault="007E1AAF">
      <w:pPr>
        <w:outlineLvl w:val="0"/>
        <w:rPr>
          <w:rFonts w:ascii="Times New Roman"/>
          <w:szCs w:val="24"/>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3950"/>
        <w:gridCol w:w="636"/>
        <w:gridCol w:w="2027"/>
        <w:gridCol w:w="1314"/>
      </w:tblGrid>
      <w:tr w:rsidR="005450A4" w:rsidRPr="005450A4" w14:paraId="1F43CDDD" w14:textId="77777777" w:rsidTr="001B232A">
        <w:trPr>
          <w:jc w:val="center"/>
        </w:trPr>
        <w:tc>
          <w:tcPr>
            <w:tcW w:w="557" w:type="dxa"/>
            <w:tcBorders>
              <w:top w:val="single" w:sz="8" w:space="0" w:color="auto"/>
              <w:bottom w:val="single" w:sz="6" w:space="0" w:color="auto"/>
            </w:tcBorders>
            <w:shd w:val="clear" w:color="auto" w:fill="99CCFF"/>
            <w:vAlign w:val="center"/>
          </w:tcPr>
          <w:p w14:paraId="0E6060BE" w14:textId="77777777" w:rsidR="007E1AAF" w:rsidRPr="005450A4" w:rsidRDefault="007E1AAF">
            <w:pPr>
              <w:jc w:val="center"/>
              <w:rPr>
                <w:rFonts w:ascii="Times New Roman"/>
                <w:szCs w:val="24"/>
              </w:rPr>
            </w:pPr>
            <w:r w:rsidRPr="005450A4">
              <w:rPr>
                <w:rFonts w:ascii="Times New Roman"/>
                <w:szCs w:val="24"/>
              </w:rPr>
              <w:t>No</w:t>
            </w:r>
          </w:p>
        </w:tc>
        <w:tc>
          <w:tcPr>
            <w:tcW w:w="3950" w:type="dxa"/>
            <w:tcBorders>
              <w:top w:val="single" w:sz="8" w:space="0" w:color="auto"/>
              <w:bottom w:val="single" w:sz="6" w:space="0" w:color="auto"/>
            </w:tcBorders>
            <w:shd w:val="clear" w:color="auto" w:fill="99CCFF"/>
            <w:vAlign w:val="center"/>
          </w:tcPr>
          <w:p w14:paraId="226C02B0" w14:textId="77777777" w:rsidR="007E1AAF" w:rsidRPr="005450A4" w:rsidRDefault="007E1AAF">
            <w:pPr>
              <w:jc w:val="center"/>
              <w:rPr>
                <w:rFonts w:ascii="Times New Roman"/>
                <w:szCs w:val="24"/>
              </w:rPr>
            </w:pPr>
            <w:r w:rsidRPr="005450A4">
              <w:rPr>
                <w:rFonts w:ascii="Times New Roman"/>
                <w:szCs w:val="24"/>
              </w:rPr>
              <w:t>Description</w:t>
            </w:r>
          </w:p>
        </w:tc>
        <w:tc>
          <w:tcPr>
            <w:tcW w:w="636" w:type="dxa"/>
            <w:tcBorders>
              <w:top w:val="single" w:sz="8" w:space="0" w:color="auto"/>
              <w:bottom w:val="single" w:sz="6" w:space="0" w:color="auto"/>
            </w:tcBorders>
            <w:shd w:val="clear" w:color="auto" w:fill="99CCFF"/>
            <w:vAlign w:val="center"/>
          </w:tcPr>
          <w:p w14:paraId="24AFCD1E" w14:textId="77777777" w:rsidR="007E1AAF" w:rsidRPr="005450A4" w:rsidRDefault="00D30AF7" w:rsidP="006A2980">
            <w:pPr>
              <w:jc w:val="center"/>
              <w:rPr>
                <w:rFonts w:ascii="Times New Roman"/>
                <w:szCs w:val="24"/>
              </w:rPr>
            </w:pPr>
            <w:r w:rsidRPr="005450A4">
              <w:rPr>
                <w:rFonts w:ascii="Times New Roman"/>
                <w:szCs w:val="24"/>
              </w:rPr>
              <w:t>Ver.</w:t>
            </w:r>
          </w:p>
        </w:tc>
        <w:tc>
          <w:tcPr>
            <w:tcW w:w="2027" w:type="dxa"/>
            <w:tcBorders>
              <w:top w:val="single" w:sz="8" w:space="0" w:color="auto"/>
              <w:bottom w:val="single" w:sz="6" w:space="0" w:color="auto"/>
            </w:tcBorders>
            <w:shd w:val="clear" w:color="auto" w:fill="99CCFF"/>
            <w:vAlign w:val="center"/>
          </w:tcPr>
          <w:p w14:paraId="075CADB3" w14:textId="77777777" w:rsidR="007E1AAF" w:rsidRPr="005450A4" w:rsidRDefault="007E1AAF">
            <w:pPr>
              <w:jc w:val="center"/>
              <w:rPr>
                <w:rFonts w:ascii="Times New Roman"/>
                <w:szCs w:val="24"/>
              </w:rPr>
            </w:pPr>
            <w:r w:rsidRPr="005450A4">
              <w:rPr>
                <w:rFonts w:ascii="Times New Roman"/>
                <w:szCs w:val="24"/>
              </w:rPr>
              <w:t>Writer</w:t>
            </w:r>
          </w:p>
        </w:tc>
        <w:tc>
          <w:tcPr>
            <w:tcW w:w="1314" w:type="dxa"/>
            <w:tcBorders>
              <w:top w:val="single" w:sz="8" w:space="0" w:color="auto"/>
              <w:bottom w:val="single" w:sz="6" w:space="0" w:color="auto"/>
            </w:tcBorders>
            <w:shd w:val="clear" w:color="auto" w:fill="99CCFF"/>
            <w:vAlign w:val="center"/>
          </w:tcPr>
          <w:p w14:paraId="09806F8B" w14:textId="77777777" w:rsidR="007E1AAF" w:rsidRPr="005450A4" w:rsidRDefault="007E1AAF">
            <w:pPr>
              <w:jc w:val="center"/>
              <w:rPr>
                <w:rFonts w:ascii="Times New Roman"/>
                <w:szCs w:val="24"/>
              </w:rPr>
            </w:pPr>
            <w:r w:rsidRPr="005450A4">
              <w:rPr>
                <w:rFonts w:ascii="Times New Roman"/>
                <w:szCs w:val="24"/>
              </w:rPr>
              <w:t>Date</w:t>
            </w:r>
          </w:p>
        </w:tc>
      </w:tr>
      <w:tr w:rsidR="005450A4" w:rsidRPr="005450A4" w14:paraId="78897C66" w14:textId="77777777" w:rsidTr="001B232A">
        <w:trPr>
          <w:jc w:val="center"/>
        </w:trPr>
        <w:tc>
          <w:tcPr>
            <w:tcW w:w="557" w:type="dxa"/>
            <w:tcBorders>
              <w:top w:val="single" w:sz="6" w:space="0" w:color="auto"/>
              <w:bottom w:val="single" w:sz="6" w:space="0" w:color="auto"/>
            </w:tcBorders>
          </w:tcPr>
          <w:p w14:paraId="073D4AC4" w14:textId="77777777" w:rsidR="007E1AAF" w:rsidRPr="005450A4" w:rsidRDefault="007E1AAF">
            <w:pPr>
              <w:rPr>
                <w:rFonts w:ascii="Times New Roman"/>
                <w:szCs w:val="24"/>
              </w:rPr>
            </w:pPr>
            <w:r w:rsidRPr="005450A4">
              <w:rPr>
                <w:rFonts w:ascii="Times New Roman"/>
                <w:szCs w:val="24"/>
              </w:rPr>
              <w:t>1</w:t>
            </w:r>
          </w:p>
        </w:tc>
        <w:tc>
          <w:tcPr>
            <w:tcW w:w="3950" w:type="dxa"/>
            <w:tcBorders>
              <w:top w:val="single" w:sz="6" w:space="0" w:color="auto"/>
              <w:bottom w:val="single" w:sz="6" w:space="0" w:color="auto"/>
            </w:tcBorders>
          </w:tcPr>
          <w:p w14:paraId="5569EC83" w14:textId="77777777" w:rsidR="007E1AAF" w:rsidRPr="005450A4" w:rsidRDefault="007E1AAF">
            <w:pPr>
              <w:rPr>
                <w:rFonts w:ascii="Times New Roman"/>
                <w:szCs w:val="24"/>
              </w:rPr>
            </w:pPr>
            <w:r w:rsidRPr="005450A4">
              <w:rPr>
                <w:rFonts w:ascii="Times New Roman"/>
                <w:szCs w:val="24"/>
              </w:rPr>
              <w:t>Version 1.0</w:t>
            </w:r>
          </w:p>
          <w:p w14:paraId="5BA336FA" w14:textId="33D2F05C" w:rsidR="007E1AAF" w:rsidRPr="005450A4" w:rsidRDefault="00A51CF6" w:rsidP="00AE305A">
            <w:pPr>
              <w:rPr>
                <w:rFonts w:ascii="Times New Roman"/>
                <w:szCs w:val="24"/>
              </w:rPr>
            </w:pPr>
            <w:r w:rsidRPr="005450A4">
              <w:rPr>
                <w:rFonts w:ascii="Times New Roman"/>
                <w:szCs w:val="24"/>
              </w:rPr>
              <w:t>Amendments for TWSE New Trading System go-live (May 2014).</w:t>
            </w:r>
          </w:p>
        </w:tc>
        <w:tc>
          <w:tcPr>
            <w:tcW w:w="636" w:type="dxa"/>
            <w:tcBorders>
              <w:top w:val="single" w:sz="6" w:space="0" w:color="auto"/>
              <w:bottom w:val="single" w:sz="6" w:space="0" w:color="auto"/>
            </w:tcBorders>
          </w:tcPr>
          <w:p w14:paraId="1F810969" w14:textId="77777777" w:rsidR="007E1AAF" w:rsidRPr="005450A4" w:rsidRDefault="007E1AAF">
            <w:pPr>
              <w:rPr>
                <w:rFonts w:ascii="Times New Roman"/>
                <w:szCs w:val="24"/>
              </w:rPr>
            </w:pPr>
            <w:r w:rsidRPr="005450A4">
              <w:rPr>
                <w:rFonts w:ascii="Times New Roman"/>
                <w:szCs w:val="24"/>
              </w:rPr>
              <w:t>1.0</w:t>
            </w:r>
          </w:p>
        </w:tc>
        <w:tc>
          <w:tcPr>
            <w:tcW w:w="2027" w:type="dxa"/>
            <w:tcBorders>
              <w:top w:val="single" w:sz="6" w:space="0" w:color="auto"/>
              <w:bottom w:val="single" w:sz="6" w:space="0" w:color="auto"/>
            </w:tcBorders>
          </w:tcPr>
          <w:p w14:paraId="3452CCE6" w14:textId="77777777" w:rsidR="007E1AAF" w:rsidRPr="005450A4" w:rsidRDefault="007E1AAF">
            <w:pPr>
              <w:rPr>
                <w:rFonts w:ascii="Times New Roman"/>
                <w:szCs w:val="24"/>
              </w:rPr>
            </w:pPr>
            <w:r w:rsidRPr="005450A4">
              <w:rPr>
                <w:rFonts w:ascii="Times New Roman"/>
                <w:szCs w:val="24"/>
              </w:rPr>
              <w:t xml:space="preserve">System Development </w:t>
            </w:r>
            <w:r w:rsidR="00822D79" w:rsidRPr="005450A4">
              <w:rPr>
                <w:rFonts w:ascii="Times New Roman"/>
                <w:szCs w:val="24"/>
              </w:rPr>
              <w:t>Dept.</w:t>
            </w:r>
          </w:p>
        </w:tc>
        <w:tc>
          <w:tcPr>
            <w:tcW w:w="1314" w:type="dxa"/>
            <w:tcBorders>
              <w:top w:val="single" w:sz="6" w:space="0" w:color="auto"/>
              <w:bottom w:val="single" w:sz="6" w:space="0" w:color="auto"/>
            </w:tcBorders>
          </w:tcPr>
          <w:p w14:paraId="678B5F88" w14:textId="77777777" w:rsidR="007E1AAF" w:rsidRPr="005450A4" w:rsidRDefault="007E1AAF">
            <w:pPr>
              <w:rPr>
                <w:rFonts w:ascii="Times New Roman"/>
                <w:szCs w:val="24"/>
              </w:rPr>
            </w:pPr>
            <w:r w:rsidRPr="005450A4">
              <w:rPr>
                <w:rFonts w:ascii="Times New Roman"/>
                <w:szCs w:val="24"/>
              </w:rPr>
              <w:t>2013/0</w:t>
            </w:r>
            <w:r w:rsidR="00AE305A" w:rsidRPr="005450A4">
              <w:rPr>
                <w:rFonts w:ascii="Times New Roman"/>
                <w:szCs w:val="24"/>
              </w:rPr>
              <w:t>8</w:t>
            </w:r>
            <w:r w:rsidRPr="005450A4">
              <w:rPr>
                <w:rFonts w:ascii="Times New Roman"/>
                <w:szCs w:val="24"/>
              </w:rPr>
              <w:t>/</w:t>
            </w:r>
            <w:r w:rsidR="00AE305A" w:rsidRPr="005450A4">
              <w:rPr>
                <w:rFonts w:ascii="Times New Roman"/>
                <w:szCs w:val="24"/>
              </w:rPr>
              <w:t>13</w:t>
            </w:r>
          </w:p>
          <w:p w14:paraId="68DCC549" w14:textId="77777777" w:rsidR="007E1AAF" w:rsidRPr="005450A4" w:rsidRDefault="007E1AAF">
            <w:pPr>
              <w:rPr>
                <w:rFonts w:ascii="Times New Roman"/>
                <w:szCs w:val="24"/>
              </w:rPr>
            </w:pPr>
          </w:p>
        </w:tc>
      </w:tr>
      <w:tr w:rsidR="005450A4" w:rsidRPr="005450A4" w14:paraId="5FA38FB7" w14:textId="77777777" w:rsidTr="001B232A">
        <w:trPr>
          <w:jc w:val="center"/>
        </w:trPr>
        <w:tc>
          <w:tcPr>
            <w:tcW w:w="557" w:type="dxa"/>
            <w:tcBorders>
              <w:top w:val="single" w:sz="6" w:space="0" w:color="auto"/>
              <w:bottom w:val="single" w:sz="6" w:space="0" w:color="auto"/>
            </w:tcBorders>
          </w:tcPr>
          <w:p w14:paraId="4D76510F" w14:textId="77777777" w:rsidR="007E1AAF" w:rsidRPr="005450A4" w:rsidRDefault="00006153">
            <w:pPr>
              <w:rPr>
                <w:rFonts w:ascii="Times New Roman"/>
                <w:szCs w:val="24"/>
              </w:rPr>
            </w:pPr>
            <w:r w:rsidRPr="005450A4">
              <w:rPr>
                <w:rFonts w:ascii="Times New Roman"/>
                <w:szCs w:val="24"/>
              </w:rPr>
              <w:t>2</w:t>
            </w:r>
          </w:p>
        </w:tc>
        <w:tc>
          <w:tcPr>
            <w:tcW w:w="3950" w:type="dxa"/>
            <w:tcBorders>
              <w:top w:val="single" w:sz="6" w:space="0" w:color="auto"/>
              <w:bottom w:val="single" w:sz="6" w:space="0" w:color="auto"/>
            </w:tcBorders>
          </w:tcPr>
          <w:p w14:paraId="4F109DF7" w14:textId="77777777" w:rsidR="007E1AAF" w:rsidRPr="005450A4" w:rsidRDefault="00006153">
            <w:pPr>
              <w:rPr>
                <w:rFonts w:ascii="Times New Roman"/>
                <w:szCs w:val="24"/>
              </w:rPr>
            </w:pPr>
            <w:r w:rsidRPr="005450A4">
              <w:rPr>
                <w:rFonts w:ascii="Times New Roman"/>
                <w:szCs w:val="24"/>
              </w:rPr>
              <w:t xml:space="preserve">Error Code 50 – No </w:t>
            </w:r>
            <w:proofErr w:type="spellStart"/>
            <w:r w:rsidRPr="005450A4">
              <w:rPr>
                <w:rFonts w:ascii="Times New Roman"/>
                <w:szCs w:val="24"/>
              </w:rPr>
              <w:t>LeavesQty</w:t>
            </w:r>
            <w:proofErr w:type="spellEnd"/>
          </w:p>
        </w:tc>
        <w:tc>
          <w:tcPr>
            <w:tcW w:w="636" w:type="dxa"/>
            <w:tcBorders>
              <w:top w:val="single" w:sz="6" w:space="0" w:color="auto"/>
              <w:bottom w:val="single" w:sz="6" w:space="0" w:color="auto"/>
            </w:tcBorders>
          </w:tcPr>
          <w:p w14:paraId="4B88EDB0" w14:textId="77777777" w:rsidR="007E1AAF" w:rsidRPr="005450A4" w:rsidRDefault="00006153">
            <w:pPr>
              <w:rPr>
                <w:rFonts w:ascii="Times New Roman"/>
                <w:szCs w:val="24"/>
              </w:rPr>
            </w:pPr>
            <w:r w:rsidRPr="005450A4">
              <w:rPr>
                <w:rFonts w:ascii="Times New Roman"/>
                <w:szCs w:val="24"/>
              </w:rPr>
              <w:t>1.1</w:t>
            </w:r>
          </w:p>
        </w:tc>
        <w:tc>
          <w:tcPr>
            <w:tcW w:w="2027" w:type="dxa"/>
            <w:tcBorders>
              <w:top w:val="single" w:sz="6" w:space="0" w:color="auto"/>
              <w:bottom w:val="single" w:sz="6" w:space="0" w:color="auto"/>
            </w:tcBorders>
          </w:tcPr>
          <w:p w14:paraId="5F13546C" w14:textId="46A2CF0C" w:rsidR="00006153" w:rsidRPr="005450A4" w:rsidRDefault="00006153" w:rsidP="00744804">
            <w:pPr>
              <w:rPr>
                <w:rFonts w:ascii="Times New Roman"/>
                <w:szCs w:val="24"/>
              </w:rPr>
            </w:pPr>
          </w:p>
        </w:tc>
        <w:tc>
          <w:tcPr>
            <w:tcW w:w="1314" w:type="dxa"/>
            <w:tcBorders>
              <w:top w:val="single" w:sz="6" w:space="0" w:color="auto"/>
              <w:bottom w:val="single" w:sz="6" w:space="0" w:color="auto"/>
            </w:tcBorders>
          </w:tcPr>
          <w:p w14:paraId="039AAB20" w14:textId="77777777" w:rsidR="007E1AAF" w:rsidRPr="005450A4" w:rsidRDefault="00006153">
            <w:pPr>
              <w:rPr>
                <w:rFonts w:ascii="Times New Roman"/>
                <w:szCs w:val="24"/>
              </w:rPr>
            </w:pPr>
            <w:r w:rsidRPr="005450A4">
              <w:rPr>
                <w:rFonts w:ascii="Times New Roman"/>
                <w:szCs w:val="24"/>
              </w:rPr>
              <w:t>2014/12/17</w:t>
            </w:r>
          </w:p>
        </w:tc>
      </w:tr>
      <w:tr w:rsidR="005450A4" w:rsidRPr="005450A4" w14:paraId="7F347B20" w14:textId="77777777" w:rsidTr="001B232A">
        <w:trPr>
          <w:jc w:val="center"/>
        </w:trPr>
        <w:tc>
          <w:tcPr>
            <w:tcW w:w="557" w:type="dxa"/>
            <w:tcBorders>
              <w:top w:val="single" w:sz="6" w:space="0" w:color="auto"/>
              <w:bottom w:val="single" w:sz="6" w:space="0" w:color="auto"/>
            </w:tcBorders>
          </w:tcPr>
          <w:p w14:paraId="20CD35F3" w14:textId="77777777" w:rsidR="00744804" w:rsidRPr="005450A4" w:rsidRDefault="00744804" w:rsidP="00744804">
            <w:pPr>
              <w:rPr>
                <w:rFonts w:ascii="Times New Roman"/>
                <w:szCs w:val="24"/>
              </w:rPr>
            </w:pPr>
            <w:r w:rsidRPr="005450A4">
              <w:rPr>
                <w:rFonts w:ascii="Times New Roman"/>
                <w:szCs w:val="24"/>
              </w:rPr>
              <w:t>3</w:t>
            </w:r>
          </w:p>
        </w:tc>
        <w:tc>
          <w:tcPr>
            <w:tcW w:w="3950" w:type="dxa"/>
            <w:tcBorders>
              <w:top w:val="single" w:sz="6" w:space="0" w:color="auto"/>
              <w:bottom w:val="single" w:sz="6" w:space="0" w:color="auto"/>
            </w:tcBorders>
          </w:tcPr>
          <w:p w14:paraId="7B9B7647" w14:textId="77777777" w:rsidR="00744804" w:rsidRPr="005450A4" w:rsidRDefault="00744804" w:rsidP="00744804">
            <w:pPr>
              <w:jc w:val="left"/>
              <w:rPr>
                <w:rFonts w:ascii="Times New Roman"/>
                <w:szCs w:val="24"/>
              </w:rPr>
            </w:pPr>
            <w:proofErr w:type="spellStart"/>
            <w:r w:rsidRPr="005450A4">
              <w:rPr>
                <w:rFonts w:ascii="Times New Roman"/>
                <w:szCs w:val="24"/>
              </w:rPr>
              <w:t>FixedPrice</w:t>
            </w:r>
            <w:proofErr w:type="spellEnd"/>
            <w:r w:rsidRPr="005450A4">
              <w:rPr>
                <w:rFonts w:ascii="Times New Roman"/>
                <w:szCs w:val="24"/>
              </w:rPr>
              <w:t xml:space="preserve"> and </w:t>
            </w:r>
            <w:proofErr w:type="spellStart"/>
            <w:r w:rsidRPr="005450A4">
              <w:rPr>
                <w:rFonts w:ascii="Times New Roman"/>
                <w:szCs w:val="24"/>
              </w:rPr>
              <w:t>OddLot</w:t>
            </w:r>
            <w:proofErr w:type="spellEnd"/>
          </w:p>
        </w:tc>
        <w:tc>
          <w:tcPr>
            <w:tcW w:w="636" w:type="dxa"/>
            <w:tcBorders>
              <w:top w:val="single" w:sz="6" w:space="0" w:color="auto"/>
              <w:bottom w:val="single" w:sz="6" w:space="0" w:color="auto"/>
            </w:tcBorders>
          </w:tcPr>
          <w:p w14:paraId="16157B2E" w14:textId="77777777" w:rsidR="00744804" w:rsidRPr="005450A4" w:rsidRDefault="00744804" w:rsidP="00744804">
            <w:pPr>
              <w:rPr>
                <w:rFonts w:ascii="Times New Roman"/>
                <w:szCs w:val="24"/>
              </w:rPr>
            </w:pPr>
            <w:r w:rsidRPr="005450A4">
              <w:rPr>
                <w:rFonts w:ascii="Times New Roman"/>
                <w:szCs w:val="24"/>
              </w:rPr>
              <w:t>1.2</w:t>
            </w:r>
          </w:p>
        </w:tc>
        <w:tc>
          <w:tcPr>
            <w:tcW w:w="2027" w:type="dxa"/>
            <w:tcBorders>
              <w:top w:val="single" w:sz="6" w:space="0" w:color="auto"/>
              <w:bottom w:val="single" w:sz="6" w:space="0" w:color="auto"/>
            </w:tcBorders>
          </w:tcPr>
          <w:p w14:paraId="51235114" w14:textId="6EEDC869" w:rsidR="00744804" w:rsidRPr="005450A4" w:rsidRDefault="00744804" w:rsidP="00744804">
            <w:pPr>
              <w:rPr>
                <w:rFonts w:ascii="Times New Roman"/>
                <w:szCs w:val="24"/>
              </w:rPr>
            </w:pPr>
          </w:p>
        </w:tc>
        <w:tc>
          <w:tcPr>
            <w:tcW w:w="1314" w:type="dxa"/>
            <w:tcBorders>
              <w:top w:val="single" w:sz="6" w:space="0" w:color="auto"/>
              <w:bottom w:val="single" w:sz="6" w:space="0" w:color="auto"/>
            </w:tcBorders>
          </w:tcPr>
          <w:p w14:paraId="52EA3D0A" w14:textId="77777777" w:rsidR="00744804" w:rsidRPr="005450A4" w:rsidRDefault="00744804" w:rsidP="00744804">
            <w:pPr>
              <w:rPr>
                <w:rFonts w:ascii="Times New Roman"/>
                <w:szCs w:val="24"/>
              </w:rPr>
            </w:pPr>
            <w:r w:rsidRPr="005450A4">
              <w:rPr>
                <w:rFonts w:ascii="Times New Roman"/>
                <w:szCs w:val="24"/>
              </w:rPr>
              <w:t>2017/02/03</w:t>
            </w:r>
          </w:p>
        </w:tc>
      </w:tr>
      <w:tr w:rsidR="005450A4" w:rsidRPr="005450A4" w14:paraId="59A0C5E9" w14:textId="77777777" w:rsidTr="001B232A">
        <w:trPr>
          <w:jc w:val="center"/>
        </w:trPr>
        <w:tc>
          <w:tcPr>
            <w:tcW w:w="557" w:type="dxa"/>
            <w:tcBorders>
              <w:top w:val="single" w:sz="6" w:space="0" w:color="auto"/>
              <w:bottom w:val="single" w:sz="6" w:space="0" w:color="auto"/>
            </w:tcBorders>
          </w:tcPr>
          <w:p w14:paraId="1B647A4E" w14:textId="77777777" w:rsidR="00744804" w:rsidRPr="005450A4" w:rsidRDefault="00744804" w:rsidP="00744804">
            <w:pPr>
              <w:rPr>
                <w:rFonts w:ascii="Times New Roman"/>
                <w:szCs w:val="24"/>
              </w:rPr>
            </w:pPr>
            <w:r w:rsidRPr="005450A4">
              <w:rPr>
                <w:rFonts w:ascii="Times New Roman"/>
                <w:szCs w:val="24"/>
              </w:rPr>
              <w:t>4</w:t>
            </w:r>
          </w:p>
        </w:tc>
        <w:tc>
          <w:tcPr>
            <w:tcW w:w="3950" w:type="dxa"/>
            <w:tcBorders>
              <w:top w:val="single" w:sz="6" w:space="0" w:color="auto"/>
              <w:bottom w:val="single" w:sz="6" w:space="0" w:color="auto"/>
            </w:tcBorders>
          </w:tcPr>
          <w:p w14:paraId="78B4C997" w14:textId="77777777" w:rsidR="00744804" w:rsidRPr="005450A4" w:rsidRDefault="00744804" w:rsidP="00744804">
            <w:pPr>
              <w:jc w:val="left"/>
              <w:rPr>
                <w:rFonts w:ascii="Times New Roman"/>
                <w:szCs w:val="24"/>
              </w:rPr>
            </w:pPr>
            <w:r w:rsidRPr="005450A4">
              <w:rPr>
                <w:rFonts w:ascii="Times New Roman"/>
                <w:szCs w:val="24"/>
              </w:rPr>
              <w:t xml:space="preserve">By continuous market method, </w:t>
            </w:r>
          </w:p>
          <w:p w14:paraId="4AA69C18" w14:textId="77777777" w:rsidR="00744804" w:rsidRPr="005450A4" w:rsidRDefault="00744804" w:rsidP="00744804">
            <w:pPr>
              <w:numPr>
                <w:ilvl w:val="0"/>
                <w:numId w:val="29"/>
              </w:numPr>
              <w:jc w:val="left"/>
              <w:rPr>
                <w:rFonts w:ascii="Times New Roman"/>
                <w:szCs w:val="24"/>
              </w:rPr>
            </w:pPr>
            <w:r w:rsidRPr="005450A4">
              <w:rPr>
                <w:rFonts w:ascii="Times New Roman"/>
                <w:szCs w:val="24"/>
              </w:rPr>
              <w:t xml:space="preserve">the length of the fields Price and Quantity are </w:t>
            </w:r>
            <w:proofErr w:type="gramStart"/>
            <w:r w:rsidRPr="005450A4">
              <w:rPr>
                <w:rFonts w:ascii="Times New Roman"/>
                <w:szCs w:val="24"/>
              </w:rPr>
              <w:t>changed;</w:t>
            </w:r>
            <w:proofErr w:type="gramEnd"/>
          </w:p>
          <w:p w14:paraId="74BF1078" w14:textId="77777777" w:rsidR="00744804" w:rsidRPr="005450A4" w:rsidRDefault="00744804" w:rsidP="00744804">
            <w:pPr>
              <w:numPr>
                <w:ilvl w:val="0"/>
                <w:numId w:val="29"/>
              </w:numPr>
              <w:jc w:val="left"/>
              <w:rPr>
                <w:rFonts w:ascii="Times New Roman"/>
                <w:szCs w:val="24"/>
              </w:rPr>
            </w:pPr>
            <w:proofErr w:type="spellStart"/>
            <w:r w:rsidRPr="005450A4">
              <w:rPr>
                <w:rFonts w:ascii="Times New Roman"/>
                <w:szCs w:val="24"/>
              </w:rPr>
              <w:t>OrdType</w:t>
            </w:r>
            <w:proofErr w:type="spellEnd"/>
            <w:r w:rsidRPr="005450A4">
              <w:rPr>
                <w:rFonts w:ascii="Times New Roman"/>
                <w:szCs w:val="24"/>
              </w:rPr>
              <w:t xml:space="preserve"> (40) add</w:t>
            </w:r>
            <w:r w:rsidR="00FA2444" w:rsidRPr="005450A4">
              <w:rPr>
                <w:rFonts w:ascii="Times New Roman"/>
                <w:szCs w:val="24"/>
              </w:rPr>
              <w:t>ed</w:t>
            </w:r>
            <w:r w:rsidRPr="005450A4">
              <w:rPr>
                <w:rFonts w:ascii="Times New Roman"/>
                <w:szCs w:val="24"/>
              </w:rPr>
              <w:t xml:space="preserve"> value '1 = Market</w:t>
            </w:r>
            <w:proofErr w:type="gramStart"/>
            <w:r w:rsidRPr="005450A4">
              <w:rPr>
                <w:rFonts w:ascii="Times New Roman"/>
                <w:szCs w:val="24"/>
              </w:rPr>
              <w:t>';</w:t>
            </w:r>
            <w:proofErr w:type="gramEnd"/>
          </w:p>
          <w:p w14:paraId="60E7BDEF" w14:textId="77777777" w:rsidR="00744804" w:rsidRPr="005450A4" w:rsidRDefault="00744804" w:rsidP="00744804">
            <w:pPr>
              <w:numPr>
                <w:ilvl w:val="0"/>
                <w:numId w:val="29"/>
              </w:numPr>
              <w:jc w:val="left"/>
              <w:rPr>
                <w:rFonts w:ascii="Times New Roman"/>
                <w:szCs w:val="24"/>
              </w:rPr>
            </w:pPr>
            <w:proofErr w:type="spellStart"/>
            <w:r w:rsidRPr="005450A4">
              <w:rPr>
                <w:rFonts w:ascii="Times New Roman"/>
                <w:szCs w:val="24"/>
              </w:rPr>
              <w:t>TimeInForce</w:t>
            </w:r>
            <w:proofErr w:type="spellEnd"/>
            <w:r w:rsidRPr="005450A4">
              <w:rPr>
                <w:rFonts w:ascii="Times New Roman"/>
                <w:szCs w:val="24"/>
              </w:rPr>
              <w:t xml:space="preserve"> (59) add value '3 = </w:t>
            </w:r>
            <w:proofErr w:type="gramStart"/>
            <w:r w:rsidRPr="005450A4">
              <w:rPr>
                <w:rFonts w:ascii="Times New Roman"/>
                <w:szCs w:val="24"/>
              </w:rPr>
              <w:t>IOC(</w:t>
            </w:r>
            <w:proofErr w:type="gramEnd"/>
            <w:r w:rsidRPr="005450A4">
              <w:rPr>
                <w:rFonts w:ascii="Times New Roman"/>
                <w:szCs w:val="24"/>
              </w:rPr>
              <w:t>Immediate or Cancel)' and '4 = FOK(Fill or Kill)';</w:t>
            </w:r>
          </w:p>
          <w:p w14:paraId="356E5ADB" w14:textId="75ED94AC" w:rsidR="00744804" w:rsidRPr="005450A4" w:rsidRDefault="00744804" w:rsidP="003B4623">
            <w:pPr>
              <w:numPr>
                <w:ilvl w:val="0"/>
                <w:numId w:val="29"/>
              </w:numPr>
              <w:jc w:val="left"/>
              <w:rPr>
                <w:rFonts w:ascii="Times New Roman"/>
                <w:szCs w:val="24"/>
              </w:rPr>
            </w:pPr>
            <w:proofErr w:type="spellStart"/>
            <w:r w:rsidRPr="005450A4">
              <w:rPr>
                <w:rFonts w:ascii="Times New Roman"/>
                <w:szCs w:val="24"/>
              </w:rPr>
              <w:t>OrderCancelReplaceRequest</w:t>
            </w:r>
            <w:proofErr w:type="spellEnd"/>
            <w:r w:rsidRPr="005450A4">
              <w:rPr>
                <w:rFonts w:ascii="Times New Roman"/>
                <w:szCs w:val="24"/>
              </w:rPr>
              <w:t xml:space="preserve"> (</w:t>
            </w:r>
            <w:proofErr w:type="spellStart"/>
            <w:r w:rsidRPr="005450A4">
              <w:rPr>
                <w:rFonts w:ascii="Times New Roman"/>
                <w:szCs w:val="24"/>
              </w:rPr>
              <w:t>MsgType</w:t>
            </w:r>
            <w:proofErr w:type="spellEnd"/>
            <w:r w:rsidRPr="005450A4">
              <w:rPr>
                <w:rFonts w:ascii="Times New Roman"/>
                <w:szCs w:val="24"/>
              </w:rPr>
              <w:t xml:space="preserve"> = G) </w:t>
            </w:r>
            <w:r w:rsidR="003B4623" w:rsidRPr="005450A4">
              <w:rPr>
                <w:rFonts w:ascii="Times New Roman"/>
                <w:szCs w:val="24"/>
              </w:rPr>
              <w:t xml:space="preserve">is </w:t>
            </w:r>
            <w:r w:rsidRPr="005450A4">
              <w:rPr>
                <w:rFonts w:ascii="Times New Roman"/>
                <w:szCs w:val="24"/>
              </w:rPr>
              <w:t xml:space="preserve">now available for price </w:t>
            </w:r>
            <w:r w:rsidR="003B4623" w:rsidRPr="005450A4">
              <w:rPr>
                <w:rFonts w:ascii="Times New Roman"/>
                <w:szCs w:val="24"/>
              </w:rPr>
              <w:t>changes</w:t>
            </w:r>
            <w:r w:rsidRPr="005450A4">
              <w:rPr>
                <w:rFonts w:ascii="Times New Roman"/>
                <w:szCs w:val="24"/>
              </w:rPr>
              <w:t>.</w:t>
            </w:r>
          </w:p>
        </w:tc>
        <w:tc>
          <w:tcPr>
            <w:tcW w:w="636" w:type="dxa"/>
            <w:tcBorders>
              <w:top w:val="single" w:sz="6" w:space="0" w:color="auto"/>
              <w:bottom w:val="single" w:sz="6" w:space="0" w:color="auto"/>
            </w:tcBorders>
          </w:tcPr>
          <w:p w14:paraId="65A06603" w14:textId="77777777" w:rsidR="00744804" w:rsidRPr="005450A4" w:rsidRDefault="00744804" w:rsidP="00744804">
            <w:pPr>
              <w:rPr>
                <w:rFonts w:ascii="Times New Roman"/>
                <w:szCs w:val="24"/>
              </w:rPr>
            </w:pPr>
            <w:r w:rsidRPr="005450A4">
              <w:rPr>
                <w:rFonts w:ascii="Times New Roman"/>
                <w:szCs w:val="24"/>
              </w:rPr>
              <w:t>1.3</w:t>
            </w:r>
          </w:p>
        </w:tc>
        <w:tc>
          <w:tcPr>
            <w:tcW w:w="2027" w:type="dxa"/>
            <w:tcBorders>
              <w:top w:val="single" w:sz="6" w:space="0" w:color="auto"/>
              <w:bottom w:val="single" w:sz="6" w:space="0" w:color="auto"/>
            </w:tcBorders>
          </w:tcPr>
          <w:p w14:paraId="557674DA" w14:textId="332E682B" w:rsidR="00744804" w:rsidRPr="005450A4" w:rsidRDefault="00744804" w:rsidP="00744804">
            <w:pPr>
              <w:rPr>
                <w:rFonts w:ascii="Times New Roman"/>
                <w:szCs w:val="24"/>
              </w:rPr>
            </w:pPr>
          </w:p>
        </w:tc>
        <w:tc>
          <w:tcPr>
            <w:tcW w:w="1314" w:type="dxa"/>
            <w:tcBorders>
              <w:top w:val="single" w:sz="6" w:space="0" w:color="auto"/>
              <w:bottom w:val="single" w:sz="6" w:space="0" w:color="auto"/>
            </w:tcBorders>
          </w:tcPr>
          <w:p w14:paraId="3C6DC163" w14:textId="77777777" w:rsidR="00744804" w:rsidRPr="005450A4" w:rsidRDefault="00744804" w:rsidP="00744804">
            <w:pPr>
              <w:rPr>
                <w:rFonts w:ascii="Times New Roman"/>
                <w:szCs w:val="24"/>
              </w:rPr>
            </w:pPr>
            <w:r w:rsidRPr="005450A4">
              <w:rPr>
                <w:rFonts w:ascii="Times New Roman"/>
                <w:szCs w:val="24"/>
              </w:rPr>
              <w:t>2018/09/05</w:t>
            </w:r>
          </w:p>
        </w:tc>
      </w:tr>
      <w:tr w:rsidR="005450A4" w:rsidRPr="005450A4" w14:paraId="1778C44F" w14:textId="77777777" w:rsidTr="00D43D80">
        <w:trPr>
          <w:jc w:val="center"/>
        </w:trPr>
        <w:tc>
          <w:tcPr>
            <w:tcW w:w="557" w:type="dxa"/>
            <w:tcBorders>
              <w:top w:val="single" w:sz="6" w:space="0" w:color="auto"/>
              <w:bottom w:val="single" w:sz="6" w:space="0" w:color="auto"/>
            </w:tcBorders>
          </w:tcPr>
          <w:p w14:paraId="07D55869" w14:textId="77777777" w:rsidR="00744804" w:rsidRPr="005450A4" w:rsidRDefault="00744804" w:rsidP="00744804">
            <w:pPr>
              <w:rPr>
                <w:rFonts w:ascii="Times New Roman"/>
                <w:szCs w:val="24"/>
              </w:rPr>
            </w:pPr>
            <w:r w:rsidRPr="005450A4">
              <w:rPr>
                <w:rFonts w:ascii="Times New Roman"/>
                <w:szCs w:val="24"/>
              </w:rPr>
              <w:t>5</w:t>
            </w:r>
          </w:p>
        </w:tc>
        <w:tc>
          <w:tcPr>
            <w:tcW w:w="3950" w:type="dxa"/>
            <w:tcBorders>
              <w:top w:val="single" w:sz="6" w:space="0" w:color="auto"/>
              <w:bottom w:val="single" w:sz="6" w:space="0" w:color="auto"/>
            </w:tcBorders>
          </w:tcPr>
          <w:p w14:paraId="1EAD62AD" w14:textId="77777777" w:rsidR="00744804" w:rsidRPr="005450A4" w:rsidRDefault="00744804" w:rsidP="00744804">
            <w:pPr>
              <w:jc w:val="left"/>
              <w:rPr>
                <w:rFonts w:ascii="Times New Roman"/>
                <w:szCs w:val="24"/>
              </w:rPr>
            </w:pPr>
            <w:r w:rsidRPr="005450A4">
              <w:rPr>
                <w:rFonts w:ascii="Times New Roman"/>
                <w:szCs w:val="24"/>
              </w:rPr>
              <w:t xml:space="preserve">Regular, </w:t>
            </w:r>
            <w:proofErr w:type="spellStart"/>
            <w:r w:rsidRPr="005450A4">
              <w:rPr>
                <w:rFonts w:ascii="Times New Roman"/>
                <w:szCs w:val="24"/>
              </w:rPr>
              <w:t>FixedPrice</w:t>
            </w:r>
            <w:proofErr w:type="spellEnd"/>
            <w:r w:rsidRPr="005450A4">
              <w:rPr>
                <w:rFonts w:ascii="Times New Roman"/>
                <w:szCs w:val="24"/>
              </w:rPr>
              <w:t xml:space="preserve"> and </w:t>
            </w:r>
            <w:proofErr w:type="spellStart"/>
            <w:r w:rsidRPr="005450A4">
              <w:rPr>
                <w:rFonts w:ascii="Times New Roman"/>
                <w:szCs w:val="24"/>
              </w:rPr>
              <w:t>OddLot</w:t>
            </w:r>
            <w:proofErr w:type="spellEnd"/>
          </w:p>
          <w:p w14:paraId="7CAF58F7" w14:textId="77777777" w:rsidR="00744804" w:rsidRPr="005450A4" w:rsidRDefault="00744804" w:rsidP="00744804">
            <w:pPr>
              <w:numPr>
                <w:ilvl w:val="0"/>
                <w:numId w:val="30"/>
              </w:numPr>
              <w:ind w:left="396" w:hanging="396"/>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(10001) is required in </w:t>
            </w:r>
            <w:proofErr w:type="spellStart"/>
            <w:r w:rsidRPr="005450A4">
              <w:rPr>
                <w:rFonts w:ascii="Times New Roman"/>
                <w:szCs w:val="24"/>
              </w:rPr>
              <w:t>OrderCancelReplaceRequest</w:t>
            </w:r>
            <w:proofErr w:type="spellEnd"/>
            <w:r w:rsidRPr="005450A4">
              <w:rPr>
                <w:rFonts w:ascii="Times New Roman"/>
                <w:szCs w:val="24"/>
              </w:rPr>
              <w:t xml:space="preserve"> (</w:t>
            </w:r>
            <w:proofErr w:type="spellStart"/>
            <w:r w:rsidRPr="005450A4">
              <w:rPr>
                <w:rFonts w:ascii="Times New Roman"/>
                <w:szCs w:val="24"/>
              </w:rPr>
              <w:t>MsgType</w:t>
            </w:r>
            <w:proofErr w:type="spellEnd"/>
            <w:r w:rsidRPr="005450A4">
              <w:rPr>
                <w:rFonts w:ascii="Times New Roman"/>
                <w:szCs w:val="24"/>
              </w:rPr>
              <w:t xml:space="preserve"> = G</w:t>
            </w:r>
            <w:proofErr w:type="gramStart"/>
            <w:r w:rsidRPr="005450A4">
              <w:rPr>
                <w:rFonts w:ascii="Times New Roman"/>
                <w:szCs w:val="24"/>
              </w:rPr>
              <w:t>);</w:t>
            </w:r>
            <w:proofErr w:type="gramEnd"/>
          </w:p>
          <w:p w14:paraId="6DF4FEED" w14:textId="77777777" w:rsidR="00744804" w:rsidRPr="005450A4" w:rsidRDefault="00744804" w:rsidP="00744804">
            <w:pPr>
              <w:numPr>
                <w:ilvl w:val="0"/>
                <w:numId w:val="30"/>
              </w:numPr>
              <w:ind w:left="396" w:hanging="396"/>
              <w:jc w:val="left"/>
              <w:rPr>
                <w:rFonts w:ascii="Times New Roman"/>
                <w:szCs w:val="24"/>
              </w:rPr>
            </w:pPr>
            <w:r w:rsidRPr="005450A4">
              <w:rPr>
                <w:rFonts w:ascii="Times New Roman"/>
                <w:szCs w:val="24"/>
              </w:rPr>
              <w:t>To amend some status codes.</w:t>
            </w:r>
          </w:p>
          <w:p w14:paraId="6AE4CC65" w14:textId="77777777" w:rsidR="00744804" w:rsidRPr="005450A4" w:rsidRDefault="00744804" w:rsidP="00744804">
            <w:pPr>
              <w:jc w:val="left"/>
              <w:rPr>
                <w:rFonts w:ascii="Times New Roman"/>
                <w:szCs w:val="24"/>
              </w:rPr>
            </w:pPr>
            <w:r w:rsidRPr="005450A4">
              <w:rPr>
                <w:rFonts w:ascii="Times New Roman"/>
                <w:szCs w:val="24"/>
              </w:rPr>
              <w:t>Regular</w:t>
            </w:r>
          </w:p>
          <w:p w14:paraId="66823A19" w14:textId="77777777" w:rsidR="00744804" w:rsidRPr="005450A4" w:rsidRDefault="00744804" w:rsidP="00744804">
            <w:pPr>
              <w:numPr>
                <w:ilvl w:val="0"/>
                <w:numId w:val="31"/>
              </w:numPr>
              <w:ind w:left="396" w:hanging="396"/>
              <w:jc w:val="left"/>
              <w:rPr>
                <w:rFonts w:ascii="Times New Roman"/>
                <w:szCs w:val="24"/>
              </w:rPr>
            </w:pPr>
            <w:r w:rsidRPr="005450A4">
              <w:rPr>
                <w:rFonts w:ascii="Times New Roman"/>
                <w:szCs w:val="24"/>
              </w:rPr>
              <w:t xml:space="preserve">If an Order Cancel/Replace Request contains values (&gt;0) for both </w:t>
            </w:r>
            <w:proofErr w:type="spellStart"/>
            <w:r w:rsidRPr="005450A4">
              <w:rPr>
                <w:rFonts w:ascii="Times New Roman"/>
                <w:szCs w:val="24"/>
              </w:rPr>
              <w:t>OrderQty</w:t>
            </w:r>
            <w:proofErr w:type="spellEnd"/>
            <w:r w:rsidRPr="005450A4">
              <w:rPr>
                <w:rFonts w:ascii="Times New Roman"/>
                <w:szCs w:val="24"/>
              </w:rPr>
              <w:t xml:space="preserve"> (38) and Price (44), status code 0011 will be replied.</w:t>
            </w:r>
          </w:p>
          <w:p w14:paraId="2CFBB137" w14:textId="77777777" w:rsidR="00744804" w:rsidRPr="005450A4" w:rsidRDefault="00744804" w:rsidP="00744804">
            <w:pPr>
              <w:numPr>
                <w:ilvl w:val="0"/>
                <w:numId w:val="31"/>
              </w:numPr>
              <w:ind w:left="396" w:hanging="396"/>
              <w:jc w:val="left"/>
              <w:rPr>
                <w:rFonts w:ascii="Times New Roman"/>
                <w:szCs w:val="24"/>
              </w:rPr>
            </w:pPr>
            <w:r w:rsidRPr="005450A4">
              <w:rPr>
                <w:rFonts w:ascii="Times New Roman"/>
                <w:szCs w:val="24"/>
              </w:rPr>
              <w:t>When changing Price successfully, Execution Report (</w:t>
            </w:r>
            <w:proofErr w:type="spellStart"/>
            <w:r w:rsidRPr="005450A4">
              <w:rPr>
                <w:rFonts w:ascii="Times New Roman"/>
                <w:szCs w:val="24"/>
              </w:rPr>
              <w:t>MsgType</w:t>
            </w:r>
            <w:proofErr w:type="spellEnd"/>
            <w:r w:rsidRPr="005450A4">
              <w:rPr>
                <w:rFonts w:ascii="Times New Roman"/>
                <w:szCs w:val="24"/>
              </w:rPr>
              <w:t xml:space="preserve"> = 8) with </w:t>
            </w:r>
            <w:proofErr w:type="spellStart"/>
            <w:r w:rsidRPr="005450A4">
              <w:rPr>
                <w:rFonts w:ascii="Times New Roman"/>
                <w:szCs w:val="24"/>
              </w:rPr>
              <w:t>ExecType</w:t>
            </w:r>
            <w:proofErr w:type="spellEnd"/>
            <w:r w:rsidRPr="005450A4">
              <w:rPr>
                <w:rFonts w:ascii="Times New Roman"/>
                <w:szCs w:val="24"/>
              </w:rPr>
              <w:t xml:space="preserve"> in Replace (150 = 5), </w:t>
            </w:r>
            <w:proofErr w:type="spellStart"/>
            <w:r w:rsidRPr="005450A4">
              <w:rPr>
                <w:rFonts w:ascii="Times New Roman"/>
                <w:szCs w:val="24"/>
              </w:rPr>
              <w:t>OrderQty</w:t>
            </w:r>
            <w:proofErr w:type="spellEnd"/>
            <w:r w:rsidRPr="005450A4">
              <w:rPr>
                <w:rFonts w:ascii="Times New Roman"/>
                <w:szCs w:val="24"/>
              </w:rPr>
              <w:t xml:space="preserve"> (38) </w:t>
            </w:r>
            <w:r w:rsidRPr="005450A4">
              <w:rPr>
                <w:rFonts w:ascii="Times New Roman"/>
                <w:szCs w:val="24"/>
              </w:rPr>
              <w:lastRenderedPageBreak/>
              <w:t xml:space="preserve">is equal to </w:t>
            </w:r>
            <w:proofErr w:type="spellStart"/>
            <w:r w:rsidRPr="005450A4">
              <w:rPr>
                <w:rFonts w:ascii="Times New Roman"/>
                <w:szCs w:val="24"/>
              </w:rPr>
              <w:t>LeavesQty</w:t>
            </w:r>
            <w:proofErr w:type="spellEnd"/>
            <w:r w:rsidRPr="005450A4">
              <w:rPr>
                <w:rFonts w:ascii="Times New Roman"/>
                <w:szCs w:val="24"/>
              </w:rPr>
              <w:t xml:space="preserve"> (151).</w:t>
            </w:r>
          </w:p>
          <w:p w14:paraId="4ECA668B" w14:textId="77777777" w:rsidR="00744804" w:rsidRPr="005450A4" w:rsidRDefault="00744804" w:rsidP="00744804">
            <w:pPr>
              <w:numPr>
                <w:ilvl w:val="0"/>
                <w:numId w:val="31"/>
              </w:numPr>
              <w:ind w:left="396" w:hanging="396"/>
              <w:jc w:val="left"/>
              <w:rPr>
                <w:rFonts w:ascii="Times New Roman"/>
                <w:szCs w:val="24"/>
              </w:rPr>
            </w:pPr>
            <w:r w:rsidRPr="005450A4">
              <w:rPr>
                <w:rFonts w:ascii="Times New Roman"/>
                <w:szCs w:val="24"/>
              </w:rPr>
              <w:t xml:space="preserve">New Order Single with </w:t>
            </w:r>
            <w:proofErr w:type="spellStart"/>
            <w:r w:rsidRPr="005450A4">
              <w:rPr>
                <w:rFonts w:ascii="Times New Roman"/>
                <w:szCs w:val="24"/>
              </w:rPr>
              <w:t>OrdType</w:t>
            </w:r>
            <w:proofErr w:type="spellEnd"/>
            <w:r w:rsidRPr="005450A4">
              <w:rPr>
                <w:rFonts w:ascii="Times New Roman"/>
                <w:szCs w:val="24"/>
              </w:rPr>
              <w:t xml:space="preserve"> in Market (40 = 1), Price (44) must be ‘0’.</w:t>
            </w:r>
          </w:p>
          <w:p w14:paraId="45CCBAFD" w14:textId="77777777" w:rsidR="00744804" w:rsidRPr="005450A4" w:rsidRDefault="00744804" w:rsidP="00744804">
            <w:pPr>
              <w:jc w:val="left"/>
              <w:rPr>
                <w:rFonts w:ascii="Times New Roman"/>
                <w:szCs w:val="24"/>
              </w:rPr>
            </w:pPr>
            <w:proofErr w:type="spellStart"/>
            <w:r w:rsidRPr="005450A4">
              <w:rPr>
                <w:rFonts w:ascii="Times New Roman"/>
                <w:szCs w:val="24"/>
              </w:rPr>
              <w:t>OddLot</w:t>
            </w:r>
            <w:proofErr w:type="spellEnd"/>
          </w:p>
          <w:p w14:paraId="5A2E433E" w14:textId="77777777" w:rsidR="00744804" w:rsidRPr="005450A4" w:rsidRDefault="00744804" w:rsidP="00744804">
            <w:pPr>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(38) of </w:t>
            </w:r>
            <w:proofErr w:type="spellStart"/>
            <w:r w:rsidRPr="005450A4">
              <w:rPr>
                <w:rFonts w:ascii="Times New Roman"/>
                <w:szCs w:val="24"/>
              </w:rPr>
              <w:t>OrderCancelReplaceRequest</w:t>
            </w:r>
            <w:proofErr w:type="spellEnd"/>
            <w:r w:rsidRPr="005450A4">
              <w:rPr>
                <w:rFonts w:ascii="Times New Roman"/>
                <w:szCs w:val="24"/>
              </w:rPr>
              <w:t xml:space="preserve"> (</w:t>
            </w:r>
            <w:proofErr w:type="spellStart"/>
            <w:r w:rsidRPr="005450A4">
              <w:rPr>
                <w:rFonts w:ascii="Times New Roman"/>
                <w:szCs w:val="24"/>
              </w:rPr>
              <w:t>MsgType</w:t>
            </w:r>
            <w:proofErr w:type="spellEnd"/>
            <w:r w:rsidRPr="005450A4">
              <w:rPr>
                <w:rFonts w:ascii="Times New Roman"/>
                <w:szCs w:val="24"/>
              </w:rPr>
              <w:t xml:space="preserve"> = G) now is meant for decrease quantity as Regular and </w:t>
            </w:r>
            <w:proofErr w:type="spellStart"/>
            <w:r w:rsidRPr="005450A4">
              <w:rPr>
                <w:rFonts w:ascii="Times New Roman"/>
                <w:szCs w:val="24"/>
              </w:rPr>
              <w:t>FixedPrice</w:t>
            </w:r>
            <w:proofErr w:type="spellEnd"/>
            <w:r w:rsidRPr="005450A4">
              <w:rPr>
                <w:rFonts w:ascii="Times New Roman"/>
                <w:szCs w:val="24"/>
              </w:rPr>
              <w:t xml:space="preserve"> do.</w:t>
            </w:r>
          </w:p>
        </w:tc>
        <w:tc>
          <w:tcPr>
            <w:tcW w:w="636" w:type="dxa"/>
            <w:tcBorders>
              <w:top w:val="single" w:sz="6" w:space="0" w:color="auto"/>
              <w:bottom w:val="single" w:sz="6" w:space="0" w:color="auto"/>
            </w:tcBorders>
          </w:tcPr>
          <w:p w14:paraId="3BD6785E" w14:textId="77777777" w:rsidR="00744804" w:rsidRPr="005450A4" w:rsidRDefault="00744804" w:rsidP="00744804">
            <w:pPr>
              <w:rPr>
                <w:rFonts w:ascii="Times New Roman"/>
                <w:szCs w:val="24"/>
              </w:rPr>
            </w:pPr>
            <w:r w:rsidRPr="005450A4">
              <w:rPr>
                <w:rFonts w:ascii="Times New Roman"/>
                <w:szCs w:val="24"/>
              </w:rPr>
              <w:lastRenderedPageBreak/>
              <w:t>1.4</w:t>
            </w:r>
          </w:p>
        </w:tc>
        <w:tc>
          <w:tcPr>
            <w:tcW w:w="2027" w:type="dxa"/>
            <w:tcBorders>
              <w:top w:val="single" w:sz="6" w:space="0" w:color="auto"/>
              <w:bottom w:val="single" w:sz="6" w:space="0" w:color="auto"/>
            </w:tcBorders>
          </w:tcPr>
          <w:p w14:paraId="2DD475A2" w14:textId="165F1590" w:rsidR="00744804" w:rsidRPr="005450A4" w:rsidRDefault="00744804" w:rsidP="00744804">
            <w:pPr>
              <w:rPr>
                <w:rFonts w:ascii="Times New Roman"/>
                <w:szCs w:val="24"/>
              </w:rPr>
            </w:pPr>
          </w:p>
        </w:tc>
        <w:tc>
          <w:tcPr>
            <w:tcW w:w="1314" w:type="dxa"/>
            <w:tcBorders>
              <w:top w:val="single" w:sz="6" w:space="0" w:color="auto"/>
              <w:bottom w:val="single" w:sz="6" w:space="0" w:color="auto"/>
            </w:tcBorders>
          </w:tcPr>
          <w:p w14:paraId="4AB18644" w14:textId="77777777" w:rsidR="00744804" w:rsidRPr="005450A4" w:rsidRDefault="00744804" w:rsidP="00744804">
            <w:pPr>
              <w:rPr>
                <w:rFonts w:ascii="Times New Roman"/>
                <w:szCs w:val="24"/>
              </w:rPr>
            </w:pPr>
            <w:r w:rsidRPr="005450A4">
              <w:rPr>
                <w:rFonts w:ascii="Times New Roman"/>
                <w:szCs w:val="24"/>
              </w:rPr>
              <w:t>2019/07/04</w:t>
            </w:r>
          </w:p>
        </w:tc>
      </w:tr>
      <w:tr w:rsidR="005450A4" w:rsidRPr="005450A4" w14:paraId="1AC53FF6" w14:textId="77777777" w:rsidTr="000B4355">
        <w:trPr>
          <w:jc w:val="center"/>
        </w:trPr>
        <w:tc>
          <w:tcPr>
            <w:tcW w:w="557" w:type="dxa"/>
            <w:tcBorders>
              <w:top w:val="single" w:sz="6" w:space="0" w:color="auto"/>
              <w:bottom w:val="single" w:sz="6" w:space="0" w:color="auto"/>
            </w:tcBorders>
          </w:tcPr>
          <w:p w14:paraId="0F0FC9DE" w14:textId="77777777" w:rsidR="00744804" w:rsidRPr="005450A4" w:rsidRDefault="00744804" w:rsidP="00744804">
            <w:pPr>
              <w:rPr>
                <w:rFonts w:ascii="Times New Roman"/>
                <w:szCs w:val="24"/>
              </w:rPr>
            </w:pPr>
            <w:r w:rsidRPr="005450A4">
              <w:rPr>
                <w:rFonts w:ascii="Times New Roman"/>
                <w:szCs w:val="24"/>
              </w:rPr>
              <w:t>6</w:t>
            </w:r>
          </w:p>
        </w:tc>
        <w:tc>
          <w:tcPr>
            <w:tcW w:w="3950" w:type="dxa"/>
            <w:tcBorders>
              <w:top w:val="single" w:sz="6" w:space="0" w:color="auto"/>
              <w:bottom w:val="single" w:sz="6" w:space="0" w:color="auto"/>
            </w:tcBorders>
          </w:tcPr>
          <w:p w14:paraId="6BC001D8" w14:textId="77777777" w:rsidR="00744804" w:rsidRPr="005450A4" w:rsidRDefault="00744804" w:rsidP="00744804">
            <w:pPr>
              <w:jc w:val="left"/>
              <w:rPr>
                <w:rFonts w:ascii="Times New Roman"/>
                <w:szCs w:val="24"/>
              </w:rPr>
            </w:pPr>
            <w:r w:rsidRPr="005450A4">
              <w:rPr>
                <w:rFonts w:ascii="Times New Roman"/>
              </w:rPr>
              <w:t>Intraday odd lot trading</w:t>
            </w:r>
          </w:p>
        </w:tc>
        <w:tc>
          <w:tcPr>
            <w:tcW w:w="636" w:type="dxa"/>
            <w:tcBorders>
              <w:top w:val="single" w:sz="6" w:space="0" w:color="auto"/>
              <w:bottom w:val="single" w:sz="6" w:space="0" w:color="auto"/>
            </w:tcBorders>
          </w:tcPr>
          <w:p w14:paraId="40139E26" w14:textId="77777777" w:rsidR="00744804" w:rsidRPr="005450A4" w:rsidRDefault="00744804" w:rsidP="00744804">
            <w:pPr>
              <w:rPr>
                <w:rFonts w:ascii="Times New Roman"/>
                <w:szCs w:val="24"/>
              </w:rPr>
            </w:pPr>
            <w:r w:rsidRPr="005450A4">
              <w:rPr>
                <w:rFonts w:ascii="Times New Roman"/>
                <w:szCs w:val="24"/>
              </w:rPr>
              <w:t>1.5</w:t>
            </w:r>
          </w:p>
        </w:tc>
        <w:tc>
          <w:tcPr>
            <w:tcW w:w="2027" w:type="dxa"/>
            <w:tcBorders>
              <w:top w:val="single" w:sz="6" w:space="0" w:color="auto"/>
              <w:bottom w:val="single" w:sz="6" w:space="0" w:color="auto"/>
            </w:tcBorders>
          </w:tcPr>
          <w:p w14:paraId="4BA6FA2F" w14:textId="58CAE3EB" w:rsidR="00744804" w:rsidRPr="005450A4" w:rsidRDefault="00744804" w:rsidP="00744804">
            <w:pPr>
              <w:rPr>
                <w:rFonts w:ascii="Times New Roman"/>
                <w:szCs w:val="24"/>
              </w:rPr>
            </w:pPr>
          </w:p>
        </w:tc>
        <w:tc>
          <w:tcPr>
            <w:tcW w:w="1314" w:type="dxa"/>
            <w:tcBorders>
              <w:top w:val="single" w:sz="6" w:space="0" w:color="auto"/>
              <w:bottom w:val="single" w:sz="6" w:space="0" w:color="auto"/>
            </w:tcBorders>
          </w:tcPr>
          <w:p w14:paraId="5FD8C9DE" w14:textId="77777777" w:rsidR="00744804" w:rsidRPr="005450A4" w:rsidRDefault="00744804" w:rsidP="00744804">
            <w:pPr>
              <w:rPr>
                <w:rFonts w:ascii="Times New Roman"/>
                <w:szCs w:val="24"/>
              </w:rPr>
            </w:pPr>
            <w:r w:rsidRPr="005450A4">
              <w:rPr>
                <w:rFonts w:ascii="Times New Roman"/>
                <w:szCs w:val="24"/>
              </w:rPr>
              <w:t>2020/04/15</w:t>
            </w:r>
          </w:p>
        </w:tc>
      </w:tr>
      <w:tr w:rsidR="005450A4" w:rsidRPr="005450A4" w14:paraId="78E9A1B5" w14:textId="77777777" w:rsidTr="00B712DE">
        <w:trPr>
          <w:jc w:val="center"/>
        </w:trPr>
        <w:tc>
          <w:tcPr>
            <w:tcW w:w="557" w:type="dxa"/>
            <w:tcBorders>
              <w:top w:val="single" w:sz="6" w:space="0" w:color="auto"/>
              <w:bottom w:val="single" w:sz="6" w:space="0" w:color="auto"/>
            </w:tcBorders>
          </w:tcPr>
          <w:p w14:paraId="1C3392F1" w14:textId="77777777" w:rsidR="00744804" w:rsidRPr="005450A4" w:rsidRDefault="00744804" w:rsidP="00744804">
            <w:pPr>
              <w:rPr>
                <w:rFonts w:ascii="Times New Roman"/>
                <w:bCs/>
              </w:rPr>
            </w:pPr>
            <w:r w:rsidRPr="005450A4">
              <w:rPr>
                <w:rFonts w:ascii="Times New Roman"/>
                <w:bCs/>
              </w:rPr>
              <w:t>7</w:t>
            </w:r>
          </w:p>
        </w:tc>
        <w:tc>
          <w:tcPr>
            <w:tcW w:w="3950" w:type="dxa"/>
            <w:tcBorders>
              <w:top w:val="single" w:sz="6" w:space="0" w:color="auto"/>
              <w:bottom w:val="single" w:sz="6" w:space="0" w:color="auto"/>
            </w:tcBorders>
          </w:tcPr>
          <w:p w14:paraId="0198E179" w14:textId="7446F08A" w:rsidR="00744804" w:rsidRPr="005450A4" w:rsidRDefault="00744804" w:rsidP="00744804">
            <w:pPr>
              <w:jc w:val="left"/>
              <w:rPr>
                <w:rFonts w:ascii="Times New Roman"/>
              </w:rPr>
            </w:pPr>
            <w:r w:rsidRPr="005450A4">
              <w:rPr>
                <w:rFonts w:ascii="Times New Roman"/>
              </w:rPr>
              <w:t>Explanation for the order volume monitoring mechanism.</w:t>
            </w:r>
          </w:p>
          <w:p w14:paraId="610EA217" w14:textId="6086C469" w:rsidR="00C837B5" w:rsidRPr="005450A4" w:rsidRDefault="00C837B5" w:rsidP="005E40D8">
            <w:pPr>
              <w:jc w:val="left"/>
              <w:rPr>
                <w:rFonts w:ascii="Times New Roman"/>
              </w:rPr>
            </w:pPr>
            <w:r w:rsidRPr="005450A4">
              <w:rPr>
                <w:rFonts w:ascii="Times New Roman"/>
              </w:rPr>
              <w:t>Scheduled to go live on September 6, 2021</w:t>
            </w:r>
          </w:p>
        </w:tc>
        <w:tc>
          <w:tcPr>
            <w:tcW w:w="636" w:type="dxa"/>
            <w:tcBorders>
              <w:top w:val="single" w:sz="6" w:space="0" w:color="auto"/>
              <w:bottom w:val="single" w:sz="6" w:space="0" w:color="auto"/>
            </w:tcBorders>
          </w:tcPr>
          <w:p w14:paraId="096D42F9" w14:textId="77777777" w:rsidR="00744804" w:rsidRPr="005450A4" w:rsidRDefault="00744804" w:rsidP="00744804">
            <w:pPr>
              <w:rPr>
                <w:rFonts w:ascii="Times New Roman"/>
                <w:szCs w:val="24"/>
              </w:rPr>
            </w:pPr>
            <w:r w:rsidRPr="005450A4">
              <w:rPr>
                <w:rFonts w:ascii="Times New Roman"/>
                <w:szCs w:val="24"/>
              </w:rPr>
              <w:t>1.6</w:t>
            </w:r>
          </w:p>
        </w:tc>
        <w:tc>
          <w:tcPr>
            <w:tcW w:w="2027" w:type="dxa"/>
            <w:tcBorders>
              <w:top w:val="single" w:sz="6" w:space="0" w:color="auto"/>
              <w:bottom w:val="single" w:sz="6" w:space="0" w:color="auto"/>
            </w:tcBorders>
          </w:tcPr>
          <w:p w14:paraId="3FAEF7A4" w14:textId="7A968775" w:rsidR="00744804" w:rsidRPr="005450A4" w:rsidRDefault="00744804" w:rsidP="00744804">
            <w:pPr>
              <w:rPr>
                <w:rFonts w:ascii="Times New Roman"/>
                <w:szCs w:val="24"/>
              </w:rPr>
            </w:pPr>
          </w:p>
        </w:tc>
        <w:tc>
          <w:tcPr>
            <w:tcW w:w="1314" w:type="dxa"/>
            <w:tcBorders>
              <w:top w:val="single" w:sz="6" w:space="0" w:color="auto"/>
              <w:bottom w:val="single" w:sz="6" w:space="0" w:color="auto"/>
            </w:tcBorders>
          </w:tcPr>
          <w:p w14:paraId="365F165C" w14:textId="590FB11B" w:rsidR="00744804" w:rsidRPr="005450A4" w:rsidRDefault="00744804" w:rsidP="00744804">
            <w:pPr>
              <w:rPr>
                <w:rFonts w:ascii="Times New Roman"/>
                <w:szCs w:val="24"/>
              </w:rPr>
            </w:pPr>
            <w:r w:rsidRPr="005450A4">
              <w:rPr>
                <w:rFonts w:ascii="Times New Roman"/>
                <w:szCs w:val="24"/>
              </w:rPr>
              <w:t>202</w:t>
            </w:r>
            <w:r w:rsidR="005C5CD3" w:rsidRPr="005450A4">
              <w:rPr>
                <w:rFonts w:ascii="Times New Roman" w:hint="eastAsia"/>
                <w:szCs w:val="24"/>
              </w:rPr>
              <w:t>1</w:t>
            </w:r>
            <w:r w:rsidRPr="005450A4">
              <w:rPr>
                <w:rFonts w:ascii="Times New Roman"/>
                <w:szCs w:val="24"/>
              </w:rPr>
              <w:t>/0</w:t>
            </w:r>
            <w:r w:rsidR="005C5CD3" w:rsidRPr="005450A4">
              <w:rPr>
                <w:rFonts w:ascii="Times New Roman" w:hint="eastAsia"/>
                <w:szCs w:val="24"/>
              </w:rPr>
              <w:t>8</w:t>
            </w:r>
            <w:r w:rsidRPr="005450A4">
              <w:rPr>
                <w:rFonts w:ascii="Times New Roman"/>
                <w:szCs w:val="24"/>
              </w:rPr>
              <w:t>/0</w:t>
            </w:r>
            <w:r w:rsidR="005C5CD3" w:rsidRPr="005450A4">
              <w:rPr>
                <w:rFonts w:ascii="Times New Roman" w:hint="eastAsia"/>
                <w:szCs w:val="24"/>
              </w:rPr>
              <w:t>1</w:t>
            </w:r>
          </w:p>
        </w:tc>
      </w:tr>
      <w:tr w:rsidR="005450A4" w:rsidRPr="005450A4" w14:paraId="2E96F422" w14:textId="77777777" w:rsidTr="00B712DE">
        <w:trPr>
          <w:jc w:val="center"/>
        </w:trPr>
        <w:tc>
          <w:tcPr>
            <w:tcW w:w="557" w:type="dxa"/>
            <w:tcBorders>
              <w:top w:val="single" w:sz="6" w:space="0" w:color="auto"/>
              <w:bottom w:val="single" w:sz="6" w:space="0" w:color="auto"/>
            </w:tcBorders>
          </w:tcPr>
          <w:p w14:paraId="7B45DEA9" w14:textId="458DA770" w:rsidR="005E40D8" w:rsidRPr="005450A4" w:rsidRDefault="005E40D8" w:rsidP="00744804">
            <w:pPr>
              <w:rPr>
                <w:rFonts w:ascii="Times New Roman"/>
                <w:bCs/>
              </w:rPr>
            </w:pPr>
            <w:r w:rsidRPr="005450A4">
              <w:rPr>
                <w:rFonts w:ascii="Times New Roman" w:hint="eastAsia"/>
                <w:bCs/>
              </w:rPr>
              <w:t>8</w:t>
            </w:r>
          </w:p>
        </w:tc>
        <w:tc>
          <w:tcPr>
            <w:tcW w:w="3950" w:type="dxa"/>
            <w:tcBorders>
              <w:top w:val="single" w:sz="6" w:space="0" w:color="auto"/>
              <w:bottom w:val="single" w:sz="6" w:space="0" w:color="auto"/>
            </w:tcBorders>
          </w:tcPr>
          <w:p w14:paraId="575CC750" w14:textId="5886C703" w:rsidR="005E40D8" w:rsidRPr="005450A4" w:rsidRDefault="005E40D8" w:rsidP="005E40D8">
            <w:pPr>
              <w:jc w:val="left"/>
              <w:rPr>
                <w:rFonts w:ascii="Times New Roman"/>
              </w:rPr>
            </w:pPr>
            <w:r w:rsidRPr="005450A4">
              <w:rPr>
                <w:rFonts w:ascii="Times New Roman"/>
              </w:rPr>
              <w:t>Add Lending Auction, Auction, reverse auction, and reverse auction by securities finance enterprises transactions.</w:t>
            </w:r>
          </w:p>
          <w:p w14:paraId="427BEB49" w14:textId="1D571D42" w:rsidR="005E40D8" w:rsidRPr="005450A4" w:rsidRDefault="005E40D8" w:rsidP="005E40D8">
            <w:pPr>
              <w:jc w:val="left"/>
              <w:rPr>
                <w:rFonts w:ascii="Times New Roman"/>
              </w:rPr>
            </w:pPr>
            <w:r w:rsidRPr="005450A4">
              <w:rPr>
                <w:rFonts w:ascii="Times New Roman"/>
              </w:rPr>
              <w:t xml:space="preserve">Scheduled to go live on </w:t>
            </w:r>
            <w:r w:rsidRPr="005450A4">
              <w:rPr>
                <w:rFonts w:ascii="Times New Roman" w:hint="eastAsia"/>
              </w:rPr>
              <w:t>October</w:t>
            </w:r>
            <w:r w:rsidRPr="005450A4">
              <w:rPr>
                <w:rFonts w:ascii="Times New Roman"/>
              </w:rPr>
              <w:t xml:space="preserve"> </w:t>
            </w:r>
            <w:r w:rsidRPr="005450A4">
              <w:rPr>
                <w:rFonts w:ascii="Times New Roman" w:hint="eastAsia"/>
              </w:rPr>
              <w:t>24</w:t>
            </w:r>
            <w:r w:rsidRPr="005450A4">
              <w:rPr>
                <w:rFonts w:ascii="Times New Roman"/>
              </w:rPr>
              <w:t>, 202</w:t>
            </w:r>
            <w:r w:rsidRPr="005450A4">
              <w:rPr>
                <w:rFonts w:ascii="Times New Roman" w:hint="eastAsia"/>
              </w:rPr>
              <w:t>2</w:t>
            </w:r>
          </w:p>
        </w:tc>
        <w:tc>
          <w:tcPr>
            <w:tcW w:w="636" w:type="dxa"/>
            <w:tcBorders>
              <w:top w:val="single" w:sz="6" w:space="0" w:color="auto"/>
              <w:bottom w:val="single" w:sz="6" w:space="0" w:color="auto"/>
            </w:tcBorders>
          </w:tcPr>
          <w:p w14:paraId="26FE2CF5" w14:textId="3DE410F2" w:rsidR="005E40D8" w:rsidRPr="005450A4" w:rsidRDefault="005E40D8" w:rsidP="00744804">
            <w:pPr>
              <w:rPr>
                <w:rFonts w:ascii="Times New Roman"/>
                <w:szCs w:val="24"/>
              </w:rPr>
            </w:pPr>
            <w:r w:rsidRPr="005450A4">
              <w:rPr>
                <w:rFonts w:ascii="Times New Roman" w:hint="eastAsia"/>
                <w:szCs w:val="24"/>
              </w:rPr>
              <w:t>1.7</w:t>
            </w:r>
          </w:p>
        </w:tc>
        <w:tc>
          <w:tcPr>
            <w:tcW w:w="2027" w:type="dxa"/>
            <w:tcBorders>
              <w:top w:val="single" w:sz="6" w:space="0" w:color="auto"/>
              <w:bottom w:val="single" w:sz="6" w:space="0" w:color="auto"/>
            </w:tcBorders>
          </w:tcPr>
          <w:p w14:paraId="000F79E4" w14:textId="77777777" w:rsidR="005E40D8" w:rsidRPr="005450A4" w:rsidRDefault="005E40D8" w:rsidP="00744804">
            <w:pPr>
              <w:rPr>
                <w:rFonts w:ascii="Times New Roman"/>
                <w:szCs w:val="24"/>
              </w:rPr>
            </w:pPr>
          </w:p>
        </w:tc>
        <w:tc>
          <w:tcPr>
            <w:tcW w:w="1314" w:type="dxa"/>
            <w:tcBorders>
              <w:top w:val="single" w:sz="6" w:space="0" w:color="auto"/>
              <w:bottom w:val="single" w:sz="6" w:space="0" w:color="auto"/>
            </w:tcBorders>
          </w:tcPr>
          <w:p w14:paraId="6CC3CCDC" w14:textId="39545F1D" w:rsidR="005E40D8" w:rsidRPr="005450A4" w:rsidRDefault="005C5CD3" w:rsidP="00744804">
            <w:pPr>
              <w:rPr>
                <w:rFonts w:ascii="Times New Roman"/>
                <w:szCs w:val="24"/>
              </w:rPr>
            </w:pPr>
            <w:r w:rsidRPr="005450A4">
              <w:rPr>
                <w:rFonts w:ascii="Times New Roman" w:hint="eastAsia"/>
                <w:szCs w:val="24"/>
              </w:rPr>
              <w:t>2022/03/31</w:t>
            </w:r>
          </w:p>
        </w:tc>
      </w:tr>
      <w:tr w:rsidR="005450A4" w:rsidRPr="005450A4" w14:paraId="38828C7F" w14:textId="77777777" w:rsidTr="003E205C">
        <w:trPr>
          <w:jc w:val="center"/>
        </w:trPr>
        <w:tc>
          <w:tcPr>
            <w:tcW w:w="557" w:type="dxa"/>
            <w:tcBorders>
              <w:top w:val="single" w:sz="6" w:space="0" w:color="auto"/>
              <w:bottom w:val="single" w:sz="6" w:space="0" w:color="auto"/>
            </w:tcBorders>
          </w:tcPr>
          <w:p w14:paraId="35ED983D" w14:textId="26AD2C1C" w:rsidR="00744804" w:rsidRPr="005450A4" w:rsidRDefault="005E40D8" w:rsidP="00744804">
            <w:pPr>
              <w:rPr>
                <w:rFonts w:ascii="Times New Roman"/>
                <w:bCs/>
              </w:rPr>
            </w:pPr>
            <w:r w:rsidRPr="005450A4">
              <w:rPr>
                <w:rFonts w:ascii="Times New Roman" w:hint="eastAsia"/>
                <w:bCs/>
              </w:rPr>
              <w:t>9</w:t>
            </w:r>
          </w:p>
        </w:tc>
        <w:tc>
          <w:tcPr>
            <w:tcW w:w="3950" w:type="dxa"/>
            <w:tcBorders>
              <w:top w:val="single" w:sz="6" w:space="0" w:color="auto"/>
              <w:bottom w:val="single" w:sz="6" w:space="0" w:color="auto"/>
            </w:tcBorders>
          </w:tcPr>
          <w:p w14:paraId="1ED031D0" w14:textId="74EE4652" w:rsidR="00A56E35" w:rsidRPr="005450A4" w:rsidRDefault="003E205C" w:rsidP="00811101">
            <w:pPr>
              <w:rPr>
                <w:rFonts w:ascii="Times New Roman"/>
                <w:bCs/>
              </w:rPr>
            </w:pPr>
            <w:r w:rsidRPr="005450A4">
              <w:rPr>
                <w:rFonts w:ascii="Times New Roman"/>
                <w:bCs/>
              </w:rPr>
              <w:t>N</w:t>
            </w:r>
            <w:r w:rsidRPr="005450A4">
              <w:rPr>
                <w:rFonts w:ascii="Times New Roman" w:hint="eastAsia"/>
                <w:bCs/>
              </w:rPr>
              <w:t xml:space="preserve">ew </w:t>
            </w:r>
            <w:r w:rsidRPr="005450A4">
              <w:rPr>
                <w:rFonts w:ascii="Times New Roman"/>
                <w:bCs/>
              </w:rPr>
              <w:t xml:space="preserve">Error message: Dealer 0000000  not allowed to </w:t>
            </w:r>
            <w:r w:rsidR="00811101" w:rsidRPr="005450A4">
              <w:rPr>
                <w:rFonts w:ascii="Times New Roman" w:hint="eastAsia"/>
                <w:bCs/>
              </w:rPr>
              <w:t>trade</w:t>
            </w:r>
            <w:r w:rsidRPr="005450A4">
              <w:rPr>
                <w:rFonts w:ascii="Times New Roman"/>
                <w:bCs/>
              </w:rPr>
              <w:t xml:space="preserve"> securities </w:t>
            </w:r>
            <w:r w:rsidR="007365F6" w:rsidRPr="005450A4">
              <w:rPr>
                <w:rFonts w:ascii="Times New Roman" w:hint="eastAsia"/>
                <w:bCs/>
              </w:rPr>
              <w:t xml:space="preserve">firm </w:t>
            </w:r>
            <w:r w:rsidRPr="005450A4">
              <w:rPr>
                <w:rFonts w:ascii="Times New Roman"/>
                <w:bCs/>
              </w:rPr>
              <w:t>stocks.</w:t>
            </w:r>
          </w:p>
          <w:p w14:paraId="76F61CD2" w14:textId="5BC14454" w:rsidR="00A56E35" w:rsidRPr="005450A4" w:rsidRDefault="00A56E35" w:rsidP="00811101">
            <w:pPr>
              <w:pStyle w:val="af5"/>
              <w:ind w:leftChars="0" w:left="0"/>
              <w:rPr>
                <w:rFonts w:ascii="Times New Roman" w:eastAsia="標楷體" w:hAnsi="Times New Roman"/>
                <w:bCs/>
                <w:kern w:val="2"/>
                <w:sz w:val="24"/>
                <w:lang w:val="en-US" w:eastAsia="zh-TW"/>
              </w:rPr>
            </w:pPr>
            <w:r w:rsidRPr="005450A4">
              <w:rPr>
                <w:rFonts w:ascii="Times New Roman" w:eastAsia="標楷體" w:hAnsi="Times New Roman"/>
                <w:bCs/>
                <w:kern w:val="2"/>
                <w:sz w:val="24"/>
                <w:lang w:val="en-US" w:eastAsia="zh-TW"/>
              </w:rPr>
              <w:t xml:space="preserve">Scheduled to go live on </w:t>
            </w:r>
            <w:r w:rsidRPr="005450A4">
              <w:rPr>
                <w:rFonts w:ascii="Times New Roman" w:eastAsia="標楷體" w:hAnsi="Times New Roman" w:hint="eastAsia"/>
                <w:bCs/>
                <w:kern w:val="2"/>
                <w:sz w:val="24"/>
                <w:lang w:val="en-US" w:eastAsia="zh-TW"/>
              </w:rPr>
              <w:t>June</w:t>
            </w:r>
            <w:r w:rsidRPr="005450A4">
              <w:rPr>
                <w:rFonts w:ascii="Times New Roman" w:eastAsia="標楷體" w:hAnsi="Times New Roman"/>
                <w:bCs/>
                <w:kern w:val="2"/>
                <w:sz w:val="24"/>
                <w:lang w:val="en-US" w:eastAsia="zh-TW"/>
              </w:rPr>
              <w:t xml:space="preserve"> </w:t>
            </w:r>
            <w:r w:rsidRPr="005450A4">
              <w:rPr>
                <w:rFonts w:ascii="Times New Roman" w:eastAsia="標楷體" w:hAnsi="Times New Roman" w:hint="eastAsia"/>
                <w:bCs/>
                <w:kern w:val="2"/>
                <w:sz w:val="24"/>
                <w:lang w:val="en-US" w:eastAsia="zh-TW"/>
              </w:rPr>
              <w:t>30</w:t>
            </w:r>
            <w:r w:rsidRPr="005450A4">
              <w:rPr>
                <w:rFonts w:ascii="Times New Roman" w:eastAsia="標楷體" w:hAnsi="Times New Roman"/>
                <w:bCs/>
                <w:kern w:val="2"/>
                <w:sz w:val="24"/>
                <w:lang w:val="en-US" w:eastAsia="zh-TW"/>
              </w:rPr>
              <w:t>, 202</w:t>
            </w:r>
            <w:r w:rsidRPr="005450A4">
              <w:rPr>
                <w:rFonts w:ascii="Times New Roman" w:eastAsia="標楷體" w:hAnsi="Times New Roman" w:hint="eastAsia"/>
                <w:bCs/>
                <w:kern w:val="2"/>
                <w:sz w:val="24"/>
                <w:lang w:val="en-US" w:eastAsia="zh-TW"/>
              </w:rPr>
              <w:t>5</w:t>
            </w:r>
          </w:p>
        </w:tc>
        <w:tc>
          <w:tcPr>
            <w:tcW w:w="636" w:type="dxa"/>
            <w:tcBorders>
              <w:top w:val="single" w:sz="6" w:space="0" w:color="auto"/>
              <w:bottom w:val="single" w:sz="6" w:space="0" w:color="auto"/>
            </w:tcBorders>
          </w:tcPr>
          <w:p w14:paraId="5ABC9B20" w14:textId="2DBCDBF6" w:rsidR="00744804" w:rsidRPr="005450A4" w:rsidRDefault="00744804" w:rsidP="00744804">
            <w:pPr>
              <w:rPr>
                <w:rFonts w:ascii="Times New Roman"/>
                <w:szCs w:val="24"/>
              </w:rPr>
            </w:pPr>
            <w:r w:rsidRPr="005450A4">
              <w:rPr>
                <w:rFonts w:ascii="Times New Roman"/>
                <w:szCs w:val="24"/>
              </w:rPr>
              <w:t>1.</w:t>
            </w:r>
            <w:r w:rsidR="005E40D8" w:rsidRPr="005450A4">
              <w:rPr>
                <w:rFonts w:ascii="Times New Roman" w:hint="eastAsia"/>
                <w:szCs w:val="24"/>
              </w:rPr>
              <w:t>8</w:t>
            </w:r>
          </w:p>
        </w:tc>
        <w:tc>
          <w:tcPr>
            <w:tcW w:w="2027" w:type="dxa"/>
            <w:tcBorders>
              <w:top w:val="single" w:sz="6" w:space="0" w:color="auto"/>
              <w:bottom w:val="single" w:sz="6" w:space="0" w:color="auto"/>
            </w:tcBorders>
          </w:tcPr>
          <w:p w14:paraId="1097F7C4" w14:textId="7BD79294" w:rsidR="00744804" w:rsidRPr="005450A4" w:rsidRDefault="00744804" w:rsidP="00744804">
            <w:pPr>
              <w:rPr>
                <w:rFonts w:ascii="Times New Roman"/>
                <w:szCs w:val="24"/>
              </w:rPr>
            </w:pPr>
          </w:p>
        </w:tc>
        <w:tc>
          <w:tcPr>
            <w:tcW w:w="1314" w:type="dxa"/>
            <w:tcBorders>
              <w:top w:val="single" w:sz="6" w:space="0" w:color="auto"/>
              <w:bottom w:val="single" w:sz="6" w:space="0" w:color="auto"/>
            </w:tcBorders>
          </w:tcPr>
          <w:p w14:paraId="3108C537" w14:textId="04A06CAE" w:rsidR="00744804" w:rsidRPr="005450A4" w:rsidRDefault="003E205C" w:rsidP="00744804">
            <w:pPr>
              <w:rPr>
                <w:rFonts w:ascii="Times New Roman"/>
                <w:szCs w:val="24"/>
              </w:rPr>
            </w:pPr>
            <w:r w:rsidRPr="005450A4">
              <w:rPr>
                <w:rFonts w:ascii="Times New Roman" w:hint="eastAsia"/>
                <w:szCs w:val="24"/>
              </w:rPr>
              <w:t>2025/0</w:t>
            </w:r>
            <w:r w:rsidR="005C5CD3" w:rsidRPr="005450A4">
              <w:rPr>
                <w:rFonts w:ascii="Times New Roman" w:hint="eastAsia"/>
                <w:szCs w:val="24"/>
              </w:rPr>
              <w:t>4</w:t>
            </w:r>
            <w:r w:rsidRPr="005450A4">
              <w:rPr>
                <w:rFonts w:ascii="Times New Roman" w:hint="eastAsia"/>
                <w:szCs w:val="24"/>
              </w:rPr>
              <w:t>/</w:t>
            </w:r>
            <w:r w:rsidR="005C5CD3" w:rsidRPr="005450A4">
              <w:rPr>
                <w:rFonts w:ascii="Times New Roman" w:hint="eastAsia"/>
                <w:szCs w:val="24"/>
              </w:rPr>
              <w:t>30</w:t>
            </w:r>
          </w:p>
        </w:tc>
      </w:tr>
    </w:tbl>
    <w:p w14:paraId="0354C2DA" w14:textId="77777777" w:rsidR="007E1AAF" w:rsidRPr="005450A4" w:rsidRDefault="007E1AAF">
      <w:pPr>
        <w:jc w:val="center"/>
        <w:rPr>
          <w:rFonts w:ascii="Times New Roman"/>
          <w:b/>
          <w:szCs w:val="24"/>
          <w:u w:val="single"/>
        </w:rPr>
        <w:sectPr w:rsidR="007E1AAF" w:rsidRPr="005450A4">
          <w:footerReference w:type="first" r:id="rId10"/>
          <w:pgSz w:w="11906" w:h="16838"/>
          <w:pgMar w:top="1134" w:right="1701" w:bottom="1134" w:left="1701" w:header="851" w:footer="992" w:gutter="0"/>
          <w:pgNumType w:start="1"/>
          <w:cols w:space="425"/>
          <w:titlePg/>
          <w:docGrid w:type="lines" w:linePitch="360"/>
        </w:sectPr>
      </w:pPr>
    </w:p>
    <w:p w14:paraId="65C3C916" w14:textId="77777777" w:rsidR="007E1AAF" w:rsidRPr="005450A4" w:rsidRDefault="007E1AAF">
      <w:pPr>
        <w:jc w:val="center"/>
        <w:rPr>
          <w:rFonts w:ascii="Times New Roman"/>
          <w:b/>
          <w:szCs w:val="24"/>
          <w:u w:val="single"/>
        </w:rPr>
      </w:pPr>
      <w:r w:rsidRPr="005450A4">
        <w:rPr>
          <w:rFonts w:ascii="Times New Roman"/>
          <w:b/>
          <w:szCs w:val="24"/>
          <w:u w:val="single"/>
        </w:rPr>
        <w:lastRenderedPageBreak/>
        <w:t>Contents</w:t>
      </w:r>
    </w:p>
    <w:p w14:paraId="07440B32" w14:textId="115D6721" w:rsidR="006C38E6" w:rsidRPr="005450A4" w:rsidRDefault="007E1AAF">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r w:rsidRPr="005450A4">
        <w:rPr>
          <w:rFonts w:ascii="Times New Roman" w:hAnsi="Times New Roman"/>
          <w:b w:val="0"/>
          <w:szCs w:val="24"/>
          <w:u w:val="single"/>
        </w:rPr>
        <w:fldChar w:fldCharType="begin"/>
      </w:r>
      <w:r w:rsidRPr="005450A4">
        <w:rPr>
          <w:rFonts w:ascii="Times New Roman" w:hAnsi="Times New Roman"/>
          <w:b w:val="0"/>
          <w:szCs w:val="24"/>
          <w:u w:val="single"/>
        </w:rPr>
        <w:instrText xml:space="preserve"> TOC \o "1-2" \h \z \u </w:instrText>
      </w:r>
      <w:r w:rsidRPr="005450A4">
        <w:rPr>
          <w:rFonts w:ascii="Times New Roman" w:hAnsi="Times New Roman"/>
          <w:b w:val="0"/>
          <w:szCs w:val="24"/>
          <w:u w:val="single"/>
        </w:rPr>
        <w:fldChar w:fldCharType="separate"/>
      </w:r>
      <w:hyperlink w:anchor="_Toc206429985" w:history="1">
        <w:r w:rsidR="006C38E6" w:rsidRPr="005450A4">
          <w:rPr>
            <w:rStyle w:val="a6"/>
            <w:noProof/>
            <w:color w:val="auto"/>
          </w:rPr>
          <w:t>1</w:t>
        </w:r>
        <w:r w:rsidR="006C38E6" w:rsidRPr="005450A4">
          <w:rPr>
            <w:rFonts w:asciiTheme="minorHAnsi" w:eastAsiaTheme="minorEastAsia" w:hAnsiTheme="minorHAnsi" w:cstheme="minorBidi"/>
            <w:b w:val="0"/>
            <w:bCs w:val="0"/>
            <w:caps w:val="0"/>
            <w:noProof/>
            <w:sz w:val="24"/>
            <w:szCs w:val="24"/>
            <w14:ligatures w14:val="standardContextual"/>
          </w:rPr>
          <w:tab/>
        </w:r>
        <w:r w:rsidR="006C38E6" w:rsidRPr="005450A4">
          <w:rPr>
            <w:rStyle w:val="a6"/>
            <w:noProof/>
            <w:color w:val="auto"/>
          </w:rPr>
          <w:t>Introduction</w:t>
        </w:r>
        <w:r w:rsidR="006C38E6" w:rsidRPr="005450A4">
          <w:rPr>
            <w:noProof/>
            <w:webHidden/>
          </w:rPr>
          <w:tab/>
        </w:r>
        <w:r w:rsidR="006C38E6" w:rsidRPr="005450A4">
          <w:rPr>
            <w:noProof/>
            <w:webHidden/>
          </w:rPr>
          <w:fldChar w:fldCharType="begin"/>
        </w:r>
        <w:r w:rsidR="006C38E6" w:rsidRPr="005450A4">
          <w:rPr>
            <w:noProof/>
            <w:webHidden/>
          </w:rPr>
          <w:instrText xml:space="preserve"> PAGEREF _Toc206429985 \h </w:instrText>
        </w:r>
        <w:r w:rsidR="006C38E6" w:rsidRPr="005450A4">
          <w:rPr>
            <w:noProof/>
            <w:webHidden/>
          </w:rPr>
        </w:r>
        <w:r w:rsidR="006C38E6" w:rsidRPr="005450A4">
          <w:rPr>
            <w:noProof/>
            <w:webHidden/>
          </w:rPr>
          <w:fldChar w:fldCharType="separate"/>
        </w:r>
        <w:r w:rsidR="006C38E6" w:rsidRPr="005450A4">
          <w:rPr>
            <w:noProof/>
            <w:webHidden/>
          </w:rPr>
          <w:t>5</w:t>
        </w:r>
        <w:r w:rsidR="006C38E6" w:rsidRPr="005450A4">
          <w:rPr>
            <w:noProof/>
            <w:webHidden/>
          </w:rPr>
          <w:fldChar w:fldCharType="end"/>
        </w:r>
      </w:hyperlink>
    </w:p>
    <w:p w14:paraId="586E271F" w14:textId="005DABC9"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86" w:history="1">
        <w:r w:rsidRPr="005450A4">
          <w:rPr>
            <w:rStyle w:val="a6"/>
            <w:noProof/>
            <w:color w:val="auto"/>
          </w:rPr>
          <w:t>1.1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Introduction</w:t>
        </w:r>
        <w:r w:rsidRPr="005450A4">
          <w:rPr>
            <w:noProof/>
            <w:webHidden/>
          </w:rPr>
          <w:tab/>
        </w:r>
        <w:r w:rsidRPr="005450A4">
          <w:rPr>
            <w:noProof/>
            <w:webHidden/>
          </w:rPr>
          <w:fldChar w:fldCharType="begin"/>
        </w:r>
        <w:r w:rsidRPr="005450A4">
          <w:rPr>
            <w:noProof/>
            <w:webHidden/>
          </w:rPr>
          <w:instrText xml:space="preserve"> PAGEREF _Toc206429986 \h </w:instrText>
        </w:r>
        <w:r w:rsidRPr="005450A4">
          <w:rPr>
            <w:noProof/>
            <w:webHidden/>
          </w:rPr>
        </w:r>
        <w:r w:rsidRPr="005450A4">
          <w:rPr>
            <w:noProof/>
            <w:webHidden/>
          </w:rPr>
          <w:fldChar w:fldCharType="separate"/>
        </w:r>
        <w:r w:rsidRPr="005450A4">
          <w:rPr>
            <w:noProof/>
            <w:webHidden/>
          </w:rPr>
          <w:t>5</w:t>
        </w:r>
        <w:r w:rsidRPr="005450A4">
          <w:rPr>
            <w:noProof/>
            <w:webHidden/>
          </w:rPr>
          <w:fldChar w:fldCharType="end"/>
        </w:r>
      </w:hyperlink>
    </w:p>
    <w:p w14:paraId="14DFC5AD" w14:textId="5934775D"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87" w:history="1">
        <w:r w:rsidRPr="005450A4">
          <w:rPr>
            <w:rStyle w:val="a6"/>
            <w:noProof/>
            <w:color w:val="auto"/>
          </w:rPr>
          <w:t>1.2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Scope of this manual</w:t>
        </w:r>
        <w:r w:rsidRPr="005450A4">
          <w:rPr>
            <w:noProof/>
            <w:webHidden/>
          </w:rPr>
          <w:tab/>
        </w:r>
        <w:r w:rsidRPr="005450A4">
          <w:rPr>
            <w:noProof/>
            <w:webHidden/>
          </w:rPr>
          <w:fldChar w:fldCharType="begin"/>
        </w:r>
        <w:r w:rsidRPr="005450A4">
          <w:rPr>
            <w:noProof/>
            <w:webHidden/>
          </w:rPr>
          <w:instrText xml:space="preserve"> PAGEREF _Toc206429987 \h </w:instrText>
        </w:r>
        <w:r w:rsidRPr="005450A4">
          <w:rPr>
            <w:noProof/>
            <w:webHidden/>
          </w:rPr>
        </w:r>
        <w:r w:rsidRPr="005450A4">
          <w:rPr>
            <w:noProof/>
            <w:webHidden/>
          </w:rPr>
          <w:fldChar w:fldCharType="separate"/>
        </w:r>
        <w:r w:rsidRPr="005450A4">
          <w:rPr>
            <w:noProof/>
            <w:webHidden/>
          </w:rPr>
          <w:t>5</w:t>
        </w:r>
        <w:r w:rsidRPr="005450A4">
          <w:rPr>
            <w:noProof/>
            <w:webHidden/>
          </w:rPr>
          <w:fldChar w:fldCharType="end"/>
        </w:r>
      </w:hyperlink>
    </w:p>
    <w:p w14:paraId="67AF4986" w14:textId="7D68F84B"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88" w:history="1">
        <w:r w:rsidRPr="005450A4">
          <w:rPr>
            <w:rStyle w:val="a6"/>
            <w:noProof/>
            <w:color w:val="auto"/>
          </w:rPr>
          <w:t>1.3</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Written and modification</w:t>
        </w:r>
        <w:r w:rsidRPr="005450A4">
          <w:rPr>
            <w:noProof/>
            <w:webHidden/>
          </w:rPr>
          <w:tab/>
        </w:r>
        <w:r w:rsidRPr="005450A4">
          <w:rPr>
            <w:noProof/>
            <w:webHidden/>
          </w:rPr>
          <w:fldChar w:fldCharType="begin"/>
        </w:r>
        <w:r w:rsidRPr="005450A4">
          <w:rPr>
            <w:noProof/>
            <w:webHidden/>
          </w:rPr>
          <w:instrText xml:space="preserve"> PAGEREF _Toc206429988 \h </w:instrText>
        </w:r>
        <w:r w:rsidRPr="005450A4">
          <w:rPr>
            <w:noProof/>
            <w:webHidden/>
          </w:rPr>
        </w:r>
        <w:r w:rsidRPr="005450A4">
          <w:rPr>
            <w:noProof/>
            <w:webHidden/>
          </w:rPr>
          <w:fldChar w:fldCharType="separate"/>
        </w:r>
        <w:r w:rsidRPr="005450A4">
          <w:rPr>
            <w:noProof/>
            <w:webHidden/>
          </w:rPr>
          <w:t>5</w:t>
        </w:r>
        <w:r w:rsidRPr="005450A4">
          <w:rPr>
            <w:noProof/>
            <w:webHidden/>
          </w:rPr>
          <w:fldChar w:fldCharType="end"/>
        </w:r>
      </w:hyperlink>
    </w:p>
    <w:p w14:paraId="4AA4850D" w14:textId="09187E90"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89" w:history="1">
        <w:r w:rsidRPr="005450A4">
          <w:rPr>
            <w:rStyle w:val="a6"/>
            <w:noProof/>
            <w:color w:val="auto"/>
          </w:rPr>
          <w:t>1.4</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Download the electronic version of FIX specification</w:t>
        </w:r>
        <w:r w:rsidRPr="005450A4">
          <w:rPr>
            <w:noProof/>
            <w:webHidden/>
          </w:rPr>
          <w:tab/>
        </w:r>
        <w:r w:rsidRPr="005450A4">
          <w:rPr>
            <w:noProof/>
            <w:webHidden/>
          </w:rPr>
          <w:fldChar w:fldCharType="begin"/>
        </w:r>
        <w:r w:rsidRPr="005450A4">
          <w:rPr>
            <w:noProof/>
            <w:webHidden/>
          </w:rPr>
          <w:instrText xml:space="preserve"> PAGEREF _Toc206429989 \h </w:instrText>
        </w:r>
        <w:r w:rsidRPr="005450A4">
          <w:rPr>
            <w:noProof/>
            <w:webHidden/>
          </w:rPr>
        </w:r>
        <w:r w:rsidRPr="005450A4">
          <w:rPr>
            <w:noProof/>
            <w:webHidden/>
          </w:rPr>
          <w:fldChar w:fldCharType="separate"/>
        </w:r>
        <w:r w:rsidRPr="005450A4">
          <w:rPr>
            <w:noProof/>
            <w:webHidden/>
          </w:rPr>
          <w:t>5</w:t>
        </w:r>
        <w:r w:rsidRPr="005450A4">
          <w:rPr>
            <w:noProof/>
            <w:webHidden/>
          </w:rPr>
          <w:fldChar w:fldCharType="end"/>
        </w:r>
      </w:hyperlink>
    </w:p>
    <w:p w14:paraId="249128BA" w14:textId="4B3B4F98"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29990" w:history="1">
        <w:r w:rsidRPr="005450A4">
          <w:rPr>
            <w:rStyle w:val="a6"/>
            <w:noProof/>
            <w:color w:val="auto"/>
          </w:rPr>
          <w:t>2</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Structure of connection</w:t>
        </w:r>
        <w:r w:rsidRPr="005450A4">
          <w:rPr>
            <w:noProof/>
            <w:webHidden/>
          </w:rPr>
          <w:tab/>
        </w:r>
        <w:r w:rsidRPr="005450A4">
          <w:rPr>
            <w:noProof/>
            <w:webHidden/>
          </w:rPr>
          <w:fldChar w:fldCharType="begin"/>
        </w:r>
        <w:r w:rsidRPr="005450A4">
          <w:rPr>
            <w:noProof/>
            <w:webHidden/>
          </w:rPr>
          <w:instrText xml:space="preserve"> PAGEREF _Toc206429990 \h </w:instrText>
        </w:r>
        <w:r w:rsidRPr="005450A4">
          <w:rPr>
            <w:noProof/>
            <w:webHidden/>
          </w:rPr>
        </w:r>
        <w:r w:rsidRPr="005450A4">
          <w:rPr>
            <w:noProof/>
            <w:webHidden/>
          </w:rPr>
          <w:fldChar w:fldCharType="separate"/>
        </w:r>
        <w:r w:rsidRPr="005450A4">
          <w:rPr>
            <w:noProof/>
            <w:webHidden/>
          </w:rPr>
          <w:t>6</w:t>
        </w:r>
        <w:r w:rsidRPr="005450A4">
          <w:rPr>
            <w:noProof/>
            <w:webHidden/>
          </w:rPr>
          <w:fldChar w:fldCharType="end"/>
        </w:r>
      </w:hyperlink>
    </w:p>
    <w:p w14:paraId="6FD43BB6" w14:textId="0CEFF371"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91" w:history="1">
        <w:r w:rsidRPr="005450A4">
          <w:rPr>
            <w:rStyle w:val="a6"/>
            <w:noProof/>
            <w:color w:val="auto"/>
          </w:rPr>
          <w:t>2.1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TCP/IP network architecture (IP network)</w:t>
        </w:r>
        <w:r w:rsidRPr="005450A4">
          <w:rPr>
            <w:noProof/>
            <w:webHidden/>
          </w:rPr>
          <w:tab/>
        </w:r>
        <w:r w:rsidRPr="005450A4">
          <w:rPr>
            <w:noProof/>
            <w:webHidden/>
          </w:rPr>
          <w:fldChar w:fldCharType="begin"/>
        </w:r>
        <w:r w:rsidRPr="005450A4">
          <w:rPr>
            <w:noProof/>
            <w:webHidden/>
          </w:rPr>
          <w:instrText xml:space="preserve"> PAGEREF _Toc206429991 \h </w:instrText>
        </w:r>
        <w:r w:rsidRPr="005450A4">
          <w:rPr>
            <w:noProof/>
            <w:webHidden/>
          </w:rPr>
        </w:r>
        <w:r w:rsidRPr="005450A4">
          <w:rPr>
            <w:noProof/>
            <w:webHidden/>
          </w:rPr>
          <w:fldChar w:fldCharType="separate"/>
        </w:r>
        <w:r w:rsidRPr="005450A4">
          <w:rPr>
            <w:noProof/>
            <w:webHidden/>
          </w:rPr>
          <w:t>6</w:t>
        </w:r>
        <w:r w:rsidRPr="005450A4">
          <w:rPr>
            <w:noProof/>
            <w:webHidden/>
          </w:rPr>
          <w:fldChar w:fldCharType="end"/>
        </w:r>
      </w:hyperlink>
    </w:p>
    <w:p w14:paraId="3C03B4A5" w14:textId="7A24AA87"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92" w:history="1">
        <w:r w:rsidRPr="005450A4">
          <w:rPr>
            <w:rStyle w:val="a6"/>
            <w:noProof/>
            <w:color w:val="auto"/>
          </w:rPr>
          <w:t>2.2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Structure</w:t>
        </w:r>
        <w:r w:rsidRPr="005450A4">
          <w:rPr>
            <w:noProof/>
            <w:webHidden/>
          </w:rPr>
          <w:tab/>
        </w:r>
        <w:r w:rsidRPr="005450A4">
          <w:rPr>
            <w:noProof/>
            <w:webHidden/>
          </w:rPr>
          <w:fldChar w:fldCharType="begin"/>
        </w:r>
        <w:r w:rsidRPr="005450A4">
          <w:rPr>
            <w:noProof/>
            <w:webHidden/>
          </w:rPr>
          <w:instrText xml:space="preserve"> PAGEREF _Toc206429992 \h </w:instrText>
        </w:r>
        <w:r w:rsidRPr="005450A4">
          <w:rPr>
            <w:noProof/>
            <w:webHidden/>
          </w:rPr>
        </w:r>
        <w:r w:rsidRPr="005450A4">
          <w:rPr>
            <w:noProof/>
            <w:webHidden/>
          </w:rPr>
          <w:fldChar w:fldCharType="separate"/>
        </w:r>
        <w:r w:rsidRPr="005450A4">
          <w:rPr>
            <w:noProof/>
            <w:webHidden/>
          </w:rPr>
          <w:t>6</w:t>
        </w:r>
        <w:r w:rsidRPr="005450A4">
          <w:rPr>
            <w:noProof/>
            <w:webHidden/>
          </w:rPr>
          <w:fldChar w:fldCharType="end"/>
        </w:r>
      </w:hyperlink>
    </w:p>
    <w:p w14:paraId="7535FDC6" w14:textId="3000109F"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29993" w:history="1">
        <w:r w:rsidRPr="005450A4">
          <w:rPr>
            <w:rStyle w:val="a6"/>
            <w:noProof/>
            <w:color w:val="auto"/>
          </w:rPr>
          <w:t>3</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Introduction of FIX</w:t>
        </w:r>
        <w:r w:rsidRPr="005450A4">
          <w:rPr>
            <w:noProof/>
            <w:webHidden/>
          </w:rPr>
          <w:tab/>
        </w:r>
        <w:r w:rsidRPr="005450A4">
          <w:rPr>
            <w:noProof/>
            <w:webHidden/>
          </w:rPr>
          <w:fldChar w:fldCharType="begin"/>
        </w:r>
        <w:r w:rsidRPr="005450A4">
          <w:rPr>
            <w:noProof/>
            <w:webHidden/>
          </w:rPr>
          <w:instrText xml:space="preserve"> PAGEREF _Toc206429993 \h </w:instrText>
        </w:r>
        <w:r w:rsidRPr="005450A4">
          <w:rPr>
            <w:noProof/>
            <w:webHidden/>
          </w:rPr>
        </w:r>
        <w:r w:rsidRPr="005450A4">
          <w:rPr>
            <w:noProof/>
            <w:webHidden/>
          </w:rPr>
          <w:fldChar w:fldCharType="separate"/>
        </w:r>
        <w:r w:rsidRPr="005450A4">
          <w:rPr>
            <w:noProof/>
            <w:webHidden/>
          </w:rPr>
          <w:t>7</w:t>
        </w:r>
        <w:r w:rsidRPr="005450A4">
          <w:rPr>
            <w:noProof/>
            <w:webHidden/>
          </w:rPr>
          <w:fldChar w:fldCharType="end"/>
        </w:r>
      </w:hyperlink>
    </w:p>
    <w:p w14:paraId="33557AFC" w14:textId="1466159B"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94" w:history="1">
        <w:r w:rsidRPr="005450A4">
          <w:rPr>
            <w:rStyle w:val="a6"/>
            <w:noProof/>
            <w:color w:val="auto"/>
          </w:rPr>
          <w:t>3.1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FIX Protocol</w:t>
        </w:r>
        <w:r w:rsidRPr="005450A4">
          <w:rPr>
            <w:noProof/>
            <w:webHidden/>
          </w:rPr>
          <w:tab/>
        </w:r>
        <w:r w:rsidRPr="005450A4">
          <w:rPr>
            <w:noProof/>
            <w:webHidden/>
          </w:rPr>
          <w:fldChar w:fldCharType="begin"/>
        </w:r>
        <w:r w:rsidRPr="005450A4">
          <w:rPr>
            <w:noProof/>
            <w:webHidden/>
          </w:rPr>
          <w:instrText xml:space="preserve"> PAGEREF _Toc206429994 \h </w:instrText>
        </w:r>
        <w:r w:rsidRPr="005450A4">
          <w:rPr>
            <w:noProof/>
            <w:webHidden/>
          </w:rPr>
        </w:r>
        <w:r w:rsidRPr="005450A4">
          <w:rPr>
            <w:noProof/>
            <w:webHidden/>
          </w:rPr>
          <w:fldChar w:fldCharType="separate"/>
        </w:r>
        <w:r w:rsidRPr="005450A4">
          <w:rPr>
            <w:noProof/>
            <w:webHidden/>
          </w:rPr>
          <w:t>7</w:t>
        </w:r>
        <w:r w:rsidRPr="005450A4">
          <w:rPr>
            <w:noProof/>
            <w:webHidden/>
          </w:rPr>
          <w:fldChar w:fldCharType="end"/>
        </w:r>
      </w:hyperlink>
    </w:p>
    <w:p w14:paraId="715BD84E" w14:textId="57D714A8"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95" w:history="1">
        <w:r w:rsidRPr="005450A4">
          <w:rPr>
            <w:rStyle w:val="a6"/>
            <w:noProof/>
            <w:color w:val="auto"/>
          </w:rPr>
          <w:t>3.2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FIX Session Protocol</w:t>
        </w:r>
        <w:r w:rsidRPr="005450A4">
          <w:rPr>
            <w:noProof/>
            <w:webHidden/>
          </w:rPr>
          <w:tab/>
        </w:r>
        <w:r w:rsidRPr="005450A4">
          <w:rPr>
            <w:noProof/>
            <w:webHidden/>
          </w:rPr>
          <w:fldChar w:fldCharType="begin"/>
        </w:r>
        <w:r w:rsidRPr="005450A4">
          <w:rPr>
            <w:noProof/>
            <w:webHidden/>
          </w:rPr>
          <w:instrText xml:space="preserve"> PAGEREF _Toc206429995 \h </w:instrText>
        </w:r>
        <w:r w:rsidRPr="005450A4">
          <w:rPr>
            <w:noProof/>
            <w:webHidden/>
          </w:rPr>
        </w:r>
        <w:r w:rsidRPr="005450A4">
          <w:rPr>
            <w:noProof/>
            <w:webHidden/>
          </w:rPr>
          <w:fldChar w:fldCharType="separate"/>
        </w:r>
        <w:r w:rsidRPr="005450A4">
          <w:rPr>
            <w:noProof/>
            <w:webHidden/>
          </w:rPr>
          <w:t>9</w:t>
        </w:r>
        <w:r w:rsidRPr="005450A4">
          <w:rPr>
            <w:noProof/>
            <w:webHidden/>
          </w:rPr>
          <w:fldChar w:fldCharType="end"/>
        </w:r>
      </w:hyperlink>
    </w:p>
    <w:p w14:paraId="6B862277" w14:textId="4DE937A0"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96" w:history="1">
        <w:r w:rsidRPr="005450A4">
          <w:rPr>
            <w:rStyle w:val="a6"/>
            <w:noProof/>
            <w:color w:val="auto"/>
          </w:rPr>
          <w:t>3.3</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FIX Message Type supported</w:t>
        </w:r>
        <w:r w:rsidRPr="005450A4">
          <w:rPr>
            <w:noProof/>
            <w:webHidden/>
          </w:rPr>
          <w:tab/>
        </w:r>
        <w:r w:rsidRPr="005450A4">
          <w:rPr>
            <w:noProof/>
            <w:webHidden/>
          </w:rPr>
          <w:fldChar w:fldCharType="begin"/>
        </w:r>
        <w:r w:rsidRPr="005450A4">
          <w:rPr>
            <w:noProof/>
            <w:webHidden/>
          </w:rPr>
          <w:instrText xml:space="preserve"> PAGEREF _Toc206429996 \h </w:instrText>
        </w:r>
        <w:r w:rsidRPr="005450A4">
          <w:rPr>
            <w:noProof/>
            <w:webHidden/>
          </w:rPr>
        </w:r>
        <w:r w:rsidRPr="005450A4">
          <w:rPr>
            <w:noProof/>
            <w:webHidden/>
          </w:rPr>
          <w:fldChar w:fldCharType="separate"/>
        </w:r>
        <w:r w:rsidRPr="005450A4">
          <w:rPr>
            <w:noProof/>
            <w:webHidden/>
          </w:rPr>
          <w:t>14</w:t>
        </w:r>
        <w:r w:rsidRPr="005450A4">
          <w:rPr>
            <w:noProof/>
            <w:webHidden/>
          </w:rPr>
          <w:fldChar w:fldCharType="end"/>
        </w:r>
      </w:hyperlink>
    </w:p>
    <w:p w14:paraId="13E5326F" w14:textId="54C08731"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97" w:history="1">
        <w:r w:rsidRPr="005450A4">
          <w:rPr>
            <w:rStyle w:val="a6"/>
            <w:noProof/>
            <w:color w:val="auto"/>
          </w:rPr>
          <w:t>3.4</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General Message Flow</w:t>
        </w:r>
        <w:r w:rsidRPr="005450A4">
          <w:rPr>
            <w:noProof/>
            <w:webHidden/>
          </w:rPr>
          <w:tab/>
        </w:r>
        <w:r w:rsidRPr="005450A4">
          <w:rPr>
            <w:noProof/>
            <w:webHidden/>
          </w:rPr>
          <w:fldChar w:fldCharType="begin"/>
        </w:r>
        <w:r w:rsidRPr="005450A4">
          <w:rPr>
            <w:noProof/>
            <w:webHidden/>
          </w:rPr>
          <w:instrText xml:space="preserve"> PAGEREF _Toc206429997 \h </w:instrText>
        </w:r>
        <w:r w:rsidRPr="005450A4">
          <w:rPr>
            <w:noProof/>
            <w:webHidden/>
          </w:rPr>
        </w:r>
        <w:r w:rsidRPr="005450A4">
          <w:rPr>
            <w:noProof/>
            <w:webHidden/>
          </w:rPr>
          <w:fldChar w:fldCharType="separate"/>
        </w:r>
        <w:r w:rsidRPr="005450A4">
          <w:rPr>
            <w:noProof/>
            <w:webHidden/>
          </w:rPr>
          <w:t>15</w:t>
        </w:r>
        <w:r w:rsidRPr="005450A4">
          <w:rPr>
            <w:noProof/>
            <w:webHidden/>
          </w:rPr>
          <w:fldChar w:fldCharType="end"/>
        </w:r>
      </w:hyperlink>
    </w:p>
    <w:p w14:paraId="5ACC81E6" w14:textId="5811F733"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29998" w:history="1">
        <w:r w:rsidRPr="005450A4">
          <w:rPr>
            <w:rStyle w:val="a6"/>
            <w:noProof/>
            <w:color w:val="auto"/>
          </w:rPr>
          <w:t>4</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Main differences from Standard FIX 4.4</w:t>
        </w:r>
        <w:r w:rsidRPr="005450A4">
          <w:rPr>
            <w:noProof/>
            <w:webHidden/>
          </w:rPr>
          <w:tab/>
        </w:r>
        <w:r w:rsidRPr="005450A4">
          <w:rPr>
            <w:noProof/>
            <w:webHidden/>
          </w:rPr>
          <w:fldChar w:fldCharType="begin"/>
        </w:r>
        <w:r w:rsidRPr="005450A4">
          <w:rPr>
            <w:noProof/>
            <w:webHidden/>
          </w:rPr>
          <w:instrText xml:space="preserve"> PAGEREF _Toc206429998 \h </w:instrText>
        </w:r>
        <w:r w:rsidRPr="005450A4">
          <w:rPr>
            <w:noProof/>
            <w:webHidden/>
          </w:rPr>
        </w:r>
        <w:r w:rsidRPr="005450A4">
          <w:rPr>
            <w:noProof/>
            <w:webHidden/>
          </w:rPr>
          <w:fldChar w:fldCharType="separate"/>
        </w:r>
        <w:r w:rsidRPr="005450A4">
          <w:rPr>
            <w:noProof/>
            <w:webHidden/>
          </w:rPr>
          <w:t>17</w:t>
        </w:r>
        <w:r w:rsidRPr="005450A4">
          <w:rPr>
            <w:noProof/>
            <w:webHidden/>
          </w:rPr>
          <w:fldChar w:fldCharType="end"/>
        </w:r>
      </w:hyperlink>
    </w:p>
    <w:p w14:paraId="72A02985" w14:textId="2E4F217A"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29999" w:history="1">
        <w:r w:rsidRPr="005450A4">
          <w:rPr>
            <w:rStyle w:val="a6"/>
            <w:noProof/>
            <w:color w:val="auto"/>
          </w:rPr>
          <w:t>4.1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Order Report and Trade Report</w:t>
        </w:r>
        <w:r w:rsidRPr="005450A4">
          <w:rPr>
            <w:noProof/>
            <w:webHidden/>
          </w:rPr>
          <w:tab/>
        </w:r>
        <w:r w:rsidRPr="005450A4">
          <w:rPr>
            <w:noProof/>
            <w:webHidden/>
          </w:rPr>
          <w:fldChar w:fldCharType="begin"/>
        </w:r>
        <w:r w:rsidRPr="005450A4">
          <w:rPr>
            <w:noProof/>
            <w:webHidden/>
          </w:rPr>
          <w:instrText xml:space="preserve"> PAGEREF _Toc206429999 \h </w:instrText>
        </w:r>
        <w:r w:rsidRPr="005450A4">
          <w:rPr>
            <w:noProof/>
            <w:webHidden/>
          </w:rPr>
        </w:r>
        <w:r w:rsidRPr="005450A4">
          <w:rPr>
            <w:noProof/>
            <w:webHidden/>
          </w:rPr>
          <w:fldChar w:fldCharType="separate"/>
        </w:r>
        <w:r w:rsidRPr="005450A4">
          <w:rPr>
            <w:noProof/>
            <w:webHidden/>
          </w:rPr>
          <w:t>17</w:t>
        </w:r>
        <w:r w:rsidRPr="005450A4">
          <w:rPr>
            <w:noProof/>
            <w:webHidden/>
          </w:rPr>
          <w:fldChar w:fldCharType="end"/>
        </w:r>
      </w:hyperlink>
    </w:p>
    <w:p w14:paraId="0565D2C6" w14:textId="7A178322"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00" w:history="1">
        <w:r w:rsidRPr="005450A4">
          <w:rPr>
            <w:rStyle w:val="a6"/>
            <w:noProof/>
            <w:color w:val="auto"/>
          </w:rPr>
          <w:t>4.2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Difference between OrderID (37)</w:t>
        </w:r>
        <w:r w:rsidRPr="005450A4">
          <w:rPr>
            <w:noProof/>
            <w:webHidden/>
          </w:rPr>
          <w:tab/>
        </w:r>
        <w:r w:rsidRPr="005450A4">
          <w:rPr>
            <w:noProof/>
            <w:webHidden/>
          </w:rPr>
          <w:fldChar w:fldCharType="begin"/>
        </w:r>
        <w:r w:rsidRPr="005450A4">
          <w:rPr>
            <w:noProof/>
            <w:webHidden/>
          </w:rPr>
          <w:instrText xml:space="preserve"> PAGEREF _Toc206430000 \h </w:instrText>
        </w:r>
        <w:r w:rsidRPr="005450A4">
          <w:rPr>
            <w:noProof/>
            <w:webHidden/>
          </w:rPr>
        </w:r>
        <w:r w:rsidRPr="005450A4">
          <w:rPr>
            <w:noProof/>
            <w:webHidden/>
          </w:rPr>
          <w:fldChar w:fldCharType="separate"/>
        </w:r>
        <w:r w:rsidRPr="005450A4">
          <w:rPr>
            <w:noProof/>
            <w:webHidden/>
          </w:rPr>
          <w:t>19</w:t>
        </w:r>
        <w:r w:rsidRPr="005450A4">
          <w:rPr>
            <w:noProof/>
            <w:webHidden/>
          </w:rPr>
          <w:fldChar w:fldCharType="end"/>
        </w:r>
      </w:hyperlink>
    </w:p>
    <w:p w14:paraId="2E53A85C" w14:textId="1515B079"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01" w:history="1">
        <w:r w:rsidRPr="005450A4">
          <w:rPr>
            <w:rStyle w:val="a6"/>
            <w:noProof/>
            <w:color w:val="auto"/>
          </w:rPr>
          <w:t>4.3</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Fields Used in the FIX Latest.</w:t>
        </w:r>
        <w:r w:rsidRPr="005450A4">
          <w:rPr>
            <w:noProof/>
            <w:webHidden/>
          </w:rPr>
          <w:tab/>
        </w:r>
        <w:r w:rsidRPr="005450A4">
          <w:rPr>
            <w:noProof/>
            <w:webHidden/>
          </w:rPr>
          <w:fldChar w:fldCharType="begin"/>
        </w:r>
        <w:r w:rsidRPr="005450A4">
          <w:rPr>
            <w:noProof/>
            <w:webHidden/>
          </w:rPr>
          <w:instrText xml:space="preserve"> PAGEREF _Toc206430001 \h </w:instrText>
        </w:r>
        <w:r w:rsidRPr="005450A4">
          <w:rPr>
            <w:noProof/>
            <w:webHidden/>
          </w:rPr>
        </w:r>
        <w:r w:rsidRPr="005450A4">
          <w:rPr>
            <w:noProof/>
            <w:webHidden/>
          </w:rPr>
          <w:fldChar w:fldCharType="separate"/>
        </w:r>
        <w:r w:rsidRPr="005450A4">
          <w:rPr>
            <w:noProof/>
            <w:webHidden/>
          </w:rPr>
          <w:t>19</w:t>
        </w:r>
        <w:r w:rsidRPr="005450A4">
          <w:rPr>
            <w:noProof/>
            <w:webHidden/>
          </w:rPr>
          <w:fldChar w:fldCharType="end"/>
        </w:r>
      </w:hyperlink>
    </w:p>
    <w:p w14:paraId="5A6E8E43" w14:textId="6D66DCA5"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02" w:history="1">
        <w:r w:rsidRPr="005450A4">
          <w:rPr>
            <w:rStyle w:val="a6"/>
            <w:noProof/>
            <w:color w:val="auto"/>
          </w:rPr>
          <w:t>4.4</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User Defined Fields</w:t>
        </w:r>
        <w:r w:rsidRPr="005450A4">
          <w:rPr>
            <w:noProof/>
            <w:webHidden/>
          </w:rPr>
          <w:tab/>
        </w:r>
        <w:r w:rsidRPr="005450A4">
          <w:rPr>
            <w:noProof/>
            <w:webHidden/>
          </w:rPr>
          <w:fldChar w:fldCharType="begin"/>
        </w:r>
        <w:r w:rsidRPr="005450A4">
          <w:rPr>
            <w:noProof/>
            <w:webHidden/>
          </w:rPr>
          <w:instrText xml:space="preserve"> PAGEREF _Toc206430002 \h </w:instrText>
        </w:r>
        <w:r w:rsidRPr="005450A4">
          <w:rPr>
            <w:noProof/>
            <w:webHidden/>
          </w:rPr>
        </w:r>
        <w:r w:rsidRPr="005450A4">
          <w:rPr>
            <w:noProof/>
            <w:webHidden/>
          </w:rPr>
          <w:fldChar w:fldCharType="separate"/>
        </w:r>
        <w:r w:rsidRPr="005450A4">
          <w:rPr>
            <w:noProof/>
            <w:webHidden/>
          </w:rPr>
          <w:t>20</w:t>
        </w:r>
        <w:r w:rsidRPr="005450A4">
          <w:rPr>
            <w:noProof/>
            <w:webHidden/>
          </w:rPr>
          <w:fldChar w:fldCharType="end"/>
        </w:r>
      </w:hyperlink>
    </w:p>
    <w:p w14:paraId="5E548D0F" w14:textId="088F4DDA"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30003" w:history="1">
        <w:r w:rsidRPr="005450A4">
          <w:rPr>
            <w:rStyle w:val="a6"/>
            <w:noProof/>
            <w:color w:val="auto"/>
          </w:rPr>
          <w:t>5</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Standard Header and Trailer</w:t>
        </w:r>
        <w:r w:rsidRPr="005450A4">
          <w:rPr>
            <w:noProof/>
            <w:webHidden/>
          </w:rPr>
          <w:tab/>
        </w:r>
        <w:r w:rsidRPr="005450A4">
          <w:rPr>
            <w:noProof/>
            <w:webHidden/>
          </w:rPr>
          <w:fldChar w:fldCharType="begin"/>
        </w:r>
        <w:r w:rsidRPr="005450A4">
          <w:rPr>
            <w:noProof/>
            <w:webHidden/>
          </w:rPr>
          <w:instrText xml:space="preserve"> PAGEREF _Toc206430003 \h </w:instrText>
        </w:r>
        <w:r w:rsidRPr="005450A4">
          <w:rPr>
            <w:noProof/>
            <w:webHidden/>
          </w:rPr>
        </w:r>
        <w:r w:rsidRPr="005450A4">
          <w:rPr>
            <w:noProof/>
            <w:webHidden/>
          </w:rPr>
          <w:fldChar w:fldCharType="separate"/>
        </w:r>
        <w:r w:rsidRPr="005450A4">
          <w:rPr>
            <w:noProof/>
            <w:webHidden/>
          </w:rPr>
          <w:t>22</w:t>
        </w:r>
        <w:r w:rsidRPr="005450A4">
          <w:rPr>
            <w:noProof/>
            <w:webHidden/>
          </w:rPr>
          <w:fldChar w:fldCharType="end"/>
        </w:r>
      </w:hyperlink>
    </w:p>
    <w:p w14:paraId="6CB467CA" w14:textId="2DB5D5E0"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04" w:history="1">
        <w:r w:rsidRPr="005450A4">
          <w:rPr>
            <w:rStyle w:val="a6"/>
            <w:noProof/>
            <w:color w:val="auto"/>
          </w:rPr>
          <w:t>5.1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Standard Header</w:t>
        </w:r>
        <w:r w:rsidRPr="005450A4">
          <w:rPr>
            <w:noProof/>
            <w:webHidden/>
          </w:rPr>
          <w:tab/>
        </w:r>
        <w:r w:rsidRPr="005450A4">
          <w:rPr>
            <w:noProof/>
            <w:webHidden/>
          </w:rPr>
          <w:fldChar w:fldCharType="begin"/>
        </w:r>
        <w:r w:rsidRPr="005450A4">
          <w:rPr>
            <w:noProof/>
            <w:webHidden/>
          </w:rPr>
          <w:instrText xml:space="preserve"> PAGEREF _Toc206430004 \h </w:instrText>
        </w:r>
        <w:r w:rsidRPr="005450A4">
          <w:rPr>
            <w:noProof/>
            <w:webHidden/>
          </w:rPr>
        </w:r>
        <w:r w:rsidRPr="005450A4">
          <w:rPr>
            <w:noProof/>
            <w:webHidden/>
          </w:rPr>
          <w:fldChar w:fldCharType="separate"/>
        </w:r>
        <w:r w:rsidRPr="005450A4">
          <w:rPr>
            <w:noProof/>
            <w:webHidden/>
          </w:rPr>
          <w:t>22</w:t>
        </w:r>
        <w:r w:rsidRPr="005450A4">
          <w:rPr>
            <w:noProof/>
            <w:webHidden/>
          </w:rPr>
          <w:fldChar w:fldCharType="end"/>
        </w:r>
      </w:hyperlink>
    </w:p>
    <w:p w14:paraId="5FFEAD70" w14:textId="67839D92"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05" w:history="1">
        <w:r w:rsidRPr="005450A4">
          <w:rPr>
            <w:rStyle w:val="a6"/>
            <w:noProof/>
            <w:color w:val="auto"/>
          </w:rPr>
          <w:t>5.2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Standard Trailer</w:t>
        </w:r>
        <w:r w:rsidRPr="005450A4">
          <w:rPr>
            <w:noProof/>
            <w:webHidden/>
          </w:rPr>
          <w:tab/>
        </w:r>
        <w:r w:rsidRPr="005450A4">
          <w:rPr>
            <w:noProof/>
            <w:webHidden/>
          </w:rPr>
          <w:fldChar w:fldCharType="begin"/>
        </w:r>
        <w:r w:rsidRPr="005450A4">
          <w:rPr>
            <w:noProof/>
            <w:webHidden/>
          </w:rPr>
          <w:instrText xml:space="preserve"> PAGEREF _Toc206430005 \h </w:instrText>
        </w:r>
        <w:r w:rsidRPr="005450A4">
          <w:rPr>
            <w:noProof/>
            <w:webHidden/>
          </w:rPr>
        </w:r>
        <w:r w:rsidRPr="005450A4">
          <w:rPr>
            <w:noProof/>
            <w:webHidden/>
          </w:rPr>
          <w:fldChar w:fldCharType="separate"/>
        </w:r>
        <w:r w:rsidRPr="005450A4">
          <w:rPr>
            <w:noProof/>
            <w:webHidden/>
          </w:rPr>
          <w:t>25</w:t>
        </w:r>
        <w:r w:rsidRPr="005450A4">
          <w:rPr>
            <w:noProof/>
            <w:webHidden/>
          </w:rPr>
          <w:fldChar w:fldCharType="end"/>
        </w:r>
      </w:hyperlink>
    </w:p>
    <w:p w14:paraId="485081AC" w14:textId="35424268"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30006" w:history="1">
        <w:r w:rsidRPr="005450A4">
          <w:rPr>
            <w:rStyle w:val="a6"/>
            <w:noProof/>
            <w:color w:val="auto"/>
          </w:rPr>
          <w:t>6</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Session Level Messages</w:t>
        </w:r>
        <w:r w:rsidRPr="005450A4">
          <w:rPr>
            <w:noProof/>
            <w:webHidden/>
          </w:rPr>
          <w:tab/>
        </w:r>
        <w:r w:rsidRPr="005450A4">
          <w:rPr>
            <w:noProof/>
            <w:webHidden/>
          </w:rPr>
          <w:fldChar w:fldCharType="begin"/>
        </w:r>
        <w:r w:rsidRPr="005450A4">
          <w:rPr>
            <w:noProof/>
            <w:webHidden/>
          </w:rPr>
          <w:instrText xml:space="preserve"> PAGEREF _Toc206430006 \h </w:instrText>
        </w:r>
        <w:r w:rsidRPr="005450A4">
          <w:rPr>
            <w:noProof/>
            <w:webHidden/>
          </w:rPr>
        </w:r>
        <w:r w:rsidRPr="005450A4">
          <w:rPr>
            <w:noProof/>
            <w:webHidden/>
          </w:rPr>
          <w:fldChar w:fldCharType="separate"/>
        </w:r>
        <w:r w:rsidRPr="005450A4">
          <w:rPr>
            <w:noProof/>
            <w:webHidden/>
          </w:rPr>
          <w:t>26</w:t>
        </w:r>
        <w:r w:rsidRPr="005450A4">
          <w:rPr>
            <w:noProof/>
            <w:webHidden/>
          </w:rPr>
          <w:fldChar w:fldCharType="end"/>
        </w:r>
      </w:hyperlink>
    </w:p>
    <w:p w14:paraId="538B711C" w14:textId="2714860A"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07" w:history="1">
        <w:r w:rsidRPr="005450A4">
          <w:rPr>
            <w:rStyle w:val="a6"/>
            <w:noProof/>
            <w:color w:val="auto"/>
          </w:rPr>
          <w:t>6.1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Logon</w:t>
        </w:r>
        <w:r w:rsidRPr="005450A4">
          <w:rPr>
            <w:noProof/>
            <w:webHidden/>
          </w:rPr>
          <w:tab/>
        </w:r>
        <w:r w:rsidRPr="005450A4">
          <w:rPr>
            <w:noProof/>
            <w:webHidden/>
          </w:rPr>
          <w:fldChar w:fldCharType="begin"/>
        </w:r>
        <w:r w:rsidRPr="005450A4">
          <w:rPr>
            <w:noProof/>
            <w:webHidden/>
          </w:rPr>
          <w:instrText xml:space="preserve"> PAGEREF _Toc206430007 \h </w:instrText>
        </w:r>
        <w:r w:rsidRPr="005450A4">
          <w:rPr>
            <w:noProof/>
            <w:webHidden/>
          </w:rPr>
        </w:r>
        <w:r w:rsidRPr="005450A4">
          <w:rPr>
            <w:noProof/>
            <w:webHidden/>
          </w:rPr>
          <w:fldChar w:fldCharType="separate"/>
        </w:r>
        <w:r w:rsidRPr="005450A4">
          <w:rPr>
            <w:noProof/>
            <w:webHidden/>
          </w:rPr>
          <w:t>26</w:t>
        </w:r>
        <w:r w:rsidRPr="005450A4">
          <w:rPr>
            <w:noProof/>
            <w:webHidden/>
          </w:rPr>
          <w:fldChar w:fldCharType="end"/>
        </w:r>
      </w:hyperlink>
    </w:p>
    <w:p w14:paraId="277F1FE8" w14:textId="5CC52A99"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08" w:history="1">
        <w:r w:rsidRPr="005450A4">
          <w:rPr>
            <w:rStyle w:val="a6"/>
            <w:noProof/>
            <w:color w:val="auto"/>
          </w:rPr>
          <w:t>6.2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Heartbeat</w:t>
        </w:r>
        <w:r w:rsidRPr="005450A4">
          <w:rPr>
            <w:noProof/>
            <w:webHidden/>
          </w:rPr>
          <w:tab/>
        </w:r>
        <w:r w:rsidRPr="005450A4">
          <w:rPr>
            <w:noProof/>
            <w:webHidden/>
          </w:rPr>
          <w:fldChar w:fldCharType="begin"/>
        </w:r>
        <w:r w:rsidRPr="005450A4">
          <w:rPr>
            <w:noProof/>
            <w:webHidden/>
          </w:rPr>
          <w:instrText xml:space="preserve"> PAGEREF _Toc206430008 \h </w:instrText>
        </w:r>
        <w:r w:rsidRPr="005450A4">
          <w:rPr>
            <w:noProof/>
            <w:webHidden/>
          </w:rPr>
        </w:r>
        <w:r w:rsidRPr="005450A4">
          <w:rPr>
            <w:noProof/>
            <w:webHidden/>
          </w:rPr>
          <w:fldChar w:fldCharType="separate"/>
        </w:r>
        <w:r w:rsidRPr="005450A4">
          <w:rPr>
            <w:noProof/>
            <w:webHidden/>
          </w:rPr>
          <w:t>28</w:t>
        </w:r>
        <w:r w:rsidRPr="005450A4">
          <w:rPr>
            <w:noProof/>
            <w:webHidden/>
          </w:rPr>
          <w:fldChar w:fldCharType="end"/>
        </w:r>
      </w:hyperlink>
    </w:p>
    <w:p w14:paraId="52F7CDDD" w14:textId="06676407"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09" w:history="1">
        <w:r w:rsidRPr="005450A4">
          <w:rPr>
            <w:rStyle w:val="a6"/>
            <w:noProof/>
            <w:color w:val="auto"/>
          </w:rPr>
          <w:t>6.3</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Test Request</w:t>
        </w:r>
        <w:r w:rsidRPr="005450A4">
          <w:rPr>
            <w:noProof/>
            <w:webHidden/>
          </w:rPr>
          <w:tab/>
        </w:r>
        <w:r w:rsidRPr="005450A4">
          <w:rPr>
            <w:noProof/>
            <w:webHidden/>
          </w:rPr>
          <w:fldChar w:fldCharType="begin"/>
        </w:r>
        <w:r w:rsidRPr="005450A4">
          <w:rPr>
            <w:noProof/>
            <w:webHidden/>
          </w:rPr>
          <w:instrText xml:space="preserve"> PAGEREF _Toc206430009 \h </w:instrText>
        </w:r>
        <w:r w:rsidRPr="005450A4">
          <w:rPr>
            <w:noProof/>
            <w:webHidden/>
          </w:rPr>
        </w:r>
        <w:r w:rsidRPr="005450A4">
          <w:rPr>
            <w:noProof/>
            <w:webHidden/>
          </w:rPr>
          <w:fldChar w:fldCharType="separate"/>
        </w:r>
        <w:r w:rsidRPr="005450A4">
          <w:rPr>
            <w:noProof/>
            <w:webHidden/>
          </w:rPr>
          <w:t>28</w:t>
        </w:r>
        <w:r w:rsidRPr="005450A4">
          <w:rPr>
            <w:noProof/>
            <w:webHidden/>
          </w:rPr>
          <w:fldChar w:fldCharType="end"/>
        </w:r>
      </w:hyperlink>
    </w:p>
    <w:p w14:paraId="07A1752D" w14:textId="70A7DFD5"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0" w:history="1">
        <w:r w:rsidRPr="005450A4">
          <w:rPr>
            <w:rStyle w:val="a6"/>
            <w:noProof/>
            <w:color w:val="auto"/>
          </w:rPr>
          <w:t>6.4</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Resend Request</w:t>
        </w:r>
        <w:r w:rsidRPr="005450A4">
          <w:rPr>
            <w:noProof/>
            <w:webHidden/>
          </w:rPr>
          <w:tab/>
        </w:r>
        <w:r w:rsidRPr="005450A4">
          <w:rPr>
            <w:noProof/>
            <w:webHidden/>
          </w:rPr>
          <w:fldChar w:fldCharType="begin"/>
        </w:r>
        <w:r w:rsidRPr="005450A4">
          <w:rPr>
            <w:noProof/>
            <w:webHidden/>
          </w:rPr>
          <w:instrText xml:space="preserve"> PAGEREF _Toc206430010 \h </w:instrText>
        </w:r>
        <w:r w:rsidRPr="005450A4">
          <w:rPr>
            <w:noProof/>
            <w:webHidden/>
          </w:rPr>
        </w:r>
        <w:r w:rsidRPr="005450A4">
          <w:rPr>
            <w:noProof/>
            <w:webHidden/>
          </w:rPr>
          <w:fldChar w:fldCharType="separate"/>
        </w:r>
        <w:r w:rsidRPr="005450A4">
          <w:rPr>
            <w:noProof/>
            <w:webHidden/>
          </w:rPr>
          <w:t>29</w:t>
        </w:r>
        <w:r w:rsidRPr="005450A4">
          <w:rPr>
            <w:noProof/>
            <w:webHidden/>
          </w:rPr>
          <w:fldChar w:fldCharType="end"/>
        </w:r>
      </w:hyperlink>
    </w:p>
    <w:p w14:paraId="5818E350" w14:textId="6760778D"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1" w:history="1">
        <w:r w:rsidRPr="005450A4">
          <w:rPr>
            <w:rStyle w:val="a6"/>
            <w:noProof/>
            <w:color w:val="auto"/>
          </w:rPr>
          <w:t>6.5</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Reject – Session Level</w:t>
        </w:r>
        <w:r w:rsidRPr="005450A4">
          <w:rPr>
            <w:noProof/>
            <w:webHidden/>
          </w:rPr>
          <w:tab/>
        </w:r>
        <w:r w:rsidRPr="005450A4">
          <w:rPr>
            <w:noProof/>
            <w:webHidden/>
          </w:rPr>
          <w:fldChar w:fldCharType="begin"/>
        </w:r>
        <w:r w:rsidRPr="005450A4">
          <w:rPr>
            <w:noProof/>
            <w:webHidden/>
          </w:rPr>
          <w:instrText xml:space="preserve"> PAGEREF _Toc206430011 \h </w:instrText>
        </w:r>
        <w:r w:rsidRPr="005450A4">
          <w:rPr>
            <w:noProof/>
            <w:webHidden/>
          </w:rPr>
        </w:r>
        <w:r w:rsidRPr="005450A4">
          <w:rPr>
            <w:noProof/>
            <w:webHidden/>
          </w:rPr>
          <w:fldChar w:fldCharType="separate"/>
        </w:r>
        <w:r w:rsidRPr="005450A4">
          <w:rPr>
            <w:noProof/>
            <w:webHidden/>
          </w:rPr>
          <w:t>29</w:t>
        </w:r>
        <w:r w:rsidRPr="005450A4">
          <w:rPr>
            <w:noProof/>
            <w:webHidden/>
          </w:rPr>
          <w:fldChar w:fldCharType="end"/>
        </w:r>
      </w:hyperlink>
    </w:p>
    <w:p w14:paraId="4DD55518" w14:textId="2E2D8AE2"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2" w:history="1">
        <w:r w:rsidRPr="005450A4">
          <w:rPr>
            <w:rStyle w:val="a6"/>
            <w:noProof/>
            <w:color w:val="auto"/>
          </w:rPr>
          <w:t>6.6</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Sequence Reset</w:t>
        </w:r>
        <w:r w:rsidRPr="005450A4">
          <w:rPr>
            <w:noProof/>
            <w:webHidden/>
          </w:rPr>
          <w:tab/>
        </w:r>
        <w:r w:rsidRPr="005450A4">
          <w:rPr>
            <w:noProof/>
            <w:webHidden/>
          </w:rPr>
          <w:fldChar w:fldCharType="begin"/>
        </w:r>
        <w:r w:rsidRPr="005450A4">
          <w:rPr>
            <w:noProof/>
            <w:webHidden/>
          </w:rPr>
          <w:instrText xml:space="preserve"> PAGEREF _Toc206430012 \h </w:instrText>
        </w:r>
        <w:r w:rsidRPr="005450A4">
          <w:rPr>
            <w:noProof/>
            <w:webHidden/>
          </w:rPr>
        </w:r>
        <w:r w:rsidRPr="005450A4">
          <w:rPr>
            <w:noProof/>
            <w:webHidden/>
          </w:rPr>
          <w:fldChar w:fldCharType="separate"/>
        </w:r>
        <w:r w:rsidRPr="005450A4">
          <w:rPr>
            <w:noProof/>
            <w:webHidden/>
          </w:rPr>
          <w:t>31</w:t>
        </w:r>
        <w:r w:rsidRPr="005450A4">
          <w:rPr>
            <w:noProof/>
            <w:webHidden/>
          </w:rPr>
          <w:fldChar w:fldCharType="end"/>
        </w:r>
      </w:hyperlink>
    </w:p>
    <w:p w14:paraId="0C2E5C2E" w14:textId="3C3F7A8A"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3" w:history="1">
        <w:r w:rsidRPr="005450A4">
          <w:rPr>
            <w:rStyle w:val="a6"/>
            <w:noProof/>
            <w:color w:val="auto"/>
          </w:rPr>
          <w:t>6.7</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Logout</w:t>
        </w:r>
        <w:r w:rsidRPr="005450A4">
          <w:rPr>
            <w:noProof/>
            <w:webHidden/>
          </w:rPr>
          <w:tab/>
        </w:r>
        <w:r w:rsidRPr="005450A4">
          <w:rPr>
            <w:noProof/>
            <w:webHidden/>
          </w:rPr>
          <w:fldChar w:fldCharType="begin"/>
        </w:r>
        <w:r w:rsidRPr="005450A4">
          <w:rPr>
            <w:noProof/>
            <w:webHidden/>
          </w:rPr>
          <w:instrText xml:space="preserve"> PAGEREF _Toc206430013 \h </w:instrText>
        </w:r>
        <w:r w:rsidRPr="005450A4">
          <w:rPr>
            <w:noProof/>
            <w:webHidden/>
          </w:rPr>
        </w:r>
        <w:r w:rsidRPr="005450A4">
          <w:rPr>
            <w:noProof/>
            <w:webHidden/>
          </w:rPr>
          <w:fldChar w:fldCharType="separate"/>
        </w:r>
        <w:r w:rsidRPr="005450A4">
          <w:rPr>
            <w:noProof/>
            <w:webHidden/>
          </w:rPr>
          <w:t>32</w:t>
        </w:r>
        <w:r w:rsidRPr="005450A4">
          <w:rPr>
            <w:noProof/>
            <w:webHidden/>
          </w:rPr>
          <w:fldChar w:fldCharType="end"/>
        </w:r>
      </w:hyperlink>
    </w:p>
    <w:p w14:paraId="6992F7BF" w14:textId="21EE3026"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30014" w:history="1">
        <w:r w:rsidRPr="005450A4">
          <w:rPr>
            <w:rStyle w:val="a6"/>
            <w:noProof/>
            <w:color w:val="auto"/>
          </w:rPr>
          <w:t>7</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Application Messages</w:t>
        </w:r>
        <w:r w:rsidRPr="005450A4">
          <w:rPr>
            <w:noProof/>
            <w:webHidden/>
          </w:rPr>
          <w:tab/>
        </w:r>
        <w:r w:rsidRPr="005450A4">
          <w:rPr>
            <w:noProof/>
            <w:webHidden/>
          </w:rPr>
          <w:fldChar w:fldCharType="begin"/>
        </w:r>
        <w:r w:rsidRPr="005450A4">
          <w:rPr>
            <w:noProof/>
            <w:webHidden/>
          </w:rPr>
          <w:instrText xml:space="preserve"> PAGEREF _Toc206430014 \h </w:instrText>
        </w:r>
        <w:r w:rsidRPr="005450A4">
          <w:rPr>
            <w:noProof/>
            <w:webHidden/>
          </w:rPr>
        </w:r>
        <w:r w:rsidRPr="005450A4">
          <w:rPr>
            <w:noProof/>
            <w:webHidden/>
          </w:rPr>
          <w:fldChar w:fldCharType="separate"/>
        </w:r>
        <w:r w:rsidRPr="005450A4">
          <w:rPr>
            <w:noProof/>
            <w:webHidden/>
          </w:rPr>
          <w:t>34</w:t>
        </w:r>
        <w:r w:rsidRPr="005450A4">
          <w:rPr>
            <w:noProof/>
            <w:webHidden/>
          </w:rPr>
          <w:fldChar w:fldCharType="end"/>
        </w:r>
      </w:hyperlink>
    </w:p>
    <w:p w14:paraId="46374C94" w14:textId="7A4BF069"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5" w:history="1">
        <w:r w:rsidRPr="005450A4">
          <w:rPr>
            <w:rStyle w:val="a6"/>
            <w:noProof/>
            <w:color w:val="auto"/>
          </w:rPr>
          <w:t>7.1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New Order Single</w:t>
        </w:r>
        <w:r w:rsidRPr="005450A4">
          <w:rPr>
            <w:noProof/>
            <w:webHidden/>
          </w:rPr>
          <w:tab/>
        </w:r>
        <w:r w:rsidRPr="005450A4">
          <w:rPr>
            <w:noProof/>
            <w:webHidden/>
          </w:rPr>
          <w:fldChar w:fldCharType="begin"/>
        </w:r>
        <w:r w:rsidRPr="005450A4">
          <w:rPr>
            <w:noProof/>
            <w:webHidden/>
          </w:rPr>
          <w:instrText xml:space="preserve"> PAGEREF _Toc206430015 \h </w:instrText>
        </w:r>
        <w:r w:rsidRPr="005450A4">
          <w:rPr>
            <w:noProof/>
            <w:webHidden/>
          </w:rPr>
        </w:r>
        <w:r w:rsidRPr="005450A4">
          <w:rPr>
            <w:noProof/>
            <w:webHidden/>
          </w:rPr>
          <w:fldChar w:fldCharType="separate"/>
        </w:r>
        <w:r w:rsidRPr="005450A4">
          <w:rPr>
            <w:noProof/>
            <w:webHidden/>
          </w:rPr>
          <w:t>34</w:t>
        </w:r>
        <w:r w:rsidRPr="005450A4">
          <w:rPr>
            <w:noProof/>
            <w:webHidden/>
          </w:rPr>
          <w:fldChar w:fldCharType="end"/>
        </w:r>
      </w:hyperlink>
    </w:p>
    <w:p w14:paraId="52819CB6" w14:textId="5C64B98C"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6" w:history="1">
        <w:r w:rsidRPr="005450A4">
          <w:rPr>
            <w:rStyle w:val="a6"/>
            <w:noProof/>
            <w:color w:val="auto"/>
          </w:rPr>
          <w:t>7.2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Order Cancel / Replace Request</w:t>
        </w:r>
        <w:r w:rsidRPr="005450A4">
          <w:rPr>
            <w:noProof/>
            <w:webHidden/>
          </w:rPr>
          <w:tab/>
        </w:r>
        <w:r w:rsidRPr="005450A4">
          <w:rPr>
            <w:noProof/>
            <w:webHidden/>
          </w:rPr>
          <w:fldChar w:fldCharType="begin"/>
        </w:r>
        <w:r w:rsidRPr="005450A4">
          <w:rPr>
            <w:noProof/>
            <w:webHidden/>
          </w:rPr>
          <w:instrText xml:space="preserve"> PAGEREF _Toc206430016 \h </w:instrText>
        </w:r>
        <w:r w:rsidRPr="005450A4">
          <w:rPr>
            <w:noProof/>
            <w:webHidden/>
          </w:rPr>
        </w:r>
        <w:r w:rsidRPr="005450A4">
          <w:rPr>
            <w:noProof/>
            <w:webHidden/>
          </w:rPr>
          <w:fldChar w:fldCharType="separate"/>
        </w:r>
        <w:r w:rsidRPr="005450A4">
          <w:rPr>
            <w:noProof/>
            <w:webHidden/>
          </w:rPr>
          <w:t>40</w:t>
        </w:r>
        <w:r w:rsidRPr="005450A4">
          <w:rPr>
            <w:noProof/>
            <w:webHidden/>
          </w:rPr>
          <w:fldChar w:fldCharType="end"/>
        </w:r>
      </w:hyperlink>
    </w:p>
    <w:p w14:paraId="5165CEE1" w14:textId="6A96C991"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7" w:history="1">
        <w:r w:rsidRPr="005450A4">
          <w:rPr>
            <w:rStyle w:val="a6"/>
            <w:noProof/>
            <w:color w:val="auto"/>
          </w:rPr>
          <w:t>7.3</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Order Cancel Request</w:t>
        </w:r>
        <w:r w:rsidRPr="005450A4">
          <w:rPr>
            <w:noProof/>
            <w:webHidden/>
          </w:rPr>
          <w:tab/>
        </w:r>
        <w:r w:rsidRPr="005450A4">
          <w:rPr>
            <w:noProof/>
            <w:webHidden/>
          </w:rPr>
          <w:fldChar w:fldCharType="begin"/>
        </w:r>
        <w:r w:rsidRPr="005450A4">
          <w:rPr>
            <w:noProof/>
            <w:webHidden/>
          </w:rPr>
          <w:instrText xml:space="preserve"> PAGEREF _Toc206430017 \h </w:instrText>
        </w:r>
        <w:r w:rsidRPr="005450A4">
          <w:rPr>
            <w:noProof/>
            <w:webHidden/>
          </w:rPr>
        </w:r>
        <w:r w:rsidRPr="005450A4">
          <w:rPr>
            <w:noProof/>
            <w:webHidden/>
          </w:rPr>
          <w:fldChar w:fldCharType="separate"/>
        </w:r>
        <w:r w:rsidRPr="005450A4">
          <w:rPr>
            <w:noProof/>
            <w:webHidden/>
          </w:rPr>
          <w:t>45</w:t>
        </w:r>
        <w:r w:rsidRPr="005450A4">
          <w:rPr>
            <w:noProof/>
            <w:webHidden/>
          </w:rPr>
          <w:fldChar w:fldCharType="end"/>
        </w:r>
      </w:hyperlink>
    </w:p>
    <w:p w14:paraId="49BE62A2" w14:textId="1781944D"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8" w:history="1">
        <w:r w:rsidRPr="005450A4">
          <w:rPr>
            <w:rStyle w:val="a6"/>
            <w:noProof/>
            <w:color w:val="auto"/>
          </w:rPr>
          <w:t>7.4</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Order Status Request</w:t>
        </w:r>
        <w:r w:rsidRPr="005450A4">
          <w:rPr>
            <w:noProof/>
            <w:webHidden/>
          </w:rPr>
          <w:tab/>
        </w:r>
        <w:r w:rsidRPr="005450A4">
          <w:rPr>
            <w:noProof/>
            <w:webHidden/>
          </w:rPr>
          <w:fldChar w:fldCharType="begin"/>
        </w:r>
        <w:r w:rsidRPr="005450A4">
          <w:rPr>
            <w:noProof/>
            <w:webHidden/>
          </w:rPr>
          <w:instrText xml:space="preserve"> PAGEREF _Toc206430018 \h </w:instrText>
        </w:r>
        <w:r w:rsidRPr="005450A4">
          <w:rPr>
            <w:noProof/>
            <w:webHidden/>
          </w:rPr>
        </w:r>
        <w:r w:rsidRPr="005450A4">
          <w:rPr>
            <w:noProof/>
            <w:webHidden/>
          </w:rPr>
          <w:fldChar w:fldCharType="separate"/>
        </w:r>
        <w:r w:rsidRPr="005450A4">
          <w:rPr>
            <w:noProof/>
            <w:webHidden/>
          </w:rPr>
          <w:t>48</w:t>
        </w:r>
        <w:r w:rsidRPr="005450A4">
          <w:rPr>
            <w:noProof/>
            <w:webHidden/>
          </w:rPr>
          <w:fldChar w:fldCharType="end"/>
        </w:r>
      </w:hyperlink>
    </w:p>
    <w:p w14:paraId="27DAB2FA" w14:textId="1A17A6A1"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19" w:history="1">
        <w:r w:rsidRPr="005450A4">
          <w:rPr>
            <w:rStyle w:val="a6"/>
            <w:noProof/>
            <w:color w:val="auto"/>
          </w:rPr>
          <w:t>7.5</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Execution Report</w:t>
        </w:r>
        <w:r w:rsidRPr="005450A4">
          <w:rPr>
            <w:noProof/>
            <w:webHidden/>
          </w:rPr>
          <w:tab/>
        </w:r>
        <w:r w:rsidRPr="005450A4">
          <w:rPr>
            <w:noProof/>
            <w:webHidden/>
          </w:rPr>
          <w:fldChar w:fldCharType="begin"/>
        </w:r>
        <w:r w:rsidRPr="005450A4">
          <w:rPr>
            <w:noProof/>
            <w:webHidden/>
          </w:rPr>
          <w:instrText xml:space="preserve"> PAGEREF _Toc206430019 \h </w:instrText>
        </w:r>
        <w:r w:rsidRPr="005450A4">
          <w:rPr>
            <w:noProof/>
            <w:webHidden/>
          </w:rPr>
        </w:r>
        <w:r w:rsidRPr="005450A4">
          <w:rPr>
            <w:noProof/>
            <w:webHidden/>
          </w:rPr>
          <w:fldChar w:fldCharType="separate"/>
        </w:r>
        <w:r w:rsidRPr="005450A4">
          <w:rPr>
            <w:noProof/>
            <w:webHidden/>
          </w:rPr>
          <w:t>50</w:t>
        </w:r>
        <w:r w:rsidRPr="005450A4">
          <w:rPr>
            <w:noProof/>
            <w:webHidden/>
          </w:rPr>
          <w:fldChar w:fldCharType="end"/>
        </w:r>
      </w:hyperlink>
    </w:p>
    <w:p w14:paraId="0C10D74C" w14:textId="3C59E303"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0" w:history="1">
        <w:r w:rsidRPr="005450A4">
          <w:rPr>
            <w:rStyle w:val="a6"/>
            <w:noProof/>
            <w:color w:val="auto"/>
          </w:rPr>
          <w:t>7.6</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Order Cancel Reject</w:t>
        </w:r>
        <w:r w:rsidRPr="005450A4">
          <w:rPr>
            <w:noProof/>
            <w:webHidden/>
          </w:rPr>
          <w:tab/>
        </w:r>
        <w:r w:rsidRPr="005450A4">
          <w:rPr>
            <w:noProof/>
            <w:webHidden/>
          </w:rPr>
          <w:fldChar w:fldCharType="begin"/>
        </w:r>
        <w:r w:rsidRPr="005450A4">
          <w:rPr>
            <w:noProof/>
            <w:webHidden/>
          </w:rPr>
          <w:instrText xml:space="preserve"> PAGEREF _Toc206430020 \h </w:instrText>
        </w:r>
        <w:r w:rsidRPr="005450A4">
          <w:rPr>
            <w:noProof/>
            <w:webHidden/>
          </w:rPr>
        </w:r>
        <w:r w:rsidRPr="005450A4">
          <w:rPr>
            <w:noProof/>
            <w:webHidden/>
          </w:rPr>
          <w:fldChar w:fldCharType="separate"/>
        </w:r>
        <w:r w:rsidRPr="005450A4">
          <w:rPr>
            <w:noProof/>
            <w:webHidden/>
          </w:rPr>
          <w:t>58</w:t>
        </w:r>
        <w:r w:rsidRPr="005450A4">
          <w:rPr>
            <w:noProof/>
            <w:webHidden/>
          </w:rPr>
          <w:fldChar w:fldCharType="end"/>
        </w:r>
      </w:hyperlink>
    </w:p>
    <w:p w14:paraId="7D20341B" w14:textId="05A5258F"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1" w:history="1">
        <w:r w:rsidRPr="005450A4">
          <w:rPr>
            <w:rStyle w:val="a6"/>
            <w:noProof/>
            <w:color w:val="auto"/>
          </w:rPr>
          <w:t>7.7</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Business Message Reject</w:t>
        </w:r>
        <w:r w:rsidRPr="005450A4">
          <w:rPr>
            <w:noProof/>
            <w:webHidden/>
          </w:rPr>
          <w:tab/>
        </w:r>
        <w:r w:rsidRPr="005450A4">
          <w:rPr>
            <w:noProof/>
            <w:webHidden/>
          </w:rPr>
          <w:fldChar w:fldCharType="begin"/>
        </w:r>
        <w:r w:rsidRPr="005450A4">
          <w:rPr>
            <w:noProof/>
            <w:webHidden/>
          </w:rPr>
          <w:instrText xml:space="preserve"> PAGEREF _Toc206430021 \h </w:instrText>
        </w:r>
        <w:r w:rsidRPr="005450A4">
          <w:rPr>
            <w:noProof/>
            <w:webHidden/>
          </w:rPr>
        </w:r>
        <w:r w:rsidRPr="005450A4">
          <w:rPr>
            <w:noProof/>
            <w:webHidden/>
          </w:rPr>
          <w:fldChar w:fldCharType="separate"/>
        </w:r>
        <w:r w:rsidRPr="005450A4">
          <w:rPr>
            <w:noProof/>
            <w:webHidden/>
          </w:rPr>
          <w:t>60</w:t>
        </w:r>
        <w:r w:rsidRPr="005450A4">
          <w:rPr>
            <w:noProof/>
            <w:webHidden/>
          </w:rPr>
          <w:fldChar w:fldCharType="end"/>
        </w:r>
      </w:hyperlink>
    </w:p>
    <w:p w14:paraId="577BE42C" w14:textId="7BB7E489"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30022" w:history="1">
        <w:r w:rsidRPr="005450A4">
          <w:rPr>
            <w:rStyle w:val="a6"/>
            <w:noProof/>
            <w:color w:val="auto"/>
          </w:rPr>
          <w:t>8</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Error Message</w:t>
        </w:r>
        <w:r w:rsidRPr="005450A4">
          <w:rPr>
            <w:noProof/>
            <w:webHidden/>
          </w:rPr>
          <w:tab/>
        </w:r>
        <w:r w:rsidRPr="005450A4">
          <w:rPr>
            <w:noProof/>
            <w:webHidden/>
          </w:rPr>
          <w:fldChar w:fldCharType="begin"/>
        </w:r>
        <w:r w:rsidRPr="005450A4">
          <w:rPr>
            <w:noProof/>
            <w:webHidden/>
          </w:rPr>
          <w:instrText xml:space="preserve"> PAGEREF _Toc206430022 \h </w:instrText>
        </w:r>
        <w:r w:rsidRPr="005450A4">
          <w:rPr>
            <w:noProof/>
            <w:webHidden/>
          </w:rPr>
        </w:r>
        <w:r w:rsidRPr="005450A4">
          <w:rPr>
            <w:noProof/>
            <w:webHidden/>
          </w:rPr>
          <w:fldChar w:fldCharType="separate"/>
        </w:r>
        <w:r w:rsidRPr="005450A4">
          <w:rPr>
            <w:noProof/>
            <w:webHidden/>
          </w:rPr>
          <w:t>61</w:t>
        </w:r>
        <w:r w:rsidRPr="005450A4">
          <w:rPr>
            <w:noProof/>
            <w:webHidden/>
          </w:rPr>
          <w:fldChar w:fldCharType="end"/>
        </w:r>
      </w:hyperlink>
    </w:p>
    <w:p w14:paraId="46ED4945" w14:textId="73179184"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3" w:history="1">
        <w:r w:rsidRPr="005450A4">
          <w:rPr>
            <w:rStyle w:val="a6"/>
            <w:noProof/>
            <w:color w:val="auto"/>
          </w:rPr>
          <w:t>8.1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Reject - Session Level: Error Code</w:t>
        </w:r>
        <w:r w:rsidRPr="005450A4">
          <w:rPr>
            <w:noProof/>
            <w:webHidden/>
          </w:rPr>
          <w:tab/>
        </w:r>
        <w:r w:rsidRPr="005450A4">
          <w:rPr>
            <w:noProof/>
            <w:webHidden/>
          </w:rPr>
          <w:fldChar w:fldCharType="begin"/>
        </w:r>
        <w:r w:rsidRPr="005450A4">
          <w:rPr>
            <w:noProof/>
            <w:webHidden/>
          </w:rPr>
          <w:instrText xml:space="preserve"> PAGEREF _Toc206430023 \h </w:instrText>
        </w:r>
        <w:r w:rsidRPr="005450A4">
          <w:rPr>
            <w:noProof/>
            <w:webHidden/>
          </w:rPr>
        </w:r>
        <w:r w:rsidRPr="005450A4">
          <w:rPr>
            <w:noProof/>
            <w:webHidden/>
          </w:rPr>
          <w:fldChar w:fldCharType="separate"/>
        </w:r>
        <w:r w:rsidRPr="005450A4">
          <w:rPr>
            <w:noProof/>
            <w:webHidden/>
          </w:rPr>
          <w:t>61</w:t>
        </w:r>
        <w:r w:rsidRPr="005450A4">
          <w:rPr>
            <w:noProof/>
            <w:webHidden/>
          </w:rPr>
          <w:fldChar w:fldCharType="end"/>
        </w:r>
      </w:hyperlink>
    </w:p>
    <w:p w14:paraId="1820BB61" w14:textId="42429F01"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4" w:history="1">
        <w:r w:rsidRPr="005450A4">
          <w:rPr>
            <w:rStyle w:val="a6"/>
            <w:noProof/>
            <w:color w:val="auto"/>
          </w:rPr>
          <w:t>8.2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TWSE TMP Session Sub System Error Code</w:t>
        </w:r>
        <w:r w:rsidRPr="005450A4">
          <w:rPr>
            <w:noProof/>
            <w:webHidden/>
          </w:rPr>
          <w:tab/>
        </w:r>
        <w:r w:rsidRPr="005450A4">
          <w:rPr>
            <w:noProof/>
            <w:webHidden/>
          </w:rPr>
          <w:fldChar w:fldCharType="begin"/>
        </w:r>
        <w:r w:rsidRPr="005450A4">
          <w:rPr>
            <w:noProof/>
            <w:webHidden/>
          </w:rPr>
          <w:instrText xml:space="preserve"> PAGEREF _Toc206430024 \h </w:instrText>
        </w:r>
        <w:r w:rsidRPr="005450A4">
          <w:rPr>
            <w:noProof/>
            <w:webHidden/>
          </w:rPr>
        </w:r>
        <w:r w:rsidRPr="005450A4">
          <w:rPr>
            <w:noProof/>
            <w:webHidden/>
          </w:rPr>
          <w:fldChar w:fldCharType="separate"/>
        </w:r>
        <w:r w:rsidRPr="005450A4">
          <w:rPr>
            <w:noProof/>
            <w:webHidden/>
          </w:rPr>
          <w:t>62</w:t>
        </w:r>
        <w:r w:rsidRPr="005450A4">
          <w:rPr>
            <w:noProof/>
            <w:webHidden/>
          </w:rPr>
          <w:fldChar w:fldCharType="end"/>
        </w:r>
      </w:hyperlink>
    </w:p>
    <w:p w14:paraId="3AC12D83" w14:textId="350F0196"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5" w:history="1">
        <w:r w:rsidRPr="005450A4">
          <w:rPr>
            <w:rStyle w:val="a6"/>
            <w:noProof/>
            <w:color w:val="auto"/>
          </w:rPr>
          <w:t>8.3</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Regular Status Code</w:t>
        </w:r>
        <w:r w:rsidRPr="005450A4">
          <w:rPr>
            <w:noProof/>
            <w:webHidden/>
          </w:rPr>
          <w:tab/>
        </w:r>
        <w:r w:rsidRPr="005450A4">
          <w:rPr>
            <w:noProof/>
            <w:webHidden/>
          </w:rPr>
          <w:fldChar w:fldCharType="begin"/>
        </w:r>
        <w:r w:rsidRPr="005450A4">
          <w:rPr>
            <w:noProof/>
            <w:webHidden/>
          </w:rPr>
          <w:instrText xml:space="preserve"> PAGEREF _Toc206430025 \h </w:instrText>
        </w:r>
        <w:r w:rsidRPr="005450A4">
          <w:rPr>
            <w:noProof/>
            <w:webHidden/>
          </w:rPr>
        </w:r>
        <w:r w:rsidRPr="005450A4">
          <w:rPr>
            <w:noProof/>
            <w:webHidden/>
          </w:rPr>
          <w:fldChar w:fldCharType="separate"/>
        </w:r>
        <w:r w:rsidRPr="005450A4">
          <w:rPr>
            <w:noProof/>
            <w:webHidden/>
          </w:rPr>
          <w:t>62</w:t>
        </w:r>
        <w:r w:rsidRPr="005450A4">
          <w:rPr>
            <w:noProof/>
            <w:webHidden/>
          </w:rPr>
          <w:fldChar w:fldCharType="end"/>
        </w:r>
      </w:hyperlink>
    </w:p>
    <w:p w14:paraId="1FFBDA0D" w14:textId="313F37CD"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6" w:history="1">
        <w:r w:rsidRPr="005450A4">
          <w:rPr>
            <w:rStyle w:val="a6"/>
            <w:noProof/>
            <w:color w:val="auto"/>
          </w:rPr>
          <w:t>8.4</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Fixed Price Status Code</w:t>
        </w:r>
        <w:r w:rsidRPr="005450A4">
          <w:rPr>
            <w:noProof/>
            <w:webHidden/>
          </w:rPr>
          <w:tab/>
        </w:r>
        <w:r w:rsidRPr="005450A4">
          <w:rPr>
            <w:noProof/>
            <w:webHidden/>
          </w:rPr>
          <w:fldChar w:fldCharType="begin"/>
        </w:r>
        <w:r w:rsidRPr="005450A4">
          <w:rPr>
            <w:noProof/>
            <w:webHidden/>
          </w:rPr>
          <w:instrText xml:space="preserve"> PAGEREF _Toc206430026 \h </w:instrText>
        </w:r>
        <w:r w:rsidRPr="005450A4">
          <w:rPr>
            <w:noProof/>
            <w:webHidden/>
          </w:rPr>
        </w:r>
        <w:r w:rsidRPr="005450A4">
          <w:rPr>
            <w:noProof/>
            <w:webHidden/>
          </w:rPr>
          <w:fldChar w:fldCharType="separate"/>
        </w:r>
        <w:r w:rsidRPr="005450A4">
          <w:rPr>
            <w:noProof/>
            <w:webHidden/>
          </w:rPr>
          <w:t>65</w:t>
        </w:r>
        <w:r w:rsidRPr="005450A4">
          <w:rPr>
            <w:noProof/>
            <w:webHidden/>
          </w:rPr>
          <w:fldChar w:fldCharType="end"/>
        </w:r>
      </w:hyperlink>
    </w:p>
    <w:p w14:paraId="1BE8E7F0" w14:textId="501B3024"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7" w:history="1">
        <w:r w:rsidRPr="005450A4">
          <w:rPr>
            <w:rStyle w:val="a6"/>
            <w:noProof/>
            <w:color w:val="auto"/>
          </w:rPr>
          <w:t>8.5</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Odd Lot Status Code</w:t>
        </w:r>
        <w:r w:rsidRPr="005450A4">
          <w:rPr>
            <w:noProof/>
            <w:webHidden/>
          </w:rPr>
          <w:tab/>
        </w:r>
        <w:r w:rsidRPr="005450A4">
          <w:rPr>
            <w:noProof/>
            <w:webHidden/>
          </w:rPr>
          <w:fldChar w:fldCharType="begin"/>
        </w:r>
        <w:r w:rsidRPr="005450A4">
          <w:rPr>
            <w:noProof/>
            <w:webHidden/>
          </w:rPr>
          <w:instrText xml:space="preserve"> PAGEREF _Toc206430027 \h </w:instrText>
        </w:r>
        <w:r w:rsidRPr="005450A4">
          <w:rPr>
            <w:noProof/>
            <w:webHidden/>
          </w:rPr>
        </w:r>
        <w:r w:rsidRPr="005450A4">
          <w:rPr>
            <w:noProof/>
            <w:webHidden/>
          </w:rPr>
          <w:fldChar w:fldCharType="separate"/>
        </w:r>
        <w:r w:rsidRPr="005450A4">
          <w:rPr>
            <w:noProof/>
            <w:webHidden/>
          </w:rPr>
          <w:t>67</w:t>
        </w:r>
        <w:r w:rsidRPr="005450A4">
          <w:rPr>
            <w:noProof/>
            <w:webHidden/>
          </w:rPr>
          <w:fldChar w:fldCharType="end"/>
        </w:r>
      </w:hyperlink>
    </w:p>
    <w:p w14:paraId="5116930A" w14:textId="6DA220FB"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8" w:history="1">
        <w:r w:rsidRPr="005450A4">
          <w:rPr>
            <w:rStyle w:val="a6"/>
            <w:noProof/>
            <w:color w:val="auto"/>
          </w:rPr>
          <w:t>8.6</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Intraday odd lot trading Status Code</w:t>
        </w:r>
        <w:r w:rsidRPr="005450A4">
          <w:rPr>
            <w:noProof/>
            <w:webHidden/>
          </w:rPr>
          <w:tab/>
        </w:r>
        <w:r w:rsidRPr="005450A4">
          <w:rPr>
            <w:noProof/>
            <w:webHidden/>
          </w:rPr>
          <w:fldChar w:fldCharType="begin"/>
        </w:r>
        <w:r w:rsidRPr="005450A4">
          <w:rPr>
            <w:noProof/>
            <w:webHidden/>
          </w:rPr>
          <w:instrText xml:space="preserve"> PAGEREF _Toc206430028 \h </w:instrText>
        </w:r>
        <w:r w:rsidRPr="005450A4">
          <w:rPr>
            <w:noProof/>
            <w:webHidden/>
          </w:rPr>
        </w:r>
        <w:r w:rsidRPr="005450A4">
          <w:rPr>
            <w:noProof/>
            <w:webHidden/>
          </w:rPr>
          <w:fldChar w:fldCharType="separate"/>
        </w:r>
        <w:r w:rsidRPr="005450A4">
          <w:rPr>
            <w:noProof/>
            <w:webHidden/>
          </w:rPr>
          <w:t>68</w:t>
        </w:r>
        <w:r w:rsidRPr="005450A4">
          <w:rPr>
            <w:noProof/>
            <w:webHidden/>
          </w:rPr>
          <w:fldChar w:fldCharType="end"/>
        </w:r>
      </w:hyperlink>
    </w:p>
    <w:p w14:paraId="6A13D0F4" w14:textId="236A8B4D"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29" w:history="1">
        <w:r w:rsidRPr="005450A4">
          <w:rPr>
            <w:rStyle w:val="a6"/>
            <w:noProof/>
            <w:color w:val="auto"/>
          </w:rPr>
          <w:t>8.7</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Lending Auction Status Code</w:t>
        </w:r>
        <w:r w:rsidRPr="005450A4">
          <w:rPr>
            <w:noProof/>
            <w:webHidden/>
          </w:rPr>
          <w:tab/>
        </w:r>
        <w:r w:rsidRPr="005450A4">
          <w:rPr>
            <w:noProof/>
            <w:webHidden/>
          </w:rPr>
          <w:fldChar w:fldCharType="begin"/>
        </w:r>
        <w:r w:rsidRPr="005450A4">
          <w:rPr>
            <w:noProof/>
            <w:webHidden/>
          </w:rPr>
          <w:instrText xml:space="preserve"> PAGEREF _Toc206430029 \h </w:instrText>
        </w:r>
        <w:r w:rsidRPr="005450A4">
          <w:rPr>
            <w:noProof/>
            <w:webHidden/>
          </w:rPr>
        </w:r>
        <w:r w:rsidRPr="005450A4">
          <w:rPr>
            <w:noProof/>
            <w:webHidden/>
          </w:rPr>
          <w:fldChar w:fldCharType="separate"/>
        </w:r>
        <w:r w:rsidRPr="005450A4">
          <w:rPr>
            <w:noProof/>
            <w:webHidden/>
          </w:rPr>
          <w:t>69</w:t>
        </w:r>
        <w:r w:rsidRPr="005450A4">
          <w:rPr>
            <w:noProof/>
            <w:webHidden/>
          </w:rPr>
          <w:fldChar w:fldCharType="end"/>
        </w:r>
      </w:hyperlink>
    </w:p>
    <w:p w14:paraId="1544172E" w14:textId="3A68409F"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30" w:history="1">
        <w:r w:rsidRPr="005450A4">
          <w:rPr>
            <w:rStyle w:val="a6"/>
            <w:noProof/>
            <w:color w:val="auto"/>
          </w:rPr>
          <w:t>8.8</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Auction Status Code</w:t>
        </w:r>
        <w:r w:rsidRPr="005450A4">
          <w:rPr>
            <w:noProof/>
            <w:webHidden/>
          </w:rPr>
          <w:tab/>
        </w:r>
        <w:r w:rsidRPr="005450A4">
          <w:rPr>
            <w:noProof/>
            <w:webHidden/>
          </w:rPr>
          <w:fldChar w:fldCharType="begin"/>
        </w:r>
        <w:r w:rsidRPr="005450A4">
          <w:rPr>
            <w:noProof/>
            <w:webHidden/>
          </w:rPr>
          <w:instrText xml:space="preserve"> PAGEREF _Toc206430030 \h </w:instrText>
        </w:r>
        <w:r w:rsidRPr="005450A4">
          <w:rPr>
            <w:noProof/>
            <w:webHidden/>
          </w:rPr>
        </w:r>
        <w:r w:rsidRPr="005450A4">
          <w:rPr>
            <w:noProof/>
            <w:webHidden/>
          </w:rPr>
          <w:fldChar w:fldCharType="separate"/>
        </w:r>
        <w:r w:rsidRPr="005450A4">
          <w:rPr>
            <w:noProof/>
            <w:webHidden/>
          </w:rPr>
          <w:t>70</w:t>
        </w:r>
        <w:r w:rsidRPr="005450A4">
          <w:rPr>
            <w:noProof/>
            <w:webHidden/>
          </w:rPr>
          <w:fldChar w:fldCharType="end"/>
        </w:r>
      </w:hyperlink>
    </w:p>
    <w:p w14:paraId="703A00D2" w14:textId="7895E8C6"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31" w:history="1">
        <w:r w:rsidRPr="005450A4">
          <w:rPr>
            <w:rStyle w:val="a6"/>
            <w:noProof/>
            <w:color w:val="auto"/>
          </w:rPr>
          <w:t>8.9</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Reverse Auction Status Code</w:t>
        </w:r>
        <w:r w:rsidRPr="005450A4">
          <w:rPr>
            <w:noProof/>
            <w:webHidden/>
          </w:rPr>
          <w:tab/>
        </w:r>
        <w:r w:rsidRPr="005450A4">
          <w:rPr>
            <w:noProof/>
            <w:webHidden/>
          </w:rPr>
          <w:fldChar w:fldCharType="begin"/>
        </w:r>
        <w:r w:rsidRPr="005450A4">
          <w:rPr>
            <w:noProof/>
            <w:webHidden/>
          </w:rPr>
          <w:instrText xml:space="preserve"> PAGEREF _Toc206430031 \h </w:instrText>
        </w:r>
        <w:r w:rsidRPr="005450A4">
          <w:rPr>
            <w:noProof/>
            <w:webHidden/>
          </w:rPr>
        </w:r>
        <w:r w:rsidRPr="005450A4">
          <w:rPr>
            <w:noProof/>
            <w:webHidden/>
          </w:rPr>
          <w:fldChar w:fldCharType="separate"/>
        </w:r>
        <w:r w:rsidRPr="005450A4">
          <w:rPr>
            <w:noProof/>
            <w:webHidden/>
          </w:rPr>
          <w:t>71</w:t>
        </w:r>
        <w:r w:rsidRPr="005450A4">
          <w:rPr>
            <w:noProof/>
            <w:webHidden/>
          </w:rPr>
          <w:fldChar w:fldCharType="end"/>
        </w:r>
      </w:hyperlink>
    </w:p>
    <w:p w14:paraId="7C3E7292" w14:textId="41210D95"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32" w:history="1">
        <w:r w:rsidRPr="005450A4">
          <w:rPr>
            <w:rStyle w:val="a6"/>
            <w:noProof/>
            <w:color w:val="auto"/>
          </w:rPr>
          <w:t>8.10</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Reverse Auction by Securities Finance Enterprises Status Code</w:t>
        </w:r>
        <w:r w:rsidRPr="005450A4">
          <w:rPr>
            <w:noProof/>
            <w:webHidden/>
          </w:rPr>
          <w:tab/>
        </w:r>
        <w:r w:rsidRPr="005450A4">
          <w:rPr>
            <w:noProof/>
            <w:webHidden/>
          </w:rPr>
          <w:fldChar w:fldCharType="begin"/>
        </w:r>
        <w:r w:rsidRPr="005450A4">
          <w:rPr>
            <w:noProof/>
            <w:webHidden/>
          </w:rPr>
          <w:instrText xml:space="preserve"> PAGEREF _Toc206430032 \h </w:instrText>
        </w:r>
        <w:r w:rsidRPr="005450A4">
          <w:rPr>
            <w:noProof/>
            <w:webHidden/>
          </w:rPr>
        </w:r>
        <w:r w:rsidRPr="005450A4">
          <w:rPr>
            <w:noProof/>
            <w:webHidden/>
          </w:rPr>
          <w:fldChar w:fldCharType="separate"/>
        </w:r>
        <w:r w:rsidRPr="005450A4">
          <w:rPr>
            <w:noProof/>
            <w:webHidden/>
          </w:rPr>
          <w:t>71</w:t>
        </w:r>
        <w:r w:rsidRPr="005450A4">
          <w:rPr>
            <w:noProof/>
            <w:webHidden/>
          </w:rPr>
          <w:fldChar w:fldCharType="end"/>
        </w:r>
      </w:hyperlink>
    </w:p>
    <w:p w14:paraId="02BE35AB" w14:textId="6AB53AF7"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33" w:history="1">
        <w:r w:rsidRPr="005450A4">
          <w:rPr>
            <w:rStyle w:val="a6"/>
            <w:noProof/>
            <w:color w:val="auto"/>
          </w:rPr>
          <w:t>8.11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Common Status Code</w:t>
        </w:r>
        <w:r w:rsidRPr="005450A4">
          <w:rPr>
            <w:noProof/>
            <w:webHidden/>
          </w:rPr>
          <w:tab/>
        </w:r>
        <w:r w:rsidRPr="005450A4">
          <w:rPr>
            <w:noProof/>
            <w:webHidden/>
          </w:rPr>
          <w:fldChar w:fldCharType="begin"/>
        </w:r>
        <w:r w:rsidRPr="005450A4">
          <w:rPr>
            <w:noProof/>
            <w:webHidden/>
          </w:rPr>
          <w:instrText xml:space="preserve"> PAGEREF _Toc206430033 \h </w:instrText>
        </w:r>
        <w:r w:rsidRPr="005450A4">
          <w:rPr>
            <w:noProof/>
            <w:webHidden/>
          </w:rPr>
        </w:r>
        <w:r w:rsidRPr="005450A4">
          <w:rPr>
            <w:noProof/>
            <w:webHidden/>
          </w:rPr>
          <w:fldChar w:fldCharType="separate"/>
        </w:r>
        <w:r w:rsidRPr="005450A4">
          <w:rPr>
            <w:noProof/>
            <w:webHidden/>
          </w:rPr>
          <w:t>72</w:t>
        </w:r>
        <w:r w:rsidRPr="005450A4">
          <w:rPr>
            <w:noProof/>
            <w:webHidden/>
          </w:rPr>
          <w:fldChar w:fldCharType="end"/>
        </w:r>
      </w:hyperlink>
    </w:p>
    <w:p w14:paraId="561D8084" w14:textId="3EBFD37A"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30034" w:history="1">
        <w:r w:rsidRPr="005450A4">
          <w:rPr>
            <w:rStyle w:val="a6"/>
            <w:noProof/>
            <w:color w:val="auto"/>
          </w:rPr>
          <w:t>9</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Failover and Backup Procedures</w:t>
        </w:r>
        <w:r w:rsidRPr="005450A4">
          <w:rPr>
            <w:noProof/>
            <w:webHidden/>
          </w:rPr>
          <w:tab/>
        </w:r>
        <w:r w:rsidRPr="005450A4">
          <w:rPr>
            <w:noProof/>
            <w:webHidden/>
          </w:rPr>
          <w:fldChar w:fldCharType="begin"/>
        </w:r>
        <w:r w:rsidRPr="005450A4">
          <w:rPr>
            <w:noProof/>
            <w:webHidden/>
          </w:rPr>
          <w:instrText xml:space="preserve"> PAGEREF _Toc206430034 \h </w:instrText>
        </w:r>
        <w:r w:rsidRPr="005450A4">
          <w:rPr>
            <w:noProof/>
            <w:webHidden/>
          </w:rPr>
        </w:r>
        <w:r w:rsidRPr="005450A4">
          <w:rPr>
            <w:noProof/>
            <w:webHidden/>
          </w:rPr>
          <w:fldChar w:fldCharType="separate"/>
        </w:r>
        <w:r w:rsidRPr="005450A4">
          <w:rPr>
            <w:noProof/>
            <w:webHidden/>
          </w:rPr>
          <w:t>73</w:t>
        </w:r>
        <w:r w:rsidRPr="005450A4">
          <w:rPr>
            <w:noProof/>
            <w:webHidden/>
          </w:rPr>
          <w:fldChar w:fldCharType="end"/>
        </w:r>
      </w:hyperlink>
    </w:p>
    <w:p w14:paraId="44D825EA" w14:textId="63E9260A"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35" w:history="1">
        <w:r w:rsidRPr="005450A4">
          <w:rPr>
            <w:rStyle w:val="a6"/>
            <w:noProof/>
            <w:color w:val="auto"/>
          </w:rPr>
          <w:t>9.1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Broker Backup</w:t>
        </w:r>
        <w:r w:rsidRPr="005450A4">
          <w:rPr>
            <w:noProof/>
            <w:webHidden/>
          </w:rPr>
          <w:tab/>
        </w:r>
        <w:r w:rsidRPr="005450A4">
          <w:rPr>
            <w:noProof/>
            <w:webHidden/>
          </w:rPr>
          <w:fldChar w:fldCharType="begin"/>
        </w:r>
        <w:r w:rsidRPr="005450A4">
          <w:rPr>
            <w:noProof/>
            <w:webHidden/>
          </w:rPr>
          <w:instrText xml:space="preserve"> PAGEREF _Toc206430035 \h </w:instrText>
        </w:r>
        <w:r w:rsidRPr="005450A4">
          <w:rPr>
            <w:noProof/>
            <w:webHidden/>
          </w:rPr>
        </w:r>
        <w:r w:rsidRPr="005450A4">
          <w:rPr>
            <w:noProof/>
            <w:webHidden/>
          </w:rPr>
          <w:fldChar w:fldCharType="separate"/>
        </w:r>
        <w:r w:rsidRPr="005450A4">
          <w:rPr>
            <w:noProof/>
            <w:webHidden/>
          </w:rPr>
          <w:t>73</w:t>
        </w:r>
        <w:r w:rsidRPr="005450A4">
          <w:rPr>
            <w:noProof/>
            <w:webHidden/>
          </w:rPr>
          <w:fldChar w:fldCharType="end"/>
        </w:r>
      </w:hyperlink>
    </w:p>
    <w:p w14:paraId="33336A4F" w14:textId="019ED0FB"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36" w:history="1">
        <w:r w:rsidRPr="005450A4">
          <w:rPr>
            <w:rStyle w:val="a6"/>
            <w:noProof/>
            <w:color w:val="auto"/>
          </w:rPr>
          <w:t>9.2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FIX Gateway Failover Procedures</w:t>
        </w:r>
        <w:r w:rsidRPr="005450A4">
          <w:rPr>
            <w:noProof/>
            <w:webHidden/>
          </w:rPr>
          <w:tab/>
        </w:r>
        <w:r w:rsidRPr="005450A4">
          <w:rPr>
            <w:noProof/>
            <w:webHidden/>
          </w:rPr>
          <w:fldChar w:fldCharType="begin"/>
        </w:r>
        <w:r w:rsidRPr="005450A4">
          <w:rPr>
            <w:noProof/>
            <w:webHidden/>
          </w:rPr>
          <w:instrText xml:space="preserve"> PAGEREF _Toc206430036 \h </w:instrText>
        </w:r>
        <w:r w:rsidRPr="005450A4">
          <w:rPr>
            <w:noProof/>
            <w:webHidden/>
          </w:rPr>
        </w:r>
        <w:r w:rsidRPr="005450A4">
          <w:rPr>
            <w:noProof/>
            <w:webHidden/>
          </w:rPr>
          <w:fldChar w:fldCharType="separate"/>
        </w:r>
        <w:r w:rsidRPr="005450A4">
          <w:rPr>
            <w:noProof/>
            <w:webHidden/>
          </w:rPr>
          <w:t>73</w:t>
        </w:r>
        <w:r w:rsidRPr="005450A4">
          <w:rPr>
            <w:noProof/>
            <w:webHidden/>
          </w:rPr>
          <w:fldChar w:fldCharType="end"/>
        </w:r>
      </w:hyperlink>
    </w:p>
    <w:p w14:paraId="56822C8B" w14:textId="29F3378A"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37" w:history="1">
        <w:r w:rsidRPr="005450A4">
          <w:rPr>
            <w:rStyle w:val="a6"/>
            <w:noProof/>
            <w:color w:val="auto"/>
          </w:rPr>
          <w:t>9.3</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Disaster Recovery (DR) Site Failover</w:t>
        </w:r>
        <w:r w:rsidRPr="005450A4">
          <w:rPr>
            <w:noProof/>
            <w:webHidden/>
          </w:rPr>
          <w:tab/>
        </w:r>
        <w:r w:rsidRPr="005450A4">
          <w:rPr>
            <w:noProof/>
            <w:webHidden/>
          </w:rPr>
          <w:fldChar w:fldCharType="begin"/>
        </w:r>
        <w:r w:rsidRPr="005450A4">
          <w:rPr>
            <w:noProof/>
            <w:webHidden/>
          </w:rPr>
          <w:instrText xml:space="preserve"> PAGEREF _Toc206430037 \h </w:instrText>
        </w:r>
        <w:r w:rsidRPr="005450A4">
          <w:rPr>
            <w:noProof/>
            <w:webHidden/>
          </w:rPr>
        </w:r>
        <w:r w:rsidRPr="005450A4">
          <w:rPr>
            <w:noProof/>
            <w:webHidden/>
          </w:rPr>
          <w:fldChar w:fldCharType="separate"/>
        </w:r>
        <w:r w:rsidRPr="005450A4">
          <w:rPr>
            <w:noProof/>
            <w:webHidden/>
          </w:rPr>
          <w:t>74</w:t>
        </w:r>
        <w:r w:rsidRPr="005450A4">
          <w:rPr>
            <w:noProof/>
            <w:webHidden/>
          </w:rPr>
          <w:fldChar w:fldCharType="end"/>
        </w:r>
      </w:hyperlink>
    </w:p>
    <w:p w14:paraId="5AF3B426" w14:textId="7612DD9F"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30038" w:history="1">
        <w:r w:rsidRPr="005450A4">
          <w:rPr>
            <w:rStyle w:val="a6"/>
            <w:noProof/>
            <w:color w:val="auto"/>
          </w:rPr>
          <w:t>10</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Other Important Notes</w:t>
        </w:r>
        <w:r w:rsidRPr="005450A4">
          <w:rPr>
            <w:noProof/>
            <w:webHidden/>
          </w:rPr>
          <w:tab/>
        </w:r>
        <w:r w:rsidRPr="005450A4">
          <w:rPr>
            <w:noProof/>
            <w:webHidden/>
          </w:rPr>
          <w:fldChar w:fldCharType="begin"/>
        </w:r>
        <w:r w:rsidRPr="005450A4">
          <w:rPr>
            <w:noProof/>
            <w:webHidden/>
          </w:rPr>
          <w:instrText xml:space="preserve"> PAGEREF _Toc206430038 \h </w:instrText>
        </w:r>
        <w:r w:rsidRPr="005450A4">
          <w:rPr>
            <w:noProof/>
            <w:webHidden/>
          </w:rPr>
        </w:r>
        <w:r w:rsidRPr="005450A4">
          <w:rPr>
            <w:noProof/>
            <w:webHidden/>
          </w:rPr>
          <w:fldChar w:fldCharType="separate"/>
        </w:r>
        <w:r w:rsidRPr="005450A4">
          <w:rPr>
            <w:noProof/>
            <w:webHidden/>
          </w:rPr>
          <w:t>75</w:t>
        </w:r>
        <w:r w:rsidRPr="005450A4">
          <w:rPr>
            <w:noProof/>
            <w:webHidden/>
          </w:rPr>
          <w:fldChar w:fldCharType="end"/>
        </w:r>
      </w:hyperlink>
    </w:p>
    <w:p w14:paraId="525305F9" w14:textId="72C90DE4"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39" w:history="1">
        <w:r w:rsidRPr="005450A4">
          <w:rPr>
            <w:rStyle w:val="a6"/>
            <w:noProof/>
            <w:color w:val="auto"/>
          </w:rPr>
          <w:t>10.1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Network Bandwidth Considerations</w:t>
        </w:r>
        <w:r w:rsidRPr="005450A4">
          <w:rPr>
            <w:noProof/>
            <w:webHidden/>
          </w:rPr>
          <w:tab/>
        </w:r>
        <w:r w:rsidRPr="005450A4">
          <w:rPr>
            <w:noProof/>
            <w:webHidden/>
          </w:rPr>
          <w:fldChar w:fldCharType="begin"/>
        </w:r>
        <w:r w:rsidRPr="005450A4">
          <w:rPr>
            <w:noProof/>
            <w:webHidden/>
          </w:rPr>
          <w:instrText xml:space="preserve"> PAGEREF _Toc206430039 \h </w:instrText>
        </w:r>
        <w:r w:rsidRPr="005450A4">
          <w:rPr>
            <w:noProof/>
            <w:webHidden/>
          </w:rPr>
        </w:r>
        <w:r w:rsidRPr="005450A4">
          <w:rPr>
            <w:noProof/>
            <w:webHidden/>
          </w:rPr>
          <w:fldChar w:fldCharType="separate"/>
        </w:r>
        <w:r w:rsidRPr="005450A4">
          <w:rPr>
            <w:noProof/>
            <w:webHidden/>
          </w:rPr>
          <w:t>75</w:t>
        </w:r>
        <w:r w:rsidRPr="005450A4">
          <w:rPr>
            <w:noProof/>
            <w:webHidden/>
          </w:rPr>
          <w:fldChar w:fldCharType="end"/>
        </w:r>
      </w:hyperlink>
    </w:p>
    <w:p w14:paraId="5618F813" w14:textId="3A0D1B00"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40" w:history="1">
        <w:r w:rsidRPr="005450A4">
          <w:rPr>
            <w:rStyle w:val="a6"/>
            <w:noProof/>
            <w:color w:val="auto"/>
          </w:rPr>
          <w:t>10.2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Message Rate Throttling</w:t>
        </w:r>
        <w:r w:rsidRPr="005450A4">
          <w:rPr>
            <w:noProof/>
            <w:webHidden/>
          </w:rPr>
          <w:tab/>
        </w:r>
        <w:r w:rsidRPr="005450A4">
          <w:rPr>
            <w:noProof/>
            <w:webHidden/>
          </w:rPr>
          <w:fldChar w:fldCharType="begin"/>
        </w:r>
        <w:r w:rsidRPr="005450A4">
          <w:rPr>
            <w:noProof/>
            <w:webHidden/>
          </w:rPr>
          <w:instrText xml:space="preserve"> PAGEREF _Toc206430040 \h </w:instrText>
        </w:r>
        <w:r w:rsidRPr="005450A4">
          <w:rPr>
            <w:noProof/>
            <w:webHidden/>
          </w:rPr>
        </w:r>
        <w:r w:rsidRPr="005450A4">
          <w:rPr>
            <w:noProof/>
            <w:webHidden/>
          </w:rPr>
          <w:fldChar w:fldCharType="separate"/>
        </w:r>
        <w:r w:rsidRPr="005450A4">
          <w:rPr>
            <w:noProof/>
            <w:webHidden/>
          </w:rPr>
          <w:t>75</w:t>
        </w:r>
        <w:r w:rsidRPr="005450A4">
          <w:rPr>
            <w:noProof/>
            <w:webHidden/>
          </w:rPr>
          <w:fldChar w:fldCharType="end"/>
        </w:r>
      </w:hyperlink>
    </w:p>
    <w:p w14:paraId="16F1C9D8" w14:textId="3C3BBDCE"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41" w:history="1">
        <w:r w:rsidRPr="005450A4">
          <w:rPr>
            <w:rStyle w:val="a6"/>
            <w:noProof/>
            <w:color w:val="auto"/>
          </w:rPr>
          <w:t>10.3</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Order Volume Monitoring Mechanism</w:t>
        </w:r>
        <w:r w:rsidRPr="005450A4">
          <w:rPr>
            <w:noProof/>
            <w:webHidden/>
          </w:rPr>
          <w:tab/>
        </w:r>
        <w:r w:rsidRPr="005450A4">
          <w:rPr>
            <w:noProof/>
            <w:webHidden/>
          </w:rPr>
          <w:fldChar w:fldCharType="begin"/>
        </w:r>
        <w:r w:rsidRPr="005450A4">
          <w:rPr>
            <w:noProof/>
            <w:webHidden/>
          </w:rPr>
          <w:instrText xml:space="preserve"> PAGEREF _Toc206430041 \h </w:instrText>
        </w:r>
        <w:r w:rsidRPr="005450A4">
          <w:rPr>
            <w:noProof/>
            <w:webHidden/>
          </w:rPr>
        </w:r>
        <w:r w:rsidRPr="005450A4">
          <w:rPr>
            <w:noProof/>
            <w:webHidden/>
          </w:rPr>
          <w:fldChar w:fldCharType="separate"/>
        </w:r>
        <w:r w:rsidRPr="005450A4">
          <w:rPr>
            <w:noProof/>
            <w:webHidden/>
          </w:rPr>
          <w:t>76</w:t>
        </w:r>
        <w:r w:rsidRPr="005450A4">
          <w:rPr>
            <w:noProof/>
            <w:webHidden/>
          </w:rPr>
          <w:fldChar w:fldCharType="end"/>
        </w:r>
      </w:hyperlink>
    </w:p>
    <w:p w14:paraId="54D92E3F" w14:textId="5FA95CF1" w:rsidR="006C38E6" w:rsidRPr="005450A4" w:rsidRDefault="006C38E6">
      <w:pPr>
        <w:pStyle w:val="11"/>
        <w:tabs>
          <w:tab w:val="left" w:pos="480"/>
          <w:tab w:val="right" w:leader="dot" w:pos="8494"/>
        </w:tabs>
        <w:rPr>
          <w:rFonts w:asciiTheme="minorHAnsi" w:eastAsiaTheme="minorEastAsia" w:hAnsiTheme="minorHAnsi" w:cstheme="minorBidi"/>
          <w:b w:val="0"/>
          <w:bCs w:val="0"/>
          <w:caps w:val="0"/>
          <w:noProof/>
          <w:sz w:val="24"/>
          <w:szCs w:val="24"/>
          <w14:ligatures w14:val="standardContextual"/>
        </w:rPr>
      </w:pPr>
      <w:hyperlink w:anchor="_Toc206430042" w:history="1">
        <w:r w:rsidRPr="005450A4">
          <w:rPr>
            <w:rStyle w:val="a6"/>
            <w:noProof/>
            <w:color w:val="auto"/>
          </w:rPr>
          <w:t>11</w:t>
        </w:r>
        <w:r w:rsidRPr="005450A4">
          <w:rPr>
            <w:rFonts w:asciiTheme="minorHAnsi" w:eastAsiaTheme="minorEastAsia" w:hAnsiTheme="minorHAnsi" w:cstheme="minorBidi"/>
            <w:b w:val="0"/>
            <w:bCs w:val="0"/>
            <w:caps w:val="0"/>
            <w:noProof/>
            <w:sz w:val="24"/>
            <w:szCs w:val="24"/>
            <w14:ligatures w14:val="standardContextual"/>
          </w:rPr>
          <w:tab/>
        </w:r>
        <w:r w:rsidRPr="005450A4">
          <w:rPr>
            <w:rStyle w:val="a6"/>
            <w:noProof/>
            <w:color w:val="auto"/>
          </w:rPr>
          <w:t>Appendix</w:t>
        </w:r>
        <w:r w:rsidRPr="005450A4">
          <w:rPr>
            <w:noProof/>
            <w:webHidden/>
          </w:rPr>
          <w:tab/>
        </w:r>
        <w:r w:rsidRPr="005450A4">
          <w:rPr>
            <w:noProof/>
            <w:webHidden/>
          </w:rPr>
          <w:fldChar w:fldCharType="begin"/>
        </w:r>
        <w:r w:rsidRPr="005450A4">
          <w:rPr>
            <w:noProof/>
            <w:webHidden/>
          </w:rPr>
          <w:instrText xml:space="preserve"> PAGEREF _Toc206430042 \h </w:instrText>
        </w:r>
        <w:r w:rsidRPr="005450A4">
          <w:rPr>
            <w:noProof/>
            <w:webHidden/>
          </w:rPr>
        </w:r>
        <w:r w:rsidRPr="005450A4">
          <w:rPr>
            <w:noProof/>
            <w:webHidden/>
          </w:rPr>
          <w:fldChar w:fldCharType="separate"/>
        </w:r>
        <w:r w:rsidRPr="005450A4">
          <w:rPr>
            <w:noProof/>
            <w:webHidden/>
          </w:rPr>
          <w:t>78</w:t>
        </w:r>
        <w:r w:rsidRPr="005450A4">
          <w:rPr>
            <w:noProof/>
            <w:webHidden/>
          </w:rPr>
          <w:fldChar w:fldCharType="end"/>
        </w:r>
      </w:hyperlink>
    </w:p>
    <w:p w14:paraId="2AD00B5E" w14:textId="0A6ED9C1" w:rsidR="006C38E6" w:rsidRPr="005450A4" w:rsidRDefault="006C38E6">
      <w:pPr>
        <w:pStyle w:val="22"/>
        <w:tabs>
          <w:tab w:val="left" w:pos="960"/>
          <w:tab w:val="right" w:leader="dot" w:pos="8494"/>
        </w:tabs>
        <w:rPr>
          <w:rFonts w:asciiTheme="minorHAnsi" w:eastAsiaTheme="minorEastAsia" w:hAnsiTheme="minorHAnsi" w:cstheme="minorBidi"/>
          <w:smallCaps w:val="0"/>
          <w:noProof/>
          <w:sz w:val="24"/>
          <w:szCs w:val="24"/>
          <w14:ligatures w14:val="standardContextual"/>
        </w:rPr>
      </w:pPr>
      <w:hyperlink w:anchor="_Toc206430043" w:history="1">
        <w:r w:rsidRPr="005450A4">
          <w:rPr>
            <w:rStyle w:val="a6"/>
            <w:noProof/>
            <w:color w:val="auto"/>
          </w:rPr>
          <w:t>11.1</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Order State Change Matrices</w:t>
        </w:r>
        <w:r w:rsidRPr="005450A4">
          <w:rPr>
            <w:noProof/>
            <w:webHidden/>
          </w:rPr>
          <w:tab/>
        </w:r>
        <w:r w:rsidRPr="005450A4">
          <w:rPr>
            <w:noProof/>
            <w:webHidden/>
          </w:rPr>
          <w:fldChar w:fldCharType="begin"/>
        </w:r>
        <w:r w:rsidRPr="005450A4">
          <w:rPr>
            <w:noProof/>
            <w:webHidden/>
          </w:rPr>
          <w:instrText xml:space="preserve"> PAGEREF _Toc206430043 \h </w:instrText>
        </w:r>
        <w:r w:rsidRPr="005450A4">
          <w:rPr>
            <w:noProof/>
            <w:webHidden/>
          </w:rPr>
        </w:r>
        <w:r w:rsidRPr="005450A4">
          <w:rPr>
            <w:noProof/>
            <w:webHidden/>
          </w:rPr>
          <w:fldChar w:fldCharType="separate"/>
        </w:r>
        <w:r w:rsidRPr="005450A4">
          <w:rPr>
            <w:noProof/>
            <w:webHidden/>
          </w:rPr>
          <w:t>78</w:t>
        </w:r>
        <w:r w:rsidRPr="005450A4">
          <w:rPr>
            <w:noProof/>
            <w:webHidden/>
          </w:rPr>
          <w:fldChar w:fldCharType="end"/>
        </w:r>
      </w:hyperlink>
    </w:p>
    <w:p w14:paraId="0FAE38CF" w14:textId="130E6E11" w:rsidR="007E1AAF" w:rsidRPr="005450A4" w:rsidRDefault="006C38E6" w:rsidP="0081090B">
      <w:pPr>
        <w:pStyle w:val="22"/>
        <w:tabs>
          <w:tab w:val="left" w:pos="960"/>
          <w:tab w:val="right" w:leader="dot" w:pos="8494"/>
        </w:tabs>
        <w:rPr>
          <w:rFonts w:ascii="Times New Roman"/>
          <w:b/>
          <w:szCs w:val="24"/>
          <w:u w:val="single"/>
        </w:rPr>
      </w:pPr>
      <w:hyperlink w:anchor="_Toc206430044" w:history="1">
        <w:r w:rsidRPr="005450A4">
          <w:rPr>
            <w:rStyle w:val="a6"/>
            <w:noProof/>
            <w:color w:val="auto"/>
          </w:rPr>
          <w:t>11.2</w:t>
        </w:r>
        <w:r w:rsidRPr="005450A4">
          <w:rPr>
            <w:rFonts w:asciiTheme="minorHAnsi" w:eastAsiaTheme="minorEastAsia" w:hAnsiTheme="minorHAnsi" w:cstheme="minorBidi"/>
            <w:smallCaps w:val="0"/>
            <w:noProof/>
            <w:sz w:val="24"/>
            <w:szCs w:val="24"/>
            <w14:ligatures w14:val="standardContextual"/>
          </w:rPr>
          <w:tab/>
        </w:r>
        <w:r w:rsidRPr="005450A4">
          <w:rPr>
            <w:rStyle w:val="a6"/>
            <w:noProof/>
            <w:color w:val="auto"/>
          </w:rPr>
          <w:t>Differentiation with standard FIX4.4</w:t>
        </w:r>
        <w:r w:rsidRPr="005450A4">
          <w:rPr>
            <w:noProof/>
            <w:webHidden/>
          </w:rPr>
          <w:tab/>
        </w:r>
        <w:r w:rsidRPr="005450A4">
          <w:rPr>
            <w:noProof/>
            <w:webHidden/>
          </w:rPr>
          <w:fldChar w:fldCharType="begin"/>
        </w:r>
        <w:r w:rsidRPr="005450A4">
          <w:rPr>
            <w:noProof/>
            <w:webHidden/>
          </w:rPr>
          <w:instrText xml:space="preserve"> PAGEREF _Toc206430044 \h </w:instrText>
        </w:r>
        <w:r w:rsidRPr="005450A4">
          <w:rPr>
            <w:noProof/>
            <w:webHidden/>
          </w:rPr>
        </w:r>
        <w:r w:rsidRPr="005450A4">
          <w:rPr>
            <w:noProof/>
            <w:webHidden/>
          </w:rPr>
          <w:fldChar w:fldCharType="separate"/>
        </w:r>
        <w:r w:rsidRPr="005450A4">
          <w:rPr>
            <w:noProof/>
            <w:webHidden/>
          </w:rPr>
          <w:t>89</w:t>
        </w:r>
        <w:r w:rsidRPr="005450A4">
          <w:rPr>
            <w:noProof/>
            <w:webHidden/>
          </w:rPr>
          <w:fldChar w:fldCharType="end"/>
        </w:r>
      </w:hyperlink>
      <w:r w:rsidR="007E1AAF" w:rsidRPr="005450A4">
        <w:rPr>
          <w:rFonts w:ascii="Times New Roman"/>
          <w:b/>
          <w:szCs w:val="24"/>
          <w:u w:val="single"/>
        </w:rPr>
        <w:fldChar w:fldCharType="end"/>
      </w:r>
    </w:p>
    <w:p w14:paraId="29C6092F" w14:textId="77777777" w:rsidR="003C6AB8" w:rsidRPr="005450A4" w:rsidRDefault="007E1AAF" w:rsidP="003C6AB8">
      <w:pPr>
        <w:pStyle w:val="1"/>
      </w:pPr>
      <w:bookmarkStart w:id="0" w:name="_Toc242001409"/>
      <w:bookmarkStart w:id="1" w:name="_Toc242002733"/>
      <w:bookmarkStart w:id="2" w:name="_Toc243381600"/>
      <w:bookmarkStart w:id="3" w:name="_Toc243383100"/>
      <w:bookmarkStart w:id="4" w:name="_Toc242001371"/>
      <w:bookmarkStart w:id="5" w:name="_Toc242002695"/>
      <w:r w:rsidRPr="005450A4">
        <w:br w:type="page"/>
      </w:r>
      <w:bookmarkStart w:id="6" w:name="_Toc206429985"/>
      <w:bookmarkEnd w:id="0"/>
      <w:bookmarkEnd w:id="1"/>
      <w:bookmarkEnd w:id="2"/>
      <w:bookmarkEnd w:id="3"/>
      <w:r w:rsidRPr="005450A4">
        <w:lastRenderedPageBreak/>
        <w:t>Introduction</w:t>
      </w:r>
      <w:bookmarkEnd w:id="4"/>
      <w:bookmarkEnd w:id="5"/>
      <w:bookmarkEnd w:id="6"/>
    </w:p>
    <w:p w14:paraId="2D5B1B74" w14:textId="77777777" w:rsidR="007E1AAF" w:rsidRPr="005450A4" w:rsidRDefault="007E1AAF" w:rsidP="007230E3">
      <w:pPr>
        <w:pStyle w:val="2"/>
      </w:pPr>
      <w:bookmarkStart w:id="7" w:name="_Toc206429986"/>
      <w:r w:rsidRPr="005450A4">
        <w:t>Introduction</w:t>
      </w:r>
      <w:bookmarkEnd w:id="7"/>
    </w:p>
    <w:p w14:paraId="1B3900A4" w14:textId="40FB8EFB" w:rsidR="007E1AAF" w:rsidRPr="005450A4" w:rsidRDefault="006515C2" w:rsidP="00236502">
      <w:pPr>
        <w:pStyle w:val="ac"/>
        <w:ind w:leftChars="177" w:left="425" w:firstLineChars="166" w:firstLine="398"/>
        <w:jc w:val="left"/>
        <w:rPr>
          <w:rFonts w:ascii="Times New Roman" w:hAnsi="Times New Roman"/>
          <w:sz w:val="24"/>
          <w:szCs w:val="24"/>
          <w:lang w:eastAsia="zh-TW"/>
        </w:rPr>
      </w:pPr>
      <w:r w:rsidRPr="005450A4">
        <w:rPr>
          <w:rFonts w:ascii="Times New Roman" w:eastAsia="標楷體" w:hAnsi="Times New Roman" w:hint="eastAsia"/>
          <w:sz w:val="24"/>
          <w:szCs w:val="24"/>
          <w:lang w:eastAsia="zh-TW"/>
        </w:rPr>
        <w:t>To</w:t>
      </w:r>
      <w:r w:rsidR="00384F31" w:rsidRPr="005450A4">
        <w:rPr>
          <w:rFonts w:ascii="Times New Roman" w:eastAsia="標楷體" w:hAnsi="Times New Roman"/>
          <w:sz w:val="24"/>
          <w:szCs w:val="24"/>
          <w:lang w:eastAsia="zh-TW"/>
        </w:rPr>
        <w:t xml:space="preserve"> </w:t>
      </w:r>
      <w:r w:rsidR="00FC4FE8" w:rsidRPr="005450A4">
        <w:rPr>
          <w:rFonts w:ascii="Times New Roman" w:eastAsia="標楷體" w:hAnsi="Times New Roman" w:hint="eastAsia"/>
          <w:sz w:val="24"/>
          <w:szCs w:val="24"/>
          <w:lang w:eastAsia="zh-TW"/>
        </w:rPr>
        <w:t>improve</w:t>
      </w:r>
      <w:r w:rsidR="00384F31" w:rsidRPr="005450A4">
        <w:rPr>
          <w:rFonts w:ascii="Times New Roman" w:eastAsia="標楷體" w:hAnsi="Times New Roman"/>
          <w:sz w:val="24"/>
          <w:szCs w:val="24"/>
          <w:lang w:eastAsia="zh-TW"/>
        </w:rPr>
        <w:t xml:space="preserve"> the efficiency of trading process and enhancing the service quality </w:t>
      </w:r>
      <w:r w:rsidR="00E16CE5" w:rsidRPr="005450A4">
        <w:rPr>
          <w:rFonts w:ascii="Times New Roman" w:eastAsia="標楷體" w:hAnsi="Times New Roman" w:hint="eastAsia"/>
          <w:sz w:val="24"/>
          <w:szCs w:val="24"/>
          <w:lang w:eastAsia="zh-TW"/>
        </w:rPr>
        <w:t>for</w:t>
      </w:r>
      <w:r w:rsidR="00384F31" w:rsidRPr="005450A4">
        <w:rPr>
          <w:rFonts w:ascii="Times New Roman" w:eastAsia="標楷體" w:hAnsi="Times New Roman"/>
          <w:sz w:val="24"/>
          <w:szCs w:val="24"/>
          <w:lang w:eastAsia="zh-TW"/>
        </w:rPr>
        <w:t xml:space="preserve"> connect</w:t>
      </w:r>
      <w:r w:rsidR="00E16CE5" w:rsidRPr="005450A4">
        <w:rPr>
          <w:rFonts w:ascii="Times New Roman" w:eastAsia="標楷體" w:hAnsi="Times New Roman" w:hint="eastAsia"/>
          <w:sz w:val="24"/>
          <w:szCs w:val="24"/>
          <w:lang w:eastAsia="zh-TW"/>
        </w:rPr>
        <w:t>ing</w:t>
      </w:r>
      <w:r w:rsidR="00384F31" w:rsidRPr="005450A4">
        <w:rPr>
          <w:rFonts w:ascii="Times New Roman" w:eastAsia="標楷體" w:hAnsi="Times New Roman"/>
          <w:sz w:val="24"/>
          <w:szCs w:val="24"/>
          <w:lang w:eastAsia="zh-TW"/>
        </w:rPr>
        <w:t xml:space="preserve"> to the international security market, Taiwan Stock Exchange Corporation (“TWSE”) </w:t>
      </w:r>
      <w:r w:rsidR="00E3029C" w:rsidRPr="005450A4">
        <w:rPr>
          <w:rFonts w:ascii="Times New Roman" w:eastAsia="標楷體" w:hAnsi="Times New Roman" w:hint="eastAsia"/>
          <w:sz w:val="24"/>
          <w:szCs w:val="24"/>
          <w:lang w:eastAsia="zh-TW"/>
        </w:rPr>
        <w:t xml:space="preserve">has </w:t>
      </w:r>
      <w:r w:rsidR="00E3029C" w:rsidRPr="005450A4">
        <w:rPr>
          <w:rFonts w:ascii="Times New Roman" w:hAnsi="Times New Roman" w:hint="eastAsia"/>
          <w:sz w:val="24"/>
          <w:szCs w:val="24"/>
          <w:lang w:eastAsia="zh-TW"/>
        </w:rPr>
        <w:t>established</w:t>
      </w:r>
      <w:r w:rsidR="00384F31" w:rsidRPr="005450A4">
        <w:rPr>
          <w:rFonts w:ascii="Times New Roman" w:hAnsi="Times New Roman"/>
          <w:sz w:val="24"/>
          <w:szCs w:val="24"/>
        </w:rPr>
        <w:t xml:space="preserve"> </w:t>
      </w:r>
      <w:r w:rsidR="00384F31" w:rsidRPr="005450A4">
        <w:rPr>
          <w:rFonts w:ascii="Times New Roman" w:hAnsi="Times New Roman"/>
          <w:sz w:val="24"/>
          <w:szCs w:val="24"/>
          <w:lang w:eastAsia="zh-TW"/>
        </w:rPr>
        <w:t>the “</w:t>
      </w:r>
      <w:r w:rsidR="00384F31" w:rsidRPr="005450A4">
        <w:rPr>
          <w:rFonts w:ascii="Times New Roman" w:hAnsi="Times New Roman"/>
          <w:sz w:val="24"/>
          <w:szCs w:val="24"/>
        </w:rPr>
        <w:t>FIX Protocol platform</w:t>
      </w:r>
      <w:r w:rsidR="00384F31" w:rsidRPr="005450A4">
        <w:rPr>
          <w:rFonts w:ascii="Times New Roman" w:hAnsi="Times New Roman"/>
          <w:sz w:val="24"/>
          <w:szCs w:val="24"/>
          <w:lang w:eastAsia="zh-TW"/>
        </w:rPr>
        <w:t xml:space="preserve">” to provide </w:t>
      </w:r>
      <w:r w:rsidR="00384F31" w:rsidRPr="005450A4">
        <w:rPr>
          <w:rFonts w:ascii="Times New Roman" w:hAnsi="Times New Roman"/>
          <w:sz w:val="24"/>
          <w:szCs w:val="24"/>
        </w:rPr>
        <w:t>domestic and international Brokers</w:t>
      </w:r>
      <w:r w:rsidR="00384F31" w:rsidRPr="005450A4">
        <w:rPr>
          <w:rFonts w:ascii="Times New Roman" w:hAnsi="Times New Roman"/>
          <w:sz w:val="24"/>
          <w:szCs w:val="24"/>
          <w:lang w:eastAsia="zh-TW"/>
        </w:rPr>
        <w:t xml:space="preserve"> </w:t>
      </w:r>
      <w:r w:rsidR="0045372E" w:rsidRPr="005450A4">
        <w:rPr>
          <w:rFonts w:ascii="Times New Roman" w:hAnsi="Times New Roman" w:hint="eastAsia"/>
          <w:sz w:val="24"/>
          <w:szCs w:val="24"/>
          <w:lang w:eastAsia="zh-TW"/>
        </w:rPr>
        <w:t xml:space="preserve">high-speed </w:t>
      </w:r>
      <w:r w:rsidR="00495B8D" w:rsidRPr="005450A4">
        <w:rPr>
          <w:rFonts w:ascii="Times New Roman" w:hAnsi="Times New Roman" w:hint="eastAsia"/>
          <w:sz w:val="24"/>
          <w:szCs w:val="24"/>
          <w:lang w:eastAsia="zh-TW"/>
        </w:rPr>
        <w:t>access</w:t>
      </w:r>
      <w:r w:rsidR="00384F31" w:rsidRPr="005450A4">
        <w:rPr>
          <w:rFonts w:ascii="Times New Roman" w:hAnsi="Times New Roman"/>
          <w:sz w:val="24"/>
          <w:szCs w:val="24"/>
          <w:lang w:eastAsia="zh-TW"/>
        </w:rPr>
        <w:t xml:space="preserve">. </w:t>
      </w:r>
      <w:r w:rsidR="007E1AAF" w:rsidRPr="005450A4">
        <w:rPr>
          <w:rFonts w:ascii="Times New Roman" w:hAnsi="Times New Roman"/>
          <w:sz w:val="24"/>
          <w:szCs w:val="24"/>
          <w:lang w:eastAsia="zh-TW"/>
        </w:rPr>
        <w:t xml:space="preserve">TWSE published this document based on the </w:t>
      </w:r>
      <w:r w:rsidR="007E1AAF" w:rsidRPr="005450A4">
        <w:rPr>
          <w:rFonts w:ascii="Times New Roman" w:hAnsi="Times New Roman"/>
          <w:sz w:val="24"/>
          <w:szCs w:val="24"/>
        </w:rPr>
        <w:t xml:space="preserve">Financial Information </w:t>
      </w:r>
      <w:proofErr w:type="spellStart"/>
      <w:r w:rsidR="007E1AAF" w:rsidRPr="005450A4">
        <w:rPr>
          <w:rFonts w:ascii="Times New Roman" w:hAnsi="Times New Roman"/>
          <w:sz w:val="24"/>
          <w:szCs w:val="24"/>
        </w:rPr>
        <w:t>eXchange</w:t>
      </w:r>
      <w:proofErr w:type="spellEnd"/>
      <w:r w:rsidR="007E1AAF" w:rsidRPr="005450A4">
        <w:rPr>
          <w:rFonts w:ascii="Times New Roman" w:hAnsi="Times New Roman"/>
          <w:sz w:val="24"/>
          <w:szCs w:val="24"/>
        </w:rPr>
        <w:t xml:space="preserve"> (FIX) Protocol Version</w:t>
      </w:r>
      <w:r w:rsidR="007E1AAF" w:rsidRPr="005450A4">
        <w:rPr>
          <w:rFonts w:ascii="Times New Roman" w:hAnsi="Times New Roman"/>
          <w:sz w:val="24"/>
          <w:szCs w:val="24"/>
          <w:lang w:eastAsia="zh-TW"/>
        </w:rPr>
        <w:t xml:space="preserve"> </w:t>
      </w:r>
      <w:r w:rsidR="007E1AAF" w:rsidRPr="005450A4">
        <w:rPr>
          <w:rFonts w:ascii="Times New Roman" w:hAnsi="Times New Roman"/>
          <w:sz w:val="24"/>
          <w:szCs w:val="24"/>
        </w:rPr>
        <w:t>4.4</w:t>
      </w:r>
      <w:r w:rsidR="007E1AAF" w:rsidRPr="005450A4">
        <w:rPr>
          <w:rFonts w:ascii="Times New Roman" w:hAnsi="Times New Roman"/>
          <w:sz w:val="24"/>
          <w:szCs w:val="24"/>
          <w:lang w:eastAsia="zh-TW"/>
        </w:rPr>
        <w:t xml:space="preserve">. Brokers need to follow this document for further trading transactions. </w:t>
      </w:r>
      <w:r w:rsidR="004F738B" w:rsidRPr="005450A4">
        <w:rPr>
          <w:rFonts w:ascii="Times New Roman" w:hAnsi="Times New Roman"/>
          <w:sz w:val="24"/>
          <w:szCs w:val="24"/>
          <w:lang w:eastAsia="zh-TW"/>
        </w:rPr>
        <w:t>For m</w:t>
      </w:r>
      <w:r w:rsidR="007E1AAF" w:rsidRPr="005450A4">
        <w:rPr>
          <w:rFonts w:ascii="Times New Roman" w:hAnsi="Times New Roman"/>
          <w:sz w:val="24"/>
          <w:szCs w:val="24"/>
          <w:lang w:eastAsia="zh-TW"/>
        </w:rPr>
        <w:t xml:space="preserve">ore information </w:t>
      </w:r>
      <w:r w:rsidR="004F738B" w:rsidRPr="005450A4">
        <w:rPr>
          <w:rFonts w:ascii="Times New Roman" w:hAnsi="Times New Roman"/>
          <w:sz w:val="24"/>
          <w:szCs w:val="24"/>
          <w:lang w:eastAsia="zh-TW"/>
        </w:rPr>
        <w:t>on</w:t>
      </w:r>
      <w:r w:rsidR="007E1AAF" w:rsidRPr="005450A4">
        <w:rPr>
          <w:rFonts w:ascii="Times New Roman" w:hAnsi="Times New Roman"/>
          <w:sz w:val="24"/>
          <w:szCs w:val="24"/>
          <w:lang w:eastAsia="zh-TW"/>
        </w:rPr>
        <w:t xml:space="preserve"> FIX Specification</w:t>
      </w:r>
      <w:r w:rsidR="004F738B" w:rsidRPr="005450A4">
        <w:rPr>
          <w:rFonts w:ascii="Times New Roman" w:hAnsi="Times New Roman"/>
          <w:sz w:val="24"/>
          <w:szCs w:val="24"/>
          <w:lang w:eastAsia="zh-TW"/>
        </w:rPr>
        <w:t>,</w:t>
      </w:r>
      <w:r w:rsidR="007E1AAF" w:rsidRPr="005450A4">
        <w:rPr>
          <w:rFonts w:ascii="Times New Roman" w:hAnsi="Times New Roman"/>
          <w:sz w:val="24"/>
          <w:szCs w:val="24"/>
          <w:lang w:eastAsia="zh-TW"/>
        </w:rPr>
        <w:t xml:space="preserve"> please refer to </w:t>
      </w:r>
      <w:r w:rsidR="00BC4DB6" w:rsidRPr="005450A4">
        <w:rPr>
          <w:rFonts w:ascii="Times New Roman" w:hAnsi="Times New Roman"/>
          <w:sz w:val="24"/>
          <w:szCs w:val="24"/>
          <w:lang w:eastAsia="zh-TW"/>
        </w:rPr>
        <w:t>The FIX Trading Community (https://www.fixtrading.org)</w:t>
      </w:r>
      <w:r w:rsidR="00B712DE" w:rsidRPr="005450A4">
        <w:rPr>
          <w:rFonts w:ascii="Times New Roman" w:hAnsi="Times New Roman"/>
          <w:sz w:val="24"/>
          <w:szCs w:val="24"/>
          <w:lang w:eastAsia="zh-TW"/>
        </w:rPr>
        <w:t>.</w:t>
      </w:r>
    </w:p>
    <w:p w14:paraId="74DA62B3" w14:textId="77777777" w:rsidR="007E1AAF" w:rsidRPr="005450A4" w:rsidRDefault="007E1AAF" w:rsidP="00EA78B9">
      <w:pPr>
        <w:pStyle w:val="2"/>
      </w:pPr>
      <w:bookmarkStart w:id="8" w:name="_Toc206429987"/>
      <w:r w:rsidRPr="005450A4">
        <w:t>Scope of this manual</w:t>
      </w:r>
      <w:bookmarkEnd w:id="8"/>
    </w:p>
    <w:p w14:paraId="79096609" w14:textId="77777777" w:rsidR="007E1AAF" w:rsidRPr="005450A4" w:rsidRDefault="007E1AAF" w:rsidP="007230E3">
      <w:pPr>
        <w:ind w:left="426" w:firstLine="425"/>
        <w:rPr>
          <w:rFonts w:ascii="Times New Roman"/>
          <w:szCs w:val="24"/>
        </w:rPr>
      </w:pPr>
      <w:r w:rsidRPr="005450A4">
        <w:rPr>
          <w:rFonts w:ascii="Times New Roman"/>
        </w:rPr>
        <w:t xml:space="preserve">This document includes the configuration, the means of sending message and message formats. About the session linkage </w:t>
      </w:r>
      <w:r w:rsidR="00D33FF9" w:rsidRPr="005450A4">
        <w:rPr>
          <w:rFonts w:ascii="Times New Roman"/>
        </w:rPr>
        <w:t>test,</w:t>
      </w:r>
      <w:r w:rsidRPr="005450A4">
        <w:rPr>
          <w:rFonts w:ascii="Times New Roman"/>
        </w:rPr>
        <w:t xml:space="preserve"> please refer to the “session linkage user manual</w:t>
      </w:r>
      <w:r w:rsidR="008264BA" w:rsidRPr="005450A4">
        <w:rPr>
          <w:rFonts w:ascii="Times New Roman"/>
        </w:rPr>
        <w:t>”</w:t>
      </w:r>
      <w:r w:rsidRPr="005450A4">
        <w:rPr>
          <w:rFonts w:ascii="Times New Roman"/>
        </w:rPr>
        <w:t>.</w:t>
      </w:r>
    </w:p>
    <w:p w14:paraId="789C4E98" w14:textId="77777777" w:rsidR="007E1AAF" w:rsidRPr="005450A4" w:rsidRDefault="007E1AAF" w:rsidP="00EA78B9">
      <w:pPr>
        <w:pStyle w:val="2"/>
      </w:pPr>
      <w:bookmarkStart w:id="9" w:name="_Toc206429988"/>
      <w:r w:rsidRPr="005450A4">
        <w:t>Written and modification</w:t>
      </w:r>
      <w:bookmarkEnd w:id="9"/>
    </w:p>
    <w:p w14:paraId="1F8009A4" w14:textId="024CCC43" w:rsidR="007E1AAF" w:rsidRPr="005450A4" w:rsidRDefault="007E1AAF" w:rsidP="007230E3">
      <w:pPr>
        <w:pStyle w:val="ac"/>
        <w:ind w:leftChars="227" w:left="545" w:firstLineChars="115" w:firstLine="276"/>
        <w:rPr>
          <w:rFonts w:ascii="Times New Roman" w:hAnsi="Times New Roman"/>
          <w:szCs w:val="24"/>
        </w:rPr>
      </w:pPr>
      <w:r w:rsidRPr="005450A4">
        <w:rPr>
          <w:rFonts w:ascii="Times New Roman" w:eastAsia="標楷體" w:hAnsi="Times New Roman"/>
          <w:sz w:val="24"/>
          <w:szCs w:val="24"/>
          <w:lang w:eastAsia="zh-TW"/>
        </w:rPr>
        <w:t xml:space="preserve">This document is </w:t>
      </w:r>
      <w:r w:rsidR="00C95F0D" w:rsidRPr="005450A4">
        <w:rPr>
          <w:rFonts w:ascii="Times New Roman" w:eastAsia="標楷體" w:hAnsi="Times New Roman" w:hint="eastAsia"/>
          <w:sz w:val="24"/>
          <w:szCs w:val="24"/>
          <w:lang w:eastAsia="zh-TW"/>
        </w:rPr>
        <w:t>prepared</w:t>
      </w:r>
      <w:r w:rsidRPr="005450A4">
        <w:rPr>
          <w:rFonts w:ascii="Times New Roman" w:eastAsia="標楷體" w:hAnsi="Times New Roman"/>
          <w:sz w:val="24"/>
          <w:szCs w:val="24"/>
          <w:lang w:eastAsia="zh-TW"/>
        </w:rPr>
        <w:t xml:space="preserve"> by TWSE </w:t>
      </w:r>
      <w:r w:rsidRPr="005450A4">
        <w:rPr>
          <w:rFonts w:ascii="Times New Roman" w:eastAsia="MS Shell Dlg" w:hAnsi="Times New Roman"/>
          <w:sz w:val="24"/>
          <w:szCs w:val="24"/>
        </w:rPr>
        <w:t>System Development Dep</w:t>
      </w:r>
      <w:r w:rsidRPr="005450A4">
        <w:rPr>
          <w:rFonts w:ascii="Times New Roman" w:eastAsia="MS Shell Dlg" w:hAnsi="Times New Roman"/>
          <w:sz w:val="24"/>
          <w:szCs w:val="24"/>
          <w:lang w:eastAsia="zh-TW"/>
        </w:rPr>
        <w:t xml:space="preserve">artment. </w:t>
      </w:r>
      <w:r w:rsidRPr="005450A4">
        <w:rPr>
          <w:rFonts w:ascii="Times New Roman" w:eastAsia="MS Shell Dlg" w:hAnsi="Times New Roman"/>
          <w:sz w:val="24"/>
          <w:szCs w:val="24"/>
        </w:rPr>
        <w:t xml:space="preserve">After the execution, actual requirements can be amended and announced by </w:t>
      </w:r>
      <w:r w:rsidRPr="005450A4">
        <w:rPr>
          <w:rFonts w:ascii="Times New Roman" w:eastAsia="MS Shell Dlg" w:hAnsi="Times New Roman"/>
          <w:sz w:val="24"/>
          <w:szCs w:val="24"/>
          <w:lang w:eastAsia="zh-TW"/>
        </w:rPr>
        <w:t>TWSE</w:t>
      </w:r>
      <w:r w:rsidRPr="005450A4">
        <w:rPr>
          <w:rFonts w:ascii="Times New Roman" w:eastAsia="MS Shell Dlg" w:hAnsi="Times New Roman"/>
          <w:sz w:val="24"/>
          <w:szCs w:val="24"/>
        </w:rPr>
        <w:t>.</w:t>
      </w:r>
    </w:p>
    <w:p w14:paraId="0DFEAC20" w14:textId="77777777" w:rsidR="007E1AAF" w:rsidRPr="005450A4" w:rsidRDefault="007E1AAF" w:rsidP="00EA78B9">
      <w:pPr>
        <w:pStyle w:val="2"/>
        <w:rPr>
          <w:szCs w:val="24"/>
        </w:rPr>
      </w:pPr>
      <w:bookmarkStart w:id="10" w:name="_Toc206429989"/>
      <w:r w:rsidRPr="005450A4">
        <w:rPr>
          <w:rStyle w:val="aff0"/>
          <w:color w:val="auto"/>
        </w:rPr>
        <w:t xml:space="preserve">Download the </w:t>
      </w:r>
      <w:r w:rsidRPr="005450A4">
        <w:t>electronic version of FIX specification</w:t>
      </w:r>
      <w:bookmarkEnd w:id="10"/>
    </w:p>
    <w:p w14:paraId="7E1E0F67" w14:textId="4EC957DC" w:rsidR="007E1AAF" w:rsidRPr="005450A4" w:rsidRDefault="009B22B5" w:rsidP="00C75B5B">
      <w:pPr>
        <w:pStyle w:val="ac"/>
        <w:ind w:leftChars="318" w:left="849" w:hangingChars="36" w:hanging="86"/>
        <w:jc w:val="lef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The electronic version can be downloaded</w:t>
      </w:r>
      <w:r w:rsidR="007E1AAF" w:rsidRPr="005450A4">
        <w:rPr>
          <w:rFonts w:ascii="Times New Roman" w:eastAsia="標楷體" w:hAnsi="Times New Roman"/>
          <w:sz w:val="24"/>
          <w:szCs w:val="24"/>
          <w:lang w:eastAsia="zh-TW"/>
        </w:rPr>
        <w:t xml:space="preserve"> from the official website of TWSE (</w:t>
      </w:r>
      <w:r w:rsidR="00C75B5B" w:rsidRPr="005450A4">
        <w:rPr>
          <w:rFonts w:ascii="Times New Roman" w:eastAsia="標楷體" w:hAnsi="Times New Roman"/>
          <w:sz w:val="24"/>
          <w:szCs w:val="24"/>
          <w:lang w:eastAsia="zh-TW"/>
        </w:rPr>
        <w:t>https://dsp.twse.com.tw/brokerManual/list</w:t>
      </w:r>
      <w:r w:rsidR="007E1AAF" w:rsidRPr="005450A4">
        <w:rPr>
          <w:rFonts w:ascii="Times New Roman" w:eastAsia="標楷體" w:hAnsi="Times New Roman"/>
          <w:sz w:val="24"/>
          <w:szCs w:val="24"/>
          <w:lang w:eastAsia="zh-TW"/>
        </w:rPr>
        <w:t>).</w:t>
      </w:r>
    </w:p>
    <w:p w14:paraId="6241E311" w14:textId="77777777" w:rsidR="007E1AAF" w:rsidRPr="005450A4" w:rsidRDefault="007E1AAF">
      <w:pPr>
        <w:ind w:leftChars="200" w:left="480" w:firstLine="451"/>
        <w:rPr>
          <w:rFonts w:ascii="Times New Roman"/>
          <w:szCs w:val="24"/>
          <w:lang w:val="en-GB"/>
        </w:rPr>
      </w:pPr>
    </w:p>
    <w:p w14:paraId="14B0FEBC" w14:textId="77777777" w:rsidR="007E1AAF" w:rsidRPr="005450A4" w:rsidRDefault="007E1AAF" w:rsidP="00AE6C26">
      <w:pPr>
        <w:pStyle w:val="1"/>
        <w:rPr>
          <w:szCs w:val="24"/>
        </w:rPr>
      </w:pPr>
      <w:r w:rsidRPr="005450A4">
        <w:rPr>
          <w:szCs w:val="24"/>
        </w:rPr>
        <w:br w:type="page"/>
      </w:r>
      <w:bookmarkStart w:id="11" w:name="_Toc206429990"/>
      <w:r w:rsidRPr="005450A4">
        <w:lastRenderedPageBreak/>
        <w:t>Structure of connection</w:t>
      </w:r>
      <w:bookmarkEnd w:id="11"/>
    </w:p>
    <w:p w14:paraId="652939ED" w14:textId="77777777" w:rsidR="007E1AAF" w:rsidRPr="005450A4" w:rsidRDefault="007E1AAF" w:rsidP="00284455">
      <w:pPr>
        <w:pStyle w:val="2"/>
      </w:pPr>
      <w:bookmarkStart w:id="12" w:name="_Toc242001375"/>
      <w:bookmarkStart w:id="13" w:name="_Toc242002699"/>
      <w:bookmarkStart w:id="14" w:name="_Toc243381606"/>
      <w:bookmarkStart w:id="15" w:name="_Toc243383106"/>
      <w:bookmarkStart w:id="16" w:name="_Toc206429991"/>
      <w:r w:rsidRPr="005450A4">
        <w:t xml:space="preserve">TCP/IP network </w:t>
      </w:r>
      <w:r w:rsidR="00A63312" w:rsidRPr="005450A4">
        <w:t>architecture</w:t>
      </w:r>
      <w:r w:rsidR="00435BC4" w:rsidRPr="005450A4">
        <w:t xml:space="preserve"> </w:t>
      </w:r>
      <w:r w:rsidR="00AB5D3D" w:rsidRPr="005450A4">
        <w:t>(</w:t>
      </w:r>
      <w:r w:rsidRPr="005450A4">
        <w:t>IP network</w:t>
      </w:r>
      <w:bookmarkEnd w:id="12"/>
      <w:bookmarkEnd w:id="13"/>
      <w:bookmarkEnd w:id="14"/>
      <w:bookmarkEnd w:id="15"/>
      <w:r w:rsidR="00AB5D3D" w:rsidRPr="005450A4">
        <w:t>)</w:t>
      </w:r>
      <w:bookmarkEnd w:id="16"/>
    </w:p>
    <w:p w14:paraId="79A02BCF" w14:textId="77777777" w:rsidR="007E1AAF" w:rsidRPr="005450A4" w:rsidRDefault="007E1AAF">
      <w:pPr>
        <w:ind w:leftChars="150" w:left="360" w:firstLineChars="150" w:firstLine="360"/>
        <w:rPr>
          <w:rFonts w:ascii="Times New Roman"/>
          <w:kern w:val="0"/>
          <w:szCs w:val="24"/>
        </w:rPr>
      </w:pPr>
      <w:r w:rsidRPr="005450A4">
        <w:rPr>
          <w:rFonts w:ascii="Times New Roman" w:eastAsia="MS Shell Dlg"/>
          <w:kern w:val="0"/>
          <w:szCs w:val="24"/>
        </w:rPr>
        <w:t xml:space="preserve">TWSE adopted </w:t>
      </w:r>
      <w:proofErr w:type="gramStart"/>
      <w:r w:rsidR="00351989" w:rsidRPr="005450A4">
        <w:rPr>
          <w:rFonts w:ascii="Times New Roman" w:eastAsia="新細明體"/>
          <w:kern w:val="0"/>
          <w:szCs w:val="24"/>
        </w:rPr>
        <w:t>MPLS(</w:t>
      </w:r>
      <w:proofErr w:type="gramEnd"/>
      <w:r w:rsidR="00351989" w:rsidRPr="005450A4">
        <w:rPr>
          <w:rFonts w:ascii="Times New Roman" w:eastAsia="新細明體"/>
          <w:kern w:val="0"/>
          <w:szCs w:val="24"/>
        </w:rPr>
        <w:t>Multi-Protocol Label Switching)</w:t>
      </w:r>
      <w:r w:rsidRPr="005450A4">
        <w:rPr>
          <w:rFonts w:ascii="Times New Roman" w:eastAsia="MS Shell Dlg"/>
          <w:kern w:val="0"/>
          <w:szCs w:val="24"/>
        </w:rPr>
        <w:t xml:space="preserve"> constructed by CHT ATM backbone for brokers to establish efficient and high-secured connections under point to point fixed IP virtual circuit</w:t>
      </w:r>
      <w:r w:rsidRPr="005450A4">
        <w:rPr>
          <w:rFonts w:ascii="Times New Roman"/>
          <w:szCs w:val="24"/>
        </w:rPr>
        <w:t>(Virtual Circuit)</w:t>
      </w:r>
      <w:r w:rsidRPr="005450A4">
        <w:rPr>
          <w:rFonts w:ascii="Times New Roman" w:eastAsia="MS Shell Dlg"/>
          <w:kern w:val="0"/>
          <w:szCs w:val="24"/>
        </w:rPr>
        <w:t xml:space="preserve">. </w:t>
      </w:r>
      <w:r w:rsidRPr="005450A4">
        <w:rPr>
          <w:rFonts w:ascii="Times New Roman"/>
          <w:szCs w:val="24"/>
        </w:rPr>
        <w:t>With superior performance and high security features.</w:t>
      </w:r>
      <w:r w:rsidRPr="005450A4">
        <w:rPr>
          <w:rFonts w:ascii="Times New Roman" w:eastAsia="新細明體"/>
          <w:kern w:val="0"/>
          <w:szCs w:val="24"/>
        </w:rPr>
        <w:t xml:space="preserve"> </w:t>
      </w:r>
    </w:p>
    <w:p w14:paraId="10BDA7ED" w14:textId="77777777" w:rsidR="007E1AAF" w:rsidRPr="005450A4" w:rsidRDefault="007E1AAF" w:rsidP="00284455">
      <w:pPr>
        <w:pStyle w:val="2"/>
      </w:pPr>
      <w:bookmarkStart w:id="17" w:name="_Toc206429992"/>
      <w:r w:rsidRPr="005450A4">
        <w:t>Structure</w:t>
      </w:r>
      <w:bookmarkEnd w:id="17"/>
    </w:p>
    <w:p w14:paraId="56DFEF29" w14:textId="77777777" w:rsidR="007E1AAF" w:rsidRPr="005450A4" w:rsidRDefault="007E1AAF">
      <w:pPr>
        <w:ind w:left="360"/>
        <w:outlineLvl w:val="1"/>
        <w:rPr>
          <w:rFonts w:ascii="Times New Roman"/>
          <w:szCs w:val="24"/>
        </w:rPr>
      </w:pPr>
    </w:p>
    <w:p w14:paraId="67E6DD58" w14:textId="77777777" w:rsidR="007E1AAF" w:rsidRPr="005450A4" w:rsidRDefault="007E1AAF">
      <w:pPr>
        <w:rPr>
          <w:rFonts w:ascii="Times New Roman"/>
          <w:szCs w:val="24"/>
        </w:rPr>
      </w:pPr>
      <w:r w:rsidRPr="005450A4">
        <w:rPr>
          <w:rFonts w:ascii="Times New Roman"/>
        </w:rPr>
        <w:object w:dxaOrig="12530" w:dyaOrig="10128" w14:anchorId="4B582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45pt" o:ole="">
            <v:imagedata r:id="rId11" o:title=""/>
          </v:shape>
          <o:OLEObject Type="Embed" ProgID="Visio.Drawing.11" ShapeID="_x0000_i1025" DrawAspect="Content" ObjectID="_1818250701" r:id="rId12"/>
        </w:object>
      </w:r>
    </w:p>
    <w:p w14:paraId="1EC676ED" w14:textId="77777777" w:rsidR="007E1AAF" w:rsidRPr="005450A4" w:rsidRDefault="007E1AAF">
      <w:pPr>
        <w:outlineLvl w:val="0"/>
        <w:rPr>
          <w:rFonts w:ascii="Times New Roman"/>
          <w:szCs w:val="24"/>
        </w:rPr>
      </w:pPr>
    </w:p>
    <w:p w14:paraId="3ECD2289" w14:textId="77777777" w:rsidR="007E1AAF" w:rsidRPr="005450A4" w:rsidRDefault="007E1AAF" w:rsidP="00FB4503">
      <w:pPr>
        <w:pStyle w:val="1"/>
      </w:pPr>
      <w:bookmarkStart w:id="18" w:name="_Toc364077408"/>
      <w:bookmarkStart w:id="19" w:name="_Toc364078192"/>
      <w:bookmarkEnd w:id="18"/>
      <w:bookmarkEnd w:id="19"/>
      <w:r w:rsidRPr="005450A4">
        <w:br w:type="page"/>
      </w:r>
      <w:bookmarkStart w:id="20" w:name="_Toc242001377"/>
      <w:bookmarkStart w:id="21" w:name="_Toc242002701"/>
      <w:bookmarkStart w:id="22" w:name="_Toc243381608"/>
      <w:bookmarkStart w:id="23" w:name="_Toc243383108"/>
      <w:bookmarkStart w:id="24" w:name="_Toc206429993"/>
      <w:r w:rsidRPr="005450A4">
        <w:lastRenderedPageBreak/>
        <w:t>Int</w:t>
      </w:r>
      <w:bookmarkEnd w:id="20"/>
      <w:bookmarkEnd w:id="21"/>
      <w:bookmarkEnd w:id="22"/>
      <w:bookmarkEnd w:id="23"/>
      <w:r w:rsidRPr="005450A4">
        <w:t>roduction of FIX</w:t>
      </w:r>
      <w:bookmarkEnd w:id="24"/>
    </w:p>
    <w:p w14:paraId="5EB2C3B3" w14:textId="77777777" w:rsidR="007E1AAF" w:rsidRPr="005450A4" w:rsidRDefault="007E1AAF" w:rsidP="00FB4503">
      <w:pPr>
        <w:pStyle w:val="2"/>
      </w:pPr>
      <w:bookmarkStart w:id="25" w:name="_Toc242001378"/>
      <w:bookmarkStart w:id="26" w:name="_Toc242002702"/>
      <w:bookmarkStart w:id="27" w:name="_Toc243381609"/>
      <w:bookmarkStart w:id="28" w:name="_Toc243383109"/>
      <w:bookmarkStart w:id="29" w:name="_Toc206429994"/>
      <w:r w:rsidRPr="005450A4">
        <w:t>FIX</w:t>
      </w:r>
      <w:bookmarkEnd w:id="25"/>
      <w:bookmarkEnd w:id="26"/>
      <w:bookmarkEnd w:id="27"/>
      <w:bookmarkEnd w:id="28"/>
      <w:r w:rsidRPr="005450A4">
        <w:t xml:space="preserve"> Protocol</w:t>
      </w:r>
      <w:bookmarkEnd w:id="29"/>
    </w:p>
    <w:p w14:paraId="0B0A9361" w14:textId="77777777" w:rsidR="007E1AAF" w:rsidRPr="005450A4" w:rsidRDefault="007E1AAF" w:rsidP="00C33AD2">
      <w:pPr>
        <w:numPr>
          <w:ilvl w:val="0"/>
          <w:numId w:val="23"/>
        </w:numPr>
        <w:ind w:left="1077"/>
        <w:rPr>
          <w:rFonts w:ascii="Times New Roman"/>
          <w:kern w:val="0"/>
          <w:szCs w:val="24"/>
        </w:rPr>
      </w:pPr>
      <w:r w:rsidRPr="005450A4">
        <w:rPr>
          <w:rFonts w:ascii="Times New Roman"/>
          <w:szCs w:val="24"/>
        </w:rPr>
        <w:t>FIX Format</w:t>
      </w:r>
    </w:p>
    <w:p w14:paraId="2FC4B28D" w14:textId="7454640D" w:rsidR="007E1AAF" w:rsidRPr="005450A4" w:rsidRDefault="0070203B">
      <w:pPr>
        <w:autoSpaceDE w:val="0"/>
        <w:autoSpaceDN w:val="0"/>
        <w:adjustRightInd w:val="0"/>
        <w:snapToGrid/>
        <w:spacing w:line="240" w:lineRule="auto"/>
        <w:ind w:leftChars="236" w:left="566" w:firstLineChars="150" w:firstLine="360"/>
        <w:rPr>
          <w:rFonts w:ascii="Times New Roman" w:eastAsia="新細明體"/>
          <w:bCs/>
          <w:kern w:val="0"/>
          <w:szCs w:val="24"/>
        </w:rPr>
      </w:pPr>
      <w:r w:rsidRPr="005450A4">
        <w:rPr>
          <w:rFonts w:ascii="Times New Roman" w:eastAsia="新細明體"/>
          <w:kern w:val="0"/>
          <w:szCs w:val="24"/>
        </w:rPr>
        <w:t xml:space="preserve">The format of FIX messages is not </w:t>
      </w:r>
      <w:proofErr w:type="gramStart"/>
      <w:r w:rsidRPr="005450A4">
        <w:rPr>
          <w:rFonts w:ascii="Times New Roman" w:eastAsia="新細明體"/>
          <w:kern w:val="0"/>
          <w:szCs w:val="24"/>
        </w:rPr>
        <w:t>fixed-length</w:t>
      </w:r>
      <w:proofErr w:type="gramEnd"/>
      <w:r w:rsidRPr="005450A4">
        <w:rPr>
          <w:rFonts w:ascii="Times New Roman" w:eastAsia="新細明體"/>
          <w:kern w:val="0"/>
          <w:szCs w:val="24"/>
        </w:rPr>
        <w:t>.</w:t>
      </w:r>
      <w:r w:rsidR="007E1AAF" w:rsidRPr="005450A4">
        <w:rPr>
          <w:rFonts w:ascii="Times New Roman" w:eastAsia="新細明體"/>
          <w:kern w:val="0"/>
          <w:szCs w:val="24"/>
        </w:rPr>
        <w:t xml:space="preserve"> All the messages are required to follow the protocol to transfer data. Therefore</w:t>
      </w:r>
      <w:r w:rsidR="00A4002B" w:rsidRPr="005450A4">
        <w:rPr>
          <w:rFonts w:ascii="Times New Roman" w:eastAsia="新細明體"/>
          <w:kern w:val="0"/>
          <w:szCs w:val="24"/>
        </w:rPr>
        <w:t>,</w:t>
      </w:r>
      <w:r w:rsidR="007E1AAF" w:rsidRPr="005450A4">
        <w:rPr>
          <w:rFonts w:ascii="Times New Roman" w:eastAsia="新細明體"/>
          <w:kern w:val="0"/>
          <w:szCs w:val="24"/>
        </w:rPr>
        <w:t xml:space="preserve"> both sides can parse the format correctly. The general format of a FIX message is a standard header followed by the message body fields and terminated with a standard trailer. Each message is constructed of a stream of &lt;tag&gt;=&lt;value&gt; fields with a field delimiter </w:t>
      </w:r>
      <w:r w:rsidR="007E1AAF" w:rsidRPr="005450A4">
        <w:rPr>
          <w:rFonts w:ascii="Times New Roman"/>
          <w:szCs w:val="24"/>
        </w:rPr>
        <w:t>(SOH)</w:t>
      </w:r>
      <w:r w:rsidR="007E1AAF" w:rsidRPr="005450A4">
        <w:rPr>
          <w:rFonts w:ascii="Times New Roman" w:eastAsia="新細明體"/>
          <w:kern w:val="0"/>
          <w:szCs w:val="24"/>
        </w:rPr>
        <w:t xml:space="preserve"> between fields in the stream. </w:t>
      </w:r>
      <w:r w:rsidR="007E1AAF" w:rsidRPr="005450A4">
        <w:rPr>
          <w:rFonts w:ascii="Times New Roman" w:eastAsia="新細明體"/>
          <w:bCs/>
          <w:kern w:val="0"/>
          <w:szCs w:val="24"/>
        </w:rPr>
        <w:t>The first three fields in the standard header and the last field in the standard trailer are in order. Others are flexible. Please find more details as follows.</w:t>
      </w:r>
    </w:p>
    <w:p w14:paraId="28029B8C" w14:textId="77777777" w:rsidR="007E1AAF" w:rsidRPr="005450A4" w:rsidRDefault="007E1AAF">
      <w:pPr>
        <w:outlineLvl w:val="2"/>
        <w:rPr>
          <w:rFonts w:ascii="Times New Roman"/>
          <w:kern w:val="0"/>
          <w:szCs w:val="24"/>
        </w:rPr>
      </w:pPr>
      <w:r w:rsidRPr="005450A4">
        <w:rPr>
          <w:rFonts w:ascii="Times New Roman"/>
          <w:kern w:val="0"/>
          <w:szCs w:val="24"/>
        </w:rPr>
        <w:t xml:space="preserve">   </w:t>
      </w:r>
    </w:p>
    <w:tbl>
      <w:tblPr>
        <w:tblW w:w="9440" w:type="dxa"/>
        <w:tblInd w:w="24" w:type="dxa"/>
        <w:tblLayout w:type="fixed"/>
        <w:tblLook w:val="0000" w:firstRow="0" w:lastRow="0" w:firstColumn="0" w:lastColumn="0" w:noHBand="0" w:noVBand="0"/>
      </w:tblPr>
      <w:tblGrid>
        <w:gridCol w:w="2069"/>
        <w:gridCol w:w="850"/>
        <w:gridCol w:w="2694"/>
        <w:gridCol w:w="1842"/>
        <w:gridCol w:w="1985"/>
      </w:tblGrid>
      <w:tr w:rsidR="005450A4" w:rsidRPr="005450A4" w14:paraId="2F2E3392" w14:textId="77777777">
        <w:tc>
          <w:tcPr>
            <w:tcW w:w="2919" w:type="dxa"/>
            <w:gridSpan w:val="2"/>
            <w:tcBorders>
              <w:top w:val="double" w:sz="4" w:space="0" w:color="auto"/>
              <w:left w:val="double" w:sz="4" w:space="0" w:color="auto"/>
              <w:bottom w:val="single" w:sz="2" w:space="0" w:color="000000"/>
              <w:right w:val="single" w:sz="4" w:space="0" w:color="auto"/>
            </w:tcBorders>
            <w:shd w:val="clear" w:color="auto" w:fill="000000"/>
          </w:tcPr>
          <w:p w14:paraId="071618EA"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b w:val="0"/>
                <w:sz w:val="24"/>
                <w:szCs w:val="24"/>
              </w:rPr>
              <w:t>Tag</w:t>
            </w:r>
          </w:p>
        </w:tc>
        <w:tc>
          <w:tcPr>
            <w:tcW w:w="2694" w:type="dxa"/>
            <w:tcBorders>
              <w:top w:val="double" w:sz="4" w:space="0" w:color="auto"/>
              <w:left w:val="single" w:sz="4" w:space="0" w:color="auto"/>
              <w:bottom w:val="single" w:sz="2" w:space="0" w:color="000000"/>
              <w:right w:val="single" w:sz="4" w:space="0" w:color="auto"/>
            </w:tcBorders>
            <w:shd w:val="clear" w:color="auto" w:fill="000000"/>
          </w:tcPr>
          <w:p w14:paraId="75C66E52"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b w:val="0"/>
                <w:sz w:val="24"/>
                <w:szCs w:val="24"/>
              </w:rPr>
              <w:t>Field Name</w:t>
            </w:r>
          </w:p>
        </w:tc>
        <w:tc>
          <w:tcPr>
            <w:tcW w:w="1842" w:type="dxa"/>
            <w:tcBorders>
              <w:top w:val="double" w:sz="4" w:space="0" w:color="auto"/>
              <w:left w:val="single" w:sz="4" w:space="0" w:color="auto"/>
              <w:bottom w:val="single" w:sz="2" w:space="0" w:color="000000"/>
              <w:right w:val="single" w:sz="4" w:space="0" w:color="auto"/>
            </w:tcBorders>
            <w:shd w:val="clear" w:color="auto" w:fill="000000"/>
          </w:tcPr>
          <w:p w14:paraId="58832B29"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b w:val="0"/>
                <w:sz w:val="24"/>
                <w:szCs w:val="24"/>
              </w:rPr>
              <w:t>Data Type</w:t>
            </w:r>
          </w:p>
        </w:tc>
        <w:tc>
          <w:tcPr>
            <w:tcW w:w="1985" w:type="dxa"/>
            <w:tcBorders>
              <w:top w:val="double" w:sz="4" w:space="0" w:color="auto"/>
              <w:left w:val="single" w:sz="4" w:space="0" w:color="auto"/>
              <w:bottom w:val="single" w:sz="2" w:space="0" w:color="000000"/>
              <w:right w:val="double" w:sz="4" w:space="0" w:color="auto"/>
            </w:tcBorders>
            <w:shd w:val="clear" w:color="auto" w:fill="000000"/>
          </w:tcPr>
          <w:p w14:paraId="3B1BA8F9" w14:textId="5365DC00" w:rsidR="007E1AAF" w:rsidRPr="005450A4" w:rsidRDefault="00615D53">
            <w:pPr>
              <w:pStyle w:val="TableHeading"/>
              <w:jc w:val="center"/>
              <w:rPr>
                <w:rFonts w:ascii="Times New Roman" w:eastAsia="標楷體" w:hAnsi="Times New Roman"/>
                <w:sz w:val="24"/>
                <w:szCs w:val="24"/>
              </w:rPr>
            </w:pPr>
            <w:r w:rsidRPr="005450A4">
              <w:rPr>
                <w:rFonts w:ascii="Times New Roman" w:eastAsia="標楷體" w:hAnsi="Times New Roman"/>
                <w:b w:val="0"/>
                <w:sz w:val="24"/>
                <w:szCs w:val="24"/>
              </w:rPr>
              <w:t>Req</w:t>
            </w:r>
          </w:p>
        </w:tc>
      </w:tr>
      <w:tr w:rsidR="005450A4" w:rsidRPr="005450A4" w14:paraId="2E10744B" w14:textId="77777777">
        <w:trPr>
          <w:cantSplit/>
        </w:trPr>
        <w:tc>
          <w:tcPr>
            <w:tcW w:w="2069" w:type="dxa"/>
            <w:vMerge w:val="restart"/>
            <w:tcBorders>
              <w:top w:val="single" w:sz="2" w:space="0" w:color="000000"/>
              <w:left w:val="double" w:sz="4" w:space="0" w:color="auto"/>
              <w:right w:val="single" w:sz="2" w:space="0" w:color="000000"/>
            </w:tcBorders>
          </w:tcPr>
          <w:p w14:paraId="1A7D3D16"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Standard Header</w:t>
            </w:r>
          </w:p>
        </w:tc>
        <w:tc>
          <w:tcPr>
            <w:tcW w:w="850" w:type="dxa"/>
            <w:tcBorders>
              <w:top w:val="single" w:sz="2" w:space="0" w:color="000000"/>
              <w:left w:val="single" w:sz="2" w:space="0" w:color="000000"/>
              <w:bottom w:val="single" w:sz="2" w:space="0" w:color="000000"/>
              <w:right w:val="single" w:sz="2" w:space="0" w:color="000000"/>
            </w:tcBorders>
          </w:tcPr>
          <w:p w14:paraId="519D2EB0"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8</w:t>
            </w:r>
          </w:p>
        </w:tc>
        <w:tc>
          <w:tcPr>
            <w:tcW w:w="2694" w:type="dxa"/>
            <w:tcBorders>
              <w:top w:val="single" w:sz="2" w:space="0" w:color="000000"/>
              <w:left w:val="single" w:sz="2" w:space="0" w:color="000000"/>
              <w:bottom w:val="single" w:sz="2" w:space="0" w:color="000000"/>
              <w:right w:val="single" w:sz="2" w:space="0" w:color="000000"/>
            </w:tcBorders>
          </w:tcPr>
          <w:p w14:paraId="1614EA89" w14:textId="77777777" w:rsidR="007E1AAF" w:rsidRPr="005450A4" w:rsidRDefault="007E1AAF">
            <w:pPr>
              <w:pStyle w:val="Default"/>
              <w:rPr>
                <w:rFonts w:ascii="Times New Roman" w:eastAsia="標楷體" w:hAnsi="Times New Roman"/>
                <w:color w:val="auto"/>
              </w:rPr>
            </w:pPr>
            <w:proofErr w:type="spellStart"/>
            <w:r w:rsidRPr="005450A4">
              <w:rPr>
                <w:rFonts w:ascii="Times New Roman" w:eastAsia="標楷體" w:hAnsi="Times New Roman"/>
                <w:color w:val="auto"/>
              </w:rPr>
              <w:t>BeginString</w:t>
            </w:r>
            <w:proofErr w:type="spellEnd"/>
          </w:p>
        </w:tc>
        <w:tc>
          <w:tcPr>
            <w:tcW w:w="1842" w:type="dxa"/>
            <w:tcBorders>
              <w:top w:val="single" w:sz="2" w:space="0" w:color="000000"/>
              <w:left w:val="single" w:sz="2" w:space="0" w:color="000000"/>
              <w:bottom w:val="single" w:sz="2" w:space="0" w:color="000000"/>
              <w:right w:val="single" w:sz="2" w:space="0" w:color="000000"/>
            </w:tcBorders>
          </w:tcPr>
          <w:p w14:paraId="3B764005"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String</w:t>
            </w:r>
          </w:p>
        </w:tc>
        <w:tc>
          <w:tcPr>
            <w:tcW w:w="1985" w:type="dxa"/>
            <w:tcBorders>
              <w:top w:val="single" w:sz="2" w:space="0" w:color="000000"/>
              <w:left w:val="single" w:sz="2" w:space="0" w:color="000000"/>
              <w:bottom w:val="single" w:sz="2" w:space="0" w:color="000000"/>
              <w:right w:val="double" w:sz="4" w:space="0" w:color="auto"/>
            </w:tcBorders>
          </w:tcPr>
          <w:p w14:paraId="4282C6C6"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Y</w:t>
            </w:r>
          </w:p>
        </w:tc>
      </w:tr>
      <w:tr w:rsidR="005450A4" w:rsidRPr="005450A4" w14:paraId="0868A792" w14:textId="77777777">
        <w:trPr>
          <w:cantSplit/>
        </w:trPr>
        <w:tc>
          <w:tcPr>
            <w:tcW w:w="2069" w:type="dxa"/>
            <w:vMerge/>
            <w:tcBorders>
              <w:left w:val="double" w:sz="4" w:space="0" w:color="auto"/>
              <w:right w:val="single" w:sz="2" w:space="0" w:color="000000"/>
            </w:tcBorders>
          </w:tcPr>
          <w:p w14:paraId="484A3D55" w14:textId="77777777" w:rsidR="007E1AAF" w:rsidRPr="005450A4" w:rsidRDefault="007E1AAF">
            <w:pPr>
              <w:pStyle w:val="Default"/>
              <w:rPr>
                <w:rFonts w:ascii="Times New Roman" w:eastAsia="標楷體" w:hAnsi="Times New Roman"/>
                <w:color w:val="auto"/>
              </w:rPr>
            </w:pPr>
          </w:p>
        </w:tc>
        <w:tc>
          <w:tcPr>
            <w:tcW w:w="850" w:type="dxa"/>
            <w:tcBorders>
              <w:top w:val="single" w:sz="2" w:space="0" w:color="000000"/>
              <w:left w:val="single" w:sz="2" w:space="0" w:color="000000"/>
              <w:bottom w:val="single" w:sz="2" w:space="0" w:color="000000"/>
              <w:right w:val="single" w:sz="2" w:space="0" w:color="000000"/>
            </w:tcBorders>
          </w:tcPr>
          <w:p w14:paraId="631FC8C8"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9</w:t>
            </w:r>
          </w:p>
        </w:tc>
        <w:tc>
          <w:tcPr>
            <w:tcW w:w="2694" w:type="dxa"/>
            <w:tcBorders>
              <w:top w:val="single" w:sz="2" w:space="0" w:color="000000"/>
              <w:left w:val="single" w:sz="2" w:space="0" w:color="000000"/>
              <w:bottom w:val="single" w:sz="2" w:space="0" w:color="000000"/>
              <w:right w:val="single" w:sz="2" w:space="0" w:color="000000"/>
            </w:tcBorders>
          </w:tcPr>
          <w:p w14:paraId="556697DE" w14:textId="77777777" w:rsidR="007E1AAF" w:rsidRPr="005450A4" w:rsidRDefault="007E1AAF">
            <w:pPr>
              <w:pStyle w:val="Default"/>
              <w:rPr>
                <w:rFonts w:ascii="Times New Roman" w:eastAsia="標楷體" w:hAnsi="Times New Roman"/>
                <w:color w:val="auto"/>
              </w:rPr>
            </w:pPr>
            <w:proofErr w:type="spellStart"/>
            <w:r w:rsidRPr="005450A4">
              <w:rPr>
                <w:rFonts w:ascii="Times New Roman" w:eastAsia="標楷體" w:hAnsi="Times New Roman"/>
                <w:color w:val="auto"/>
              </w:rPr>
              <w:t>BodyLength</w:t>
            </w:r>
            <w:proofErr w:type="spellEnd"/>
          </w:p>
        </w:tc>
        <w:tc>
          <w:tcPr>
            <w:tcW w:w="1842" w:type="dxa"/>
            <w:tcBorders>
              <w:top w:val="single" w:sz="2" w:space="0" w:color="000000"/>
              <w:left w:val="single" w:sz="2" w:space="0" w:color="000000"/>
              <w:bottom w:val="single" w:sz="2" w:space="0" w:color="000000"/>
              <w:right w:val="single" w:sz="2" w:space="0" w:color="000000"/>
            </w:tcBorders>
          </w:tcPr>
          <w:p w14:paraId="5BDCF91D"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String</w:t>
            </w:r>
          </w:p>
        </w:tc>
        <w:tc>
          <w:tcPr>
            <w:tcW w:w="1985" w:type="dxa"/>
            <w:tcBorders>
              <w:top w:val="single" w:sz="2" w:space="0" w:color="000000"/>
              <w:left w:val="single" w:sz="2" w:space="0" w:color="000000"/>
              <w:bottom w:val="single" w:sz="2" w:space="0" w:color="000000"/>
              <w:right w:val="double" w:sz="4" w:space="0" w:color="auto"/>
            </w:tcBorders>
          </w:tcPr>
          <w:p w14:paraId="474DA2BA"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Y</w:t>
            </w:r>
          </w:p>
        </w:tc>
      </w:tr>
      <w:tr w:rsidR="005450A4" w:rsidRPr="005450A4" w14:paraId="0C29A70E" w14:textId="77777777">
        <w:trPr>
          <w:cantSplit/>
        </w:trPr>
        <w:tc>
          <w:tcPr>
            <w:tcW w:w="2069" w:type="dxa"/>
            <w:vMerge/>
            <w:tcBorders>
              <w:left w:val="double" w:sz="4" w:space="0" w:color="auto"/>
              <w:right w:val="single" w:sz="2" w:space="0" w:color="000000"/>
            </w:tcBorders>
          </w:tcPr>
          <w:p w14:paraId="31F13207" w14:textId="77777777" w:rsidR="007E1AAF" w:rsidRPr="005450A4" w:rsidRDefault="007E1AAF">
            <w:pPr>
              <w:pStyle w:val="Default"/>
              <w:rPr>
                <w:rFonts w:ascii="Times New Roman" w:eastAsia="標楷體" w:hAnsi="Times New Roman"/>
                <w:color w:val="auto"/>
              </w:rPr>
            </w:pPr>
          </w:p>
        </w:tc>
        <w:tc>
          <w:tcPr>
            <w:tcW w:w="850" w:type="dxa"/>
            <w:tcBorders>
              <w:top w:val="single" w:sz="2" w:space="0" w:color="000000"/>
              <w:left w:val="single" w:sz="2" w:space="0" w:color="000000"/>
              <w:bottom w:val="single" w:sz="2" w:space="0" w:color="000000"/>
              <w:right w:val="single" w:sz="2" w:space="0" w:color="000000"/>
            </w:tcBorders>
          </w:tcPr>
          <w:p w14:paraId="0D1913E8"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35</w:t>
            </w:r>
          </w:p>
        </w:tc>
        <w:tc>
          <w:tcPr>
            <w:tcW w:w="2694" w:type="dxa"/>
            <w:tcBorders>
              <w:top w:val="single" w:sz="2" w:space="0" w:color="000000"/>
              <w:left w:val="single" w:sz="2" w:space="0" w:color="000000"/>
              <w:bottom w:val="single" w:sz="2" w:space="0" w:color="000000"/>
              <w:right w:val="single" w:sz="2" w:space="0" w:color="000000"/>
            </w:tcBorders>
          </w:tcPr>
          <w:p w14:paraId="161D6B33" w14:textId="77777777" w:rsidR="007E1AAF" w:rsidRPr="005450A4" w:rsidRDefault="007E1AAF">
            <w:pPr>
              <w:pStyle w:val="Default"/>
              <w:rPr>
                <w:rFonts w:ascii="Times New Roman" w:eastAsia="標楷體" w:hAnsi="Times New Roman"/>
                <w:color w:val="auto"/>
              </w:rPr>
            </w:pPr>
            <w:proofErr w:type="spellStart"/>
            <w:r w:rsidRPr="005450A4">
              <w:rPr>
                <w:rFonts w:ascii="Times New Roman" w:eastAsia="標楷體" w:hAnsi="Times New Roman"/>
                <w:color w:val="auto"/>
              </w:rPr>
              <w:t>MsgType</w:t>
            </w:r>
            <w:proofErr w:type="spellEnd"/>
          </w:p>
        </w:tc>
        <w:tc>
          <w:tcPr>
            <w:tcW w:w="1842" w:type="dxa"/>
            <w:tcBorders>
              <w:top w:val="single" w:sz="2" w:space="0" w:color="000000"/>
              <w:left w:val="single" w:sz="2" w:space="0" w:color="000000"/>
              <w:bottom w:val="single" w:sz="2" w:space="0" w:color="000000"/>
              <w:right w:val="single" w:sz="2" w:space="0" w:color="000000"/>
            </w:tcBorders>
          </w:tcPr>
          <w:p w14:paraId="01A634AF"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String</w:t>
            </w:r>
          </w:p>
        </w:tc>
        <w:tc>
          <w:tcPr>
            <w:tcW w:w="1985" w:type="dxa"/>
            <w:tcBorders>
              <w:top w:val="single" w:sz="2" w:space="0" w:color="000000"/>
              <w:left w:val="single" w:sz="2" w:space="0" w:color="000000"/>
              <w:bottom w:val="single" w:sz="2" w:space="0" w:color="000000"/>
              <w:right w:val="double" w:sz="4" w:space="0" w:color="auto"/>
            </w:tcBorders>
          </w:tcPr>
          <w:p w14:paraId="603FD70B"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Y</w:t>
            </w:r>
          </w:p>
        </w:tc>
      </w:tr>
      <w:tr w:rsidR="005450A4" w:rsidRPr="005450A4" w14:paraId="3C02CC1A" w14:textId="77777777">
        <w:trPr>
          <w:cantSplit/>
        </w:trPr>
        <w:tc>
          <w:tcPr>
            <w:tcW w:w="2069" w:type="dxa"/>
            <w:vMerge/>
            <w:tcBorders>
              <w:left w:val="double" w:sz="4" w:space="0" w:color="auto"/>
              <w:bottom w:val="single" w:sz="2" w:space="0" w:color="000000"/>
              <w:right w:val="single" w:sz="2" w:space="0" w:color="000000"/>
            </w:tcBorders>
          </w:tcPr>
          <w:p w14:paraId="34FA6BCD" w14:textId="77777777" w:rsidR="007E1AAF" w:rsidRPr="005450A4" w:rsidRDefault="007E1AAF">
            <w:pPr>
              <w:pStyle w:val="Default"/>
              <w:rPr>
                <w:rFonts w:ascii="Times New Roman" w:eastAsia="標楷體" w:hAnsi="Times New Roman"/>
                <w:color w:val="auto"/>
              </w:rPr>
            </w:pPr>
          </w:p>
        </w:tc>
        <w:tc>
          <w:tcPr>
            <w:tcW w:w="7371" w:type="dxa"/>
            <w:gridSpan w:val="4"/>
            <w:tcBorders>
              <w:top w:val="single" w:sz="2" w:space="0" w:color="000000"/>
              <w:left w:val="single" w:sz="2" w:space="0" w:color="000000"/>
              <w:bottom w:val="single" w:sz="2" w:space="0" w:color="000000"/>
              <w:right w:val="double" w:sz="4" w:space="0" w:color="auto"/>
            </w:tcBorders>
          </w:tcPr>
          <w:p w14:paraId="0606554B"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The orders of other fields of the Standard Header are flexible.</w:t>
            </w:r>
          </w:p>
        </w:tc>
      </w:tr>
      <w:tr w:rsidR="005450A4" w:rsidRPr="005450A4" w14:paraId="46335D02" w14:textId="77777777">
        <w:tc>
          <w:tcPr>
            <w:tcW w:w="2069" w:type="dxa"/>
            <w:tcBorders>
              <w:top w:val="single" w:sz="2" w:space="0" w:color="000000"/>
              <w:left w:val="double" w:sz="4" w:space="0" w:color="auto"/>
              <w:bottom w:val="single" w:sz="2" w:space="0" w:color="000000"/>
              <w:right w:val="single" w:sz="2" w:space="0" w:color="000000"/>
            </w:tcBorders>
            <w:vAlign w:val="center"/>
          </w:tcPr>
          <w:p w14:paraId="525CE194"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Body</w:t>
            </w:r>
          </w:p>
        </w:tc>
        <w:tc>
          <w:tcPr>
            <w:tcW w:w="7371" w:type="dxa"/>
            <w:gridSpan w:val="4"/>
            <w:tcBorders>
              <w:top w:val="single" w:sz="2" w:space="0" w:color="000000"/>
              <w:left w:val="single" w:sz="2" w:space="0" w:color="000000"/>
              <w:bottom w:val="single" w:sz="2" w:space="0" w:color="000000"/>
              <w:right w:val="double" w:sz="4" w:space="0" w:color="auto"/>
            </w:tcBorders>
          </w:tcPr>
          <w:p w14:paraId="5046C654"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Orders of body are flexible.</w:t>
            </w:r>
          </w:p>
        </w:tc>
      </w:tr>
      <w:tr w:rsidR="005450A4" w:rsidRPr="005450A4" w14:paraId="2552AC5B" w14:textId="77777777">
        <w:tc>
          <w:tcPr>
            <w:tcW w:w="2069" w:type="dxa"/>
            <w:tcBorders>
              <w:top w:val="single" w:sz="2" w:space="0" w:color="000000"/>
              <w:left w:val="double" w:sz="4" w:space="0" w:color="auto"/>
              <w:bottom w:val="double" w:sz="4" w:space="0" w:color="auto"/>
              <w:right w:val="single" w:sz="2" w:space="0" w:color="000000"/>
            </w:tcBorders>
          </w:tcPr>
          <w:p w14:paraId="3B83DD0F"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Standard Trailer</w:t>
            </w:r>
          </w:p>
        </w:tc>
        <w:tc>
          <w:tcPr>
            <w:tcW w:w="850" w:type="dxa"/>
            <w:tcBorders>
              <w:top w:val="single" w:sz="2" w:space="0" w:color="000000"/>
              <w:left w:val="single" w:sz="2" w:space="0" w:color="000000"/>
              <w:bottom w:val="double" w:sz="4" w:space="0" w:color="auto"/>
              <w:right w:val="single" w:sz="2" w:space="0" w:color="000000"/>
            </w:tcBorders>
          </w:tcPr>
          <w:p w14:paraId="4CC45F4A"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10</w:t>
            </w:r>
          </w:p>
        </w:tc>
        <w:tc>
          <w:tcPr>
            <w:tcW w:w="2694" w:type="dxa"/>
            <w:tcBorders>
              <w:top w:val="single" w:sz="2" w:space="0" w:color="000000"/>
              <w:left w:val="single" w:sz="2" w:space="0" w:color="000000"/>
              <w:bottom w:val="double" w:sz="4" w:space="0" w:color="auto"/>
              <w:right w:val="single" w:sz="2" w:space="0" w:color="000000"/>
            </w:tcBorders>
          </w:tcPr>
          <w:p w14:paraId="248887BB" w14:textId="77777777" w:rsidR="007E1AAF" w:rsidRPr="005450A4" w:rsidRDefault="007E1AAF">
            <w:pPr>
              <w:pStyle w:val="Default"/>
              <w:rPr>
                <w:rFonts w:ascii="Times New Roman" w:eastAsia="標楷體" w:hAnsi="Times New Roman"/>
                <w:color w:val="auto"/>
              </w:rPr>
            </w:pPr>
            <w:proofErr w:type="spellStart"/>
            <w:r w:rsidRPr="005450A4">
              <w:rPr>
                <w:rFonts w:ascii="Times New Roman" w:eastAsia="標楷體" w:hAnsi="Times New Roman"/>
                <w:color w:val="auto"/>
              </w:rPr>
              <w:t>CheckSum</w:t>
            </w:r>
            <w:proofErr w:type="spellEnd"/>
          </w:p>
        </w:tc>
        <w:tc>
          <w:tcPr>
            <w:tcW w:w="1842" w:type="dxa"/>
            <w:tcBorders>
              <w:top w:val="single" w:sz="2" w:space="0" w:color="000000"/>
              <w:left w:val="single" w:sz="2" w:space="0" w:color="000000"/>
              <w:bottom w:val="double" w:sz="4" w:space="0" w:color="auto"/>
              <w:right w:val="single" w:sz="2" w:space="0" w:color="000000"/>
            </w:tcBorders>
          </w:tcPr>
          <w:p w14:paraId="24CBCF5A"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String</w:t>
            </w:r>
          </w:p>
        </w:tc>
        <w:tc>
          <w:tcPr>
            <w:tcW w:w="1985" w:type="dxa"/>
            <w:tcBorders>
              <w:top w:val="single" w:sz="2" w:space="0" w:color="000000"/>
              <w:left w:val="single" w:sz="2" w:space="0" w:color="000000"/>
              <w:bottom w:val="double" w:sz="4" w:space="0" w:color="auto"/>
              <w:right w:val="double" w:sz="4" w:space="0" w:color="auto"/>
            </w:tcBorders>
          </w:tcPr>
          <w:p w14:paraId="39DE6EEF" w14:textId="77777777" w:rsidR="007E1AAF" w:rsidRPr="005450A4" w:rsidRDefault="007E1AAF">
            <w:pPr>
              <w:pStyle w:val="Default"/>
              <w:rPr>
                <w:rFonts w:ascii="Times New Roman" w:eastAsia="標楷體" w:hAnsi="Times New Roman"/>
                <w:color w:val="auto"/>
              </w:rPr>
            </w:pPr>
            <w:r w:rsidRPr="005450A4">
              <w:rPr>
                <w:rFonts w:ascii="Times New Roman" w:eastAsia="標楷體" w:hAnsi="Times New Roman"/>
                <w:color w:val="auto"/>
              </w:rPr>
              <w:t>Y</w:t>
            </w:r>
          </w:p>
        </w:tc>
      </w:tr>
    </w:tbl>
    <w:p w14:paraId="6FAAD741" w14:textId="77777777" w:rsidR="007E1AAF" w:rsidRPr="005450A4" w:rsidRDefault="00B60D9F" w:rsidP="0064389C">
      <w:pPr>
        <w:autoSpaceDE w:val="0"/>
        <w:autoSpaceDN w:val="0"/>
        <w:adjustRightInd w:val="0"/>
        <w:snapToGrid/>
        <w:spacing w:line="240" w:lineRule="auto"/>
        <w:ind w:leftChars="236" w:left="566" w:firstLineChars="150" w:firstLine="360"/>
        <w:rPr>
          <w:rFonts w:ascii="Times New Roman" w:eastAsia="新細明體"/>
          <w:kern w:val="0"/>
          <w:szCs w:val="24"/>
        </w:rPr>
      </w:pPr>
      <w:r w:rsidRPr="005450A4">
        <w:rPr>
          <w:rFonts w:ascii="Times New Roman" w:eastAsia="新細明體"/>
          <w:kern w:val="0"/>
          <w:szCs w:val="24"/>
        </w:rPr>
        <w:t xml:space="preserve">Due to </w:t>
      </w:r>
      <w:r w:rsidR="00A05CE6" w:rsidRPr="005450A4">
        <w:rPr>
          <w:rFonts w:ascii="Times New Roman" w:eastAsia="新細明體"/>
          <w:kern w:val="0"/>
          <w:szCs w:val="24"/>
        </w:rPr>
        <w:t xml:space="preserve">the format </w:t>
      </w:r>
      <w:r w:rsidR="00A22288" w:rsidRPr="005450A4">
        <w:rPr>
          <w:rFonts w:ascii="Times New Roman" w:eastAsia="新細明體"/>
          <w:kern w:val="0"/>
          <w:szCs w:val="24"/>
        </w:rPr>
        <w:t>difference</w:t>
      </w:r>
      <w:r w:rsidRPr="005450A4">
        <w:rPr>
          <w:rFonts w:ascii="Times New Roman" w:eastAsia="新細明體"/>
          <w:kern w:val="0"/>
          <w:szCs w:val="24"/>
        </w:rPr>
        <w:t xml:space="preserve"> between FIX and TMP</w:t>
      </w:r>
      <w:r w:rsidR="00D36084" w:rsidRPr="005450A4">
        <w:rPr>
          <w:rFonts w:ascii="Times New Roman" w:eastAsia="新細明體"/>
          <w:kern w:val="0"/>
          <w:szCs w:val="24"/>
        </w:rPr>
        <w:t xml:space="preserve"> (TWSE Message Protocol)</w:t>
      </w:r>
      <w:r w:rsidR="003D42E0" w:rsidRPr="005450A4">
        <w:rPr>
          <w:rFonts w:ascii="Times New Roman" w:eastAsia="新細明體"/>
          <w:kern w:val="0"/>
          <w:szCs w:val="24"/>
        </w:rPr>
        <w:t>, TWSE proprietary protocol</w:t>
      </w:r>
      <w:r w:rsidRPr="005450A4">
        <w:rPr>
          <w:rFonts w:ascii="Times New Roman" w:eastAsia="新細明體"/>
          <w:kern w:val="0"/>
          <w:szCs w:val="24"/>
        </w:rPr>
        <w:t>, in th</w:t>
      </w:r>
      <w:r w:rsidR="00F632F2" w:rsidRPr="005450A4">
        <w:rPr>
          <w:rFonts w:ascii="Times New Roman" w:eastAsia="新細明體"/>
          <w:kern w:val="0"/>
          <w:szCs w:val="24"/>
        </w:rPr>
        <w:t>is</w:t>
      </w:r>
      <w:r w:rsidRPr="005450A4">
        <w:rPr>
          <w:rFonts w:ascii="Times New Roman" w:eastAsia="新細明體"/>
          <w:kern w:val="0"/>
          <w:szCs w:val="24"/>
        </w:rPr>
        <w:t xml:space="preserve"> document below </w:t>
      </w:r>
      <w:proofErr w:type="gramStart"/>
      <w:r w:rsidRPr="005450A4">
        <w:rPr>
          <w:rFonts w:ascii="Times New Roman" w:eastAsia="新細明體"/>
          <w:kern w:val="0"/>
          <w:szCs w:val="24"/>
        </w:rPr>
        <w:t>[ ]</w:t>
      </w:r>
      <w:proofErr w:type="gramEnd"/>
      <w:r w:rsidRPr="005450A4">
        <w:rPr>
          <w:rFonts w:ascii="Times New Roman" w:eastAsia="新細明體"/>
          <w:kern w:val="0"/>
          <w:szCs w:val="24"/>
        </w:rPr>
        <w:t xml:space="preserve"> is indicated the format (field) of TMP for you referring to. For example</w:t>
      </w:r>
      <w:r w:rsidR="006D23A4" w:rsidRPr="005450A4">
        <w:rPr>
          <w:rFonts w:ascii="Times New Roman" w:eastAsia="新細明體"/>
          <w:kern w:val="0"/>
          <w:szCs w:val="24"/>
        </w:rPr>
        <w:t>,</w:t>
      </w:r>
      <w:r w:rsidRPr="005450A4">
        <w:rPr>
          <w:rFonts w:ascii="Times New Roman" w:eastAsia="新細明體"/>
          <w:kern w:val="0"/>
          <w:szCs w:val="24"/>
        </w:rPr>
        <w:t xml:space="preserve"> </w:t>
      </w:r>
      <w:proofErr w:type="spellStart"/>
      <w:r w:rsidRPr="005450A4">
        <w:rPr>
          <w:rFonts w:ascii="Times New Roman" w:eastAsia="新細明體"/>
          <w:kern w:val="0"/>
          <w:szCs w:val="24"/>
        </w:rPr>
        <w:t>OrderID</w:t>
      </w:r>
      <w:proofErr w:type="spellEnd"/>
      <w:r w:rsidR="009D3BD3" w:rsidRPr="005450A4">
        <w:rPr>
          <w:rFonts w:ascii="Times New Roman" w:eastAsia="新細明體"/>
          <w:kern w:val="0"/>
          <w:szCs w:val="24"/>
        </w:rPr>
        <w:t xml:space="preserve"> </w:t>
      </w:r>
      <w:r w:rsidRPr="005450A4">
        <w:rPr>
          <w:rFonts w:ascii="Times New Roman" w:eastAsia="新細明體"/>
          <w:kern w:val="0"/>
          <w:szCs w:val="24"/>
        </w:rPr>
        <w:t>(37) is the</w:t>
      </w:r>
      <w:r w:rsidR="00235D33" w:rsidRPr="005450A4">
        <w:rPr>
          <w:rFonts w:ascii="Times New Roman" w:eastAsia="新細明體"/>
          <w:kern w:val="0"/>
          <w:szCs w:val="24"/>
        </w:rPr>
        <w:t xml:space="preserve"> same</w:t>
      </w:r>
      <w:r w:rsidRPr="005450A4">
        <w:rPr>
          <w:rFonts w:ascii="Times New Roman" w:eastAsia="新細明體"/>
          <w:kern w:val="0"/>
          <w:szCs w:val="24"/>
        </w:rPr>
        <w:t xml:space="preserve"> meaning as </w:t>
      </w:r>
      <w:r w:rsidR="00A05CE6" w:rsidRPr="005450A4">
        <w:rPr>
          <w:rFonts w:ascii="Times New Roman" w:eastAsia="新細明體"/>
          <w:kern w:val="0"/>
          <w:szCs w:val="24"/>
        </w:rPr>
        <w:t>TMP [ORDER-NO].</w:t>
      </w:r>
    </w:p>
    <w:p w14:paraId="0810BB4C" w14:textId="77777777" w:rsidR="00B60D9F" w:rsidRPr="005450A4" w:rsidRDefault="00B60D9F">
      <w:pPr>
        <w:rPr>
          <w:rFonts w:ascii="Times New Roman"/>
        </w:rPr>
      </w:pPr>
    </w:p>
    <w:p w14:paraId="04EE0EA2" w14:textId="5F2920D1" w:rsidR="007E1AAF" w:rsidRPr="005450A4" w:rsidRDefault="00E96F1C" w:rsidP="00C33AD2">
      <w:pPr>
        <w:numPr>
          <w:ilvl w:val="0"/>
          <w:numId w:val="23"/>
        </w:numPr>
        <w:ind w:left="1077"/>
        <w:rPr>
          <w:rFonts w:ascii="Times New Roman"/>
          <w:szCs w:val="24"/>
        </w:rPr>
      </w:pPr>
      <w:bookmarkStart w:id="30" w:name="_Toc239678934"/>
      <w:bookmarkStart w:id="31" w:name="_Toc241375031"/>
      <w:bookmarkStart w:id="32" w:name="_Toc241375643"/>
      <w:bookmarkStart w:id="33" w:name="_Toc241927126"/>
      <w:r w:rsidRPr="005450A4">
        <w:rPr>
          <w:rFonts w:ascii="Times New Roman"/>
          <w:szCs w:val="24"/>
        </w:rPr>
        <w:t>Field</w:t>
      </w:r>
      <w:r w:rsidR="007E1AAF" w:rsidRPr="005450A4">
        <w:rPr>
          <w:rFonts w:ascii="Times New Roman"/>
          <w:szCs w:val="24"/>
        </w:rPr>
        <w:t xml:space="preserve"> </w:t>
      </w:r>
      <w:proofErr w:type="gramStart"/>
      <w:r w:rsidR="007E1AAF" w:rsidRPr="005450A4">
        <w:rPr>
          <w:rFonts w:ascii="Times New Roman"/>
          <w:szCs w:val="24"/>
        </w:rPr>
        <w:t>Delimiter(</w:t>
      </w:r>
      <w:proofErr w:type="gramEnd"/>
      <w:r w:rsidR="007E1AAF" w:rsidRPr="005450A4">
        <w:rPr>
          <w:rFonts w:ascii="Times New Roman"/>
          <w:szCs w:val="24"/>
        </w:rPr>
        <w:t>ASCII “SOH”,</w:t>
      </w:r>
      <w:r w:rsidR="007E1AAF" w:rsidRPr="005450A4">
        <w:rPr>
          <w:rFonts w:ascii="Times New Roman"/>
        </w:rPr>
        <w:t xml:space="preserve"> 0x01</w:t>
      </w:r>
      <w:r w:rsidR="007E1AAF" w:rsidRPr="005450A4">
        <w:rPr>
          <w:rFonts w:ascii="Times New Roman"/>
          <w:szCs w:val="24"/>
        </w:rPr>
        <w:t>)</w:t>
      </w:r>
      <w:bookmarkEnd w:id="30"/>
      <w:bookmarkEnd w:id="31"/>
      <w:bookmarkEnd w:id="32"/>
      <w:bookmarkEnd w:id="33"/>
    </w:p>
    <w:p w14:paraId="3BB3FCEC" w14:textId="6E32B9EA" w:rsidR="007E1AAF" w:rsidRPr="005450A4" w:rsidRDefault="007E1AAF">
      <w:pPr>
        <w:autoSpaceDE w:val="0"/>
        <w:autoSpaceDN w:val="0"/>
        <w:adjustRightInd w:val="0"/>
        <w:snapToGrid/>
        <w:spacing w:line="240" w:lineRule="auto"/>
        <w:ind w:leftChars="236" w:left="566" w:firstLineChars="176" w:firstLine="422"/>
        <w:rPr>
          <w:rFonts w:ascii="Times New Roman"/>
          <w:szCs w:val="24"/>
        </w:rPr>
      </w:pPr>
      <w:r w:rsidRPr="005450A4">
        <w:rPr>
          <w:rFonts w:ascii="Times New Roman" w:eastAsia="新細明體"/>
          <w:bCs/>
          <w:kern w:val="0"/>
          <w:szCs w:val="24"/>
        </w:rPr>
        <w:t>All fields</w:t>
      </w:r>
      <w:r w:rsidRPr="005450A4">
        <w:rPr>
          <w:rFonts w:ascii="Times New Roman" w:eastAsia="新細明體"/>
          <w:b/>
          <w:bCs/>
          <w:kern w:val="0"/>
          <w:szCs w:val="24"/>
        </w:rPr>
        <w:t xml:space="preserve"> </w:t>
      </w:r>
      <w:r w:rsidRPr="005450A4">
        <w:rPr>
          <w:rFonts w:ascii="Times New Roman" w:eastAsia="新細明體"/>
          <w:kern w:val="0"/>
          <w:szCs w:val="24"/>
        </w:rPr>
        <w:t>in a FIX message are terminated by a delimiter character. The non-printing, ASCII "SOH" (hex:</w:t>
      </w:r>
      <w:r w:rsidR="0095431D" w:rsidRPr="005450A4">
        <w:rPr>
          <w:rFonts w:ascii="Times New Roman" w:eastAsia="新細明體"/>
          <w:kern w:val="0"/>
          <w:szCs w:val="24"/>
        </w:rPr>
        <w:t xml:space="preserve"> </w:t>
      </w:r>
      <w:r w:rsidRPr="005450A4">
        <w:rPr>
          <w:rFonts w:ascii="Times New Roman" w:eastAsia="新細明體"/>
          <w:kern w:val="0"/>
          <w:szCs w:val="24"/>
        </w:rPr>
        <w:t xml:space="preserve">0x01, referred to in this document as &lt;SOH&gt;), is used </w:t>
      </w:r>
      <w:r w:rsidR="00E128B2" w:rsidRPr="005450A4">
        <w:rPr>
          <w:rFonts w:ascii="Times New Roman" w:eastAsia="新細明體"/>
          <w:kern w:val="0"/>
          <w:szCs w:val="24"/>
        </w:rPr>
        <w:t>as the</w:t>
      </w:r>
      <w:r w:rsidRPr="005450A4">
        <w:rPr>
          <w:rFonts w:ascii="Times New Roman" w:eastAsia="新細明體"/>
          <w:kern w:val="0"/>
          <w:szCs w:val="24"/>
        </w:rPr>
        <w:t xml:space="preserve"> field termination. Messages are delimited by the “SOH” character following the </w:t>
      </w:r>
      <w:proofErr w:type="spellStart"/>
      <w:r w:rsidRPr="005450A4">
        <w:rPr>
          <w:rFonts w:ascii="Times New Roman" w:eastAsia="新細明體"/>
          <w:kern w:val="0"/>
          <w:szCs w:val="24"/>
        </w:rPr>
        <w:t>CheckSum</w:t>
      </w:r>
      <w:proofErr w:type="spellEnd"/>
      <w:r w:rsidRPr="005450A4">
        <w:rPr>
          <w:rFonts w:ascii="Times New Roman" w:eastAsia="新細明體"/>
          <w:kern w:val="0"/>
          <w:szCs w:val="24"/>
        </w:rPr>
        <w:t xml:space="preserve"> field. All messages begin with the “8=FIX</w:t>
      </w:r>
      <w:r w:rsidRPr="005450A4">
        <w:rPr>
          <w:rFonts w:ascii="Times New Roman"/>
        </w:rPr>
        <w:t>.4.4</w:t>
      </w:r>
      <w:r w:rsidRPr="005450A4">
        <w:rPr>
          <w:rFonts w:ascii="Times New Roman" w:eastAsia="新細明體"/>
          <w:kern w:val="0"/>
          <w:szCs w:val="24"/>
        </w:rPr>
        <w:t>&lt;SOH&gt;” string and terminate with “10=</w:t>
      </w:r>
      <w:proofErr w:type="spellStart"/>
      <w:r w:rsidRPr="005450A4">
        <w:rPr>
          <w:rFonts w:ascii="Times New Roman" w:eastAsia="新細明體"/>
          <w:kern w:val="0"/>
          <w:szCs w:val="24"/>
        </w:rPr>
        <w:t>nnn</w:t>
      </w:r>
      <w:proofErr w:type="spellEnd"/>
      <w:r w:rsidRPr="005450A4">
        <w:rPr>
          <w:rFonts w:ascii="Times New Roman" w:eastAsia="新細明體"/>
          <w:kern w:val="0"/>
          <w:szCs w:val="24"/>
        </w:rPr>
        <w:t>&lt;SOH</w:t>
      </w:r>
      <w:proofErr w:type="gramStart"/>
      <w:r w:rsidRPr="005450A4">
        <w:rPr>
          <w:rFonts w:ascii="Times New Roman" w:eastAsia="新細明體"/>
          <w:kern w:val="0"/>
          <w:szCs w:val="24"/>
        </w:rPr>
        <w:t>&gt;“</w:t>
      </w:r>
      <w:proofErr w:type="gramEnd"/>
      <w:r w:rsidRPr="005450A4">
        <w:rPr>
          <w:rFonts w:ascii="Times New Roman" w:eastAsia="新細明體"/>
          <w:kern w:val="0"/>
          <w:szCs w:val="24"/>
        </w:rPr>
        <w:t>. “</w:t>
      </w:r>
      <w:proofErr w:type="spellStart"/>
      <w:proofErr w:type="gramStart"/>
      <w:r w:rsidRPr="005450A4">
        <w:rPr>
          <w:rFonts w:ascii="Times New Roman" w:eastAsia="新細明體"/>
          <w:kern w:val="0"/>
          <w:szCs w:val="24"/>
        </w:rPr>
        <w:t>nnn</w:t>
      </w:r>
      <w:proofErr w:type="spellEnd"/>
      <w:r w:rsidRPr="005450A4">
        <w:rPr>
          <w:rFonts w:ascii="Times New Roman" w:eastAsia="新細明體"/>
          <w:kern w:val="0"/>
          <w:szCs w:val="24"/>
        </w:rPr>
        <w:t>“ is</w:t>
      </w:r>
      <w:proofErr w:type="gramEnd"/>
      <w:r w:rsidRPr="005450A4">
        <w:rPr>
          <w:rFonts w:ascii="Times New Roman" w:eastAsia="新細明體"/>
          <w:kern w:val="0"/>
          <w:szCs w:val="24"/>
        </w:rPr>
        <w:t xml:space="preserve"> the result calculated by checksum.</w:t>
      </w:r>
    </w:p>
    <w:p w14:paraId="02FAB9B0" w14:textId="77777777" w:rsidR="007E1AAF" w:rsidRPr="005450A4" w:rsidRDefault="007E1AAF">
      <w:pPr>
        <w:rPr>
          <w:rFonts w:ascii="Times New Roman"/>
        </w:rPr>
      </w:pPr>
    </w:p>
    <w:p w14:paraId="67B24125" w14:textId="77777777" w:rsidR="007E1AAF" w:rsidRPr="005450A4" w:rsidRDefault="007E1AAF">
      <w:pPr>
        <w:ind w:firstLineChars="200" w:firstLine="480"/>
        <w:rPr>
          <w:rFonts w:ascii="Times New Roman"/>
        </w:rPr>
      </w:pPr>
      <w:r w:rsidRPr="005450A4">
        <w:rPr>
          <w:rFonts w:ascii="Times New Roman"/>
        </w:rPr>
        <w:t>Examples</w:t>
      </w:r>
      <w:r w:rsidR="006E08A9" w:rsidRPr="005450A4">
        <w:rPr>
          <w:rFonts w:ascii="Times New Roman"/>
        </w:rPr>
        <w:t>:</w:t>
      </w:r>
    </w:p>
    <w:p w14:paraId="3C7A08BA" w14:textId="77777777" w:rsidR="007E1AAF" w:rsidRPr="005450A4" w:rsidRDefault="00364154" w:rsidP="00364154">
      <w:pPr>
        <w:autoSpaceDE w:val="0"/>
        <w:autoSpaceDN w:val="0"/>
        <w:adjustRightInd w:val="0"/>
        <w:ind w:leftChars="227" w:left="567" w:hangingChars="9" w:hanging="22"/>
        <w:rPr>
          <w:rFonts w:ascii="Times New Roman"/>
          <w:bCs/>
          <w:kern w:val="0"/>
          <w:szCs w:val="24"/>
        </w:rPr>
      </w:pPr>
      <w:r w:rsidRPr="005450A4">
        <w:rPr>
          <w:rFonts w:ascii="Times New Roman"/>
        </w:rPr>
        <w:t>8=FIX.4.4&lt;SOH&gt;9=80&lt;SOH&gt;35=A&lt;SOH&gt;49=T1020X2&lt;SOH&gt;56=XTAI&lt;SOH&gt;34=1&lt;SOH&gt;52=20150213-10:22:13.301&lt;SOH&gt;98=0&lt;SOH&gt;108=10&lt;SOH&gt;95=5&lt;SOH&gt;96=57194&lt;SOH&gt;10=086&lt;SOH&gt;</w:t>
      </w:r>
    </w:p>
    <w:p w14:paraId="30ADA1B6" w14:textId="77777777" w:rsidR="007E1AAF" w:rsidRPr="005450A4" w:rsidRDefault="007E1AAF" w:rsidP="00C33AD2">
      <w:pPr>
        <w:numPr>
          <w:ilvl w:val="0"/>
          <w:numId w:val="23"/>
        </w:numPr>
        <w:ind w:left="1077"/>
        <w:rPr>
          <w:rFonts w:ascii="Times New Roman"/>
          <w:szCs w:val="24"/>
        </w:rPr>
      </w:pPr>
      <w:r w:rsidRPr="005450A4">
        <w:rPr>
          <w:rFonts w:ascii="Times New Roman"/>
          <w:szCs w:val="24"/>
        </w:rPr>
        <w:lastRenderedPageBreak/>
        <w:t>Data Types:</w:t>
      </w:r>
    </w:p>
    <w:p w14:paraId="10218A4D" w14:textId="77777777" w:rsidR="007E1AAF" w:rsidRPr="005450A4" w:rsidRDefault="007E1AAF">
      <w:pPr>
        <w:ind w:leftChars="177" w:left="425" w:firstLineChars="235" w:firstLine="564"/>
        <w:rPr>
          <w:rFonts w:ascii="Times New Roman"/>
          <w:szCs w:val="24"/>
        </w:rPr>
      </w:pPr>
      <w:r w:rsidRPr="005450A4">
        <w:rPr>
          <w:rFonts w:ascii="Times New Roman"/>
          <w:szCs w:val="24"/>
        </w:rPr>
        <w:t>Data types (</w:t>
      </w:r>
      <w:proofErr w:type="gramStart"/>
      <w:r w:rsidRPr="005450A4">
        <w:rPr>
          <w:rFonts w:ascii="Times New Roman"/>
          <w:szCs w:val="24"/>
        </w:rPr>
        <w:t>with the exception of</w:t>
      </w:r>
      <w:proofErr w:type="gramEnd"/>
      <w:r w:rsidRPr="005450A4">
        <w:rPr>
          <w:rFonts w:ascii="Times New Roman"/>
          <w:szCs w:val="24"/>
        </w:rPr>
        <w:t xml:space="preserve"> those of type "data") are mapped to ASCII strings as follows:</w:t>
      </w:r>
    </w:p>
    <w:p w14:paraId="71C374E0" w14:textId="77777777" w:rsidR="007E1AAF" w:rsidRPr="005450A4" w:rsidRDefault="00403AAA" w:rsidP="00C33AD2">
      <w:pPr>
        <w:numPr>
          <w:ilvl w:val="1"/>
          <w:numId w:val="13"/>
        </w:numPr>
        <w:autoSpaceDE w:val="0"/>
        <w:autoSpaceDN w:val="0"/>
        <w:adjustRightInd w:val="0"/>
        <w:snapToGrid/>
        <w:spacing w:line="240" w:lineRule="auto"/>
        <w:ind w:left="1560" w:hanging="567"/>
        <w:jc w:val="left"/>
        <w:rPr>
          <w:rFonts w:ascii="Times New Roman"/>
          <w:szCs w:val="24"/>
        </w:rPr>
      </w:pPr>
      <w:r w:rsidRPr="005450A4">
        <w:rPr>
          <w:rFonts w:ascii="Times New Roman"/>
          <w:szCs w:val="24"/>
        </w:rPr>
        <w:t>i</w:t>
      </w:r>
      <w:r w:rsidR="001861CC" w:rsidRPr="005450A4">
        <w:rPr>
          <w:rFonts w:ascii="Times New Roman"/>
          <w:szCs w:val="24"/>
        </w:rPr>
        <w:t>nt</w:t>
      </w:r>
      <w:r w:rsidR="007E1AAF" w:rsidRPr="005450A4">
        <w:rPr>
          <w:rFonts w:ascii="Times New Roman"/>
          <w:szCs w:val="24"/>
        </w:rPr>
        <w:t>: Sequence of digits without commas or decimals and optional sign character (ASCII characters "</w:t>
      </w:r>
      <w:r w:rsidR="007E1AAF" w:rsidRPr="005450A4">
        <w:rPr>
          <w:rFonts w:ascii="Times New Roman"/>
          <w:b/>
          <w:bCs/>
          <w:szCs w:val="24"/>
        </w:rPr>
        <w:t>-</w:t>
      </w:r>
      <w:r w:rsidR="007E1AAF" w:rsidRPr="005450A4">
        <w:rPr>
          <w:rFonts w:ascii="Times New Roman"/>
          <w:szCs w:val="24"/>
        </w:rPr>
        <w:t>" and "</w:t>
      </w:r>
      <w:r w:rsidR="007E1AAF" w:rsidRPr="005450A4">
        <w:rPr>
          <w:rFonts w:ascii="Times New Roman"/>
          <w:b/>
          <w:bCs/>
          <w:szCs w:val="24"/>
        </w:rPr>
        <w:t>0</w:t>
      </w:r>
      <w:r w:rsidR="007E1AAF" w:rsidRPr="005450A4">
        <w:rPr>
          <w:rFonts w:ascii="Times New Roman"/>
          <w:szCs w:val="24"/>
        </w:rPr>
        <w:t>" - "</w:t>
      </w:r>
      <w:r w:rsidR="007E1AAF" w:rsidRPr="005450A4">
        <w:rPr>
          <w:rFonts w:ascii="Times New Roman"/>
          <w:b/>
          <w:bCs/>
          <w:szCs w:val="24"/>
        </w:rPr>
        <w:t>9</w:t>
      </w:r>
      <w:r w:rsidR="00160BE0" w:rsidRPr="005450A4">
        <w:rPr>
          <w:rFonts w:ascii="Times New Roman"/>
          <w:szCs w:val="24"/>
        </w:rPr>
        <w:t>”)</w:t>
      </w:r>
      <w:r w:rsidR="007E1AAF" w:rsidRPr="005450A4">
        <w:rPr>
          <w:rFonts w:ascii="Times New Roman"/>
          <w:szCs w:val="24"/>
        </w:rPr>
        <w:t xml:space="preserve">. The sign character utilizes one byte (i.e. positive </w:t>
      </w:r>
      <w:r w:rsidR="00AD0F33" w:rsidRPr="005450A4">
        <w:rPr>
          <w:rFonts w:ascii="Times New Roman"/>
          <w:szCs w:val="24"/>
        </w:rPr>
        <w:t>i</w:t>
      </w:r>
      <w:r w:rsidR="001861CC" w:rsidRPr="005450A4">
        <w:rPr>
          <w:rFonts w:ascii="Times New Roman"/>
          <w:szCs w:val="24"/>
        </w:rPr>
        <w:t>nt</w:t>
      </w:r>
      <w:r w:rsidR="007E1AAF" w:rsidRPr="005450A4">
        <w:rPr>
          <w:rFonts w:ascii="Times New Roman"/>
          <w:szCs w:val="24"/>
        </w:rPr>
        <w:t xml:space="preserve"> is "</w:t>
      </w:r>
      <w:r w:rsidR="007E1AAF" w:rsidRPr="005450A4">
        <w:rPr>
          <w:rFonts w:ascii="Times New Roman"/>
          <w:b/>
          <w:bCs/>
          <w:szCs w:val="24"/>
        </w:rPr>
        <w:t>99999</w:t>
      </w:r>
      <w:r w:rsidR="007E1AAF" w:rsidRPr="005450A4">
        <w:rPr>
          <w:rFonts w:ascii="Times New Roman"/>
          <w:szCs w:val="24"/>
        </w:rPr>
        <w:t xml:space="preserve">" while negative </w:t>
      </w:r>
      <w:r w:rsidR="00AD0F33" w:rsidRPr="005450A4">
        <w:rPr>
          <w:rFonts w:ascii="Times New Roman"/>
          <w:szCs w:val="24"/>
        </w:rPr>
        <w:t>i</w:t>
      </w:r>
      <w:r w:rsidR="001861CC" w:rsidRPr="005450A4">
        <w:rPr>
          <w:rFonts w:ascii="Times New Roman"/>
          <w:szCs w:val="24"/>
        </w:rPr>
        <w:t>nt</w:t>
      </w:r>
      <w:r w:rsidR="007E1AAF" w:rsidRPr="005450A4">
        <w:rPr>
          <w:rFonts w:ascii="Times New Roman"/>
          <w:szCs w:val="24"/>
        </w:rPr>
        <w:t xml:space="preserve"> is "</w:t>
      </w:r>
      <w:r w:rsidR="007E1AAF" w:rsidRPr="005450A4">
        <w:rPr>
          <w:rFonts w:ascii="Times New Roman"/>
          <w:b/>
          <w:bCs/>
          <w:szCs w:val="24"/>
        </w:rPr>
        <w:t>-99999</w:t>
      </w:r>
      <w:r w:rsidR="007E1AAF" w:rsidRPr="005450A4">
        <w:rPr>
          <w:rFonts w:ascii="Times New Roman"/>
          <w:szCs w:val="24"/>
        </w:rPr>
        <w:t xml:space="preserve">"). Note that </w:t>
      </w:r>
      <w:r w:rsidR="00AD0F33" w:rsidRPr="005450A4">
        <w:rPr>
          <w:rFonts w:ascii="Times New Roman"/>
          <w:szCs w:val="24"/>
        </w:rPr>
        <w:t>i</w:t>
      </w:r>
      <w:r w:rsidR="001861CC" w:rsidRPr="005450A4">
        <w:rPr>
          <w:rFonts w:ascii="Times New Roman"/>
          <w:szCs w:val="24"/>
        </w:rPr>
        <w:t>nt</w:t>
      </w:r>
      <w:r w:rsidR="007E1AAF" w:rsidRPr="005450A4">
        <w:rPr>
          <w:rFonts w:ascii="Times New Roman"/>
          <w:szCs w:val="24"/>
        </w:rPr>
        <w:t xml:space="preserve"> values may contain leading zeros (e.g. “00023” = “23”)</w:t>
      </w:r>
    </w:p>
    <w:p w14:paraId="7267AB76" w14:textId="77777777" w:rsidR="007E1AAF" w:rsidRPr="005450A4" w:rsidRDefault="007E1AAF">
      <w:pPr>
        <w:autoSpaceDE w:val="0"/>
        <w:autoSpaceDN w:val="0"/>
        <w:adjustRightInd w:val="0"/>
        <w:ind w:leftChars="150" w:left="360" w:firstLineChars="500" w:firstLine="1200"/>
        <w:jc w:val="left"/>
        <w:rPr>
          <w:rFonts w:ascii="Times New Roman"/>
          <w:szCs w:val="24"/>
        </w:rPr>
      </w:pPr>
      <w:r w:rsidRPr="005450A4">
        <w:rPr>
          <w:rFonts w:ascii="Times New Roman"/>
          <w:szCs w:val="24"/>
        </w:rPr>
        <w:t xml:space="preserve">Examples: 723 in field 16 would be mapped </w:t>
      </w:r>
      <w:r w:rsidR="001861CC" w:rsidRPr="005450A4">
        <w:rPr>
          <w:rFonts w:ascii="Times New Roman"/>
          <w:szCs w:val="24"/>
        </w:rPr>
        <w:t>Int</w:t>
      </w:r>
      <w:r w:rsidRPr="005450A4">
        <w:rPr>
          <w:rFonts w:ascii="Times New Roman"/>
          <w:szCs w:val="24"/>
        </w:rPr>
        <w:t xml:space="preserve"> as |</w:t>
      </w:r>
      <w:r w:rsidRPr="005450A4">
        <w:rPr>
          <w:rFonts w:ascii="Times New Roman"/>
          <w:b/>
          <w:bCs/>
          <w:szCs w:val="24"/>
        </w:rPr>
        <w:t>16=723</w:t>
      </w:r>
      <w:r w:rsidRPr="005450A4">
        <w:rPr>
          <w:rFonts w:ascii="Times New Roman"/>
          <w:szCs w:val="24"/>
        </w:rPr>
        <w:t>|.</w:t>
      </w:r>
    </w:p>
    <w:p w14:paraId="0E29B1E6" w14:textId="77777777" w:rsidR="007E1AAF" w:rsidRPr="005450A4" w:rsidRDefault="007E1AAF">
      <w:pPr>
        <w:autoSpaceDE w:val="0"/>
        <w:autoSpaceDN w:val="0"/>
        <w:adjustRightInd w:val="0"/>
        <w:ind w:leftChars="150" w:left="360" w:firstLineChars="500" w:firstLine="1200"/>
        <w:jc w:val="left"/>
        <w:rPr>
          <w:rFonts w:ascii="Times New Roman"/>
          <w:szCs w:val="24"/>
        </w:rPr>
      </w:pPr>
      <w:r w:rsidRPr="005450A4">
        <w:rPr>
          <w:rFonts w:ascii="Times New Roman"/>
          <w:szCs w:val="24"/>
        </w:rPr>
        <w:t xml:space="preserve">-723 in field16 would be mapped </w:t>
      </w:r>
      <w:r w:rsidR="001861CC" w:rsidRPr="005450A4">
        <w:rPr>
          <w:rFonts w:ascii="Times New Roman"/>
          <w:szCs w:val="24"/>
        </w:rPr>
        <w:t>Int</w:t>
      </w:r>
      <w:r w:rsidRPr="005450A4">
        <w:rPr>
          <w:rFonts w:ascii="Times New Roman"/>
          <w:szCs w:val="24"/>
        </w:rPr>
        <w:t xml:space="preserve"> as |</w:t>
      </w:r>
      <w:r w:rsidRPr="005450A4">
        <w:rPr>
          <w:rFonts w:ascii="Times New Roman"/>
          <w:b/>
          <w:bCs/>
          <w:szCs w:val="24"/>
        </w:rPr>
        <w:t>16=-723</w:t>
      </w:r>
      <w:r w:rsidRPr="005450A4">
        <w:rPr>
          <w:rFonts w:ascii="Times New Roman"/>
          <w:szCs w:val="24"/>
        </w:rPr>
        <w:t>|</w:t>
      </w:r>
    </w:p>
    <w:p w14:paraId="709A8AE9" w14:textId="77777777" w:rsidR="007E1AAF" w:rsidRPr="005450A4" w:rsidRDefault="007E1AAF">
      <w:pPr>
        <w:autoSpaceDE w:val="0"/>
        <w:autoSpaceDN w:val="0"/>
        <w:adjustRightInd w:val="0"/>
        <w:snapToGrid/>
        <w:spacing w:line="240" w:lineRule="auto"/>
        <w:ind w:left="1440"/>
        <w:jc w:val="left"/>
        <w:rPr>
          <w:rFonts w:ascii="Times New Roman"/>
          <w:szCs w:val="24"/>
        </w:rPr>
      </w:pPr>
    </w:p>
    <w:p w14:paraId="73CFFBFC" w14:textId="77777777" w:rsidR="007E1AAF" w:rsidRPr="005450A4" w:rsidRDefault="007E1AAF">
      <w:pPr>
        <w:autoSpaceDE w:val="0"/>
        <w:autoSpaceDN w:val="0"/>
        <w:adjustRightInd w:val="0"/>
        <w:snapToGrid/>
        <w:spacing w:line="240" w:lineRule="auto"/>
        <w:ind w:left="1440"/>
        <w:jc w:val="left"/>
        <w:rPr>
          <w:rFonts w:ascii="Times New Roman"/>
          <w:szCs w:val="24"/>
        </w:rPr>
      </w:pPr>
    </w:p>
    <w:p w14:paraId="0D02EFC1" w14:textId="77777777" w:rsidR="007E1AAF" w:rsidRPr="005450A4" w:rsidRDefault="007E1AAF" w:rsidP="00C33AD2">
      <w:pPr>
        <w:numPr>
          <w:ilvl w:val="1"/>
          <w:numId w:val="13"/>
        </w:numPr>
        <w:autoSpaceDE w:val="0"/>
        <w:autoSpaceDN w:val="0"/>
        <w:adjustRightInd w:val="0"/>
        <w:snapToGrid/>
        <w:spacing w:line="240" w:lineRule="auto"/>
        <w:ind w:left="1560" w:hanging="567"/>
        <w:jc w:val="left"/>
        <w:rPr>
          <w:rFonts w:ascii="Times New Roman"/>
          <w:szCs w:val="24"/>
        </w:rPr>
      </w:pPr>
      <w:r w:rsidRPr="005450A4">
        <w:rPr>
          <w:rFonts w:ascii="Times New Roman"/>
          <w:szCs w:val="24"/>
        </w:rPr>
        <w:t>float: Sequence of digits with optional decimal point and sign character (ASCII characters "</w:t>
      </w:r>
      <w:r w:rsidRPr="005450A4">
        <w:rPr>
          <w:rFonts w:ascii="Times New Roman"/>
          <w:b/>
          <w:bCs/>
          <w:szCs w:val="24"/>
        </w:rPr>
        <w:t>-</w:t>
      </w:r>
      <w:r w:rsidRPr="005450A4">
        <w:rPr>
          <w:rFonts w:ascii="Times New Roman"/>
          <w:szCs w:val="24"/>
        </w:rPr>
        <w:t>", "</w:t>
      </w:r>
      <w:r w:rsidRPr="005450A4">
        <w:rPr>
          <w:rFonts w:ascii="Times New Roman"/>
          <w:b/>
          <w:bCs/>
          <w:szCs w:val="24"/>
        </w:rPr>
        <w:t>0</w:t>
      </w:r>
      <w:r w:rsidRPr="005450A4">
        <w:rPr>
          <w:rFonts w:ascii="Times New Roman"/>
          <w:szCs w:val="24"/>
        </w:rPr>
        <w:t>" - "</w:t>
      </w:r>
      <w:r w:rsidRPr="005450A4">
        <w:rPr>
          <w:rFonts w:ascii="Times New Roman"/>
          <w:b/>
          <w:bCs/>
          <w:szCs w:val="24"/>
        </w:rPr>
        <w:t>9</w:t>
      </w:r>
      <w:r w:rsidRPr="005450A4">
        <w:rPr>
          <w:rFonts w:ascii="Times New Roman"/>
          <w:szCs w:val="24"/>
        </w:rPr>
        <w:t>" and "</w:t>
      </w:r>
      <w:r w:rsidRPr="005450A4">
        <w:rPr>
          <w:rFonts w:ascii="Times New Roman"/>
          <w:b/>
          <w:bCs/>
          <w:szCs w:val="24"/>
        </w:rPr>
        <w:t>.</w:t>
      </w:r>
      <w:r w:rsidRPr="005450A4">
        <w:rPr>
          <w:rFonts w:ascii="Times New Roman"/>
          <w:szCs w:val="24"/>
        </w:rPr>
        <w:t>"); the absence of the decimal point within the string will be interpreted as the float representation of an integer value. All float fields must accommodate up to fifteen significant digits. The number of decimal places used should be a factor of business/market needs and mutual agreement between counterparties. Note that float values may contain leading zeros (e.g. “00023.23” = “23.23”) and may contain or omit trailing zeros after the decimal point (e.g. “23.0” = “23.0000” = “23”).</w:t>
      </w:r>
    </w:p>
    <w:p w14:paraId="44B486AB" w14:textId="77777777" w:rsidR="007E1AAF" w:rsidRPr="005450A4" w:rsidRDefault="007E1AAF">
      <w:pPr>
        <w:autoSpaceDE w:val="0"/>
        <w:autoSpaceDN w:val="0"/>
        <w:adjustRightInd w:val="0"/>
        <w:snapToGrid/>
        <w:spacing w:line="240" w:lineRule="auto"/>
        <w:ind w:left="1440"/>
        <w:jc w:val="left"/>
        <w:rPr>
          <w:rFonts w:ascii="Times New Roman"/>
          <w:szCs w:val="24"/>
        </w:rPr>
      </w:pPr>
    </w:p>
    <w:p w14:paraId="5C9F39DE" w14:textId="77777777" w:rsidR="007E1AAF" w:rsidRPr="005450A4" w:rsidRDefault="007E1AAF" w:rsidP="00C33AD2">
      <w:pPr>
        <w:numPr>
          <w:ilvl w:val="1"/>
          <w:numId w:val="13"/>
        </w:numPr>
        <w:autoSpaceDE w:val="0"/>
        <w:autoSpaceDN w:val="0"/>
        <w:adjustRightInd w:val="0"/>
        <w:snapToGrid/>
        <w:spacing w:line="240" w:lineRule="auto"/>
        <w:ind w:left="1560" w:hanging="567"/>
        <w:jc w:val="left"/>
        <w:rPr>
          <w:rFonts w:ascii="Times New Roman"/>
          <w:szCs w:val="24"/>
        </w:rPr>
      </w:pPr>
      <w:r w:rsidRPr="005450A4">
        <w:rPr>
          <w:rFonts w:ascii="Times New Roman"/>
          <w:bCs/>
          <w:szCs w:val="24"/>
        </w:rPr>
        <w:t>Qty:</w:t>
      </w:r>
      <w:r w:rsidRPr="005450A4">
        <w:rPr>
          <w:rFonts w:ascii="Times New Roman"/>
          <w:szCs w:val="24"/>
        </w:rPr>
        <w:t xml:space="preserve"> float field</w:t>
      </w:r>
      <w:r w:rsidRPr="005450A4">
        <w:rPr>
          <w:rFonts w:ascii="Times New Roman"/>
          <w:bCs/>
          <w:szCs w:val="24"/>
        </w:rPr>
        <w:t>.</w:t>
      </w:r>
    </w:p>
    <w:p w14:paraId="637BDB21" w14:textId="77777777" w:rsidR="007E1AAF" w:rsidRPr="005450A4" w:rsidRDefault="007E1AAF">
      <w:pPr>
        <w:ind w:left="851"/>
        <w:rPr>
          <w:rFonts w:ascii="Times New Roman"/>
          <w:szCs w:val="24"/>
        </w:rPr>
      </w:pPr>
      <w:r w:rsidRPr="005450A4">
        <w:rPr>
          <w:rFonts w:ascii="Times New Roman"/>
          <w:szCs w:val="24"/>
        </w:rPr>
        <w:t xml:space="preserve">     </w:t>
      </w:r>
    </w:p>
    <w:p w14:paraId="219266E5" w14:textId="77777777" w:rsidR="007E1AAF" w:rsidRPr="005450A4" w:rsidRDefault="007E1AAF" w:rsidP="00C33AD2">
      <w:pPr>
        <w:numPr>
          <w:ilvl w:val="1"/>
          <w:numId w:val="13"/>
        </w:numPr>
        <w:autoSpaceDE w:val="0"/>
        <w:autoSpaceDN w:val="0"/>
        <w:adjustRightInd w:val="0"/>
        <w:snapToGrid/>
        <w:spacing w:line="240" w:lineRule="auto"/>
        <w:ind w:left="1560" w:hanging="567"/>
        <w:jc w:val="left"/>
        <w:rPr>
          <w:rFonts w:ascii="Times New Roman"/>
          <w:bCs/>
          <w:szCs w:val="24"/>
        </w:rPr>
      </w:pPr>
      <w:r w:rsidRPr="005450A4">
        <w:rPr>
          <w:rFonts w:ascii="Times New Roman"/>
          <w:bCs/>
          <w:szCs w:val="24"/>
        </w:rPr>
        <w:t>Price:</w:t>
      </w:r>
      <w:r w:rsidRPr="005450A4">
        <w:rPr>
          <w:rFonts w:ascii="Times New Roman"/>
          <w:szCs w:val="24"/>
        </w:rPr>
        <w:t xml:space="preserve"> float field</w:t>
      </w:r>
      <w:r w:rsidRPr="005450A4">
        <w:rPr>
          <w:rFonts w:ascii="Times New Roman"/>
          <w:bCs/>
          <w:szCs w:val="24"/>
        </w:rPr>
        <w:t>.</w:t>
      </w:r>
    </w:p>
    <w:p w14:paraId="088213DF" w14:textId="77777777" w:rsidR="007E1AAF" w:rsidRPr="005450A4" w:rsidRDefault="007E1AAF">
      <w:pPr>
        <w:autoSpaceDE w:val="0"/>
        <w:autoSpaceDN w:val="0"/>
        <w:adjustRightInd w:val="0"/>
        <w:snapToGrid/>
        <w:spacing w:line="240" w:lineRule="auto"/>
        <w:ind w:left="1440"/>
        <w:jc w:val="left"/>
        <w:rPr>
          <w:rFonts w:ascii="Times New Roman"/>
          <w:bCs/>
          <w:szCs w:val="24"/>
        </w:rPr>
      </w:pPr>
    </w:p>
    <w:p w14:paraId="0140F9BA" w14:textId="77777777" w:rsidR="007E1AAF" w:rsidRPr="005450A4" w:rsidRDefault="007E1AAF" w:rsidP="00C33AD2">
      <w:pPr>
        <w:numPr>
          <w:ilvl w:val="1"/>
          <w:numId w:val="13"/>
        </w:numPr>
        <w:autoSpaceDE w:val="0"/>
        <w:autoSpaceDN w:val="0"/>
        <w:adjustRightInd w:val="0"/>
        <w:snapToGrid/>
        <w:spacing w:line="240" w:lineRule="auto"/>
        <w:ind w:left="1560" w:hanging="567"/>
        <w:jc w:val="left"/>
        <w:rPr>
          <w:rFonts w:ascii="Times New Roman"/>
          <w:bCs/>
          <w:szCs w:val="24"/>
        </w:rPr>
      </w:pPr>
      <w:proofErr w:type="spellStart"/>
      <w:r w:rsidRPr="005450A4">
        <w:rPr>
          <w:rFonts w:ascii="Times New Roman"/>
          <w:bCs/>
          <w:szCs w:val="24"/>
        </w:rPr>
        <w:t>char</w:t>
      </w:r>
      <w:proofErr w:type="spellEnd"/>
      <w:r w:rsidRPr="005450A4">
        <w:rPr>
          <w:rFonts w:ascii="Times New Roman"/>
          <w:bCs/>
          <w:szCs w:val="24"/>
        </w:rPr>
        <w:t>: Single character value, can include any alphanumeric character or punctuation except the delimiter. All char fields are case sensitive (i.e. m ≠ M).</w:t>
      </w:r>
    </w:p>
    <w:p w14:paraId="34B91263" w14:textId="77777777" w:rsidR="007E1AAF" w:rsidRPr="005450A4" w:rsidRDefault="007E1AAF">
      <w:pPr>
        <w:autoSpaceDE w:val="0"/>
        <w:autoSpaceDN w:val="0"/>
        <w:adjustRightInd w:val="0"/>
        <w:snapToGrid/>
        <w:spacing w:line="240" w:lineRule="auto"/>
        <w:ind w:left="1440"/>
        <w:jc w:val="left"/>
        <w:rPr>
          <w:rFonts w:ascii="Times New Roman"/>
          <w:szCs w:val="24"/>
        </w:rPr>
      </w:pPr>
    </w:p>
    <w:p w14:paraId="3B033430" w14:textId="77777777" w:rsidR="007E1AAF" w:rsidRPr="005450A4" w:rsidRDefault="007E1AAF" w:rsidP="00C33AD2">
      <w:pPr>
        <w:numPr>
          <w:ilvl w:val="1"/>
          <w:numId w:val="13"/>
        </w:numPr>
        <w:autoSpaceDE w:val="0"/>
        <w:autoSpaceDN w:val="0"/>
        <w:adjustRightInd w:val="0"/>
        <w:snapToGrid/>
        <w:spacing w:line="240" w:lineRule="auto"/>
        <w:ind w:left="1560" w:hanging="567"/>
        <w:jc w:val="left"/>
        <w:rPr>
          <w:rFonts w:ascii="Times New Roman"/>
          <w:szCs w:val="24"/>
        </w:rPr>
      </w:pPr>
      <w:r w:rsidRPr="005450A4">
        <w:rPr>
          <w:rFonts w:ascii="Times New Roman"/>
          <w:bCs/>
          <w:szCs w:val="24"/>
        </w:rPr>
        <w:t>Boolean:</w:t>
      </w:r>
      <w:r w:rsidRPr="005450A4">
        <w:rPr>
          <w:rFonts w:ascii="Times New Roman"/>
          <w:szCs w:val="24"/>
        </w:rPr>
        <w:t xml:space="preserve"> a char field (see definition of “char” above) containing one </w:t>
      </w:r>
      <w:proofErr w:type="gramStart"/>
      <w:r w:rsidRPr="005450A4">
        <w:rPr>
          <w:rFonts w:ascii="Times New Roman"/>
          <w:szCs w:val="24"/>
        </w:rPr>
        <w:t>of  two</w:t>
      </w:r>
      <w:proofErr w:type="gramEnd"/>
      <w:r w:rsidRPr="005450A4">
        <w:rPr>
          <w:rFonts w:ascii="Times New Roman"/>
          <w:szCs w:val="24"/>
        </w:rPr>
        <w:t xml:space="preserve"> values:</w:t>
      </w:r>
    </w:p>
    <w:p w14:paraId="04F5DAB6" w14:textId="77777777" w:rsidR="007E1AAF" w:rsidRPr="005450A4" w:rsidRDefault="007E1AAF">
      <w:pPr>
        <w:autoSpaceDE w:val="0"/>
        <w:autoSpaceDN w:val="0"/>
        <w:adjustRightInd w:val="0"/>
        <w:ind w:firstLineChars="700" w:firstLine="1680"/>
        <w:jc w:val="left"/>
        <w:rPr>
          <w:rFonts w:ascii="Times New Roman"/>
          <w:szCs w:val="24"/>
        </w:rPr>
      </w:pPr>
      <w:r w:rsidRPr="005450A4">
        <w:rPr>
          <w:rFonts w:ascii="Times New Roman"/>
          <w:szCs w:val="24"/>
        </w:rPr>
        <w:t>'Y' = True/Yes</w:t>
      </w:r>
    </w:p>
    <w:p w14:paraId="66D43C00" w14:textId="77777777" w:rsidR="007E1AAF" w:rsidRPr="005450A4" w:rsidRDefault="007E1AAF">
      <w:pPr>
        <w:autoSpaceDE w:val="0"/>
        <w:autoSpaceDN w:val="0"/>
        <w:adjustRightInd w:val="0"/>
        <w:ind w:left="1560" w:hanging="567"/>
        <w:jc w:val="left"/>
        <w:rPr>
          <w:rFonts w:ascii="Times New Roman"/>
          <w:szCs w:val="24"/>
        </w:rPr>
      </w:pPr>
      <w:r w:rsidRPr="005450A4">
        <w:rPr>
          <w:rFonts w:ascii="Times New Roman"/>
          <w:szCs w:val="24"/>
        </w:rPr>
        <w:t xml:space="preserve">      'N' = False/No</w:t>
      </w:r>
    </w:p>
    <w:p w14:paraId="770EBB91" w14:textId="77777777" w:rsidR="007E1AAF" w:rsidRPr="005450A4" w:rsidRDefault="007E1AAF">
      <w:pPr>
        <w:pStyle w:val="af5"/>
        <w:rPr>
          <w:rFonts w:ascii="Times New Roman" w:hAnsi="Times New Roman"/>
          <w:szCs w:val="24"/>
        </w:rPr>
      </w:pPr>
    </w:p>
    <w:p w14:paraId="0B3E9547" w14:textId="77777777" w:rsidR="007E1AAF" w:rsidRPr="005450A4" w:rsidRDefault="007E1AAF" w:rsidP="00C33AD2">
      <w:pPr>
        <w:numPr>
          <w:ilvl w:val="1"/>
          <w:numId w:val="13"/>
        </w:numPr>
        <w:autoSpaceDE w:val="0"/>
        <w:autoSpaceDN w:val="0"/>
        <w:adjustRightInd w:val="0"/>
        <w:snapToGrid/>
        <w:spacing w:line="240" w:lineRule="auto"/>
        <w:ind w:left="1560" w:hanging="567"/>
        <w:jc w:val="left"/>
        <w:rPr>
          <w:rFonts w:ascii="Times New Roman"/>
          <w:szCs w:val="24"/>
        </w:rPr>
      </w:pPr>
      <w:r w:rsidRPr="005450A4">
        <w:rPr>
          <w:rFonts w:ascii="Times New Roman"/>
          <w:bCs/>
          <w:szCs w:val="24"/>
        </w:rPr>
        <w:t>String:</w:t>
      </w:r>
      <w:r w:rsidRPr="005450A4">
        <w:rPr>
          <w:rFonts w:ascii="Times New Roman"/>
          <w:szCs w:val="24"/>
        </w:rPr>
        <w:t xml:space="preserve"> </w:t>
      </w:r>
      <w:proofErr w:type="gramStart"/>
      <w:r w:rsidR="005D0C0D" w:rsidRPr="005450A4">
        <w:rPr>
          <w:rFonts w:ascii="Times New Roman"/>
          <w:szCs w:val="24"/>
        </w:rPr>
        <w:t>Alphanumeric</w:t>
      </w:r>
      <w:r w:rsidRPr="005450A4">
        <w:rPr>
          <w:rFonts w:ascii="Times New Roman"/>
          <w:szCs w:val="24"/>
        </w:rPr>
        <w:t xml:space="preserve"> free format strings,</w:t>
      </w:r>
      <w:proofErr w:type="gramEnd"/>
      <w:r w:rsidRPr="005450A4">
        <w:rPr>
          <w:rFonts w:ascii="Times New Roman"/>
          <w:szCs w:val="24"/>
        </w:rPr>
        <w:t xml:space="preserve"> can include any character or punctuation except the delimiter. All char fields are case sensitive (i.e. </w:t>
      </w:r>
      <w:proofErr w:type="spellStart"/>
      <w:r w:rsidRPr="005450A4">
        <w:rPr>
          <w:rFonts w:ascii="Times New Roman"/>
          <w:b/>
          <w:bCs/>
          <w:szCs w:val="24"/>
        </w:rPr>
        <w:t>morstatt</w:t>
      </w:r>
      <w:proofErr w:type="spellEnd"/>
      <w:r w:rsidRPr="005450A4">
        <w:rPr>
          <w:rFonts w:ascii="Times New Roman"/>
          <w:b/>
          <w:bCs/>
          <w:szCs w:val="24"/>
        </w:rPr>
        <w:t xml:space="preserve"> </w:t>
      </w:r>
      <w:r w:rsidRPr="005450A4">
        <w:rPr>
          <w:rFonts w:ascii="Times New Roman"/>
          <w:szCs w:val="24"/>
        </w:rPr>
        <w:t xml:space="preserve">≠ </w:t>
      </w:r>
      <w:proofErr w:type="spellStart"/>
      <w:r w:rsidRPr="005450A4">
        <w:rPr>
          <w:rFonts w:ascii="Times New Roman"/>
          <w:b/>
          <w:bCs/>
          <w:szCs w:val="24"/>
        </w:rPr>
        <w:t>Morstatt</w:t>
      </w:r>
      <w:proofErr w:type="spellEnd"/>
      <w:r w:rsidRPr="005450A4">
        <w:rPr>
          <w:rFonts w:ascii="Times New Roman"/>
          <w:szCs w:val="24"/>
        </w:rPr>
        <w:t>).</w:t>
      </w:r>
    </w:p>
    <w:p w14:paraId="7AF171F9" w14:textId="77777777" w:rsidR="007E1AAF" w:rsidRPr="005450A4" w:rsidRDefault="007E1AAF">
      <w:pPr>
        <w:autoSpaceDE w:val="0"/>
        <w:autoSpaceDN w:val="0"/>
        <w:adjustRightInd w:val="0"/>
        <w:snapToGrid/>
        <w:spacing w:line="240" w:lineRule="auto"/>
        <w:ind w:left="1440"/>
        <w:jc w:val="left"/>
        <w:rPr>
          <w:rFonts w:ascii="Times New Roman"/>
          <w:szCs w:val="24"/>
        </w:rPr>
      </w:pPr>
    </w:p>
    <w:p w14:paraId="1BAE4B9B" w14:textId="77777777" w:rsidR="007E1AAF" w:rsidRPr="005450A4" w:rsidRDefault="007E1AAF" w:rsidP="00C33AD2">
      <w:pPr>
        <w:numPr>
          <w:ilvl w:val="1"/>
          <w:numId w:val="13"/>
        </w:numPr>
        <w:autoSpaceDE w:val="0"/>
        <w:autoSpaceDN w:val="0"/>
        <w:adjustRightInd w:val="0"/>
        <w:snapToGrid/>
        <w:spacing w:line="240" w:lineRule="auto"/>
        <w:ind w:left="1560" w:hanging="567"/>
        <w:jc w:val="left"/>
        <w:rPr>
          <w:rFonts w:ascii="Times New Roman"/>
          <w:bCs/>
          <w:szCs w:val="24"/>
        </w:rPr>
      </w:pPr>
      <w:proofErr w:type="spellStart"/>
      <w:r w:rsidRPr="005450A4">
        <w:rPr>
          <w:rFonts w:ascii="Times New Roman"/>
          <w:bCs/>
          <w:szCs w:val="24"/>
        </w:rPr>
        <w:lastRenderedPageBreak/>
        <w:t>UTCTimestamp</w:t>
      </w:r>
      <w:proofErr w:type="spellEnd"/>
      <w:r w:rsidRPr="005450A4">
        <w:rPr>
          <w:rFonts w:ascii="Times New Roman"/>
          <w:bCs/>
          <w:szCs w:val="24"/>
        </w:rPr>
        <w:t>: Time/date combination represented in UTC (Universal Time Coordinated, also known as “GMT”) in either YYYYMMDD-HH:</w:t>
      </w:r>
      <w:proofErr w:type="gramStart"/>
      <w:r w:rsidRPr="005450A4">
        <w:rPr>
          <w:rFonts w:ascii="Times New Roman"/>
          <w:bCs/>
          <w:szCs w:val="24"/>
        </w:rPr>
        <w:t>MM:SS</w:t>
      </w:r>
      <w:proofErr w:type="gramEnd"/>
      <w:r w:rsidRPr="005450A4">
        <w:rPr>
          <w:rFonts w:ascii="Times New Roman"/>
          <w:bCs/>
          <w:szCs w:val="24"/>
        </w:rPr>
        <w:t xml:space="preserve"> (whole seconds) or </w:t>
      </w:r>
      <w:proofErr w:type="spellStart"/>
      <w:r w:rsidRPr="005450A4">
        <w:rPr>
          <w:rFonts w:ascii="Times New Roman"/>
          <w:bCs/>
          <w:szCs w:val="24"/>
        </w:rPr>
        <w:t>YYYMMDD-HH:MM</w:t>
      </w:r>
      <w:r w:rsidR="00235463" w:rsidRPr="005450A4">
        <w:rPr>
          <w:rFonts w:ascii="Times New Roman"/>
          <w:bCs/>
          <w:szCs w:val="24"/>
        </w:rPr>
        <w:t>:SS.sss</w:t>
      </w:r>
      <w:proofErr w:type="spellEnd"/>
      <w:r w:rsidRPr="005450A4">
        <w:rPr>
          <w:rFonts w:ascii="Times New Roman"/>
          <w:bCs/>
          <w:szCs w:val="24"/>
        </w:rPr>
        <w:t xml:space="preserve"> (milliseconds) format, colons, dash, and period required.</w:t>
      </w:r>
    </w:p>
    <w:p w14:paraId="08972D63" w14:textId="77777777" w:rsidR="007E1AAF" w:rsidRPr="005450A4" w:rsidRDefault="007E1AAF">
      <w:pPr>
        <w:autoSpaceDE w:val="0"/>
        <w:autoSpaceDN w:val="0"/>
        <w:adjustRightInd w:val="0"/>
        <w:snapToGrid/>
        <w:spacing w:line="240" w:lineRule="auto"/>
        <w:ind w:left="1440"/>
        <w:jc w:val="left"/>
        <w:rPr>
          <w:rFonts w:ascii="Times New Roman"/>
          <w:bCs/>
          <w:kern w:val="0"/>
          <w:szCs w:val="24"/>
        </w:rPr>
      </w:pPr>
    </w:p>
    <w:p w14:paraId="2AB4EBA9" w14:textId="77777777" w:rsidR="007E1AAF" w:rsidRPr="005450A4" w:rsidRDefault="007E1AAF" w:rsidP="00C33AD2">
      <w:pPr>
        <w:numPr>
          <w:ilvl w:val="0"/>
          <w:numId w:val="23"/>
        </w:numPr>
        <w:ind w:left="1077"/>
        <w:rPr>
          <w:rFonts w:ascii="Times New Roman"/>
          <w:kern w:val="0"/>
          <w:szCs w:val="24"/>
        </w:rPr>
      </w:pPr>
      <w:bookmarkStart w:id="34" w:name="_Toc241927128"/>
      <w:r w:rsidRPr="005450A4">
        <w:rPr>
          <w:rFonts w:ascii="Times New Roman"/>
          <w:kern w:val="0"/>
          <w:szCs w:val="24"/>
        </w:rPr>
        <w:t>Sequence Numbers</w:t>
      </w:r>
      <w:bookmarkEnd w:id="34"/>
    </w:p>
    <w:p w14:paraId="79C16AD0" w14:textId="77777777" w:rsidR="007E1AAF" w:rsidRPr="005450A4" w:rsidRDefault="007E1AAF">
      <w:pPr>
        <w:autoSpaceDE w:val="0"/>
        <w:autoSpaceDN w:val="0"/>
        <w:adjustRightInd w:val="0"/>
        <w:ind w:leftChars="235" w:left="564" w:firstLineChars="177" w:firstLine="425"/>
        <w:rPr>
          <w:rFonts w:ascii="Times New Roman"/>
          <w:szCs w:val="24"/>
        </w:rPr>
      </w:pPr>
      <w:r w:rsidRPr="005450A4">
        <w:rPr>
          <w:rFonts w:ascii="Times New Roman"/>
          <w:szCs w:val="24"/>
        </w:rPr>
        <w:t>A</w:t>
      </w:r>
      <w:r w:rsidRPr="005450A4">
        <w:rPr>
          <w:rFonts w:ascii="Times New Roman" w:eastAsia="新細明體"/>
          <w:kern w:val="0"/>
          <w:szCs w:val="24"/>
        </w:rPr>
        <w:t xml:space="preserve">ll FIX messages are identified by a unique sequence number. Message sequence number will start at </w:t>
      </w:r>
      <w:r w:rsidR="00C9008E" w:rsidRPr="005450A4">
        <w:rPr>
          <w:rFonts w:ascii="Times New Roman" w:eastAsia="新細明體"/>
          <w:kern w:val="0"/>
          <w:szCs w:val="24"/>
        </w:rPr>
        <w:t>‘</w:t>
      </w:r>
      <w:r w:rsidRPr="005450A4">
        <w:rPr>
          <w:rFonts w:ascii="Times New Roman" w:eastAsia="新細明體"/>
          <w:kern w:val="0"/>
          <w:szCs w:val="24"/>
        </w:rPr>
        <w:t>1</w:t>
      </w:r>
      <w:r w:rsidR="00C9008E" w:rsidRPr="005450A4">
        <w:rPr>
          <w:rFonts w:ascii="Times New Roman" w:eastAsia="新細明體"/>
          <w:kern w:val="0"/>
          <w:szCs w:val="24"/>
        </w:rPr>
        <w:t>’</w:t>
      </w:r>
      <w:r w:rsidRPr="005450A4">
        <w:rPr>
          <w:rFonts w:ascii="Times New Roman" w:eastAsia="新細明體"/>
          <w:kern w:val="0"/>
          <w:szCs w:val="24"/>
        </w:rPr>
        <w:t xml:space="preserve"> in morning testing and market opening.</w:t>
      </w:r>
    </w:p>
    <w:p w14:paraId="0C2BA527" w14:textId="7B17CDA6" w:rsidR="007E1AAF" w:rsidRPr="005450A4" w:rsidRDefault="007E1AAF">
      <w:pPr>
        <w:ind w:leftChars="235" w:left="564" w:firstLineChars="177" w:firstLine="425"/>
        <w:rPr>
          <w:rFonts w:ascii="Times New Roman"/>
          <w:szCs w:val="24"/>
        </w:rPr>
      </w:pPr>
      <w:r w:rsidRPr="005450A4">
        <w:rPr>
          <w:rFonts w:ascii="Times New Roman"/>
          <w:szCs w:val="24"/>
        </w:rPr>
        <w:t xml:space="preserve">In </w:t>
      </w:r>
      <w:r w:rsidR="00323EF6" w:rsidRPr="005450A4">
        <w:rPr>
          <w:rFonts w:ascii="Times New Roman"/>
          <w:szCs w:val="24"/>
        </w:rPr>
        <w:t>summary</w:t>
      </w:r>
      <w:r w:rsidRPr="005450A4">
        <w:rPr>
          <w:rFonts w:ascii="Times New Roman"/>
          <w:szCs w:val="24"/>
        </w:rPr>
        <w:t xml:space="preserve">, the usage of sequence numbers is designed to ensure message delivery. If either side receives a message sequence higher than expected, it assumes that </w:t>
      </w:r>
      <w:r w:rsidR="007B2234" w:rsidRPr="005450A4">
        <w:rPr>
          <w:rFonts w:ascii="Times New Roman"/>
          <w:szCs w:val="24"/>
        </w:rPr>
        <w:t xml:space="preserve">some </w:t>
      </w:r>
      <w:r w:rsidRPr="005450A4">
        <w:rPr>
          <w:rFonts w:ascii="Times New Roman"/>
          <w:szCs w:val="24"/>
        </w:rPr>
        <w:t xml:space="preserve">messages have been missed and </w:t>
      </w:r>
      <w:r w:rsidR="00D95040" w:rsidRPr="005450A4">
        <w:rPr>
          <w:rFonts w:ascii="Times New Roman"/>
          <w:szCs w:val="24"/>
        </w:rPr>
        <w:t xml:space="preserve">one side should </w:t>
      </w:r>
      <w:r w:rsidRPr="005450A4">
        <w:rPr>
          <w:rFonts w:ascii="Times New Roman"/>
          <w:szCs w:val="24"/>
        </w:rPr>
        <w:t>request these missing messages from the other end.</w:t>
      </w:r>
    </w:p>
    <w:p w14:paraId="016B78C0" w14:textId="5F0AA50F" w:rsidR="007E1AAF" w:rsidRPr="005450A4" w:rsidRDefault="007E1AAF">
      <w:pPr>
        <w:ind w:leftChars="235" w:left="564" w:firstLineChars="177" w:firstLine="425"/>
        <w:rPr>
          <w:rFonts w:ascii="Times New Roman"/>
          <w:szCs w:val="24"/>
        </w:rPr>
      </w:pPr>
      <w:r w:rsidRPr="005450A4">
        <w:rPr>
          <w:rFonts w:ascii="Times New Roman"/>
          <w:szCs w:val="24"/>
        </w:rPr>
        <w:t xml:space="preserve">If a message with a lower sequence number is received, this is a fatal situation and is not allowed in this FIX protocol. </w:t>
      </w:r>
      <w:r w:rsidR="008D50E9" w:rsidRPr="005450A4">
        <w:rPr>
          <w:rFonts w:ascii="Times New Roman"/>
          <w:szCs w:val="24"/>
        </w:rPr>
        <w:t>The connection should be</w:t>
      </w:r>
      <w:r w:rsidRPr="005450A4">
        <w:rPr>
          <w:rFonts w:ascii="Times New Roman"/>
          <w:szCs w:val="24"/>
        </w:rPr>
        <w:t xml:space="preserve"> </w:t>
      </w:r>
      <w:r w:rsidR="000D4B29" w:rsidRPr="005450A4">
        <w:rPr>
          <w:rFonts w:ascii="Times New Roman"/>
          <w:szCs w:val="24"/>
        </w:rPr>
        <w:t>dropped</w:t>
      </w:r>
      <w:r w:rsidRPr="005450A4">
        <w:rPr>
          <w:rFonts w:ascii="Times New Roman"/>
          <w:szCs w:val="24"/>
        </w:rPr>
        <w:t xml:space="preserve"> and exclude the scenario first then reconnect.</w:t>
      </w:r>
    </w:p>
    <w:p w14:paraId="13041E57" w14:textId="77777777" w:rsidR="007E1AAF" w:rsidRPr="005450A4" w:rsidRDefault="007E1AAF">
      <w:pPr>
        <w:autoSpaceDE w:val="0"/>
        <w:autoSpaceDN w:val="0"/>
        <w:adjustRightInd w:val="0"/>
        <w:ind w:leftChars="100" w:left="240"/>
        <w:rPr>
          <w:rFonts w:ascii="Times New Roman"/>
          <w:bCs/>
          <w:kern w:val="0"/>
          <w:szCs w:val="24"/>
        </w:rPr>
      </w:pPr>
    </w:p>
    <w:p w14:paraId="200CB91D" w14:textId="77777777" w:rsidR="007E1AAF" w:rsidRPr="005450A4" w:rsidRDefault="007E1AAF" w:rsidP="00C33AD2">
      <w:pPr>
        <w:numPr>
          <w:ilvl w:val="0"/>
          <w:numId w:val="23"/>
        </w:numPr>
        <w:ind w:left="1077"/>
        <w:rPr>
          <w:rFonts w:ascii="Times New Roman" w:eastAsia="新細明體"/>
          <w:bCs/>
          <w:kern w:val="0"/>
          <w:szCs w:val="24"/>
        </w:rPr>
      </w:pPr>
      <w:r w:rsidRPr="005450A4">
        <w:rPr>
          <w:rFonts w:ascii="Times New Roman" w:eastAsia="新細明體"/>
          <w:bCs/>
          <w:kern w:val="0"/>
          <w:szCs w:val="24"/>
        </w:rPr>
        <w:t>Required Fields:</w:t>
      </w:r>
    </w:p>
    <w:p w14:paraId="232653C8" w14:textId="77777777" w:rsidR="007E1AAF" w:rsidRPr="005450A4" w:rsidRDefault="007E1AAF">
      <w:pPr>
        <w:autoSpaceDE w:val="0"/>
        <w:autoSpaceDN w:val="0"/>
        <w:adjustRightInd w:val="0"/>
        <w:snapToGrid/>
        <w:spacing w:line="240" w:lineRule="auto"/>
        <w:ind w:leftChars="1" w:left="426" w:hangingChars="212" w:hanging="424"/>
        <w:jc w:val="left"/>
        <w:rPr>
          <w:rFonts w:ascii="Times New Roman"/>
          <w:kern w:val="0"/>
          <w:szCs w:val="24"/>
        </w:rPr>
      </w:pPr>
      <w:r w:rsidRPr="005450A4">
        <w:rPr>
          <w:rFonts w:ascii="Times New Roman" w:eastAsia="新細明體"/>
          <w:b/>
          <w:bCs/>
          <w:kern w:val="0"/>
          <w:sz w:val="20"/>
        </w:rPr>
        <w:t xml:space="preserve">         </w:t>
      </w:r>
      <w:r w:rsidRPr="005450A4">
        <w:rPr>
          <w:rFonts w:ascii="Times New Roman" w:eastAsia="新細明體"/>
          <w:kern w:val="0"/>
          <w:szCs w:val="24"/>
        </w:rPr>
        <w:t xml:space="preserve">Each message within the protocol is comprised of </w:t>
      </w:r>
      <w:r w:rsidRPr="005450A4">
        <w:rPr>
          <w:rFonts w:ascii="Times New Roman" w:eastAsia="新細明體"/>
          <w:i/>
          <w:iCs/>
          <w:kern w:val="0"/>
          <w:szCs w:val="24"/>
        </w:rPr>
        <w:t>required</w:t>
      </w:r>
      <w:r w:rsidRPr="005450A4">
        <w:rPr>
          <w:rFonts w:ascii="Times New Roman" w:eastAsia="新細明體"/>
          <w:kern w:val="0"/>
          <w:szCs w:val="24"/>
        </w:rPr>
        <w:t xml:space="preserve">, </w:t>
      </w:r>
      <w:r w:rsidRPr="005450A4">
        <w:rPr>
          <w:rFonts w:ascii="Times New Roman" w:eastAsia="新細明體"/>
          <w:i/>
          <w:iCs/>
          <w:kern w:val="0"/>
          <w:szCs w:val="24"/>
        </w:rPr>
        <w:t xml:space="preserve">optional </w:t>
      </w:r>
      <w:r w:rsidRPr="005450A4">
        <w:rPr>
          <w:rFonts w:ascii="Times New Roman" w:eastAsia="新細明體"/>
          <w:kern w:val="0"/>
          <w:szCs w:val="24"/>
        </w:rPr>
        <w:t xml:space="preserve">and </w:t>
      </w:r>
      <w:r w:rsidRPr="005450A4">
        <w:rPr>
          <w:rFonts w:ascii="Times New Roman" w:eastAsia="新細明體"/>
          <w:i/>
          <w:iCs/>
          <w:kern w:val="0"/>
          <w:szCs w:val="24"/>
        </w:rPr>
        <w:t xml:space="preserve">conditionally required </w:t>
      </w:r>
      <w:r w:rsidRPr="005450A4">
        <w:rPr>
          <w:rFonts w:ascii="Times New Roman" w:eastAsia="新細明體"/>
          <w:kern w:val="0"/>
          <w:szCs w:val="24"/>
        </w:rPr>
        <w:t>(fields which are required based on the presence or value of other fields) fields.</w:t>
      </w:r>
    </w:p>
    <w:p w14:paraId="1068F15E" w14:textId="77777777" w:rsidR="007E1AAF" w:rsidRPr="005450A4" w:rsidRDefault="007E1AAF">
      <w:pPr>
        <w:autoSpaceDE w:val="0"/>
        <w:autoSpaceDN w:val="0"/>
        <w:adjustRightInd w:val="0"/>
        <w:rPr>
          <w:rFonts w:ascii="Times New Roman"/>
          <w:kern w:val="0"/>
          <w:szCs w:val="24"/>
        </w:rPr>
      </w:pPr>
    </w:p>
    <w:p w14:paraId="25006CD8" w14:textId="77777777" w:rsidR="007E1AAF" w:rsidRPr="005450A4" w:rsidRDefault="007E1AAF" w:rsidP="00C33AD2">
      <w:pPr>
        <w:numPr>
          <w:ilvl w:val="0"/>
          <w:numId w:val="23"/>
        </w:numPr>
        <w:ind w:left="1077"/>
        <w:rPr>
          <w:rFonts w:ascii="Times New Roman"/>
          <w:kern w:val="0"/>
          <w:szCs w:val="24"/>
        </w:rPr>
      </w:pPr>
      <w:r w:rsidRPr="005450A4">
        <w:rPr>
          <w:rFonts w:ascii="Times New Roman" w:eastAsia="新細明體"/>
          <w:bCs/>
          <w:kern w:val="0"/>
          <w:szCs w:val="24"/>
        </w:rPr>
        <w:t>User Defined Fields:</w:t>
      </w:r>
    </w:p>
    <w:p w14:paraId="1C5C5374" w14:textId="77777777" w:rsidR="007E1AAF" w:rsidRPr="005450A4" w:rsidRDefault="007E1AAF">
      <w:pPr>
        <w:autoSpaceDE w:val="0"/>
        <w:autoSpaceDN w:val="0"/>
        <w:adjustRightInd w:val="0"/>
        <w:snapToGrid/>
        <w:spacing w:line="240" w:lineRule="auto"/>
        <w:ind w:left="567" w:hangingChars="283" w:hanging="567"/>
        <w:rPr>
          <w:rFonts w:ascii="Times New Roman"/>
          <w:kern w:val="0"/>
          <w:szCs w:val="24"/>
        </w:rPr>
      </w:pPr>
      <w:r w:rsidRPr="005450A4">
        <w:rPr>
          <w:rFonts w:ascii="Times New Roman" w:eastAsia="新細明體"/>
          <w:b/>
          <w:bCs/>
          <w:kern w:val="0"/>
          <w:sz w:val="20"/>
        </w:rPr>
        <w:t xml:space="preserve">          </w:t>
      </w:r>
      <w:proofErr w:type="gramStart"/>
      <w:r w:rsidRPr="005450A4">
        <w:rPr>
          <w:rFonts w:ascii="Times New Roman" w:eastAsia="新細明體"/>
          <w:kern w:val="0"/>
          <w:szCs w:val="24"/>
        </w:rPr>
        <w:t>In order to</w:t>
      </w:r>
      <w:proofErr w:type="gramEnd"/>
      <w:r w:rsidRPr="005450A4">
        <w:rPr>
          <w:rFonts w:ascii="Times New Roman" w:eastAsia="新細明體"/>
          <w:kern w:val="0"/>
          <w:szCs w:val="24"/>
        </w:rPr>
        <w:t xml:space="preserve"> provide maximum flexibility for its users, the FIX protocol accommodates </w:t>
      </w:r>
      <w:r w:rsidRPr="005450A4">
        <w:rPr>
          <w:rFonts w:ascii="Times New Roman" w:eastAsia="新細明體"/>
          <w:i/>
          <w:iCs/>
          <w:kern w:val="0"/>
          <w:szCs w:val="24"/>
        </w:rPr>
        <w:t xml:space="preserve">User Defined Fields. </w:t>
      </w:r>
      <w:r w:rsidRPr="005450A4">
        <w:rPr>
          <w:rFonts w:ascii="Times New Roman" w:eastAsia="新細明體"/>
          <w:kern w:val="0"/>
          <w:szCs w:val="24"/>
        </w:rPr>
        <w:t>The tag numbers 5000 to 9999 have been reserved for use</w:t>
      </w:r>
      <w:r w:rsidR="00B40BC3" w:rsidRPr="005450A4">
        <w:rPr>
          <w:rFonts w:ascii="Times New Roman" w:eastAsia="新細明體"/>
          <w:kern w:val="0"/>
          <w:szCs w:val="24"/>
        </w:rPr>
        <w:t xml:space="preserve"> with U</w:t>
      </w:r>
      <w:r w:rsidRPr="005450A4">
        <w:rPr>
          <w:rFonts w:ascii="Times New Roman" w:eastAsia="新細明體"/>
          <w:kern w:val="0"/>
          <w:szCs w:val="24"/>
        </w:rPr>
        <w:t xml:space="preserve">ser </w:t>
      </w:r>
      <w:r w:rsidR="00B40BC3" w:rsidRPr="005450A4">
        <w:rPr>
          <w:rFonts w:ascii="Times New Roman" w:eastAsia="新細明體"/>
          <w:kern w:val="0"/>
          <w:szCs w:val="24"/>
        </w:rPr>
        <w:t>D</w:t>
      </w:r>
      <w:r w:rsidRPr="005450A4">
        <w:rPr>
          <w:rFonts w:ascii="Times New Roman" w:eastAsia="新細明體"/>
          <w:kern w:val="0"/>
          <w:szCs w:val="24"/>
        </w:rPr>
        <w:t xml:space="preserve">efined </w:t>
      </w:r>
      <w:r w:rsidR="00B40BC3" w:rsidRPr="005450A4">
        <w:rPr>
          <w:rFonts w:ascii="Times New Roman" w:eastAsia="新細明體"/>
          <w:kern w:val="0"/>
          <w:szCs w:val="24"/>
        </w:rPr>
        <w:t>F</w:t>
      </w:r>
      <w:r w:rsidRPr="005450A4">
        <w:rPr>
          <w:rFonts w:ascii="Times New Roman" w:eastAsia="新細明體"/>
          <w:kern w:val="0"/>
          <w:szCs w:val="24"/>
        </w:rPr>
        <w:t xml:space="preserve">ields, which are used as part of inter-firm </w:t>
      </w:r>
      <w:r w:rsidR="004E6FBC" w:rsidRPr="005450A4">
        <w:rPr>
          <w:rFonts w:ascii="Times New Roman" w:eastAsia="新細明體"/>
          <w:kern w:val="0"/>
          <w:szCs w:val="24"/>
        </w:rPr>
        <w:t>communication</w:t>
      </w:r>
      <w:r w:rsidRPr="005450A4">
        <w:rPr>
          <w:rFonts w:ascii="Times New Roman" w:eastAsia="新細明體"/>
          <w:kern w:val="0"/>
          <w:szCs w:val="24"/>
        </w:rPr>
        <w:t>. These tags can be registered/reserved via the FIX website. The tag numbers greater than or equal to 10000 have been reserved for internal use (within a single firm) and do not need to be registered/reserved via the FIX website.</w:t>
      </w:r>
    </w:p>
    <w:p w14:paraId="1CFA5515" w14:textId="77777777" w:rsidR="007E1AAF" w:rsidRPr="005450A4" w:rsidRDefault="007E1AAF">
      <w:pPr>
        <w:autoSpaceDE w:val="0"/>
        <w:autoSpaceDN w:val="0"/>
        <w:adjustRightInd w:val="0"/>
        <w:rPr>
          <w:rFonts w:ascii="Times New Roman"/>
          <w:kern w:val="0"/>
          <w:szCs w:val="24"/>
        </w:rPr>
      </w:pPr>
    </w:p>
    <w:p w14:paraId="4A9ED0D8" w14:textId="77777777" w:rsidR="007E1AAF" w:rsidRPr="005450A4" w:rsidRDefault="007E1AAF" w:rsidP="001503E7">
      <w:pPr>
        <w:pStyle w:val="2"/>
      </w:pPr>
      <w:bookmarkStart w:id="35" w:name="_Toc242001379"/>
      <w:bookmarkStart w:id="36" w:name="_Toc242002703"/>
      <w:bookmarkStart w:id="37" w:name="_Toc243381610"/>
      <w:bookmarkStart w:id="38" w:name="_Toc243383110"/>
      <w:bookmarkStart w:id="39" w:name="_Toc206429995"/>
      <w:r w:rsidRPr="005450A4">
        <w:t>FIX Session</w:t>
      </w:r>
      <w:bookmarkEnd w:id="35"/>
      <w:bookmarkEnd w:id="36"/>
      <w:bookmarkEnd w:id="37"/>
      <w:bookmarkEnd w:id="38"/>
      <w:r w:rsidRPr="005450A4">
        <w:t xml:space="preserve"> Protocol</w:t>
      </w:r>
      <w:bookmarkEnd w:id="39"/>
    </w:p>
    <w:p w14:paraId="49BED83B" w14:textId="77777777" w:rsidR="007E1AAF" w:rsidRPr="005450A4" w:rsidRDefault="007E1AAF">
      <w:pPr>
        <w:ind w:left="284" w:firstLineChars="236" w:firstLine="566"/>
        <w:rPr>
          <w:rFonts w:ascii="Times New Roman"/>
          <w:b/>
          <w:bCs/>
          <w:kern w:val="0"/>
          <w:szCs w:val="24"/>
        </w:rPr>
      </w:pPr>
      <w:bookmarkStart w:id="40" w:name="_Toc238267065"/>
      <w:r w:rsidRPr="005450A4">
        <w:rPr>
          <w:rFonts w:ascii="Times New Roman"/>
          <w:szCs w:val="24"/>
        </w:rPr>
        <w:t xml:space="preserve">A </w:t>
      </w:r>
      <w:r w:rsidRPr="005450A4">
        <w:rPr>
          <w:rFonts w:ascii="Times New Roman"/>
          <w:kern w:val="0"/>
          <w:szCs w:val="24"/>
        </w:rPr>
        <w:t xml:space="preserve">FIX Session </w:t>
      </w:r>
      <w:r w:rsidR="00E137D2" w:rsidRPr="005450A4">
        <w:rPr>
          <w:rFonts w:ascii="Times New Roman"/>
          <w:kern w:val="0"/>
          <w:szCs w:val="24"/>
        </w:rPr>
        <w:t>is comprised of three parts:</w:t>
      </w:r>
      <w:r w:rsidRPr="005450A4">
        <w:rPr>
          <w:rFonts w:ascii="Times New Roman"/>
          <w:kern w:val="0"/>
          <w:szCs w:val="24"/>
        </w:rPr>
        <w:t xml:space="preserve"> Logon, Message exchange and Logout</w:t>
      </w:r>
      <w:bookmarkEnd w:id="40"/>
      <w:r w:rsidRPr="005450A4">
        <w:rPr>
          <w:rFonts w:ascii="Times New Roman"/>
          <w:kern w:val="0"/>
          <w:szCs w:val="24"/>
        </w:rPr>
        <w:t>.</w:t>
      </w:r>
      <w:r w:rsidRPr="005450A4">
        <w:rPr>
          <w:rFonts w:ascii="Times New Roman"/>
          <w:kern w:val="0"/>
          <w:szCs w:val="24"/>
        </w:rPr>
        <w:br/>
      </w:r>
    </w:p>
    <w:p w14:paraId="397A24DA" w14:textId="77777777" w:rsidR="007E1AAF" w:rsidRPr="005450A4" w:rsidRDefault="007E1AAF" w:rsidP="00C33AD2">
      <w:pPr>
        <w:numPr>
          <w:ilvl w:val="0"/>
          <w:numId w:val="15"/>
        </w:numPr>
        <w:ind w:left="1077"/>
        <w:rPr>
          <w:rFonts w:ascii="Times New Roman"/>
          <w:b/>
          <w:bCs/>
          <w:kern w:val="0"/>
          <w:szCs w:val="24"/>
        </w:rPr>
      </w:pPr>
      <w:bookmarkStart w:id="41" w:name="_Toc239678938"/>
      <w:bookmarkStart w:id="42" w:name="_Toc241375035"/>
      <w:bookmarkStart w:id="43" w:name="_Toc241375647"/>
      <w:bookmarkStart w:id="44" w:name="_Toc241927132"/>
      <w:r w:rsidRPr="005450A4">
        <w:rPr>
          <w:rFonts w:ascii="Times New Roman"/>
          <w:kern w:val="0"/>
          <w:szCs w:val="24"/>
        </w:rPr>
        <w:t>Logon</w:t>
      </w:r>
      <w:bookmarkEnd w:id="41"/>
      <w:bookmarkEnd w:id="42"/>
      <w:bookmarkEnd w:id="43"/>
      <w:bookmarkEnd w:id="44"/>
    </w:p>
    <w:p w14:paraId="1DE49BBC" w14:textId="77777777" w:rsidR="007E1AAF" w:rsidRPr="005450A4" w:rsidRDefault="007E1AAF">
      <w:pPr>
        <w:autoSpaceDE w:val="0"/>
        <w:autoSpaceDN w:val="0"/>
        <w:adjustRightInd w:val="0"/>
        <w:snapToGrid/>
        <w:spacing w:line="240" w:lineRule="auto"/>
        <w:ind w:leftChars="236" w:left="566" w:firstLineChars="163" w:firstLine="391"/>
        <w:rPr>
          <w:rFonts w:ascii="Times New Roman"/>
          <w:kern w:val="0"/>
          <w:szCs w:val="24"/>
        </w:rPr>
      </w:pPr>
      <w:r w:rsidRPr="005450A4">
        <w:rPr>
          <w:rFonts w:ascii="Times New Roman" w:eastAsia="新細明體"/>
          <w:kern w:val="0"/>
          <w:szCs w:val="24"/>
        </w:rPr>
        <w:t xml:space="preserve">Establishing a FIX connection involves three distinct operations: creation of a telecommunications level link, authentication/acceptance of the Session initiator (Brokers) by the Session acceptor (TWSE) and message synchronization </w:t>
      </w:r>
      <w:r w:rsidRPr="005450A4">
        <w:rPr>
          <w:rFonts w:ascii="Times New Roman" w:eastAsia="新細明體"/>
          <w:kern w:val="0"/>
          <w:szCs w:val="24"/>
        </w:rPr>
        <w:lastRenderedPageBreak/>
        <w:t>(initialization).</w:t>
      </w:r>
    </w:p>
    <w:p w14:paraId="66373B49" w14:textId="77777777" w:rsidR="007E1AAF" w:rsidRPr="005450A4" w:rsidRDefault="007E1AAF">
      <w:pPr>
        <w:autoSpaceDE w:val="0"/>
        <w:autoSpaceDN w:val="0"/>
        <w:adjustRightInd w:val="0"/>
        <w:snapToGrid/>
        <w:spacing w:line="240" w:lineRule="auto"/>
        <w:ind w:left="1560"/>
        <w:jc w:val="left"/>
        <w:rPr>
          <w:rFonts w:ascii="Times New Roman"/>
          <w:kern w:val="0"/>
          <w:szCs w:val="24"/>
        </w:rPr>
      </w:pPr>
    </w:p>
    <w:p w14:paraId="6FEA3E00" w14:textId="77777777" w:rsidR="007E1AAF" w:rsidRPr="005450A4" w:rsidRDefault="007E1AAF" w:rsidP="00C33AD2">
      <w:pPr>
        <w:numPr>
          <w:ilvl w:val="0"/>
          <w:numId w:val="24"/>
        </w:numPr>
        <w:autoSpaceDE w:val="0"/>
        <w:autoSpaceDN w:val="0"/>
        <w:adjustRightInd w:val="0"/>
        <w:snapToGrid/>
        <w:spacing w:line="240" w:lineRule="auto"/>
        <w:ind w:firstLine="851"/>
        <w:jc w:val="left"/>
        <w:rPr>
          <w:rFonts w:ascii="Times New Roman"/>
          <w:kern w:val="0"/>
          <w:szCs w:val="24"/>
        </w:rPr>
      </w:pPr>
      <w:r w:rsidRPr="005450A4">
        <w:rPr>
          <w:rFonts w:ascii="Times New Roman" w:eastAsia="新細明體"/>
          <w:kern w:val="0"/>
          <w:szCs w:val="24"/>
        </w:rPr>
        <w:t>Establish a telecommunication link</w:t>
      </w:r>
    </w:p>
    <w:p w14:paraId="08598814" w14:textId="77777777" w:rsidR="007E1AAF" w:rsidRPr="005450A4" w:rsidRDefault="007E1AAF" w:rsidP="00C33AD2">
      <w:pPr>
        <w:numPr>
          <w:ilvl w:val="0"/>
          <w:numId w:val="24"/>
        </w:numPr>
        <w:autoSpaceDE w:val="0"/>
        <w:autoSpaceDN w:val="0"/>
        <w:adjustRightInd w:val="0"/>
        <w:snapToGrid/>
        <w:spacing w:line="240" w:lineRule="auto"/>
        <w:ind w:firstLine="851"/>
        <w:jc w:val="left"/>
        <w:rPr>
          <w:rFonts w:ascii="Times New Roman"/>
          <w:kern w:val="0"/>
          <w:szCs w:val="24"/>
        </w:rPr>
      </w:pPr>
      <w:r w:rsidRPr="005450A4">
        <w:rPr>
          <w:rFonts w:ascii="Times New Roman" w:eastAsia="新細明體"/>
          <w:kern w:val="0"/>
          <w:szCs w:val="24"/>
        </w:rPr>
        <w:t>Authentication/acceptance of the Session</w:t>
      </w:r>
    </w:p>
    <w:p w14:paraId="6DC62754" w14:textId="77777777" w:rsidR="007E1AAF" w:rsidRPr="005450A4" w:rsidRDefault="007E1AAF">
      <w:pPr>
        <w:autoSpaceDE w:val="0"/>
        <w:autoSpaceDN w:val="0"/>
        <w:adjustRightInd w:val="0"/>
        <w:snapToGrid/>
        <w:spacing w:line="240" w:lineRule="auto"/>
        <w:ind w:left="993" w:firstLineChars="186" w:firstLine="446"/>
        <w:rPr>
          <w:rFonts w:ascii="Times New Roman" w:eastAsia="新細明體"/>
          <w:kern w:val="0"/>
          <w:szCs w:val="24"/>
        </w:rPr>
      </w:pPr>
      <w:r w:rsidRPr="005450A4">
        <w:rPr>
          <w:rFonts w:ascii="Times New Roman"/>
          <w:kern w:val="0"/>
          <w:szCs w:val="24"/>
        </w:rPr>
        <w:t xml:space="preserve">Establishing the </w:t>
      </w:r>
      <w:r w:rsidRPr="005450A4">
        <w:rPr>
          <w:rFonts w:ascii="Times New Roman" w:eastAsia="新細明體"/>
          <w:kern w:val="0"/>
          <w:szCs w:val="24"/>
        </w:rPr>
        <w:t xml:space="preserve">telecommunications link, the initiator will send a Logon message. If </w:t>
      </w:r>
      <w:r w:rsidR="0007282F" w:rsidRPr="005450A4">
        <w:rPr>
          <w:rFonts w:ascii="Times New Roman" w:eastAsia="新細明體"/>
          <w:kern w:val="0"/>
          <w:szCs w:val="24"/>
        </w:rPr>
        <w:t>there is</w:t>
      </w:r>
      <w:r w:rsidRPr="005450A4">
        <w:rPr>
          <w:rFonts w:ascii="Times New Roman" w:eastAsia="新細明體"/>
          <w:kern w:val="0"/>
          <w:szCs w:val="24"/>
        </w:rPr>
        <w:t xml:space="preserve"> no Logon message by initiator over 60 seconds, the session acceptor should shut down the connection. Initiator should reconnect again.</w:t>
      </w:r>
    </w:p>
    <w:p w14:paraId="65DFA6F7" w14:textId="77777777" w:rsidR="007E1AAF" w:rsidRPr="005450A4" w:rsidRDefault="007E1AAF">
      <w:pPr>
        <w:autoSpaceDE w:val="0"/>
        <w:autoSpaceDN w:val="0"/>
        <w:adjustRightInd w:val="0"/>
        <w:snapToGrid/>
        <w:spacing w:line="240" w:lineRule="auto"/>
        <w:ind w:left="993" w:firstLineChars="186" w:firstLine="446"/>
        <w:jc w:val="left"/>
        <w:rPr>
          <w:rFonts w:ascii="Times New Roman" w:eastAsia="新細明體"/>
          <w:kern w:val="0"/>
          <w:szCs w:val="24"/>
        </w:rPr>
      </w:pPr>
      <w:r w:rsidRPr="005450A4">
        <w:rPr>
          <w:rFonts w:ascii="Times New Roman" w:eastAsia="新細明體"/>
          <w:kern w:val="0"/>
          <w:szCs w:val="24"/>
        </w:rPr>
        <w:t xml:space="preserve"> Normally, the initiator will send a Logon message to session acceptor.</w:t>
      </w:r>
    </w:p>
    <w:p w14:paraId="50154FD6" w14:textId="77777777" w:rsidR="007E1AAF" w:rsidRPr="005450A4" w:rsidRDefault="007E1AAF">
      <w:pPr>
        <w:autoSpaceDE w:val="0"/>
        <w:autoSpaceDN w:val="0"/>
        <w:adjustRightInd w:val="0"/>
        <w:snapToGrid/>
        <w:spacing w:line="240" w:lineRule="auto"/>
        <w:ind w:leftChars="412" w:left="1554" w:hanging="565"/>
        <w:jc w:val="left"/>
        <w:rPr>
          <w:rFonts w:ascii="Times New Roman"/>
          <w:kern w:val="0"/>
          <w:szCs w:val="24"/>
        </w:rPr>
      </w:pPr>
      <w:r w:rsidRPr="005450A4">
        <w:rPr>
          <w:rFonts w:ascii="Times New Roman" w:eastAsia="新細明體"/>
          <w:kern w:val="0"/>
          <w:szCs w:val="24"/>
        </w:rPr>
        <w:t>Session acceptor needs to authenticate the message.</w:t>
      </w:r>
    </w:p>
    <w:p w14:paraId="5CA4931E" w14:textId="77777777" w:rsidR="007E1AAF" w:rsidRPr="005450A4" w:rsidRDefault="007E1AAF">
      <w:pPr>
        <w:autoSpaceDE w:val="0"/>
        <w:autoSpaceDN w:val="0"/>
        <w:adjustRightInd w:val="0"/>
        <w:snapToGrid/>
        <w:spacing w:line="240" w:lineRule="auto"/>
        <w:ind w:leftChars="413" w:left="991" w:firstLineChars="236" w:firstLine="566"/>
        <w:jc w:val="left"/>
        <w:rPr>
          <w:rFonts w:ascii="Times New Roman" w:eastAsia="新細明體"/>
          <w:kern w:val="0"/>
          <w:szCs w:val="24"/>
        </w:rPr>
      </w:pPr>
      <w:r w:rsidRPr="005450A4">
        <w:rPr>
          <w:rFonts w:ascii="Times New Roman" w:eastAsia="新細明體"/>
          <w:kern w:val="0"/>
          <w:szCs w:val="24"/>
        </w:rPr>
        <w:t>If the initiator is successfully authenticated</w:t>
      </w:r>
      <w:r w:rsidR="0007282F" w:rsidRPr="005450A4">
        <w:rPr>
          <w:rFonts w:ascii="Times New Roman" w:eastAsia="新細明體"/>
          <w:kern w:val="0"/>
          <w:szCs w:val="24"/>
        </w:rPr>
        <w:t>,</w:t>
      </w:r>
      <w:r w:rsidRPr="005450A4">
        <w:rPr>
          <w:rFonts w:ascii="Times New Roman" w:eastAsia="新細明體"/>
          <w:kern w:val="0"/>
          <w:szCs w:val="24"/>
        </w:rPr>
        <w:t xml:space="preserve"> the acceptor responds with a </w:t>
      </w:r>
      <w:r w:rsidRPr="005450A4">
        <w:rPr>
          <w:rFonts w:ascii="Times New Roman" w:eastAsia="新細明體"/>
          <w:i/>
          <w:iCs/>
          <w:kern w:val="0"/>
          <w:szCs w:val="24"/>
        </w:rPr>
        <w:t xml:space="preserve">Logon </w:t>
      </w:r>
      <w:r w:rsidRPr="005450A4">
        <w:rPr>
          <w:rFonts w:ascii="Times New Roman" w:eastAsia="新細明體"/>
          <w:kern w:val="0"/>
          <w:szCs w:val="24"/>
        </w:rPr>
        <w:t>message.</w:t>
      </w:r>
    </w:p>
    <w:p w14:paraId="30ACBF97" w14:textId="77777777" w:rsidR="007E1AAF" w:rsidRPr="005450A4" w:rsidRDefault="007E1AAF">
      <w:pPr>
        <w:autoSpaceDE w:val="0"/>
        <w:autoSpaceDN w:val="0"/>
        <w:adjustRightInd w:val="0"/>
        <w:snapToGrid/>
        <w:spacing w:line="240" w:lineRule="auto"/>
        <w:ind w:leftChars="413" w:left="991" w:firstLineChars="236" w:firstLine="566"/>
        <w:rPr>
          <w:rFonts w:ascii="Times New Roman"/>
          <w:kern w:val="0"/>
          <w:szCs w:val="24"/>
        </w:rPr>
      </w:pPr>
      <w:r w:rsidRPr="005450A4">
        <w:rPr>
          <w:rFonts w:ascii="Times New Roman" w:eastAsia="新細明體"/>
          <w:kern w:val="0"/>
          <w:szCs w:val="24"/>
        </w:rPr>
        <w:t>If authentication fails</w:t>
      </w:r>
      <w:r w:rsidR="00F66D8D" w:rsidRPr="005450A4">
        <w:rPr>
          <w:rFonts w:ascii="Times New Roman" w:eastAsia="新細明體"/>
          <w:kern w:val="0"/>
          <w:szCs w:val="24"/>
        </w:rPr>
        <w:t>,</w:t>
      </w:r>
      <w:r w:rsidRPr="005450A4">
        <w:rPr>
          <w:rFonts w:ascii="Times New Roman" w:eastAsia="新細明體"/>
          <w:kern w:val="0"/>
          <w:szCs w:val="24"/>
        </w:rPr>
        <w:t xml:space="preserve"> the session acceptor should shut down the connection and response a </w:t>
      </w:r>
      <w:r w:rsidRPr="005450A4">
        <w:rPr>
          <w:rFonts w:ascii="Times New Roman" w:eastAsia="新細明體"/>
          <w:i/>
          <w:iCs/>
          <w:kern w:val="0"/>
          <w:szCs w:val="24"/>
        </w:rPr>
        <w:t xml:space="preserve">Logout </w:t>
      </w:r>
      <w:r w:rsidRPr="005450A4">
        <w:rPr>
          <w:rFonts w:ascii="Times New Roman" w:eastAsia="新細明體"/>
          <w:kern w:val="0"/>
          <w:szCs w:val="24"/>
        </w:rPr>
        <w:t xml:space="preserve">message including the reasons cause failure. (Such as </w:t>
      </w:r>
      <w:r w:rsidRPr="005450A4">
        <w:rPr>
          <w:rFonts w:ascii="Times New Roman"/>
          <w:kern w:val="0"/>
          <w:szCs w:val="24"/>
        </w:rPr>
        <w:t>KEY-VALUE ERROR</w:t>
      </w:r>
      <w:r w:rsidRPr="005450A4">
        <w:rPr>
          <w:rFonts w:ascii="Times New Roman" w:eastAsia="新細明體"/>
          <w:kern w:val="0"/>
          <w:szCs w:val="24"/>
        </w:rPr>
        <w:t>)</w:t>
      </w:r>
    </w:p>
    <w:p w14:paraId="6E3EC797" w14:textId="77777777" w:rsidR="007E1AAF" w:rsidRPr="005450A4" w:rsidRDefault="007E1AAF">
      <w:pPr>
        <w:autoSpaceDE w:val="0"/>
        <w:autoSpaceDN w:val="0"/>
        <w:adjustRightInd w:val="0"/>
        <w:snapToGrid/>
        <w:spacing w:line="240" w:lineRule="auto"/>
        <w:ind w:left="993" w:firstLineChars="186" w:firstLine="446"/>
        <w:jc w:val="left"/>
        <w:rPr>
          <w:rFonts w:ascii="Times New Roman" w:eastAsia="新細明體"/>
          <w:kern w:val="0"/>
          <w:szCs w:val="24"/>
        </w:rPr>
      </w:pPr>
      <w:r w:rsidRPr="005450A4">
        <w:rPr>
          <w:rFonts w:ascii="Times New Roman" w:eastAsia="新細明體"/>
          <w:kern w:val="0"/>
          <w:szCs w:val="24"/>
        </w:rPr>
        <w:t xml:space="preserve">The initiator should receive a </w:t>
      </w:r>
      <w:r w:rsidRPr="005450A4">
        <w:rPr>
          <w:rFonts w:ascii="Times New Roman" w:eastAsia="新細明體"/>
          <w:i/>
          <w:iCs/>
          <w:kern w:val="0"/>
          <w:szCs w:val="24"/>
        </w:rPr>
        <w:t xml:space="preserve">Logon </w:t>
      </w:r>
      <w:r w:rsidRPr="005450A4">
        <w:rPr>
          <w:rFonts w:ascii="Times New Roman" w:eastAsia="新細明體"/>
          <w:kern w:val="0"/>
          <w:szCs w:val="24"/>
        </w:rPr>
        <w:t>message from the session acceptor then send other messages.</w:t>
      </w:r>
    </w:p>
    <w:p w14:paraId="797BCD7C" w14:textId="77777777" w:rsidR="007E1AAF" w:rsidRPr="005450A4" w:rsidRDefault="007E1AAF">
      <w:pPr>
        <w:autoSpaceDE w:val="0"/>
        <w:autoSpaceDN w:val="0"/>
        <w:adjustRightInd w:val="0"/>
        <w:snapToGrid/>
        <w:spacing w:line="240" w:lineRule="auto"/>
        <w:ind w:left="993" w:firstLineChars="186" w:firstLine="446"/>
        <w:jc w:val="left"/>
        <w:rPr>
          <w:rFonts w:ascii="Times New Roman"/>
          <w:kern w:val="0"/>
          <w:szCs w:val="24"/>
        </w:rPr>
      </w:pPr>
    </w:p>
    <w:p w14:paraId="1D8701F7" w14:textId="77777777" w:rsidR="007E1AAF" w:rsidRPr="005450A4" w:rsidRDefault="007E1AAF" w:rsidP="00C33AD2">
      <w:pPr>
        <w:numPr>
          <w:ilvl w:val="0"/>
          <w:numId w:val="24"/>
        </w:numPr>
        <w:autoSpaceDE w:val="0"/>
        <w:autoSpaceDN w:val="0"/>
        <w:adjustRightInd w:val="0"/>
        <w:snapToGrid/>
        <w:spacing w:line="240" w:lineRule="auto"/>
        <w:ind w:firstLine="851"/>
        <w:jc w:val="left"/>
        <w:rPr>
          <w:rFonts w:ascii="Times New Roman"/>
          <w:kern w:val="0"/>
          <w:szCs w:val="24"/>
        </w:rPr>
      </w:pPr>
      <w:r w:rsidRPr="005450A4">
        <w:rPr>
          <w:rFonts w:ascii="Times New Roman"/>
          <w:kern w:val="0"/>
          <w:szCs w:val="24"/>
        </w:rPr>
        <w:t>M</w:t>
      </w:r>
      <w:r w:rsidRPr="005450A4">
        <w:rPr>
          <w:rFonts w:ascii="Times New Roman" w:eastAsia="新細明體"/>
          <w:kern w:val="0"/>
          <w:szCs w:val="24"/>
        </w:rPr>
        <w:t>essage synchronization</w:t>
      </w:r>
    </w:p>
    <w:p w14:paraId="5F631434" w14:textId="77777777" w:rsidR="007E1AAF" w:rsidRPr="005450A4" w:rsidRDefault="007E1AAF">
      <w:pPr>
        <w:autoSpaceDE w:val="0"/>
        <w:autoSpaceDN w:val="0"/>
        <w:adjustRightInd w:val="0"/>
        <w:snapToGrid/>
        <w:spacing w:line="240" w:lineRule="auto"/>
        <w:ind w:leftChars="413" w:left="991" w:firstLineChars="176" w:firstLine="422"/>
        <w:rPr>
          <w:rFonts w:ascii="Times New Roman"/>
          <w:kern w:val="0"/>
          <w:szCs w:val="24"/>
        </w:rPr>
      </w:pPr>
      <w:r w:rsidRPr="005450A4">
        <w:rPr>
          <w:rFonts w:ascii="Times New Roman" w:eastAsia="新細明體"/>
          <w:bCs/>
          <w:kern w:val="0"/>
          <w:szCs w:val="24"/>
        </w:rPr>
        <w:t xml:space="preserve">The initiator and acceptor must synchronize their messages through interrogation of the </w:t>
      </w:r>
      <w:proofErr w:type="spellStart"/>
      <w:r w:rsidRPr="005450A4">
        <w:rPr>
          <w:rFonts w:ascii="Times New Roman" w:eastAsia="新細明體"/>
          <w:bCs/>
          <w:i/>
          <w:iCs/>
          <w:kern w:val="0"/>
          <w:szCs w:val="24"/>
        </w:rPr>
        <w:t>MsgSeqNum</w:t>
      </w:r>
      <w:proofErr w:type="spellEnd"/>
      <w:r w:rsidRPr="005450A4">
        <w:rPr>
          <w:rFonts w:ascii="Times New Roman" w:eastAsia="新細明體"/>
          <w:bCs/>
          <w:i/>
          <w:iCs/>
          <w:kern w:val="0"/>
          <w:szCs w:val="24"/>
        </w:rPr>
        <w:t xml:space="preserve"> </w:t>
      </w:r>
      <w:r w:rsidRPr="005450A4">
        <w:rPr>
          <w:rFonts w:ascii="Times New Roman" w:eastAsia="新細明體"/>
          <w:bCs/>
          <w:kern w:val="0"/>
          <w:szCs w:val="24"/>
        </w:rPr>
        <w:t xml:space="preserve">field before sending any messages. </w:t>
      </w:r>
      <w:r w:rsidRPr="005450A4">
        <w:rPr>
          <w:rFonts w:ascii="Times New Roman" w:eastAsia="新細明體"/>
          <w:kern w:val="0"/>
          <w:szCs w:val="24"/>
        </w:rPr>
        <w:t xml:space="preserve">A comparison of the </w:t>
      </w:r>
      <w:proofErr w:type="spellStart"/>
      <w:r w:rsidRPr="005450A4">
        <w:rPr>
          <w:rFonts w:ascii="Times New Roman" w:eastAsia="新細明體"/>
          <w:i/>
          <w:iCs/>
          <w:kern w:val="0"/>
          <w:szCs w:val="24"/>
        </w:rPr>
        <w:t>MsgSeqNum</w:t>
      </w:r>
      <w:proofErr w:type="spellEnd"/>
      <w:r w:rsidRPr="005450A4">
        <w:rPr>
          <w:rFonts w:ascii="Times New Roman" w:eastAsia="新細明體"/>
          <w:i/>
          <w:iCs/>
          <w:kern w:val="0"/>
          <w:szCs w:val="24"/>
        </w:rPr>
        <w:t xml:space="preserve"> </w:t>
      </w:r>
      <w:r w:rsidRPr="005450A4">
        <w:rPr>
          <w:rFonts w:ascii="Times New Roman" w:eastAsia="新細明體"/>
          <w:kern w:val="0"/>
          <w:szCs w:val="24"/>
        </w:rPr>
        <w:t xml:space="preserve">in the </w:t>
      </w:r>
      <w:r w:rsidRPr="005450A4">
        <w:rPr>
          <w:rFonts w:ascii="Times New Roman" w:eastAsia="新細明體"/>
          <w:i/>
          <w:iCs/>
          <w:kern w:val="0"/>
          <w:szCs w:val="24"/>
        </w:rPr>
        <w:t xml:space="preserve">Logon </w:t>
      </w:r>
      <w:r w:rsidRPr="005450A4">
        <w:rPr>
          <w:rFonts w:ascii="Times New Roman" w:eastAsia="新細明體"/>
          <w:kern w:val="0"/>
          <w:szCs w:val="24"/>
        </w:rPr>
        <w:t xml:space="preserve">message to the internally monitored next expected sequence number will indicate any message gaps. Likewise, the initiator can detect gaps by comparing the acknowledgment </w:t>
      </w:r>
      <w:r w:rsidRPr="005450A4">
        <w:rPr>
          <w:rFonts w:ascii="Times New Roman" w:eastAsia="新細明體"/>
          <w:i/>
          <w:iCs/>
          <w:kern w:val="0"/>
          <w:szCs w:val="24"/>
        </w:rPr>
        <w:t xml:space="preserve">Logon </w:t>
      </w:r>
      <w:r w:rsidRPr="005450A4">
        <w:rPr>
          <w:rFonts w:ascii="Times New Roman" w:eastAsia="新細明體"/>
          <w:kern w:val="0"/>
          <w:szCs w:val="24"/>
        </w:rPr>
        <w:t xml:space="preserve">message </w:t>
      </w:r>
      <w:proofErr w:type="spellStart"/>
      <w:r w:rsidRPr="005450A4">
        <w:rPr>
          <w:rFonts w:ascii="Times New Roman" w:eastAsia="新細明體"/>
          <w:i/>
          <w:iCs/>
          <w:kern w:val="0"/>
          <w:szCs w:val="24"/>
        </w:rPr>
        <w:t>MsgSeqNum</w:t>
      </w:r>
      <w:proofErr w:type="spellEnd"/>
      <w:r w:rsidRPr="005450A4">
        <w:rPr>
          <w:rFonts w:ascii="Times New Roman" w:eastAsia="新細明體"/>
          <w:i/>
          <w:iCs/>
          <w:kern w:val="0"/>
          <w:szCs w:val="24"/>
        </w:rPr>
        <w:t xml:space="preserve"> </w:t>
      </w:r>
      <w:r w:rsidRPr="005450A4">
        <w:rPr>
          <w:rFonts w:ascii="Times New Roman" w:eastAsia="新細明體"/>
          <w:kern w:val="0"/>
          <w:szCs w:val="24"/>
        </w:rPr>
        <w:t>to the next expected value.</w:t>
      </w:r>
      <w:r w:rsidRPr="005450A4">
        <w:rPr>
          <w:rFonts w:ascii="Times New Roman"/>
          <w:kern w:val="0"/>
          <w:szCs w:val="24"/>
        </w:rPr>
        <w:t xml:space="preserve">    </w:t>
      </w:r>
    </w:p>
    <w:p w14:paraId="770B06EC" w14:textId="77777777" w:rsidR="007E1AAF" w:rsidRPr="005450A4" w:rsidRDefault="007E1AAF">
      <w:pPr>
        <w:autoSpaceDE w:val="0"/>
        <w:autoSpaceDN w:val="0"/>
        <w:adjustRightInd w:val="0"/>
        <w:snapToGrid/>
        <w:spacing w:line="240" w:lineRule="auto"/>
        <w:ind w:leftChars="413" w:left="991" w:firstLineChars="176" w:firstLine="422"/>
        <w:rPr>
          <w:rFonts w:ascii="Times New Roman"/>
          <w:kern w:val="0"/>
          <w:szCs w:val="24"/>
        </w:rPr>
      </w:pPr>
      <w:r w:rsidRPr="005450A4">
        <w:rPr>
          <w:rFonts w:ascii="Times New Roman" w:eastAsia="新細明體"/>
          <w:kern w:val="0"/>
          <w:szCs w:val="24"/>
        </w:rPr>
        <w:t xml:space="preserve">It is recommended for Brokers to wait a short period of time following the Logon or to send a </w:t>
      </w:r>
      <w:proofErr w:type="spellStart"/>
      <w:r w:rsidRPr="005450A4">
        <w:rPr>
          <w:rFonts w:ascii="Times New Roman" w:eastAsia="新細明體"/>
          <w:kern w:val="0"/>
          <w:szCs w:val="24"/>
        </w:rPr>
        <w:t>TestRequest</w:t>
      </w:r>
      <w:proofErr w:type="spellEnd"/>
      <w:r w:rsidRPr="005450A4">
        <w:rPr>
          <w:rFonts w:ascii="Times New Roman" w:eastAsia="新細明體"/>
          <w:kern w:val="0"/>
          <w:szCs w:val="24"/>
        </w:rPr>
        <w:t xml:space="preserve"> to the TWSE. After </w:t>
      </w:r>
      <w:r w:rsidR="000B7B2B" w:rsidRPr="005450A4">
        <w:rPr>
          <w:rFonts w:ascii="Times New Roman" w:eastAsia="新細明體"/>
          <w:kern w:val="0"/>
          <w:szCs w:val="24"/>
        </w:rPr>
        <w:t>that,</w:t>
      </w:r>
      <w:r w:rsidRPr="005450A4">
        <w:rPr>
          <w:rFonts w:ascii="Times New Roman" w:eastAsia="新細明體"/>
          <w:kern w:val="0"/>
          <w:szCs w:val="24"/>
        </w:rPr>
        <w:t xml:space="preserve"> check the </w:t>
      </w:r>
      <w:proofErr w:type="spellStart"/>
      <w:r w:rsidRPr="005450A4">
        <w:rPr>
          <w:rFonts w:ascii="Times New Roman" w:eastAsia="新細明體"/>
          <w:i/>
          <w:iCs/>
          <w:kern w:val="0"/>
          <w:szCs w:val="24"/>
        </w:rPr>
        <w:t>MsgSeqNum</w:t>
      </w:r>
      <w:proofErr w:type="spellEnd"/>
      <w:r w:rsidRPr="005450A4">
        <w:rPr>
          <w:rFonts w:ascii="Times New Roman" w:eastAsia="新細明體"/>
          <w:kern w:val="0"/>
          <w:szCs w:val="24"/>
        </w:rPr>
        <w:t xml:space="preserve"> of Heartbeat from TWSE. If the sequ</w:t>
      </w:r>
      <w:r w:rsidR="00151FBD" w:rsidRPr="005450A4">
        <w:rPr>
          <w:rFonts w:ascii="Times New Roman" w:eastAsia="新細明體"/>
          <w:kern w:val="0"/>
          <w:szCs w:val="24"/>
        </w:rPr>
        <w:t>ence number is not synchronized,</w:t>
      </w:r>
      <w:r w:rsidRPr="005450A4">
        <w:rPr>
          <w:rFonts w:ascii="Times New Roman" w:eastAsia="新細明體"/>
          <w:kern w:val="0"/>
          <w:szCs w:val="24"/>
        </w:rPr>
        <w:t xml:space="preserve"> </w:t>
      </w:r>
      <w:r w:rsidR="00A36540" w:rsidRPr="005450A4">
        <w:rPr>
          <w:rFonts w:ascii="Times New Roman" w:eastAsia="新細明體"/>
          <w:kern w:val="0"/>
          <w:szCs w:val="24"/>
        </w:rPr>
        <w:t>b</w:t>
      </w:r>
      <w:r w:rsidRPr="005450A4">
        <w:rPr>
          <w:rFonts w:ascii="Times New Roman" w:eastAsia="新細明體"/>
          <w:kern w:val="0"/>
          <w:szCs w:val="24"/>
        </w:rPr>
        <w:t xml:space="preserve">rokers need to send the </w:t>
      </w:r>
      <w:proofErr w:type="spellStart"/>
      <w:r w:rsidRPr="005450A4">
        <w:rPr>
          <w:rFonts w:ascii="Times New Roman" w:eastAsia="新細明體"/>
          <w:kern w:val="0"/>
          <w:szCs w:val="24"/>
        </w:rPr>
        <w:t>ResendRequest</w:t>
      </w:r>
      <w:proofErr w:type="spellEnd"/>
      <w:r w:rsidRPr="005450A4">
        <w:rPr>
          <w:rFonts w:ascii="Times New Roman" w:eastAsia="新細明體"/>
          <w:kern w:val="0"/>
          <w:szCs w:val="24"/>
        </w:rPr>
        <w:t xml:space="preserve"> message </w:t>
      </w:r>
      <w:proofErr w:type="gramStart"/>
      <w:r w:rsidRPr="005450A4">
        <w:rPr>
          <w:rFonts w:ascii="Times New Roman" w:eastAsia="新細明體"/>
          <w:kern w:val="0"/>
          <w:szCs w:val="24"/>
        </w:rPr>
        <w:t>in order to</w:t>
      </w:r>
      <w:proofErr w:type="gramEnd"/>
      <w:r w:rsidRPr="005450A4">
        <w:rPr>
          <w:rFonts w:ascii="Times New Roman" w:eastAsia="新細明體"/>
          <w:kern w:val="0"/>
          <w:szCs w:val="24"/>
        </w:rPr>
        <w:t xml:space="preserve"> fill the message gap. </w:t>
      </w:r>
    </w:p>
    <w:p w14:paraId="7D158B7C" w14:textId="77777777" w:rsidR="007E1AAF" w:rsidRPr="005450A4" w:rsidRDefault="007E1AAF">
      <w:pPr>
        <w:autoSpaceDE w:val="0"/>
        <w:autoSpaceDN w:val="0"/>
        <w:adjustRightInd w:val="0"/>
        <w:rPr>
          <w:rFonts w:ascii="Times New Roman"/>
          <w:b/>
          <w:bCs/>
          <w:kern w:val="0"/>
          <w:szCs w:val="24"/>
        </w:rPr>
      </w:pPr>
      <w:r w:rsidRPr="005450A4">
        <w:rPr>
          <w:rFonts w:ascii="Times New Roman"/>
          <w:b/>
          <w:bCs/>
          <w:kern w:val="0"/>
          <w:szCs w:val="24"/>
        </w:rPr>
        <w:lastRenderedPageBreak/>
        <w:t xml:space="preserve">   </w:t>
      </w:r>
      <w:r w:rsidRPr="005450A4">
        <w:rPr>
          <w:rFonts w:ascii="Times New Roman"/>
        </w:rPr>
        <w:object w:dxaOrig="9335" w:dyaOrig="8735" w14:anchorId="0FC8C47B">
          <v:shape id="_x0000_i1026" type="#_x0000_t75" style="width:396pt;height:417.75pt" o:ole="">
            <v:imagedata r:id="rId13" o:title=""/>
          </v:shape>
          <o:OLEObject Type="Embed" ProgID="Visio.Drawing.11" ShapeID="_x0000_i1026" DrawAspect="Content" ObjectID="_1818250702" r:id="rId14"/>
        </w:object>
      </w:r>
    </w:p>
    <w:p w14:paraId="3E9508B6" w14:textId="77777777" w:rsidR="007E1AAF" w:rsidRPr="005450A4" w:rsidRDefault="007E1AAF">
      <w:pPr>
        <w:outlineLvl w:val="2"/>
        <w:rPr>
          <w:rFonts w:ascii="Times New Roman"/>
          <w:bCs/>
          <w:kern w:val="0"/>
          <w:szCs w:val="24"/>
        </w:rPr>
      </w:pPr>
      <w:bookmarkStart w:id="45" w:name="_Toc238263865"/>
      <w:bookmarkStart w:id="46" w:name="_Toc238267070"/>
      <w:bookmarkStart w:id="47" w:name="_Toc239678939"/>
    </w:p>
    <w:p w14:paraId="767C00E9" w14:textId="77777777" w:rsidR="007E1AAF" w:rsidRPr="005450A4" w:rsidRDefault="007E1AAF" w:rsidP="00C33AD2">
      <w:pPr>
        <w:numPr>
          <w:ilvl w:val="0"/>
          <w:numId w:val="15"/>
        </w:numPr>
        <w:ind w:left="1077"/>
        <w:rPr>
          <w:rFonts w:ascii="Times New Roman"/>
          <w:bCs/>
          <w:kern w:val="0"/>
          <w:szCs w:val="24"/>
        </w:rPr>
      </w:pPr>
      <w:bookmarkStart w:id="48" w:name="_Toc241375037"/>
      <w:bookmarkStart w:id="49" w:name="_Toc241375649"/>
      <w:bookmarkStart w:id="50" w:name="_Toc241927133"/>
      <w:bookmarkEnd w:id="45"/>
      <w:bookmarkEnd w:id="46"/>
      <w:r w:rsidRPr="005450A4">
        <w:rPr>
          <w:rFonts w:ascii="Times New Roman"/>
          <w:bCs/>
          <w:kern w:val="0"/>
          <w:szCs w:val="24"/>
        </w:rPr>
        <w:t>Message exchange</w:t>
      </w:r>
      <w:bookmarkEnd w:id="47"/>
      <w:bookmarkEnd w:id="48"/>
      <w:bookmarkEnd w:id="49"/>
      <w:bookmarkEnd w:id="50"/>
    </w:p>
    <w:p w14:paraId="0E3BDFD6" w14:textId="43636B1C" w:rsidR="007E1AAF" w:rsidRPr="005450A4" w:rsidRDefault="007E1AAF">
      <w:pPr>
        <w:autoSpaceDE w:val="0"/>
        <w:autoSpaceDN w:val="0"/>
        <w:adjustRightInd w:val="0"/>
        <w:ind w:leftChars="200" w:left="480" w:firstLineChars="200" w:firstLine="480"/>
        <w:rPr>
          <w:rFonts w:ascii="Times New Roman"/>
          <w:szCs w:val="24"/>
        </w:rPr>
      </w:pPr>
      <w:r w:rsidRPr="005450A4">
        <w:rPr>
          <w:rFonts w:ascii="Times New Roman"/>
          <w:kern w:val="0"/>
          <w:szCs w:val="24"/>
        </w:rPr>
        <w:t xml:space="preserve">After the Logon procedure, message can exchange between both </w:t>
      </w:r>
      <w:r w:rsidR="001527C0" w:rsidRPr="005450A4">
        <w:rPr>
          <w:rFonts w:ascii="Times New Roman" w:hint="eastAsia"/>
          <w:kern w:val="0"/>
          <w:szCs w:val="24"/>
        </w:rPr>
        <w:t>parties</w:t>
      </w:r>
      <w:r w:rsidRPr="005450A4">
        <w:rPr>
          <w:rFonts w:ascii="Times New Roman"/>
          <w:kern w:val="0"/>
          <w:szCs w:val="24"/>
        </w:rPr>
        <w:t xml:space="preserve">. More details please refer to the Chapter 6 </w:t>
      </w:r>
      <w:r w:rsidRPr="005450A4">
        <w:rPr>
          <w:rFonts w:ascii="Times New Roman"/>
          <w:szCs w:val="24"/>
        </w:rPr>
        <w:t xml:space="preserve">Session Level Messages and </w:t>
      </w:r>
      <w:r w:rsidRPr="005450A4">
        <w:rPr>
          <w:rFonts w:ascii="Times New Roman"/>
          <w:kern w:val="0"/>
          <w:szCs w:val="24"/>
        </w:rPr>
        <w:t>Chapter 7 Application Messages.</w:t>
      </w:r>
    </w:p>
    <w:p w14:paraId="2A06CB84" w14:textId="77777777" w:rsidR="007E1AAF" w:rsidRPr="005450A4" w:rsidRDefault="007E1AAF">
      <w:pPr>
        <w:autoSpaceDE w:val="0"/>
        <w:autoSpaceDN w:val="0"/>
        <w:adjustRightInd w:val="0"/>
        <w:ind w:leftChars="200" w:left="480" w:firstLineChars="200" w:firstLine="480"/>
        <w:rPr>
          <w:rFonts w:ascii="Times New Roman"/>
          <w:kern w:val="0"/>
          <w:szCs w:val="24"/>
        </w:rPr>
      </w:pPr>
    </w:p>
    <w:p w14:paraId="61BA5853" w14:textId="77777777" w:rsidR="007E1AAF" w:rsidRPr="005450A4" w:rsidRDefault="007E1AAF" w:rsidP="00C33AD2">
      <w:pPr>
        <w:numPr>
          <w:ilvl w:val="0"/>
          <w:numId w:val="15"/>
        </w:numPr>
        <w:ind w:left="1077"/>
        <w:rPr>
          <w:rFonts w:ascii="Times New Roman"/>
          <w:bCs/>
          <w:kern w:val="0"/>
          <w:szCs w:val="24"/>
        </w:rPr>
      </w:pPr>
      <w:bookmarkStart w:id="51" w:name="_Toc241375038"/>
      <w:bookmarkStart w:id="52" w:name="_Toc241375650"/>
      <w:bookmarkStart w:id="53" w:name="_Toc238263866"/>
      <w:bookmarkStart w:id="54" w:name="_Toc238267071"/>
      <w:bookmarkStart w:id="55" w:name="_Toc239678940"/>
      <w:bookmarkStart w:id="56" w:name="_Toc241927134"/>
      <w:r w:rsidRPr="005450A4">
        <w:rPr>
          <w:rFonts w:ascii="Times New Roman"/>
          <w:bCs/>
          <w:kern w:val="0"/>
          <w:szCs w:val="24"/>
        </w:rPr>
        <w:t>Logout</w:t>
      </w:r>
      <w:bookmarkEnd w:id="51"/>
      <w:bookmarkEnd w:id="52"/>
      <w:bookmarkEnd w:id="53"/>
      <w:bookmarkEnd w:id="54"/>
      <w:bookmarkEnd w:id="55"/>
      <w:bookmarkEnd w:id="56"/>
    </w:p>
    <w:p w14:paraId="44DB4C08" w14:textId="77777777" w:rsidR="007E1AAF" w:rsidRPr="005450A4" w:rsidRDefault="007E1AAF">
      <w:pPr>
        <w:autoSpaceDE w:val="0"/>
        <w:autoSpaceDN w:val="0"/>
        <w:adjustRightInd w:val="0"/>
        <w:snapToGrid/>
        <w:spacing w:line="240" w:lineRule="auto"/>
        <w:ind w:leftChars="177" w:left="425" w:firstLineChars="200" w:firstLine="480"/>
        <w:rPr>
          <w:rFonts w:ascii="Times New Roman" w:eastAsia="新細明體"/>
          <w:kern w:val="0"/>
          <w:szCs w:val="24"/>
        </w:rPr>
      </w:pPr>
      <w:r w:rsidRPr="005450A4">
        <w:rPr>
          <w:rFonts w:ascii="Times New Roman" w:eastAsia="新細明體"/>
          <w:kern w:val="0"/>
          <w:szCs w:val="24"/>
        </w:rPr>
        <w:t xml:space="preserve">Normal termination of the message exchange session will be completed via the exchange of </w:t>
      </w:r>
      <w:r w:rsidRPr="005450A4">
        <w:rPr>
          <w:rFonts w:ascii="Times New Roman" w:eastAsia="新細明體"/>
          <w:i/>
          <w:iCs/>
          <w:kern w:val="0"/>
          <w:szCs w:val="24"/>
        </w:rPr>
        <w:t xml:space="preserve">Logout </w:t>
      </w:r>
      <w:r w:rsidRPr="005450A4">
        <w:rPr>
          <w:rFonts w:ascii="Times New Roman" w:eastAsia="新細明體"/>
          <w:kern w:val="0"/>
          <w:szCs w:val="24"/>
        </w:rPr>
        <w:t>messages. Termination by other means should be considered an abnormal condition and dealt with as an error. Session termination without receiving a Logout should treat the counterparty as logged out.</w:t>
      </w:r>
    </w:p>
    <w:p w14:paraId="2C00AD9E" w14:textId="77777777" w:rsidR="007E1AAF" w:rsidRPr="005450A4" w:rsidRDefault="007E1AAF">
      <w:pPr>
        <w:autoSpaceDE w:val="0"/>
        <w:autoSpaceDN w:val="0"/>
        <w:adjustRightInd w:val="0"/>
        <w:snapToGrid/>
        <w:spacing w:line="240" w:lineRule="auto"/>
        <w:ind w:leftChars="177" w:left="425" w:firstLineChars="200" w:firstLine="480"/>
        <w:rPr>
          <w:rFonts w:ascii="Times New Roman" w:eastAsia="新細明體"/>
          <w:kern w:val="0"/>
          <w:szCs w:val="24"/>
        </w:rPr>
      </w:pPr>
      <w:r w:rsidRPr="005450A4">
        <w:rPr>
          <w:rFonts w:ascii="Times New Roman" w:eastAsia="新細明體"/>
          <w:kern w:val="0"/>
          <w:szCs w:val="24"/>
        </w:rPr>
        <w:t xml:space="preserve">It is recommended that before sending the Logout message, a </w:t>
      </w:r>
      <w:proofErr w:type="spellStart"/>
      <w:r w:rsidRPr="005450A4">
        <w:rPr>
          <w:rFonts w:ascii="Times New Roman" w:eastAsia="新細明體"/>
          <w:kern w:val="0"/>
          <w:szCs w:val="24"/>
        </w:rPr>
        <w:t>TestRequest</w:t>
      </w:r>
      <w:proofErr w:type="spellEnd"/>
      <w:r w:rsidRPr="005450A4">
        <w:rPr>
          <w:rFonts w:ascii="Times New Roman" w:eastAsia="新細明體"/>
          <w:kern w:val="0"/>
          <w:szCs w:val="24"/>
        </w:rPr>
        <w:t xml:space="preserve"> should be issued to force a Heartbeat from the other side. This helps to ensure that there are no sequence number gaps. </w:t>
      </w:r>
    </w:p>
    <w:p w14:paraId="311150A7" w14:textId="77777777" w:rsidR="007E1AAF" w:rsidRPr="005450A4" w:rsidRDefault="007E1AAF">
      <w:pPr>
        <w:autoSpaceDE w:val="0"/>
        <w:autoSpaceDN w:val="0"/>
        <w:adjustRightInd w:val="0"/>
        <w:snapToGrid/>
        <w:spacing w:line="240" w:lineRule="auto"/>
        <w:ind w:leftChars="177" w:left="425" w:firstLineChars="200" w:firstLine="480"/>
        <w:jc w:val="left"/>
        <w:rPr>
          <w:rFonts w:ascii="Times New Roman" w:eastAsia="新細明體"/>
          <w:kern w:val="0"/>
          <w:szCs w:val="24"/>
        </w:rPr>
      </w:pPr>
      <w:r w:rsidRPr="005450A4">
        <w:rPr>
          <w:rFonts w:ascii="Times New Roman" w:eastAsia="新細明體"/>
          <w:kern w:val="0"/>
          <w:szCs w:val="24"/>
        </w:rPr>
        <w:t>A Logout procedure will be as follows.</w:t>
      </w:r>
    </w:p>
    <w:p w14:paraId="004FF0BC" w14:textId="77777777" w:rsidR="007E1AAF" w:rsidRPr="005450A4" w:rsidRDefault="007E1AAF" w:rsidP="00C33AD2">
      <w:pPr>
        <w:numPr>
          <w:ilvl w:val="0"/>
          <w:numId w:val="33"/>
        </w:numPr>
        <w:autoSpaceDE w:val="0"/>
        <w:autoSpaceDN w:val="0"/>
        <w:adjustRightInd w:val="0"/>
        <w:snapToGrid/>
        <w:spacing w:line="240" w:lineRule="auto"/>
        <w:jc w:val="left"/>
        <w:rPr>
          <w:rFonts w:ascii="Times New Roman" w:eastAsia="新細明體"/>
          <w:kern w:val="0"/>
          <w:szCs w:val="24"/>
        </w:rPr>
      </w:pPr>
      <w:r w:rsidRPr="005450A4">
        <w:rPr>
          <w:rFonts w:ascii="Times New Roman" w:eastAsia="新細明體"/>
          <w:kern w:val="0"/>
          <w:szCs w:val="24"/>
        </w:rPr>
        <w:t>Logout initiator sends a Test Request message.</w:t>
      </w:r>
    </w:p>
    <w:p w14:paraId="15D31C83" w14:textId="77777777" w:rsidR="001503E7"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lastRenderedPageBreak/>
        <w:t xml:space="preserve">Logout acceptor </w:t>
      </w:r>
      <w:proofErr w:type="gramStart"/>
      <w:r w:rsidRPr="005450A4">
        <w:rPr>
          <w:rFonts w:ascii="Times New Roman" w:eastAsia="新細明體"/>
          <w:kern w:val="0"/>
          <w:szCs w:val="24"/>
        </w:rPr>
        <w:t>replies</w:t>
      </w:r>
      <w:proofErr w:type="gramEnd"/>
      <w:r w:rsidRPr="005450A4">
        <w:rPr>
          <w:rFonts w:ascii="Times New Roman" w:eastAsia="新細明體"/>
          <w:kern w:val="0"/>
          <w:szCs w:val="24"/>
        </w:rPr>
        <w:t xml:space="preserve"> a Heartbeat.</w:t>
      </w:r>
    </w:p>
    <w:p w14:paraId="5EF99A9E" w14:textId="77777777" w:rsidR="007E1AAF"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t>Logout initiator verifies the message sequence number of Heartbeat to ensure there are no sequence number gaps.</w:t>
      </w:r>
    </w:p>
    <w:p w14:paraId="28AD7D1E" w14:textId="77777777" w:rsidR="001503E7"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t>If sequence number gaps are founded, send the Resend Request message directly.</w:t>
      </w:r>
    </w:p>
    <w:p w14:paraId="22A5AC29" w14:textId="77777777" w:rsidR="001503E7"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t xml:space="preserve">Logout acceptor </w:t>
      </w:r>
      <w:r w:rsidR="00EF5952" w:rsidRPr="005450A4">
        <w:rPr>
          <w:rFonts w:ascii="Times New Roman" w:eastAsia="新細明體"/>
          <w:kern w:val="0"/>
          <w:szCs w:val="24"/>
        </w:rPr>
        <w:t>acknowledges</w:t>
      </w:r>
      <w:r w:rsidRPr="005450A4">
        <w:rPr>
          <w:rFonts w:ascii="Times New Roman" w:eastAsia="新細明體"/>
          <w:kern w:val="0"/>
          <w:szCs w:val="24"/>
        </w:rPr>
        <w:t xml:space="preserve"> the messages need to be resent.</w:t>
      </w:r>
    </w:p>
    <w:p w14:paraId="48CA6694" w14:textId="77777777" w:rsidR="007E1AAF"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t xml:space="preserve">Logout initiator verifies no sequence number gaps. Send Logout message. Will drop the connection if do not receive the confirming Logout message </w:t>
      </w:r>
      <w:r w:rsidR="00EF5952" w:rsidRPr="005450A4">
        <w:rPr>
          <w:rFonts w:ascii="Times New Roman" w:eastAsia="新細明體"/>
          <w:kern w:val="0"/>
          <w:szCs w:val="24"/>
        </w:rPr>
        <w:t xml:space="preserve">acknowledges </w:t>
      </w:r>
      <w:r w:rsidRPr="005450A4">
        <w:rPr>
          <w:rFonts w:ascii="Times New Roman" w:eastAsia="新細明體"/>
          <w:kern w:val="0"/>
          <w:szCs w:val="24"/>
        </w:rPr>
        <w:t>over timeout 5 seconds.</w:t>
      </w:r>
    </w:p>
    <w:p w14:paraId="17CE12C3" w14:textId="77777777" w:rsidR="007E1AAF" w:rsidRPr="005450A4" w:rsidRDefault="007E1AAF" w:rsidP="00C33AD2">
      <w:pPr>
        <w:numPr>
          <w:ilvl w:val="0"/>
          <w:numId w:val="33"/>
        </w:numPr>
        <w:autoSpaceDE w:val="0"/>
        <w:autoSpaceDN w:val="0"/>
        <w:adjustRightInd w:val="0"/>
        <w:snapToGrid/>
        <w:spacing w:line="240" w:lineRule="auto"/>
        <w:ind w:leftChars="414" w:left="1702" w:hangingChars="295" w:hanging="708"/>
        <w:rPr>
          <w:rFonts w:ascii="Times New Roman" w:eastAsia="新細明體"/>
          <w:kern w:val="0"/>
          <w:szCs w:val="24"/>
        </w:rPr>
      </w:pPr>
      <w:r w:rsidRPr="005450A4">
        <w:rPr>
          <w:rFonts w:ascii="Times New Roman" w:eastAsia="新細明體"/>
          <w:kern w:val="0"/>
          <w:szCs w:val="24"/>
        </w:rPr>
        <w:t>Logout acceptor verifies the Logout message sequence number to ensure there are no sequence number gaps.</w:t>
      </w:r>
    </w:p>
    <w:p w14:paraId="57B271E5" w14:textId="77777777" w:rsidR="001503E7"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t>Will send the Resend Request directly if the sequence number gaps are found in Logout acceptor.</w:t>
      </w:r>
    </w:p>
    <w:p w14:paraId="73C83ABA" w14:textId="77777777" w:rsidR="007E1AAF"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t xml:space="preserve">Logout initiator </w:t>
      </w:r>
      <w:r w:rsidR="006A53BD" w:rsidRPr="005450A4">
        <w:rPr>
          <w:rFonts w:ascii="Times New Roman" w:eastAsia="新細明體"/>
          <w:kern w:val="0"/>
          <w:szCs w:val="24"/>
        </w:rPr>
        <w:t xml:space="preserve">acknowledges </w:t>
      </w:r>
      <w:r w:rsidRPr="005450A4">
        <w:rPr>
          <w:rFonts w:ascii="Times New Roman" w:eastAsia="新細明體"/>
          <w:kern w:val="0"/>
          <w:szCs w:val="24"/>
        </w:rPr>
        <w:t>the message need to be resent.</w:t>
      </w:r>
    </w:p>
    <w:p w14:paraId="6381D7EC" w14:textId="77777777" w:rsidR="001503E7"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t>Logout acceptor verifies no sequence number gaps. Send a confirming Logout message.</w:t>
      </w:r>
    </w:p>
    <w:p w14:paraId="0745575F" w14:textId="77777777" w:rsidR="007E1AAF" w:rsidRPr="005450A4" w:rsidRDefault="007E1AAF" w:rsidP="00C33AD2">
      <w:pPr>
        <w:numPr>
          <w:ilvl w:val="0"/>
          <w:numId w:val="33"/>
        </w:numPr>
        <w:autoSpaceDE w:val="0"/>
        <w:autoSpaceDN w:val="0"/>
        <w:adjustRightInd w:val="0"/>
        <w:snapToGrid/>
        <w:spacing w:line="240" w:lineRule="auto"/>
        <w:ind w:leftChars="414" w:left="1702" w:hangingChars="295" w:hanging="708"/>
        <w:jc w:val="left"/>
        <w:rPr>
          <w:rFonts w:ascii="Times New Roman" w:eastAsia="新細明體"/>
          <w:kern w:val="0"/>
          <w:szCs w:val="24"/>
        </w:rPr>
      </w:pPr>
      <w:r w:rsidRPr="005450A4">
        <w:rPr>
          <w:rFonts w:ascii="Times New Roman" w:eastAsia="新細明體"/>
          <w:kern w:val="0"/>
          <w:szCs w:val="24"/>
        </w:rPr>
        <w:t>Logout initiator drops the connection.</w:t>
      </w:r>
    </w:p>
    <w:p w14:paraId="0A359ACD" w14:textId="77777777" w:rsidR="007E1AAF" w:rsidRPr="005450A4" w:rsidRDefault="007E1AAF">
      <w:pPr>
        <w:autoSpaceDE w:val="0"/>
        <w:autoSpaceDN w:val="0"/>
        <w:adjustRightInd w:val="0"/>
        <w:snapToGrid/>
        <w:spacing w:line="240" w:lineRule="auto"/>
        <w:ind w:leftChars="59" w:left="423" w:hangingChars="117" w:hanging="281"/>
        <w:jc w:val="left"/>
        <w:rPr>
          <w:rFonts w:ascii="Times New Roman"/>
          <w:szCs w:val="24"/>
        </w:rPr>
      </w:pPr>
      <w:r w:rsidRPr="005450A4">
        <w:rPr>
          <w:rFonts w:ascii="Times New Roman"/>
        </w:rPr>
        <w:object w:dxaOrig="10448" w:dyaOrig="13652" w14:anchorId="242651F7">
          <v:shape id="_x0000_i1027" type="#_x0000_t75" style="width:418.5pt;height:641.25pt" o:ole="">
            <v:imagedata r:id="rId15" o:title=""/>
          </v:shape>
          <o:OLEObject Type="Embed" ProgID="Visio.Drawing.11" ShapeID="_x0000_i1027" DrawAspect="Content" ObjectID="_1818250703" r:id="rId16"/>
        </w:object>
      </w:r>
    </w:p>
    <w:p w14:paraId="4580624B" w14:textId="77777777" w:rsidR="007E1AAF" w:rsidRPr="005450A4" w:rsidRDefault="007E1AAF">
      <w:pPr>
        <w:autoSpaceDE w:val="0"/>
        <w:autoSpaceDN w:val="0"/>
        <w:adjustRightInd w:val="0"/>
        <w:snapToGrid/>
        <w:spacing w:line="240" w:lineRule="auto"/>
        <w:ind w:leftChars="177" w:left="425" w:firstLineChars="200" w:firstLine="480"/>
        <w:jc w:val="left"/>
        <w:rPr>
          <w:rFonts w:ascii="Times New Roman"/>
          <w:szCs w:val="24"/>
        </w:rPr>
      </w:pPr>
    </w:p>
    <w:p w14:paraId="6947BD72" w14:textId="77777777" w:rsidR="007E1AAF" w:rsidRPr="005450A4" w:rsidRDefault="007E1AAF">
      <w:pPr>
        <w:autoSpaceDE w:val="0"/>
        <w:autoSpaceDN w:val="0"/>
        <w:adjustRightInd w:val="0"/>
        <w:snapToGrid/>
        <w:spacing w:line="240" w:lineRule="auto"/>
        <w:ind w:leftChars="177" w:left="425" w:firstLineChars="200" w:firstLine="480"/>
        <w:jc w:val="left"/>
        <w:rPr>
          <w:rFonts w:ascii="Times New Roman"/>
          <w:szCs w:val="24"/>
        </w:rPr>
      </w:pPr>
    </w:p>
    <w:p w14:paraId="003BB554" w14:textId="77777777" w:rsidR="007E1AAF" w:rsidRPr="005450A4" w:rsidRDefault="007E1AAF">
      <w:pPr>
        <w:autoSpaceDE w:val="0"/>
        <w:autoSpaceDN w:val="0"/>
        <w:adjustRightInd w:val="0"/>
        <w:snapToGrid/>
        <w:spacing w:line="240" w:lineRule="auto"/>
        <w:ind w:leftChars="177" w:left="425" w:firstLineChars="200" w:firstLine="480"/>
        <w:jc w:val="left"/>
        <w:rPr>
          <w:rFonts w:ascii="Times New Roman"/>
          <w:szCs w:val="24"/>
        </w:rPr>
      </w:pPr>
    </w:p>
    <w:p w14:paraId="0DA8151C" w14:textId="77777777" w:rsidR="007E1AAF" w:rsidRPr="005450A4" w:rsidRDefault="007E1AAF">
      <w:pPr>
        <w:autoSpaceDE w:val="0"/>
        <w:autoSpaceDN w:val="0"/>
        <w:adjustRightInd w:val="0"/>
        <w:snapToGrid/>
        <w:spacing w:line="240" w:lineRule="auto"/>
        <w:ind w:leftChars="177" w:left="425" w:firstLineChars="200" w:firstLine="480"/>
        <w:jc w:val="left"/>
        <w:rPr>
          <w:rFonts w:ascii="Times New Roman"/>
          <w:szCs w:val="24"/>
        </w:rPr>
      </w:pPr>
    </w:p>
    <w:p w14:paraId="043E927E" w14:textId="77777777" w:rsidR="007E1AAF" w:rsidRPr="005450A4" w:rsidRDefault="007E1AAF" w:rsidP="00830C03">
      <w:pPr>
        <w:pStyle w:val="2"/>
      </w:pPr>
      <w:bookmarkStart w:id="57" w:name="_Toc51031274"/>
      <w:bookmarkStart w:id="58" w:name="_Toc55882194"/>
      <w:bookmarkStart w:id="59" w:name="_Toc230503941"/>
      <w:bookmarkStart w:id="60" w:name="_Toc238263876"/>
      <w:bookmarkStart w:id="61" w:name="_Toc238267081"/>
      <w:bookmarkStart w:id="62" w:name="_Toc239678950"/>
      <w:bookmarkStart w:id="63" w:name="_Toc241375047"/>
      <w:bookmarkStart w:id="64" w:name="_Toc241375659"/>
      <w:bookmarkStart w:id="65" w:name="_Toc241927138"/>
      <w:bookmarkStart w:id="66" w:name="_Toc243381611"/>
      <w:bookmarkStart w:id="67" w:name="_Toc243383111"/>
      <w:r w:rsidRPr="005450A4">
        <w:br w:type="page"/>
      </w:r>
      <w:bookmarkStart w:id="68" w:name="_Toc206429996"/>
      <w:r w:rsidRPr="005450A4">
        <w:lastRenderedPageBreak/>
        <w:t>FIX Message Type supported</w:t>
      </w:r>
      <w:bookmarkEnd w:id="68"/>
    </w:p>
    <w:bookmarkEnd w:id="57"/>
    <w:bookmarkEnd w:id="58"/>
    <w:bookmarkEnd w:id="59"/>
    <w:bookmarkEnd w:id="60"/>
    <w:bookmarkEnd w:id="61"/>
    <w:bookmarkEnd w:id="62"/>
    <w:bookmarkEnd w:id="63"/>
    <w:bookmarkEnd w:id="64"/>
    <w:bookmarkEnd w:id="65"/>
    <w:bookmarkEnd w:id="66"/>
    <w:bookmarkEnd w:id="67"/>
    <w:p w14:paraId="6F8699E8" w14:textId="77777777" w:rsidR="007E1AAF" w:rsidRPr="005450A4" w:rsidRDefault="007E1AAF">
      <w:pPr>
        <w:ind w:leftChars="200" w:left="480" w:firstLine="451"/>
        <w:rPr>
          <w:rFonts w:ascii="Times New Roman"/>
          <w:szCs w:val="24"/>
        </w:rPr>
      </w:pPr>
      <w:r w:rsidRPr="005450A4">
        <w:rPr>
          <w:rFonts w:ascii="Times New Roman"/>
          <w:szCs w:val="24"/>
        </w:rPr>
        <w:t>FIX Message Type issued by Brokers</w:t>
      </w:r>
    </w:p>
    <w:tbl>
      <w:tblPr>
        <w:tblW w:w="8234"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4536"/>
        <w:gridCol w:w="2409"/>
      </w:tblGrid>
      <w:tr w:rsidR="005450A4" w:rsidRPr="005450A4" w14:paraId="3519A86D" w14:textId="77777777">
        <w:trPr>
          <w:tblHeader/>
        </w:trPr>
        <w:tc>
          <w:tcPr>
            <w:tcW w:w="1289" w:type="dxa"/>
            <w:shd w:val="clear" w:color="auto" w:fill="99CCFF"/>
          </w:tcPr>
          <w:p w14:paraId="19CB5D24"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MsgType</w:t>
            </w:r>
          </w:p>
          <w:p w14:paraId="29C0DD82"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(tag 35)</w:t>
            </w:r>
          </w:p>
        </w:tc>
        <w:tc>
          <w:tcPr>
            <w:tcW w:w="4536" w:type="dxa"/>
            <w:shd w:val="clear" w:color="auto" w:fill="99CCFF"/>
            <w:vAlign w:val="center"/>
          </w:tcPr>
          <w:p w14:paraId="66FE9D3D"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Message</w:t>
            </w:r>
          </w:p>
        </w:tc>
        <w:tc>
          <w:tcPr>
            <w:tcW w:w="2409" w:type="dxa"/>
            <w:shd w:val="clear" w:color="auto" w:fill="99CCFF"/>
            <w:vAlign w:val="center"/>
          </w:tcPr>
          <w:p w14:paraId="50E32545"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lang w:eastAsia="zh-TW"/>
              </w:rPr>
              <w:t>Comments</w:t>
            </w:r>
          </w:p>
        </w:tc>
      </w:tr>
      <w:tr w:rsidR="005450A4" w:rsidRPr="005450A4" w14:paraId="4182F085" w14:textId="77777777">
        <w:tc>
          <w:tcPr>
            <w:tcW w:w="8234" w:type="dxa"/>
            <w:gridSpan w:val="3"/>
          </w:tcPr>
          <w:p w14:paraId="345F27B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Session Level Message</w:t>
            </w:r>
          </w:p>
        </w:tc>
      </w:tr>
      <w:tr w:rsidR="005450A4" w:rsidRPr="005450A4" w14:paraId="0075A56B" w14:textId="77777777">
        <w:tc>
          <w:tcPr>
            <w:tcW w:w="1289" w:type="dxa"/>
          </w:tcPr>
          <w:p w14:paraId="5751E6C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A</w:t>
            </w:r>
          </w:p>
        </w:tc>
        <w:tc>
          <w:tcPr>
            <w:tcW w:w="4536" w:type="dxa"/>
          </w:tcPr>
          <w:p w14:paraId="7C0F063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Logon</w:t>
            </w:r>
          </w:p>
        </w:tc>
        <w:tc>
          <w:tcPr>
            <w:tcW w:w="2409" w:type="dxa"/>
          </w:tcPr>
          <w:p w14:paraId="676DF5A5" w14:textId="77777777" w:rsidR="007E1AAF" w:rsidRPr="005450A4" w:rsidRDefault="007E1AAF">
            <w:pPr>
              <w:pStyle w:val="Tabletext"/>
              <w:rPr>
                <w:rFonts w:ascii="Times New Roman" w:eastAsia="標楷體" w:hAnsi="Times New Roman"/>
                <w:sz w:val="24"/>
                <w:szCs w:val="24"/>
              </w:rPr>
            </w:pPr>
          </w:p>
        </w:tc>
      </w:tr>
      <w:tr w:rsidR="005450A4" w:rsidRPr="005450A4" w14:paraId="4D61CE1C" w14:textId="77777777">
        <w:tc>
          <w:tcPr>
            <w:tcW w:w="1289" w:type="dxa"/>
          </w:tcPr>
          <w:p w14:paraId="3C57B19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0</w:t>
            </w:r>
          </w:p>
        </w:tc>
        <w:tc>
          <w:tcPr>
            <w:tcW w:w="4536" w:type="dxa"/>
          </w:tcPr>
          <w:p w14:paraId="0B45D9A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Heartbeat</w:t>
            </w:r>
          </w:p>
        </w:tc>
        <w:tc>
          <w:tcPr>
            <w:tcW w:w="2409" w:type="dxa"/>
          </w:tcPr>
          <w:p w14:paraId="11BAFBFD" w14:textId="77777777" w:rsidR="007E1AAF" w:rsidRPr="005450A4" w:rsidRDefault="007E1AAF">
            <w:pPr>
              <w:pStyle w:val="Tabletext"/>
              <w:rPr>
                <w:rFonts w:ascii="Times New Roman" w:eastAsia="標楷體" w:hAnsi="Times New Roman"/>
                <w:sz w:val="24"/>
                <w:szCs w:val="24"/>
              </w:rPr>
            </w:pPr>
          </w:p>
        </w:tc>
      </w:tr>
      <w:tr w:rsidR="005450A4" w:rsidRPr="005450A4" w14:paraId="44BB5A02" w14:textId="77777777">
        <w:tc>
          <w:tcPr>
            <w:tcW w:w="1289" w:type="dxa"/>
          </w:tcPr>
          <w:p w14:paraId="3C2CE0A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w:t>
            </w:r>
          </w:p>
        </w:tc>
        <w:tc>
          <w:tcPr>
            <w:tcW w:w="4536" w:type="dxa"/>
          </w:tcPr>
          <w:p w14:paraId="20B3A11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Test Request</w:t>
            </w:r>
          </w:p>
        </w:tc>
        <w:tc>
          <w:tcPr>
            <w:tcW w:w="2409" w:type="dxa"/>
          </w:tcPr>
          <w:p w14:paraId="2637C633" w14:textId="77777777" w:rsidR="007E1AAF" w:rsidRPr="005450A4" w:rsidRDefault="007E1AAF">
            <w:pPr>
              <w:pStyle w:val="Tabletext"/>
              <w:rPr>
                <w:rFonts w:ascii="Times New Roman" w:eastAsia="標楷體" w:hAnsi="Times New Roman"/>
                <w:sz w:val="24"/>
                <w:szCs w:val="24"/>
              </w:rPr>
            </w:pPr>
          </w:p>
        </w:tc>
      </w:tr>
      <w:tr w:rsidR="005450A4" w:rsidRPr="005450A4" w14:paraId="58C37C09" w14:textId="77777777">
        <w:tc>
          <w:tcPr>
            <w:tcW w:w="1289" w:type="dxa"/>
          </w:tcPr>
          <w:p w14:paraId="6278E38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2</w:t>
            </w:r>
          </w:p>
        </w:tc>
        <w:tc>
          <w:tcPr>
            <w:tcW w:w="4536" w:type="dxa"/>
          </w:tcPr>
          <w:p w14:paraId="52BCB17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Resend Request</w:t>
            </w:r>
          </w:p>
        </w:tc>
        <w:tc>
          <w:tcPr>
            <w:tcW w:w="2409" w:type="dxa"/>
          </w:tcPr>
          <w:p w14:paraId="2BF107C3" w14:textId="77777777" w:rsidR="007E1AAF" w:rsidRPr="005450A4" w:rsidRDefault="007E1AAF">
            <w:pPr>
              <w:pStyle w:val="Tabletext"/>
              <w:rPr>
                <w:rFonts w:ascii="Times New Roman" w:eastAsia="標楷體" w:hAnsi="Times New Roman"/>
                <w:sz w:val="24"/>
                <w:szCs w:val="24"/>
              </w:rPr>
            </w:pPr>
          </w:p>
        </w:tc>
      </w:tr>
      <w:tr w:rsidR="005450A4" w:rsidRPr="005450A4" w14:paraId="091F4F14" w14:textId="77777777">
        <w:tc>
          <w:tcPr>
            <w:tcW w:w="1289" w:type="dxa"/>
          </w:tcPr>
          <w:p w14:paraId="5E7A47F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w:t>
            </w:r>
          </w:p>
        </w:tc>
        <w:tc>
          <w:tcPr>
            <w:tcW w:w="4536" w:type="dxa"/>
          </w:tcPr>
          <w:p w14:paraId="1427179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 xml:space="preserve">Reject </w:t>
            </w:r>
            <w:r w:rsidRPr="005450A4">
              <w:rPr>
                <w:rFonts w:ascii="Times New Roman" w:eastAsia="標楷體" w:hAnsi="Times New Roman"/>
                <w:sz w:val="24"/>
                <w:szCs w:val="24"/>
                <w:lang w:eastAsia="zh-TW"/>
              </w:rPr>
              <w:t>– Session Level</w:t>
            </w:r>
          </w:p>
        </w:tc>
        <w:tc>
          <w:tcPr>
            <w:tcW w:w="2409" w:type="dxa"/>
          </w:tcPr>
          <w:p w14:paraId="3AC094F5" w14:textId="77777777" w:rsidR="007E1AAF" w:rsidRPr="005450A4" w:rsidRDefault="007E1AAF">
            <w:pPr>
              <w:pStyle w:val="Tabletext"/>
              <w:rPr>
                <w:rFonts w:ascii="Times New Roman" w:eastAsia="標楷體" w:hAnsi="Times New Roman"/>
                <w:sz w:val="24"/>
                <w:szCs w:val="24"/>
              </w:rPr>
            </w:pPr>
          </w:p>
        </w:tc>
      </w:tr>
      <w:tr w:rsidR="005450A4" w:rsidRPr="005450A4" w14:paraId="76AAB3B3" w14:textId="77777777">
        <w:tc>
          <w:tcPr>
            <w:tcW w:w="1289" w:type="dxa"/>
          </w:tcPr>
          <w:p w14:paraId="11295E1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w:t>
            </w:r>
          </w:p>
        </w:tc>
        <w:tc>
          <w:tcPr>
            <w:tcW w:w="4536" w:type="dxa"/>
          </w:tcPr>
          <w:p w14:paraId="7B0BC8E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Sequence Reset</w:t>
            </w:r>
          </w:p>
        </w:tc>
        <w:tc>
          <w:tcPr>
            <w:tcW w:w="2409" w:type="dxa"/>
          </w:tcPr>
          <w:p w14:paraId="0E268436" w14:textId="77777777" w:rsidR="007E1AAF" w:rsidRPr="005450A4" w:rsidRDefault="007E1AAF">
            <w:pPr>
              <w:pStyle w:val="Tabletext"/>
              <w:rPr>
                <w:rFonts w:ascii="Times New Roman" w:eastAsia="標楷體" w:hAnsi="Times New Roman"/>
                <w:sz w:val="24"/>
                <w:szCs w:val="24"/>
              </w:rPr>
            </w:pPr>
          </w:p>
        </w:tc>
      </w:tr>
      <w:tr w:rsidR="005450A4" w:rsidRPr="005450A4" w14:paraId="50A9ECFC" w14:textId="77777777">
        <w:tc>
          <w:tcPr>
            <w:tcW w:w="1289" w:type="dxa"/>
          </w:tcPr>
          <w:p w14:paraId="0DBCE10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w:t>
            </w:r>
          </w:p>
        </w:tc>
        <w:tc>
          <w:tcPr>
            <w:tcW w:w="4536" w:type="dxa"/>
          </w:tcPr>
          <w:p w14:paraId="22126F7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Logout</w:t>
            </w:r>
          </w:p>
        </w:tc>
        <w:tc>
          <w:tcPr>
            <w:tcW w:w="2409" w:type="dxa"/>
          </w:tcPr>
          <w:p w14:paraId="384BD7FE" w14:textId="77777777" w:rsidR="007E1AAF" w:rsidRPr="005450A4" w:rsidRDefault="007E1AAF">
            <w:pPr>
              <w:pStyle w:val="Tabletext"/>
              <w:rPr>
                <w:rFonts w:ascii="Times New Roman" w:eastAsia="標楷體" w:hAnsi="Times New Roman"/>
                <w:sz w:val="24"/>
                <w:szCs w:val="24"/>
                <w:lang w:eastAsia="zh-TW"/>
              </w:rPr>
            </w:pPr>
          </w:p>
        </w:tc>
      </w:tr>
      <w:tr w:rsidR="005450A4" w:rsidRPr="005450A4" w14:paraId="5E2AC8D9" w14:textId="77777777">
        <w:tc>
          <w:tcPr>
            <w:tcW w:w="8234" w:type="dxa"/>
            <w:gridSpan w:val="3"/>
          </w:tcPr>
          <w:p w14:paraId="21F564D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Application Message</w:t>
            </w:r>
          </w:p>
        </w:tc>
      </w:tr>
      <w:tr w:rsidR="005450A4" w:rsidRPr="005450A4" w14:paraId="248C6658" w14:textId="77777777">
        <w:tc>
          <w:tcPr>
            <w:tcW w:w="1289" w:type="dxa"/>
          </w:tcPr>
          <w:p w14:paraId="2A681BE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D</w:t>
            </w:r>
          </w:p>
        </w:tc>
        <w:tc>
          <w:tcPr>
            <w:tcW w:w="4536" w:type="dxa"/>
          </w:tcPr>
          <w:p w14:paraId="7702418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 xml:space="preserve">New </w:t>
            </w:r>
            <w:r w:rsidRPr="005450A4">
              <w:rPr>
                <w:rFonts w:ascii="Times New Roman" w:eastAsia="標楷體" w:hAnsi="Times New Roman"/>
                <w:sz w:val="24"/>
                <w:szCs w:val="24"/>
                <w:lang w:eastAsia="zh-TW"/>
              </w:rPr>
              <w:t xml:space="preserve">Order </w:t>
            </w:r>
            <w:r w:rsidRPr="005450A4">
              <w:rPr>
                <w:rFonts w:ascii="Times New Roman" w:eastAsia="標楷體" w:hAnsi="Times New Roman"/>
                <w:sz w:val="24"/>
                <w:szCs w:val="24"/>
              </w:rPr>
              <w:t>Single</w:t>
            </w:r>
          </w:p>
        </w:tc>
        <w:tc>
          <w:tcPr>
            <w:tcW w:w="2409" w:type="dxa"/>
          </w:tcPr>
          <w:p w14:paraId="2C99D4FB" w14:textId="77777777" w:rsidR="007E1AAF" w:rsidRPr="005450A4" w:rsidRDefault="007E1AAF">
            <w:pPr>
              <w:pStyle w:val="Tabletext"/>
              <w:rPr>
                <w:rFonts w:ascii="Times New Roman" w:eastAsia="標楷體" w:hAnsi="Times New Roman"/>
                <w:sz w:val="24"/>
                <w:szCs w:val="24"/>
                <w:lang w:eastAsia="zh-TW"/>
              </w:rPr>
            </w:pPr>
          </w:p>
        </w:tc>
      </w:tr>
      <w:tr w:rsidR="005450A4" w:rsidRPr="005450A4" w14:paraId="4ADBF6C1" w14:textId="77777777">
        <w:tc>
          <w:tcPr>
            <w:tcW w:w="1289" w:type="dxa"/>
          </w:tcPr>
          <w:p w14:paraId="393F0A8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G</w:t>
            </w:r>
          </w:p>
        </w:tc>
        <w:tc>
          <w:tcPr>
            <w:tcW w:w="4536" w:type="dxa"/>
          </w:tcPr>
          <w:p w14:paraId="428468C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Order Cancel/Replace</w:t>
            </w:r>
            <w:r w:rsidRPr="005450A4">
              <w:rPr>
                <w:rFonts w:ascii="Times New Roman" w:eastAsia="標楷體" w:hAnsi="Times New Roman"/>
                <w:sz w:val="24"/>
                <w:szCs w:val="24"/>
                <w:lang w:eastAsia="zh-TW"/>
              </w:rPr>
              <w:t xml:space="preserve"> Request</w:t>
            </w:r>
          </w:p>
        </w:tc>
        <w:tc>
          <w:tcPr>
            <w:tcW w:w="2409" w:type="dxa"/>
          </w:tcPr>
          <w:p w14:paraId="6CB3DAC0" w14:textId="77777777" w:rsidR="007E1AAF" w:rsidRPr="005450A4" w:rsidRDefault="007E1AAF">
            <w:pPr>
              <w:pStyle w:val="Tabletext"/>
              <w:rPr>
                <w:rFonts w:ascii="Times New Roman" w:eastAsia="標楷體" w:hAnsi="Times New Roman"/>
                <w:sz w:val="24"/>
                <w:szCs w:val="24"/>
              </w:rPr>
            </w:pPr>
          </w:p>
        </w:tc>
      </w:tr>
      <w:tr w:rsidR="005450A4" w:rsidRPr="005450A4" w14:paraId="307182F1" w14:textId="77777777">
        <w:tc>
          <w:tcPr>
            <w:tcW w:w="1289" w:type="dxa"/>
          </w:tcPr>
          <w:p w14:paraId="73961F7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F</w:t>
            </w:r>
          </w:p>
        </w:tc>
        <w:tc>
          <w:tcPr>
            <w:tcW w:w="4536" w:type="dxa"/>
          </w:tcPr>
          <w:p w14:paraId="6141A11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Order Cancel</w:t>
            </w:r>
            <w:r w:rsidRPr="005450A4">
              <w:rPr>
                <w:rFonts w:ascii="Times New Roman" w:eastAsia="標楷體" w:hAnsi="Times New Roman"/>
                <w:sz w:val="24"/>
                <w:szCs w:val="24"/>
                <w:lang w:eastAsia="zh-TW"/>
              </w:rPr>
              <w:t xml:space="preserve"> Request</w:t>
            </w:r>
          </w:p>
        </w:tc>
        <w:tc>
          <w:tcPr>
            <w:tcW w:w="2409" w:type="dxa"/>
          </w:tcPr>
          <w:p w14:paraId="2DCD1A2A" w14:textId="77777777" w:rsidR="007E1AAF" w:rsidRPr="005450A4" w:rsidRDefault="007E1AAF">
            <w:pPr>
              <w:pStyle w:val="Tabletext"/>
              <w:rPr>
                <w:rFonts w:ascii="Times New Roman" w:eastAsia="標楷體" w:hAnsi="Times New Roman"/>
                <w:sz w:val="24"/>
                <w:szCs w:val="24"/>
              </w:rPr>
            </w:pPr>
          </w:p>
        </w:tc>
      </w:tr>
      <w:tr w:rsidR="005450A4" w:rsidRPr="005450A4" w14:paraId="31796AD9" w14:textId="77777777">
        <w:tc>
          <w:tcPr>
            <w:tcW w:w="1289" w:type="dxa"/>
          </w:tcPr>
          <w:p w14:paraId="0DB92E8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H</w:t>
            </w:r>
          </w:p>
        </w:tc>
        <w:tc>
          <w:tcPr>
            <w:tcW w:w="4536" w:type="dxa"/>
          </w:tcPr>
          <w:p w14:paraId="143B5FE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Status Request</w:t>
            </w:r>
          </w:p>
        </w:tc>
        <w:tc>
          <w:tcPr>
            <w:tcW w:w="2409" w:type="dxa"/>
          </w:tcPr>
          <w:p w14:paraId="44DB708B" w14:textId="77777777" w:rsidR="007E1AAF" w:rsidRPr="005450A4" w:rsidRDefault="007E1AAF">
            <w:pPr>
              <w:pStyle w:val="Tabletext"/>
              <w:rPr>
                <w:rFonts w:ascii="Times New Roman" w:eastAsia="標楷體" w:hAnsi="Times New Roman"/>
                <w:sz w:val="24"/>
                <w:szCs w:val="24"/>
              </w:rPr>
            </w:pPr>
          </w:p>
        </w:tc>
      </w:tr>
    </w:tbl>
    <w:p w14:paraId="1A04E552" w14:textId="77777777" w:rsidR="007E1AAF" w:rsidRPr="005450A4" w:rsidRDefault="007E1AAF">
      <w:pPr>
        <w:ind w:leftChars="200" w:left="480" w:firstLine="451"/>
        <w:rPr>
          <w:rFonts w:ascii="Times New Roman"/>
          <w:szCs w:val="24"/>
        </w:rPr>
      </w:pPr>
      <w:r w:rsidRPr="005450A4">
        <w:rPr>
          <w:rFonts w:ascii="Times New Roman"/>
          <w:szCs w:val="24"/>
        </w:rPr>
        <w:t>FIX Message Type issued by TWSE</w:t>
      </w: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36"/>
        <w:gridCol w:w="2409"/>
      </w:tblGrid>
      <w:tr w:rsidR="005450A4" w:rsidRPr="005450A4" w14:paraId="728A7870" w14:textId="77777777">
        <w:trPr>
          <w:tblHeader/>
        </w:trPr>
        <w:tc>
          <w:tcPr>
            <w:tcW w:w="1380" w:type="dxa"/>
            <w:shd w:val="clear" w:color="auto" w:fill="99CCFF"/>
          </w:tcPr>
          <w:p w14:paraId="48DE3023"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MsgType</w:t>
            </w:r>
          </w:p>
          <w:p w14:paraId="0EE99525"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(Tag 35)</w:t>
            </w:r>
          </w:p>
        </w:tc>
        <w:tc>
          <w:tcPr>
            <w:tcW w:w="4536" w:type="dxa"/>
            <w:shd w:val="clear" w:color="auto" w:fill="99CCFF"/>
            <w:vAlign w:val="center"/>
          </w:tcPr>
          <w:p w14:paraId="320B6B88"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Message</w:t>
            </w:r>
          </w:p>
        </w:tc>
        <w:tc>
          <w:tcPr>
            <w:tcW w:w="2409" w:type="dxa"/>
            <w:shd w:val="clear" w:color="auto" w:fill="99CCFF"/>
            <w:vAlign w:val="center"/>
          </w:tcPr>
          <w:p w14:paraId="7B2917FE"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lang w:eastAsia="zh-TW"/>
              </w:rPr>
              <w:t>Comments</w:t>
            </w:r>
          </w:p>
        </w:tc>
      </w:tr>
      <w:tr w:rsidR="005450A4" w:rsidRPr="005450A4" w14:paraId="0D7790D3" w14:textId="77777777">
        <w:tc>
          <w:tcPr>
            <w:tcW w:w="8325" w:type="dxa"/>
            <w:gridSpan w:val="3"/>
          </w:tcPr>
          <w:p w14:paraId="453B429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Session Level Message</w:t>
            </w:r>
          </w:p>
        </w:tc>
      </w:tr>
      <w:tr w:rsidR="005450A4" w:rsidRPr="005450A4" w14:paraId="14B35941" w14:textId="77777777">
        <w:tc>
          <w:tcPr>
            <w:tcW w:w="1380" w:type="dxa"/>
          </w:tcPr>
          <w:p w14:paraId="3EFBB7E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A</w:t>
            </w:r>
          </w:p>
        </w:tc>
        <w:tc>
          <w:tcPr>
            <w:tcW w:w="4536" w:type="dxa"/>
          </w:tcPr>
          <w:p w14:paraId="59CC180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 xml:space="preserve">Logon </w:t>
            </w:r>
          </w:p>
        </w:tc>
        <w:tc>
          <w:tcPr>
            <w:tcW w:w="2409" w:type="dxa"/>
          </w:tcPr>
          <w:p w14:paraId="05C293F9" w14:textId="77777777" w:rsidR="007E1AAF" w:rsidRPr="005450A4" w:rsidRDefault="007E1AAF">
            <w:pPr>
              <w:pStyle w:val="Tabletext"/>
              <w:rPr>
                <w:rFonts w:ascii="Times New Roman" w:eastAsia="標楷體" w:hAnsi="Times New Roman"/>
                <w:sz w:val="24"/>
                <w:szCs w:val="24"/>
              </w:rPr>
            </w:pPr>
          </w:p>
        </w:tc>
      </w:tr>
      <w:tr w:rsidR="005450A4" w:rsidRPr="005450A4" w14:paraId="57EE39BC" w14:textId="77777777">
        <w:tc>
          <w:tcPr>
            <w:tcW w:w="1380" w:type="dxa"/>
          </w:tcPr>
          <w:p w14:paraId="3F73C30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0</w:t>
            </w:r>
          </w:p>
        </w:tc>
        <w:tc>
          <w:tcPr>
            <w:tcW w:w="4536" w:type="dxa"/>
          </w:tcPr>
          <w:p w14:paraId="570D575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Heartbeat</w:t>
            </w:r>
          </w:p>
        </w:tc>
        <w:tc>
          <w:tcPr>
            <w:tcW w:w="2409" w:type="dxa"/>
          </w:tcPr>
          <w:p w14:paraId="35DC1A6B" w14:textId="77777777" w:rsidR="007E1AAF" w:rsidRPr="005450A4" w:rsidRDefault="007E1AAF">
            <w:pPr>
              <w:pStyle w:val="Tabletext"/>
              <w:rPr>
                <w:rFonts w:ascii="Times New Roman" w:eastAsia="標楷體" w:hAnsi="Times New Roman"/>
                <w:sz w:val="24"/>
                <w:szCs w:val="24"/>
                <w:lang w:eastAsia="zh-TW"/>
              </w:rPr>
            </w:pPr>
          </w:p>
        </w:tc>
      </w:tr>
      <w:tr w:rsidR="005450A4" w:rsidRPr="005450A4" w14:paraId="7D8DD472" w14:textId="77777777">
        <w:tc>
          <w:tcPr>
            <w:tcW w:w="1380" w:type="dxa"/>
          </w:tcPr>
          <w:p w14:paraId="6929CA5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w:t>
            </w:r>
          </w:p>
        </w:tc>
        <w:tc>
          <w:tcPr>
            <w:tcW w:w="4536" w:type="dxa"/>
          </w:tcPr>
          <w:p w14:paraId="0344852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Test Request</w:t>
            </w:r>
          </w:p>
        </w:tc>
        <w:tc>
          <w:tcPr>
            <w:tcW w:w="2409" w:type="dxa"/>
          </w:tcPr>
          <w:p w14:paraId="76B44A28" w14:textId="77777777" w:rsidR="007E1AAF" w:rsidRPr="005450A4" w:rsidRDefault="007E1AAF">
            <w:pPr>
              <w:pStyle w:val="Tabletext"/>
              <w:rPr>
                <w:rFonts w:ascii="Times New Roman" w:eastAsia="標楷體" w:hAnsi="Times New Roman"/>
                <w:sz w:val="24"/>
                <w:szCs w:val="24"/>
              </w:rPr>
            </w:pPr>
          </w:p>
        </w:tc>
      </w:tr>
      <w:tr w:rsidR="005450A4" w:rsidRPr="005450A4" w14:paraId="6FD50BCE" w14:textId="77777777">
        <w:tc>
          <w:tcPr>
            <w:tcW w:w="1380" w:type="dxa"/>
          </w:tcPr>
          <w:p w14:paraId="451C0A2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2</w:t>
            </w:r>
          </w:p>
        </w:tc>
        <w:tc>
          <w:tcPr>
            <w:tcW w:w="4536" w:type="dxa"/>
          </w:tcPr>
          <w:p w14:paraId="5FBF6EC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Resend Request</w:t>
            </w:r>
          </w:p>
        </w:tc>
        <w:tc>
          <w:tcPr>
            <w:tcW w:w="2409" w:type="dxa"/>
          </w:tcPr>
          <w:p w14:paraId="4E09FA52" w14:textId="77777777" w:rsidR="007E1AAF" w:rsidRPr="005450A4" w:rsidRDefault="007E1AAF">
            <w:pPr>
              <w:pStyle w:val="Tabletext"/>
              <w:rPr>
                <w:rFonts w:ascii="Times New Roman" w:eastAsia="標楷體" w:hAnsi="Times New Roman"/>
                <w:sz w:val="24"/>
                <w:szCs w:val="24"/>
              </w:rPr>
            </w:pPr>
          </w:p>
        </w:tc>
      </w:tr>
      <w:tr w:rsidR="005450A4" w:rsidRPr="005450A4" w14:paraId="3F2A7725" w14:textId="77777777">
        <w:tc>
          <w:tcPr>
            <w:tcW w:w="1380" w:type="dxa"/>
          </w:tcPr>
          <w:p w14:paraId="5B32CCE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w:t>
            </w:r>
          </w:p>
        </w:tc>
        <w:tc>
          <w:tcPr>
            <w:tcW w:w="4536" w:type="dxa"/>
          </w:tcPr>
          <w:p w14:paraId="46EAB51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 xml:space="preserve">Reject </w:t>
            </w:r>
            <w:r w:rsidRPr="005450A4">
              <w:rPr>
                <w:rFonts w:ascii="Times New Roman" w:eastAsia="標楷體" w:hAnsi="Times New Roman"/>
                <w:sz w:val="24"/>
                <w:szCs w:val="24"/>
                <w:lang w:eastAsia="zh-TW"/>
              </w:rPr>
              <w:t>– Session Level</w:t>
            </w:r>
          </w:p>
        </w:tc>
        <w:tc>
          <w:tcPr>
            <w:tcW w:w="2409" w:type="dxa"/>
          </w:tcPr>
          <w:p w14:paraId="35314B82" w14:textId="77777777" w:rsidR="007E1AAF" w:rsidRPr="005450A4" w:rsidRDefault="007E1AAF">
            <w:pPr>
              <w:pStyle w:val="Tabletext"/>
              <w:rPr>
                <w:rFonts w:ascii="Times New Roman" w:eastAsia="標楷體" w:hAnsi="Times New Roman"/>
                <w:sz w:val="24"/>
                <w:szCs w:val="24"/>
              </w:rPr>
            </w:pPr>
          </w:p>
        </w:tc>
      </w:tr>
      <w:tr w:rsidR="005450A4" w:rsidRPr="005450A4" w14:paraId="77C54B24" w14:textId="77777777">
        <w:tc>
          <w:tcPr>
            <w:tcW w:w="1380" w:type="dxa"/>
          </w:tcPr>
          <w:p w14:paraId="5B2993C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w:t>
            </w:r>
          </w:p>
        </w:tc>
        <w:tc>
          <w:tcPr>
            <w:tcW w:w="4536" w:type="dxa"/>
          </w:tcPr>
          <w:p w14:paraId="6516B16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Sequence Reset</w:t>
            </w:r>
          </w:p>
        </w:tc>
        <w:tc>
          <w:tcPr>
            <w:tcW w:w="2409" w:type="dxa"/>
          </w:tcPr>
          <w:p w14:paraId="32A179AA" w14:textId="77777777" w:rsidR="007E1AAF" w:rsidRPr="005450A4" w:rsidRDefault="007E1AAF">
            <w:pPr>
              <w:pStyle w:val="Tabletext"/>
              <w:rPr>
                <w:rFonts w:ascii="Times New Roman" w:eastAsia="標楷體" w:hAnsi="Times New Roman"/>
                <w:sz w:val="24"/>
                <w:szCs w:val="24"/>
              </w:rPr>
            </w:pPr>
          </w:p>
        </w:tc>
      </w:tr>
      <w:tr w:rsidR="007E1AAF" w:rsidRPr="005450A4" w14:paraId="6196BD27" w14:textId="77777777">
        <w:tc>
          <w:tcPr>
            <w:tcW w:w="1380" w:type="dxa"/>
          </w:tcPr>
          <w:p w14:paraId="66E0A2D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w:t>
            </w:r>
          </w:p>
        </w:tc>
        <w:tc>
          <w:tcPr>
            <w:tcW w:w="4536" w:type="dxa"/>
          </w:tcPr>
          <w:p w14:paraId="52D4924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Logout</w:t>
            </w:r>
          </w:p>
        </w:tc>
        <w:tc>
          <w:tcPr>
            <w:tcW w:w="2409" w:type="dxa"/>
          </w:tcPr>
          <w:p w14:paraId="3FFCD57C" w14:textId="77777777" w:rsidR="007E1AAF" w:rsidRPr="005450A4" w:rsidRDefault="007E1AAF">
            <w:pPr>
              <w:pStyle w:val="Tabletext"/>
              <w:rPr>
                <w:rFonts w:ascii="Times New Roman" w:eastAsia="標楷體" w:hAnsi="Times New Roman"/>
                <w:sz w:val="24"/>
                <w:szCs w:val="24"/>
                <w:lang w:eastAsia="zh-TW"/>
              </w:rPr>
            </w:pPr>
          </w:p>
        </w:tc>
      </w:tr>
      <w:tr w:rsidR="007E1AAF" w:rsidRPr="005450A4" w14:paraId="2551F471" w14:textId="77777777">
        <w:tc>
          <w:tcPr>
            <w:tcW w:w="8325" w:type="dxa"/>
            <w:gridSpan w:val="3"/>
          </w:tcPr>
          <w:p w14:paraId="6EE3697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Application Message</w:t>
            </w:r>
          </w:p>
        </w:tc>
      </w:tr>
      <w:tr w:rsidR="007E1AAF" w:rsidRPr="005450A4" w14:paraId="726D6F00" w14:textId="77777777">
        <w:tc>
          <w:tcPr>
            <w:tcW w:w="1380" w:type="dxa"/>
          </w:tcPr>
          <w:p w14:paraId="541B506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8</w:t>
            </w:r>
          </w:p>
        </w:tc>
        <w:tc>
          <w:tcPr>
            <w:tcW w:w="4536" w:type="dxa"/>
          </w:tcPr>
          <w:p w14:paraId="36E8E9A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Execution Report</w:t>
            </w:r>
          </w:p>
        </w:tc>
        <w:tc>
          <w:tcPr>
            <w:tcW w:w="2409" w:type="dxa"/>
          </w:tcPr>
          <w:p w14:paraId="20583171" w14:textId="77777777" w:rsidR="007E1AAF" w:rsidRPr="005450A4" w:rsidRDefault="007E1AAF">
            <w:pPr>
              <w:pStyle w:val="Tabletext"/>
              <w:rPr>
                <w:rFonts w:ascii="Times New Roman" w:eastAsia="標楷體" w:hAnsi="Times New Roman"/>
                <w:sz w:val="24"/>
                <w:szCs w:val="24"/>
                <w:lang w:eastAsia="zh-TW"/>
              </w:rPr>
            </w:pPr>
          </w:p>
        </w:tc>
      </w:tr>
      <w:tr w:rsidR="007E1AAF" w:rsidRPr="005450A4" w14:paraId="2FCF1318" w14:textId="77777777">
        <w:tc>
          <w:tcPr>
            <w:tcW w:w="1380" w:type="dxa"/>
          </w:tcPr>
          <w:p w14:paraId="6B48409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9</w:t>
            </w:r>
          </w:p>
        </w:tc>
        <w:tc>
          <w:tcPr>
            <w:tcW w:w="4536" w:type="dxa"/>
          </w:tcPr>
          <w:p w14:paraId="4DE3E3B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Order Cancel Reject</w:t>
            </w:r>
          </w:p>
        </w:tc>
        <w:tc>
          <w:tcPr>
            <w:tcW w:w="2409" w:type="dxa"/>
          </w:tcPr>
          <w:p w14:paraId="3AA38FC4" w14:textId="77777777" w:rsidR="007E1AAF" w:rsidRPr="005450A4" w:rsidRDefault="007E1AAF">
            <w:pPr>
              <w:pStyle w:val="Tabletext"/>
              <w:rPr>
                <w:rFonts w:ascii="Times New Roman" w:eastAsia="標楷體" w:hAnsi="Times New Roman"/>
                <w:sz w:val="24"/>
                <w:szCs w:val="24"/>
              </w:rPr>
            </w:pPr>
          </w:p>
        </w:tc>
      </w:tr>
      <w:tr w:rsidR="007E1AAF" w:rsidRPr="005450A4" w14:paraId="72D78AE0" w14:textId="77777777">
        <w:tc>
          <w:tcPr>
            <w:tcW w:w="1380" w:type="dxa"/>
          </w:tcPr>
          <w:p w14:paraId="361C3EB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j</w:t>
            </w:r>
          </w:p>
        </w:tc>
        <w:tc>
          <w:tcPr>
            <w:tcW w:w="4536" w:type="dxa"/>
          </w:tcPr>
          <w:p w14:paraId="749F82E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Business Message Reject</w:t>
            </w:r>
          </w:p>
        </w:tc>
        <w:tc>
          <w:tcPr>
            <w:tcW w:w="2409" w:type="dxa"/>
          </w:tcPr>
          <w:p w14:paraId="266E5C4C" w14:textId="77777777" w:rsidR="007E1AAF" w:rsidRPr="005450A4" w:rsidRDefault="007E1AAF">
            <w:pPr>
              <w:pStyle w:val="Tabletext"/>
              <w:rPr>
                <w:rFonts w:ascii="Times New Roman" w:eastAsia="標楷體" w:hAnsi="Times New Roman"/>
                <w:sz w:val="24"/>
                <w:szCs w:val="24"/>
                <w:lang w:eastAsia="zh-TW"/>
              </w:rPr>
            </w:pPr>
          </w:p>
        </w:tc>
      </w:tr>
    </w:tbl>
    <w:p w14:paraId="51F7A737" w14:textId="77777777" w:rsidR="007E1AAF" w:rsidRPr="005450A4" w:rsidRDefault="007E1AAF" w:rsidP="00830C03">
      <w:pPr>
        <w:pStyle w:val="2"/>
      </w:pPr>
      <w:bookmarkStart w:id="69" w:name="_Toc241375048"/>
      <w:bookmarkStart w:id="70" w:name="_Toc241375660"/>
      <w:bookmarkStart w:id="71" w:name="_Toc51031275"/>
      <w:bookmarkStart w:id="72" w:name="_Toc55882195"/>
      <w:bookmarkStart w:id="73" w:name="_Toc230503942"/>
      <w:bookmarkStart w:id="74" w:name="_Toc238263877"/>
      <w:bookmarkStart w:id="75" w:name="_Toc238267082"/>
      <w:bookmarkStart w:id="76" w:name="_Toc239678951"/>
      <w:bookmarkStart w:id="77" w:name="_Toc241375049"/>
      <w:bookmarkStart w:id="78" w:name="_Toc241375661"/>
      <w:bookmarkStart w:id="79" w:name="_Toc241927139"/>
      <w:bookmarkStart w:id="80" w:name="_Toc243381612"/>
      <w:bookmarkStart w:id="81" w:name="_Toc243383112"/>
      <w:bookmarkEnd w:id="69"/>
      <w:bookmarkEnd w:id="70"/>
      <w:r w:rsidRPr="005450A4">
        <w:br w:type="page"/>
      </w:r>
      <w:bookmarkStart w:id="82" w:name="_Toc206429997"/>
      <w:bookmarkEnd w:id="71"/>
      <w:bookmarkEnd w:id="72"/>
      <w:bookmarkEnd w:id="73"/>
      <w:bookmarkEnd w:id="74"/>
      <w:bookmarkEnd w:id="75"/>
      <w:bookmarkEnd w:id="76"/>
      <w:bookmarkEnd w:id="77"/>
      <w:bookmarkEnd w:id="78"/>
      <w:bookmarkEnd w:id="79"/>
      <w:bookmarkEnd w:id="80"/>
      <w:bookmarkEnd w:id="81"/>
      <w:r w:rsidRPr="005450A4">
        <w:lastRenderedPageBreak/>
        <w:t>General Message Flow</w:t>
      </w:r>
      <w:bookmarkEnd w:id="82"/>
    </w:p>
    <w:p w14:paraId="24D6BBEE" w14:textId="77777777" w:rsidR="007E1AAF" w:rsidRPr="005450A4" w:rsidRDefault="003128F1">
      <w:pPr>
        <w:ind w:leftChars="118" w:left="283" w:firstLineChars="236" w:firstLine="566"/>
        <w:rPr>
          <w:rFonts w:ascii="Times New Roman"/>
          <w:szCs w:val="24"/>
        </w:rPr>
      </w:pPr>
      <w:r w:rsidRPr="005450A4">
        <w:rPr>
          <w:rFonts w:ascii="Times New Roman"/>
          <w:kern w:val="0"/>
          <w:szCs w:val="24"/>
        </w:rPr>
        <w:t xml:space="preserve">This section provides details on the expected message flow between brokers and TWSE. </w:t>
      </w:r>
      <w:r w:rsidR="007E1AAF" w:rsidRPr="005450A4">
        <w:rPr>
          <w:rFonts w:ascii="Times New Roman"/>
          <w:kern w:val="0"/>
          <w:szCs w:val="24"/>
        </w:rPr>
        <w:t xml:space="preserve">The </w:t>
      </w:r>
      <w:proofErr w:type="spellStart"/>
      <w:r w:rsidR="007E1AAF" w:rsidRPr="005450A4">
        <w:rPr>
          <w:rFonts w:ascii="Times New Roman"/>
          <w:kern w:val="0"/>
          <w:szCs w:val="24"/>
        </w:rPr>
        <w:t>ExecType</w:t>
      </w:r>
      <w:proofErr w:type="spellEnd"/>
      <w:r w:rsidR="00EE5594" w:rsidRPr="005450A4">
        <w:rPr>
          <w:rFonts w:ascii="Times New Roman"/>
          <w:kern w:val="0"/>
          <w:szCs w:val="24"/>
        </w:rPr>
        <w:t xml:space="preserve"> </w:t>
      </w:r>
      <w:r w:rsidR="007E1AAF" w:rsidRPr="005450A4">
        <w:rPr>
          <w:rFonts w:ascii="Times New Roman"/>
          <w:kern w:val="0"/>
          <w:szCs w:val="24"/>
        </w:rPr>
        <w:t>(150) is used to identify the purpose of the execution report message. Refer to more details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214"/>
        <w:gridCol w:w="1214"/>
        <w:gridCol w:w="1213"/>
        <w:gridCol w:w="1213"/>
        <w:gridCol w:w="1213"/>
        <w:gridCol w:w="1213"/>
      </w:tblGrid>
      <w:tr w:rsidR="000E27FE" w:rsidRPr="005450A4" w14:paraId="351BE518" w14:textId="77777777" w:rsidTr="00583B76">
        <w:tc>
          <w:tcPr>
            <w:tcW w:w="714" w:type="pct"/>
          </w:tcPr>
          <w:p w14:paraId="5CF44FDC" w14:textId="77777777" w:rsidR="000E27FE" w:rsidRPr="005450A4" w:rsidRDefault="000E27FE">
            <w:pPr>
              <w:jc w:val="center"/>
              <w:rPr>
                <w:rFonts w:ascii="Times New Roman"/>
                <w:szCs w:val="24"/>
              </w:rPr>
            </w:pPr>
            <w:r w:rsidRPr="005450A4">
              <w:rPr>
                <w:rFonts w:ascii="Times New Roman"/>
                <w:szCs w:val="24"/>
              </w:rPr>
              <w:t>0</w:t>
            </w:r>
          </w:p>
        </w:tc>
        <w:tc>
          <w:tcPr>
            <w:tcW w:w="714" w:type="pct"/>
          </w:tcPr>
          <w:p w14:paraId="23A87FD1" w14:textId="77777777" w:rsidR="000E27FE" w:rsidRPr="005450A4" w:rsidRDefault="000E27FE">
            <w:pPr>
              <w:jc w:val="center"/>
              <w:rPr>
                <w:rFonts w:ascii="Times New Roman"/>
                <w:szCs w:val="24"/>
              </w:rPr>
            </w:pPr>
            <w:r w:rsidRPr="005450A4">
              <w:rPr>
                <w:rFonts w:ascii="Times New Roman"/>
                <w:szCs w:val="24"/>
              </w:rPr>
              <w:t>4</w:t>
            </w:r>
          </w:p>
        </w:tc>
        <w:tc>
          <w:tcPr>
            <w:tcW w:w="714" w:type="pct"/>
          </w:tcPr>
          <w:p w14:paraId="123C470D" w14:textId="77777777" w:rsidR="000E27FE" w:rsidRPr="005450A4" w:rsidRDefault="000E27FE">
            <w:pPr>
              <w:jc w:val="center"/>
              <w:rPr>
                <w:rFonts w:ascii="Times New Roman"/>
                <w:szCs w:val="24"/>
              </w:rPr>
            </w:pPr>
            <w:r w:rsidRPr="005450A4">
              <w:rPr>
                <w:rFonts w:ascii="Times New Roman"/>
                <w:szCs w:val="24"/>
              </w:rPr>
              <w:t>5</w:t>
            </w:r>
          </w:p>
        </w:tc>
        <w:tc>
          <w:tcPr>
            <w:tcW w:w="714" w:type="pct"/>
          </w:tcPr>
          <w:p w14:paraId="2D7E7432" w14:textId="77777777" w:rsidR="000E27FE" w:rsidRPr="005450A4" w:rsidRDefault="000E27FE">
            <w:pPr>
              <w:jc w:val="center"/>
              <w:rPr>
                <w:rFonts w:ascii="Times New Roman"/>
                <w:szCs w:val="24"/>
              </w:rPr>
            </w:pPr>
            <w:r w:rsidRPr="005450A4">
              <w:rPr>
                <w:rFonts w:ascii="Times New Roman"/>
                <w:szCs w:val="24"/>
              </w:rPr>
              <w:t>8</w:t>
            </w:r>
          </w:p>
        </w:tc>
        <w:tc>
          <w:tcPr>
            <w:tcW w:w="714" w:type="pct"/>
          </w:tcPr>
          <w:p w14:paraId="673C7E06" w14:textId="77777777" w:rsidR="000E27FE" w:rsidRPr="005450A4" w:rsidRDefault="000E27FE">
            <w:pPr>
              <w:jc w:val="center"/>
              <w:rPr>
                <w:rFonts w:ascii="Times New Roman"/>
                <w:szCs w:val="24"/>
              </w:rPr>
            </w:pPr>
            <w:r w:rsidRPr="005450A4">
              <w:rPr>
                <w:rFonts w:ascii="Times New Roman"/>
                <w:szCs w:val="24"/>
              </w:rPr>
              <w:t>F</w:t>
            </w:r>
          </w:p>
        </w:tc>
        <w:tc>
          <w:tcPr>
            <w:tcW w:w="714" w:type="pct"/>
          </w:tcPr>
          <w:p w14:paraId="16BBA08C" w14:textId="77777777" w:rsidR="000E27FE" w:rsidRPr="005450A4" w:rsidRDefault="000E27FE">
            <w:pPr>
              <w:jc w:val="center"/>
              <w:rPr>
                <w:rFonts w:ascii="Times New Roman"/>
                <w:szCs w:val="24"/>
              </w:rPr>
            </w:pPr>
            <w:r w:rsidRPr="005450A4">
              <w:rPr>
                <w:rFonts w:ascii="Times New Roman"/>
                <w:szCs w:val="24"/>
              </w:rPr>
              <w:t>I</w:t>
            </w:r>
          </w:p>
        </w:tc>
        <w:tc>
          <w:tcPr>
            <w:tcW w:w="714" w:type="pct"/>
          </w:tcPr>
          <w:p w14:paraId="370AD1B5" w14:textId="77777777" w:rsidR="000E27FE" w:rsidRPr="005450A4" w:rsidRDefault="000E27FE">
            <w:pPr>
              <w:jc w:val="center"/>
              <w:rPr>
                <w:rFonts w:ascii="Times New Roman"/>
                <w:szCs w:val="24"/>
              </w:rPr>
            </w:pPr>
            <w:r w:rsidRPr="005450A4">
              <w:rPr>
                <w:rFonts w:ascii="Times New Roman"/>
                <w:szCs w:val="24"/>
              </w:rPr>
              <w:t>D</w:t>
            </w:r>
          </w:p>
        </w:tc>
      </w:tr>
      <w:tr w:rsidR="000E27FE" w:rsidRPr="005450A4" w14:paraId="2557DE6E" w14:textId="77777777" w:rsidTr="00583B76">
        <w:tc>
          <w:tcPr>
            <w:tcW w:w="714" w:type="pct"/>
          </w:tcPr>
          <w:p w14:paraId="0A30A97B" w14:textId="77777777" w:rsidR="000E27FE" w:rsidRPr="005450A4" w:rsidRDefault="000E27FE" w:rsidP="007D1AC3">
            <w:pPr>
              <w:jc w:val="left"/>
              <w:rPr>
                <w:rFonts w:ascii="Times New Roman"/>
                <w:szCs w:val="24"/>
              </w:rPr>
            </w:pPr>
            <w:r w:rsidRPr="005450A4">
              <w:rPr>
                <w:rFonts w:ascii="Times New Roman"/>
                <w:szCs w:val="24"/>
              </w:rPr>
              <w:t>New</w:t>
            </w:r>
          </w:p>
          <w:p w14:paraId="07E28C68" w14:textId="77777777" w:rsidR="000E27FE" w:rsidRPr="005450A4" w:rsidRDefault="000E27FE" w:rsidP="007D1AC3">
            <w:pPr>
              <w:jc w:val="left"/>
              <w:rPr>
                <w:rFonts w:ascii="Times New Roman"/>
                <w:szCs w:val="24"/>
              </w:rPr>
            </w:pPr>
            <w:r w:rsidRPr="005450A4">
              <w:rPr>
                <w:rFonts w:ascii="Times New Roman"/>
                <w:szCs w:val="24"/>
              </w:rPr>
              <w:t>order-</w:t>
            </w:r>
          </w:p>
          <w:p w14:paraId="19313884" w14:textId="77777777" w:rsidR="000E27FE" w:rsidRPr="005450A4" w:rsidRDefault="000E27FE" w:rsidP="007D1AC3">
            <w:pPr>
              <w:jc w:val="left"/>
              <w:rPr>
                <w:rFonts w:ascii="Times New Roman"/>
                <w:szCs w:val="24"/>
              </w:rPr>
            </w:pPr>
            <w:r w:rsidRPr="005450A4">
              <w:rPr>
                <w:rFonts w:ascii="Times New Roman"/>
                <w:szCs w:val="24"/>
              </w:rPr>
              <w:t>Success</w:t>
            </w:r>
          </w:p>
        </w:tc>
        <w:tc>
          <w:tcPr>
            <w:tcW w:w="714" w:type="pct"/>
          </w:tcPr>
          <w:p w14:paraId="1051E56A" w14:textId="77777777" w:rsidR="000E27FE" w:rsidRPr="005450A4" w:rsidRDefault="000E27FE" w:rsidP="007D1AC3">
            <w:pPr>
              <w:jc w:val="left"/>
              <w:rPr>
                <w:rFonts w:ascii="Times New Roman"/>
                <w:szCs w:val="24"/>
              </w:rPr>
            </w:pPr>
            <w:r w:rsidRPr="005450A4">
              <w:rPr>
                <w:rFonts w:ascii="Times New Roman"/>
                <w:szCs w:val="24"/>
              </w:rPr>
              <w:t>Canceled</w:t>
            </w:r>
          </w:p>
          <w:p w14:paraId="30DAD599" w14:textId="77777777" w:rsidR="000E27FE" w:rsidRPr="005450A4" w:rsidRDefault="000E27FE" w:rsidP="007D1AC3">
            <w:pPr>
              <w:jc w:val="left"/>
              <w:rPr>
                <w:rFonts w:ascii="Times New Roman"/>
                <w:szCs w:val="24"/>
              </w:rPr>
            </w:pPr>
            <w:r w:rsidRPr="005450A4">
              <w:rPr>
                <w:rFonts w:ascii="Times New Roman"/>
                <w:szCs w:val="24"/>
              </w:rPr>
              <w:t>Success to Cancel order/ Reduce quantity</w:t>
            </w:r>
          </w:p>
        </w:tc>
        <w:tc>
          <w:tcPr>
            <w:tcW w:w="714" w:type="pct"/>
          </w:tcPr>
          <w:p w14:paraId="56410A00" w14:textId="77777777" w:rsidR="000E27FE" w:rsidRPr="005450A4" w:rsidRDefault="000E27FE" w:rsidP="007D1AC3">
            <w:pPr>
              <w:jc w:val="left"/>
              <w:rPr>
                <w:rFonts w:ascii="Times New Roman"/>
                <w:szCs w:val="24"/>
              </w:rPr>
            </w:pPr>
            <w:r w:rsidRPr="005450A4">
              <w:rPr>
                <w:rFonts w:ascii="Times New Roman"/>
                <w:szCs w:val="24"/>
              </w:rPr>
              <w:t>Replace</w:t>
            </w:r>
          </w:p>
          <w:p w14:paraId="18297D6A" w14:textId="77777777" w:rsidR="0071244A" w:rsidRPr="005450A4" w:rsidRDefault="0071244A" w:rsidP="008B731A">
            <w:pPr>
              <w:jc w:val="left"/>
              <w:rPr>
                <w:rFonts w:ascii="Times New Roman"/>
                <w:szCs w:val="24"/>
              </w:rPr>
            </w:pPr>
            <w:r w:rsidRPr="005450A4">
              <w:rPr>
                <w:rFonts w:ascii="Times New Roman"/>
                <w:szCs w:val="24"/>
              </w:rPr>
              <w:t>Success</w:t>
            </w:r>
          </w:p>
        </w:tc>
        <w:tc>
          <w:tcPr>
            <w:tcW w:w="714" w:type="pct"/>
          </w:tcPr>
          <w:p w14:paraId="0ABD1611" w14:textId="77777777" w:rsidR="000E27FE" w:rsidRPr="005450A4" w:rsidRDefault="000E27FE" w:rsidP="007D1AC3">
            <w:pPr>
              <w:jc w:val="left"/>
              <w:rPr>
                <w:rFonts w:ascii="Times New Roman"/>
                <w:szCs w:val="24"/>
              </w:rPr>
            </w:pPr>
            <w:r w:rsidRPr="005450A4">
              <w:rPr>
                <w:rFonts w:ascii="Times New Roman"/>
                <w:szCs w:val="24"/>
              </w:rPr>
              <w:t>Rejected</w:t>
            </w:r>
          </w:p>
          <w:p w14:paraId="13043364" w14:textId="77777777" w:rsidR="000E27FE" w:rsidRPr="005450A4" w:rsidRDefault="000E27FE" w:rsidP="007D1AC3">
            <w:pPr>
              <w:jc w:val="left"/>
              <w:rPr>
                <w:rFonts w:ascii="Times New Roman"/>
                <w:szCs w:val="24"/>
              </w:rPr>
            </w:pPr>
            <w:r w:rsidRPr="005450A4">
              <w:rPr>
                <w:rFonts w:ascii="Times New Roman"/>
                <w:szCs w:val="24"/>
              </w:rPr>
              <w:t>New order-Failure</w:t>
            </w:r>
          </w:p>
        </w:tc>
        <w:tc>
          <w:tcPr>
            <w:tcW w:w="714" w:type="pct"/>
          </w:tcPr>
          <w:p w14:paraId="2334330F" w14:textId="77777777" w:rsidR="000E27FE" w:rsidRPr="005450A4" w:rsidRDefault="000E27FE" w:rsidP="007D1AC3">
            <w:pPr>
              <w:jc w:val="left"/>
              <w:rPr>
                <w:rFonts w:ascii="Times New Roman"/>
                <w:szCs w:val="24"/>
              </w:rPr>
            </w:pPr>
            <w:r w:rsidRPr="005450A4">
              <w:rPr>
                <w:rFonts w:ascii="Times New Roman"/>
                <w:szCs w:val="24"/>
              </w:rPr>
              <w:t>Trade</w:t>
            </w:r>
          </w:p>
          <w:p w14:paraId="249794FA" w14:textId="77777777" w:rsidR="000E27FE" w:rsidRPr="005450A4" w:rsidRDefault="000E27FE" w:rsidP="000B5D28">
            <w:pPr>
              <w:jc w:val="left"/>
              <w:rPr>
                <w:rFonts w:ascii="Times New Roman"/>
                <w:szCs w:val="24"/>
              </w:rPr>
            </w:pPr>
            <w:r w:rsidRPr="005450A4">
              <w:rPr>
                <w:rFonts w:ascii="Times New Roman"/>
                <w:szCs w:val="24"/>
              </w:rPr>
              <w:t xml:space="preserve">Partial Fill </w:t>
            </w:r>
            <w:r w:rsidR="00583B76" w:rsidRPr="005450A4">
              <w:rPr>
                <w:rFonts w:ascii="Times New Roman"/>
                <w:szCs w:val="24"/>
              </w:rPr>
              <w:t xml:space="preserve">or </w:t>
            </w:r>
            <w:r w:rsidRPr="005450A4">
              <w:rPr>
                <w:rFonts w:ascii="Times New Roman"/>
                <w:szCs w:val="24"/>
              </w:rPr>
              <w:t>Fill</w:t>
            </w:r>
          </w:p>
        </w:tc>
        <w:tc>
          <w:tcPr>
            <w:tcW w:w="714" w:type="pct"/>
          </w:tcPr>
          <w:p w14:paraId="663AFC15" w14:textId="77777777" w:rsidR="000E27FE" w:rsidRPr="005450A4" w:rsidRDefault="000E27FE" w:rsidP="007D1AC3">
            <w:pPr>
              <w:jc w:val="left"/>
              <w:rPr>
                <w:rFonts w:ascii="Times New Roman"/>
                <w:szCs w:val="24"/>
              </w:rPr>
            </w:pPr>
            <w:r w:rsidRPr="005450A4">
              <w:rPr>
                <w:rFonts w:ascii="Times New Roman"/>
                <w:szCs w:val="24"/>
              </w:rPr>
              <w:t>Order Status</w:t>
            </w:r>
          </w:p>
        </w:tc>
        <w:tc>
          <w:tcPr>
            <w:tcW w:w="714" w:type="pct"/>
          </w:tcPr>
          <w:p w14:paraId="7FE5937B" w14:textId="77777777" w:rsidR="000E27FE" w:rsidRPr="005450A4" w:rsidRDefault="000E27FE" w:rsidP="007D1AC3">
            <w:pPr>
              <w:jc w:val="left"/>
              <w:rPr>
                <w:rFonts w:ascii="Times New Roman"/>
                <w:szCs w:val="24"/>
              </w:rPr>
            </w:pPr>
            <w:r w:rsidRPr="005450A4">
              <w:rPr>
                <w:rFonts w:ascii="Times New Roman"/>
                <w:szCs w:val="24"/>
              </w:rPr>
              <w:t>Restated</w:t>
            </w:r>
          </w:p>
        </w:tc>
      </w:tr>
    </w:tbl>
    <w:p w14:paraId="36FCE878" w14:textId="77777777" w:rsidR="007E1AAF" w:rsidRPr="005450A4" w:rsidRDefault="007E1AAF">
      <w:pPr>
        <w:ind w:leftChars="118" w:left="283" w:firstLineChars="236" w:firstLine="566"/>
        <w:rPr>
          <w:rFonts w:ascii="Times New Roman"/>
          <w:kern w:val="0"/>
          <w:szCs w:val="24"/>
        </w:rPr>
      </w:pPr>
    </w:p>
    <w:tbl>
      <w:tblPr>
        <w:tblW w:w="832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2551"/>
        <w:gridCol w:w="3402"/>
      </w:tblGrid>
      <w:tr w:rsidR="007E1AAF" w:rsidRPr="005450A4" w14:paraId="38344EDC" w14:textId="77777777">
        <w:trPr>
          <w:tblHeader/>
        </w:trPr>
        <w:tc>
          <w:tcPr>
            <w:tcW w:w="2370" w:type="dxa"/>
            <w:shd w:val="clear" w:color="auto" w:fill="99CCFF"/>
          </w:tcPr>
          <w:p w14:paraId="1F6F1A83"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lang w:eastAsia="zh-TW"/>
              </w:rPr>
              <w:t>Securities Firms</w:t>
            </w:r>
          </w:p>
        </w:tc>
        <w:tc>
          <w:tcPr>
            <w:tcW w:w="2551" w:type="dxa"/>
            <w:shd w:val="clear" w:color="auto" w:fill="99CCFF"/>
          </w:tcPr>
          <w:p w14:paraId="0458E20B"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lang w:eastAsia="zh-TW"/>
              </w:rPr>
              <w:t>TWSE</w:t>
            </w:r>
          </w:p>
        </w:tc>
        <w:tc>
          <w:tcPr>
            <w:tcW w:w="3402" w:type="dxa"/>
            <w:shd w:val="clear" w:color="auto" w:fill="99CCFF"/>
          </w:tcPr>
          <w:p w14:paraId="60E47A4A"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lang w:eastAsia="zh-TW"/>
              </w:rPr>
              <w:t>Comments</w:t>
            </w:r>
          </w:p>
        </w:tc>
      </w:tr>
      <w:tr w:rsidR="007E1AAF" w:rsidRPr="005450A4" w14:paraId="473F8083" w14:textId="77777777">
        <w:trPr>
          <w:cantSplit/>
        </w:trPr>
        <w:tc>
          <w:tcPr>
            <w:tcW w:w="2370" w:type="dxa"/>
            <w:vMerge w:val="restart"/>
          </w:tcPr>
          <w:p w14:paraId="49C22FEE" w14:textId="77777777" w:rsidR="007E1AAF" w:rsidRPr="005450A4" w:rsidRDefault="007E1AAF" w:rsidP="00A5169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Logon</w:t>
            </w:r>
          </w:p>
        </w:tc>
        <w:tc>
          <w:tcPr>
            <w:tcW w:w="2551" w:type="dxa"/>
          </w:tcPr>
          <w:p w14:paraId="39B5876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Logon</w:t>
            </w:r>
          </w:p>
        </w:tc>
        <w:tc>
          <w:tcPr>
            <w:tcW w:w="3402" w:type="dxa"/>
          </w:tcPr>
          <w:p w14:paraId="0418D21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Logon-Success</w:t>
            </w:r>
          </w:p>
        </w:tc>
      </w:tr>
      <w:tr w:rsidR="007E1AAF" w:rsidRPr="005450A4" w14:paraId="634F3E05" w14:textId="77777777">
        <w:trPr>
          <w:cantSplit/>
        </w:trPr>
        <w:tc>
          <w:tcPr>
            <w:tcW w:w="2370" w:type="dxa"/>
            <w:vMerge/>
          </w:tcPr>
          <w:p w14:paraId="6A31ED1E" w14:textId="77777777" w:rsidR="007E1AAF" w:rsidRPr="005450A4" w:rsidRDefault="007E1AAF">
            <w:pPr>
              <w:pStyle w:val="Tabletext"/>
              <w:rPr>
                <w:rFonts w:ascii="Times New Roman" w:eastAsia="標楷體" w:hAnsi="Times New Roman"/>
                <w:sz w:val="24"/>
                <w:szCs w:val="24"/>
                <w:lang w:eastAsia="zh-TW"/>
              </w:rPr>
            </w:pPr>
          </w:p>
        </w:tc>
        <w:tc>
          <w:tcPr>
            <w:tcW w:w="2551" w:type="dxa"/>
          </w:tcPr>
          <w:p w14:paraId="1862755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Logout</w:t>
            </w:r>
          </w:p>
        </w:tc>
        <w:tc>
          <w:tcPr>
            <w:tcW w:w="3402" w:type="dxa"/>
          </w:tcPr>
          <w:p w14:paraId="143C2B2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Logon-Failure</w:t>
            </w:r>
          </w:p>
        </w:tc>
      </w:tr>
      <w:tr w:rsidR="008A7CBB" w:rsidRPr="005450A4" w14:paraId="50F19AFD" w14:textId="77777777">
        <w:trPr>
          <w:cantSplit/>
        </w:trPr>
        <w:tc>
          <w:tcPr>
            <w:tcW w:w="2370" w:type="dxa"/>
            <w:vMerge w:val="restart"/>
          </w:tcPr>
          <w:p w14:paraId="720B2606" w14:textId="77777777" w:rsidR="008A7CBB" w:rsidRPr="005450A4" w:rsidRDefault="008A7CBB" w:rsidP="00A5169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New</w:t>
            </w:r>
            <w:r w:rsidRPr="005450A4">
              <w:rPr>
                <w:rFonts w:ascii="Times New Roman" w:eastAsia="標楷體" w:hAnsi="Times New Roman"/>
                <w:sz w:val="24"/>
                <w:szCs w:val="24"/>
                <w:lang w:eastAsia="zh-TW"/>
              </w:rPr>
              <w:t xml:space="preserve"> Order Single</w:t>
            </w:r>
          </w:p>
        </w:tc>
        <w:tc>
          <w:tcPr>
            <w:tcW w:w="2551" w:type="dxa"/>
          </w:tcPr>
          <w:p w14:paraId="30BE96B6" w14:textId="77777777" w:rsidR="008A7CBB" w:rsidRPr="005450A4" w:rsidRDefault="008A7CBB">
            <w:pPr>
              <w:pStyle w:val="Tabletext"/>
              <w:rPr>
                <w:rFonts w:ascii="Times New Roman" w:eastAsia="標楷體" w:hAnsi="Times New Roman"/>
                <w:sz w:val="24"/>
                <w:szCs w:val="24"/>
              </w:rPr>
            </w:pPr>
            <w:r w:rsidRPr="005450A4">
              <w:rPr>
                <w:rFonts w:ascii="Times New Roman" w:eastAsia="標楷體" w:hAnsi="Times New Roman"/>
                <w:sz w:val="24"/>
                <w:szCs w:val="24"/>
              </w:rPr>
              <w:t>Reject – Session</w:t>
            </w:r>
          </w:p>
        </w:tc>
        <w:tc>
          <w:tcPr>
            <w:tcW w:w="3402" w:type="dxa"/>
          </w:tcPr>
          <w:p w14:paraId="1AA89890"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 tag validation error</w:t>
            </w:r>
          </w:p>
        </w:tc>
      </w:tr>
      <w:tr w:rsidR="008A7CBB" w:rsidRPr="005450A4" w14:paraId="75147A0C" w14:textId="77777777">
        <w:trPr>
          <w:cantSplit/>
        </w:trPr>
        <w:tc>
          <w:tcPr>
            <w:tcW w:w="2370" w:type="dxa"/>
            <w:vMerge/>
          </w:tcPr>
          <w:p w14:paraId="5FD3AB1C" w14:textId="77777777" w:rsidR="008A7CBB" w:rsidRPr="005450A4" w:rsidRDefault="008A7CBB">
            <w:pPr>
              <w:pStyle w:val="Tabletext"/>
              <w:rPr>
                <w:rFonts w:ascii="Times New Roman" w:eastAsia="標楷體" w:hAnsi="Times New Roman"/>
                <w:sz w:val="24"/>
                <w:szCs w:val="24"/>
                <w:lang w:eastAsia="zh-TW"/>
              </w:rPr>
            </w:pPr>
          </w:p>
        </w:tc>
        <w:tc>
          <w:tcPr>
            <w:tcW w:w="2551" w:type="dxa"/>
          </w:tcPr>
          <w:p w14:paraId="56582AC9"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Exec</w:t>
            </w:r>
            <w:r w:rsidRPr="005450A4">
              <w:rPr>
                <w:rFonts w:ascii="Times New Roman" w:eastAsia="標楷體" w:hAnsi="Times New Roman"/>
                <w:sz w:val="24"/>
                <w:szCs w:val="24"/>
                <w:lang w:eastAsia="zh-TW"/>
              </w:rPr>
              <w:t>tion</w:t>
            </w:r>
            <w:r w:rsidRPr="005450A4">
              <w:rPr>
                <w:rFonts w:ascii="Times New Roman" w:eastAsia="標楷體" w:hAnsi="Times New Roman"/>
                <w:sz w:val="24"/>
                <w:szCs w:val="24"/>
              </w:rPr>
              <w:t xml:space="preserve"> Report:</w:t>
            </w:r>
          </w:p>
          <w:p w14:paraId="0F6E4427"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ExecType(150) </w:t>
            </w:r>
            <w:r w:rsidRPr="005450A4">
              <w:rPr>
                <w:rFonts w:ascii="Times New Roman" w:eastAsia="標楷體" w:hAnsi="Times New Roman"/>
                <w:sz w:val="24"/>
                <w:szCs w:val="24"/>
              </w:rPr>
              <w:t>=</w:t>
            </w:r>
            <w:r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rPr>
              <w:t>8</w:t>
            </w:r>
          </w:p>
        </w:tc>
        <w:tc>
          <w:tcPr>
            <w:tcW w:w="3402" w:type="dxa"/>
          </w:tcPr>
          <w:p w14:paraId="14394B8F"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New order-Failure </w:t>
            </w:r>
          </w:p>
        </w:tc>
      </w:tr>
      <w:tr w:rsidR="008A7CBB" w:rsidRPr="005450A4" w14:paraId="27BCA7EB" w14:textId="77777777">
        <w:trPr>
          <w:cantSplit/>
        </w:trPr>
        <w:tc>
          <w:tcPr>
            <w:tcW w:w="2370" w:type="dxa"/>
            <w:vMerge/>
          </w:tcPr>
          <w:p w14:paraId="2D9B1B0B" w14:textId="77777777" w:rsidR="008A7CBB" w:rsidRPr="005450A4" w:rsidRDefault="008A7CBB">
            <w:pPr>
              <w:pStyle w:val="Tabletext"/>
              <w:rPr>
                <w:rFonts w:ascii="Times New Roman" w:eastAsia="標楷體" w:hAnsi="Times New Roman"/>
                <w:sz w:val="24"/>
                <w:szCs w:val="24"/>
                <w:lang w:eastAsia="zh-TW"/>
              </w:rPr>
            </w:pPr>
          </w:p>
        </w:tc>
        <w:tc>
          <w:tcPr>
            <w:tcW w:w="2551" w:type="dxa"/>
          </w:tcPr>
          <w:p w14:paraId="32693210"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Exec</w:t>
            </w:r>
            <w:r w:rsidRPr="005450A4">
              <w:rPr>
                <w:rFonts w:ascii="Times New Roman" w:eastAsia="標楷體" w:hAnsi="Times New Roman"/>
                <w:sz w:val="24"/>
                <w:szCs w:val="24"/>
                <w:lang w:eastAsia="zh-TW"/>
              </w:rPr>
              <w:t>tion</w:t>
            </w:r>
            <w:r w:rsidRPr="005450A4">
              <w:rPr>
                <w:rFonts w:ascii="Times New Roman" w:eastAsia="標楷體" w:hAnsi="Times New Roman"/>
                <w:sz w:val="24"/>
                <w:szCs w:val="24"/>
              </w:rPr>
              <w:t xml:space="preserve"> Report:</w:t>
            </w:r>
          </w:p>
          <w:p w14:paraId="08B26B14"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ExecType(150) </w:t>
            </w:r>
            <w:r w:rsidRPr="005450A4">
              <w:rPr>
                <w:rFonts w:ascii="Times New Roman" w:eastAsia="標楷體" w:hAnsi="Times New Roman"/>
                <w:sz w:val="24"/>
                <w:szCs w:val="24"/>
              </w:rPr>
              <w:t>=</w:t>
            </w:r>
            <w:r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rPr>
              <w:t>0</w:t>
            </w:r>
          </w:p>
        </w:tc>
        <w:tc>
          <w:tcPr>
            <w:tcW w:w="3402" w:type="dxa"/>
          </w:tcPr>
          <w:p w14:paraId="3FC29AE2" w14:textId="77777777" w:rsidR="008A7CBB" w:rsidRPr="005450A4" w:rsidRDefault="008A7CBB" w:rsidP="00761E0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New </w:t>
            </w:r>
            <w:r w:rsidR="00761E04" w:rsidRPr="005450A4">
              <w:rPr>
                <w:rFonts w:ascii="Times New Roman" w:eastAsia="標楷體" w:hAnsi="Times New Roman"/>
                <w:sz w:val="24"/>
                <w:szCs w:val="24"/>
                <w:lang w:eastAsia="zh-TW"/>
              </w:rPr>
              <w:t>O</w:t>
            </w:r>
            <w:r w:rsidRPr="005450A4">
              <w:rPr>
                <w:rFonts w:ascii="Times New Roman" w:eastAsia="標楷體" w:hAnsi="Times New Roman"/>
                <w:sz w:val="24"/>
                <w:szCs w:val="24"/>
                <w:lang w:eastAsia="zh-TW"/>
              </w:rPr>
              <w:t>rder-</w:t>
            </w:r>
            <w:r w:rsidR="00761E04" w:rsidRPr="005450A4">
              <w:rPr>
                <w:rFonts w:ascii="Times New Roman" w:eastAsia="標楷體" w:hAnsi="Times New Roman"/>
                <w:sz w:val="24"/>
                <w:szCs w:val="24"/>
                <w:lang w:eastAsia="zh-TW"/>
              </w:rPr>
              <w:t>S</w:t>
            </w:r>
            <w:r w:rsidRPr="005450A4">
              <w:rPr>
                <w:rFonts w:ascii="Times New Roman" w:eastAsia="標楷體" w:hAnsi="Times New Roman"/>
                <w:sz w:val="24"/>
                <w:szCs w:val="24"/>
                <w:lang w:eastAsia="zh-TW"/>
              </w:rPr>
              <w:t>uccess</w:t>
            </w:r>
          </w:p>
        </w:tc>
      </w:tr>
      <w:tr w:rsidR="008A7CBB" w:rsidRPr="005450A4" w14:paraId="7BB44040" w14:textId="77777777">
        <w:trPr>
          <w:cantSplit/>
        </w:trPr>
        <w:tc>
          <w:tcPr>
            <w:tcW w:w="2370" w:type="dxa"/>
            <w:vMerge/>
          </w:tcPr>
          <w:p w14:paraId="0B82B7B8" w14:textId="77777777" w:rsidR="008A7CBB" w:rsidRPr="005450A4" w:rsidRDefault="008A7CBB">
            <w:pPr>
              <w:pStyle w:val="Tabletext"/>
              <w:rPr>
                <w:rFonts w:ascii="Times New Roman" w:eastAsia="標楷體" w:hAnsi="Times New Roman"/>
                <w:sz w:val="24"/>
                <w:szCs w:val="24"/>
                <w:lang w:eastAsia="zh-TW"/>
              </w:rPr>
            </w:pPr>
          </w:p>
        </w:tc>
        <w:tc>
          <w:tcPr>
            <w:tcW w:w="2551" w:type="dxa"/>
          </w:tcPr>
          <w:p w14:paraId="30CEBD0D"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Exec</w:t>
            </w:r>
            <w:r w:rsidRPr="005450A4">
              <w:rPr>
                <w:rFonts w:ascii="Times New Roman" w:eastAsia="標楷體" w:hAnsi="Times New Roman"/>
                <w:sz w:val="24"/>
                <w:szCs w:val="24"/>
                <w:lang w:eastAsia="zh-TW"/>
              </w:rPr>
              <w:t>tion</w:t>
            </w:r>
            <w:r w:rsidRPr="005450A4">
              <w:rPr>
                <w:rFonts w:ascii="Times New Roman" w:eastAsia="標楷體" w:hAnsi="Times New Roman"/>
                <w:sz w:val="24"/>
                <w:szCs w:val="24"/>
              </w:rPr>
              <w:t xml:space="preserve"> Report:</w:t>
            </w:r>
          </w:p>
          <w:p w14:paraId="06375FD6"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ExecType(150) </w:t>
            </w:r>
            <w:r w:rsidRPr="005450A4">
              <w:rPr>
                <w:rFonts w:ascii="Times New Roman" w:eastAsia="標楷體" w:hAnsi="Times New Roman"/>
                <w:sz w:val="24"/>
                <w:szCs w:val="24"/>
              </w:rPr>
              <w:t>=</w:t>
            </w:r>
            <w:r w:rsidRPr="005450A4">
              <w:rPr>
                <w:rFonts w:ascii="Times New Roman" w:eastAsia="標楷體" w:hAnsi="Times New Roman"/>
                <w:sz w:val="24"/>
                <w:szCs w:val="24"/>
                <w:lang w:eastAsia="zh-TW"/>
              </w:rPr>
              <w:t xml:space="preserve"> 0</w:t>
            </w:r>
          </w:p>
          <w:p w14:paraId="15644C7E"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OrdRejReason(103)</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99</w:t>
            </w:r>
          </w:p>
          <w:p w14:paraId="43D736A5" w14:textId="77777777" w:rsidR="008A7CBB" w:rsidRPr="005450A4" w:rsidRDefault="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(58)</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0031-QUANTITY WAS CUT</w:t>
            </w:r>
          </w:p>
        </w:tc>
        <w:tc>
          <w:tcPr>
            <w:tcW w:w="3402" w:type="dxa"/>
          </w:tcPr>
          <w:p w14:paraId="32582C9D" w14:textId="77777777" w:rsidR="008A7CBB" w:rsidRPr="005450A4" w:rsidRDefault="008A7CBB" w:rsidP="00761E0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Partial new </w:t>
            </w:r>
            <w:r w:rsidR="00761E04" w:rsidRPr="005450A4">
              <w:rPr>
                <w:rFonts w:ascii="Times New Roman" w:eastAsia="標楷體" w:hAnsi="Times New Roman"/>
                <w:sz w:val="24"/>
                <w:szCs w:val="24"/>
                <w:lang w:eastAsia="zh-TW"/>
              </w:rPr>
              <w:t>O</w:t>
            </w:r>
            <w:r w:rsidRPr="005450A4">
              <w:rPr>
                <w:rFonts w:ascii="Times New Roman" w:eastAsia="標楷體" w:hAnsi="Times New Roman"/>
                <w:sz w:val="24"/>
                <w:szCs w:val="24"/>
                <w:lang w:eastAsia="zh-TW"/>
              </w:rPr>
              <w:t>rders-</w:t>
            </w:r>
            <w:r w:rsidR="00761E04" w:rsidRPr="005450A4">
              <w:rPr>
                <w:rFonts w:ascii="Times New Roman" w:eastAsia="標楷體" w:hAnsi="Times New Roman"/>
                <w:sz w:val="24"/>
                <w:szCs w:val="24"/>
                <w:lang w:eastAsia="zh-TW"/>
              </w:rPr>
              <w:t>S</w:t>
            </w:r>
            <w:r w:rsidRPr="005450A4">
              <w:rPr>
                <w:rFonts w:ascii="Times New Roman" w:eastAsia="標楷體" w:hAnsi="Times New Roman"/>
                <w:sz w:val="24"/>
                <w:szCs w:val="24"/>
                <w:lang w:eastAsia="zh-TW"/>
              </w:rPr>
              <w:t>uccess</w:t>
            </w:r>
          </w:p>
        </w:tc>
      </w:tr>
      <w:tr w:rsidR="008A7CBB" w:rsidRPr="005450A4" w14:paraId="7700E327" w14:textId="77777777">
        <w:trPr>
          <w:cantSplit/>
        </w:trPr>
        <w:tc>
          <w:tcPr>
            <w:tcW w:w="2370" w:type="dxa"/>
            <w:vMerge/>
          </w:tcPr>
          <w:p w14:paraId="4D11C073" w14:textId="77777777" w:rsidR="008A7CBB" w:rsidRPr="005450A4" w:rsidRDefault="008A7CBB">
            <w:pPr>
              <w:pStyle w:val="Tabletext"/>
              <w:rPr>
                <w:rFonts w:ascii="Times New Roman" w:eastAsia="標楷體" w:hAnsi="Times New Roman"/>
                <w:sz w:val="24"/>
                <w:szCs w:val="24"/>
                <w:lang w:eastAsia="zh-TW"/>
              </w:rPr>
            </w:pPr>
          </w:p>
        </w:tc>
        <w:tc>
          <w:tcPr>
            <w:tcW w:w="2551" w:type="dxa"/>
          </w:tcPr>
          <w:p w14:paraId="3D10D684" w14:textId="77777777" w:rsidR="008A7CBB" w:rsidRPr="005450A4" w:rsidRDefault="008A7CBB" w:rsidP="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Exec</w:t>
            </w:r>
            <w:r w:rsidRPr="005450A4">
              <w:rPr>
                <w:rFonts w:ascii="Times New Roman" w:eastAsia="標楷體" w:hAnsi="Times New Roman"/>
                <w:sz w:val="24"/>
                <w:szCs w:val="24"/>
                <w:lang w:eastAsia="zh-TW"/>
              </w:rPr>
              <w:t>tion</w:t>
            </w:r>
            <w:r w:rsidRPr="005450A4">
              <w:rPr>
                <w:rFonts w:ascii="Times New Roman" w:eastAsia="標楷體" w:hAnsi="Times New Roman"/>
                <w:sz w:val="24"/>
                <w:szCs w:val="24"/>
              </w:rPr>
              <w:t xml:space="preserve"> Report:</w:t>
            </w:r>
          </w:p>
          <w:p w14:paraId="4A025E85" w14:textId="77777777" w:rsidR="008A7CBB" w:rsidRPr="005450A4" w:rsidRDefault="008A7CBB" w:rsidP="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ExecType</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 xml:space="preserve">(150) </w:t>
            </w:r>
            <w:r w:rsidRPr="005450A4">
              <w:rPr>
                <w:rFonts w:ascii="Times New Roman" w:eastAsia="標楷體" w:hAnsi="Times New Roman"/>
                <w:sz w:val="24"/>
                <w:szCs w:val="24"/>
              </w:rPr>
              <w:t>=</w:t>
            </w:r>
            <w:r w:rsidRPr="005450A4">
              <w:rPr>
                <w:rFonts w:ascii="Times New Roman" w:eastAsia="標楷體" w:hAnsi="Times New Roman"/>
                <w:sz w:val="24"/>
                <w:szCs w:val="24"/>
                <w:lang w:eastAsia="zh-TW"/>
              </w:rPr>
              <w:t xml:space="preserve"> 0</w:t>
            </w:r>
          </w:p>
          <w:p w14:paraId="57F0E29E" w14:textId="77777777" w:rsidR="008A7CBB" w:rsidRPr="005450A4" w:rsidRDefault="008A7CBB" w:rsidP="008A7CB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OrdRejReason(103)=99</w:t>
            </w:r>
          </w:p>
          <w:p w14:paraId="4F329A1E" w14:textId="77777777" w:rsidR="008A7CBB" w:rsidRPr="005450A4" w:rsidRDefault="008A7CBB" w:rsidP="008A7CBB">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Text</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(58)</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w:t>
            </w:r>
            <w:r w:rsidR="008B731A"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0051-QUANTITY WAS CUT</w:t>
            </w:r>
          </w:p>
        </w:tc>
        <w:tc>
          <w:tcPr>
            <w:tcW w:w="3402" w:type="dxa"/>
          </w:tcPr>
          <w:p w14:paraId="634F5F1E" w14:textId="77777777" w:rsidR="008A7CBB" w:rsidRPr="005450A4" w:rsidRDefault="008A7CBB" w:rsidP="00761E0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Partial new </w:t>
            </w:r>
            <w:r w:rsidR="00761E04" w:rsidRPr="005450A4">
              <w:rPr>
                <w:rFonts w:ascii="Times New Roman" w:eastAsia="標楷體" w:hAnsi="Times New Roman"/>
                <w:sz w:val="24"/>
                <w:szCs w:val="24"/>
                <w:lang w:eastAsia="zh-TW"/>
              </w:rPr>
              <w:t>O</w:t>
            </w:r>
            <w:r w:rsidRPr="005450A4">
              <w:rPr>
                <w:rFonts w:ascii="Times New Roman" w:eastAsia="標楷體" w:hAnsi="Times New Roman"/>
                <w:sz w:val="24"/>
                <w:szCs w:val="24"/>
                <w:lang w:eastAsia="zh-TW"/>
              </w:rPr>
              <w:t>rders-Success</w:t>
            </w:r>
          </w:p>
        </w:tc>
      </w:tr>
      <w:tr w:rsidR="007E1AAF" w:rsidRPr="005450A4" w14:paraId="2D0D524B" w14:textId="77777777">
        <w:trPr>
          <w:cantSplit/>
        </w:trPr>
        <w:tc>
          <w:tcPr>
            <w:tcW w:w="2370" w:type="dxa"/>
            <w:vMerge w:val="restart"/>
          </w:tcPr>
          <w:p w14:paraId="78174687" w14:textId="77777777" w:rsidR="007E1AAF" w:rsidRPr="005450A4" w:rsidRDefault="007E1AAF" w:rsidP="00C30EA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Order Can</w:t>
            </w:r>
            <w:r w:rsidRPr="005450A4">
              <w:rPr>
                <w:rFonts w:ascii="Times New Roman" w:eastAsia="標楷體" w:hAnsi="Times New Roman"/>
                <w:sz w:val="24"/>
                <w:szCs w:val="24"/>
                <w:lang w:eastAsia="zh-TW"/>
              </w:rPr>
              <w:t>cel</w:t>
            </w:r>
            <w:r w:rsidRPr="005450A4">
              <w:rPr>
                <w:rFonts w:ascii="Times New Roman" w:eastAsia="標楷體" w:hAnsi="Times New Roman"/>
                <w:sz w:val="24"/>
                <w:szCs w:val="24"/>
              </w:rPr>
              <w:t>/Rep</w:t>
            </w:r>
            <w:r w:rsidRPr="005450A4">
              <w:rPr>
                <w:rFonts w:ascii="Times New Roman" w:eastAsia="標楷體" w:hAnsi="Times New Roman"/>
                <w:sz w:val="24"/>
                <w:szCs w:val="24"/>
                <w:lang w:eastAsia="zh-TW"/>
              </w:rPr>
              <w:t>lace Request</w:t>
            </w:r>
          </w:p>
        </w:tc>
        <w:tc>
          <w:tcPr>
            <w:tcW w:w="2551" w:type="dxa"/>
          </w:tcPr>
          <w:p w14:paraId="2FF9908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Reject – Session</w:t>
            </w:r>
          </w:p>
        </w:tc>
        <w:tc>
          <w:tcPr>
            <w:tcW w:w="3402" w:type="dxa"/>
          </w:tcPr>
          <w:p w14:paraId="142A125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 tag validation error</w:t>
            </w:r>
          </w:p>
        </w:tc>
      </w:tr>
      <w:tr w:rsidR="007E1AAF" w:rsidRPr="005450A4" w14:paraId="761F0F12" w14:textId="77777777">
        <w:trPr>
          <w:cantSplit/>
        </w:trPr>
        <w:tc>
          <w:tcPr>
            <w:tcW w:w="2370" w:type="dxa"/>
            <w:vMerge/>
          </w:tcPr>
          <w:p w14:paraId="731AC8CE" w14:textId="77777777" w:rsidR="007E1AAF" w:rsidRPr="005450A4" w:rsidRDefault="007E1AAF">
            <w:pPr>
              <w:pStyle w:val="Tabletext"/>
              <w:rPr>
                <w:rFonts w:ascii="Times New Roman" w:eastAsia="標楷體" w:hAnsi="Times New Roman"/>
                <w:sz w:val="24"/>
                <w:szCs w:val="24"/>
                <w:lang w:eastAsia="zh-TW"/>
              </w:rPr>
            </w:pPr>
          </w:p>
        </w:tc>
        <w:tc>
          <w:tcPr>
            <w:tcW w:w="2551" w:type="dxa"/>
          </w:tcPr>
          <w:p w14:paraId="6596849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Cancel Reject</w:t>
            </w:r>
          </w:p>
        </w:tc>
        <w:tc>
          <w:tcPr>
            <w:tcW w:w="3402" w:type="dxa"/>
          </w:tcPr>
          <w:p w14:paraId="5A6880B9" w14:textId="77777777" w:rsidR="007E1AAF" w:rsidRPr="005450A4" w:rsidRDefault="007E1AAF" w:rsidP="0015742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Fail to </w:t>
            </w:r>
            <w:r w:rsidR="00532976" w:rsidRPr="005450A4">
              <w:rPr>
                <w:rFonts w:ascii="Times New Roman" w:eastAsia="標楷體" w:hAnsi="Times New Roman"/>
                <w:sz w:val="24"/>
                <w:szCs w:val="24"/>
                <w:lang w:eastAsia="zh-TW"/>
              </w:rPr>
              <w:t xml:space="preserve">replace </w:t>
            </w:r>
            <w:r w:rsidRPr="005450A4">
              <w:rPr>
                <w:rFonts w:ascii="Times New Roman" w:eastAsia="標楷體" w:hAnsi="Times New Roman"/>
                <w:sz w:val="24"/>
                <w:szCs w:val="24"/>
                <w:lang w:eastAsia="zh-TW"/>
              </w:rPr>
              <w:t>quantity</w:t>
            </w:r>
            <w:r w:rsidR="00532976" w:rsidRPr="005450A4">
              <w:rPr>
                <w:rFonts w:ascii="Times New Roman" w:eastAsia="標楷體" w:hAnsi="Times New Roman"/>
                <w:sz w:val="24"/>
                <w:szCs w:val="24"/>
                <w:lang w:eastAsia="zh-TW"/>
              </w:rPr>
              <w:t xml:space="preserve"> or price</w:t>
            </w:r>
          </w:p>
        </w:tc>
      </w:tr>
      <w:tr w:rsidR="007E1AAF" w:rsidRPr="005450A4" w14:paraId="0E65DD5B" w14:textId="77777777">
        <w:trPr>
          <w:cantSplit/>
        </w:trPr>
        <w:tc>
          <w:tcPr>
            <w:tcW w:w="2370" w:type="dxa"/>
            <w:vMerge/>
          </w:tcPr>
          <w:p w14:paraId="20922BE3" w14:textId="77777777" w:rsidR="007E1AAF" w:rsidRPr="005450A4" w:rsidRDefault="007E1AAF">
            <w:pPr>
              <w:pStyle w:val="Tabletext"/>
              <w:rPr>
                <w:rFonts w:ascii="Times New Roman" w:eastAsia="標楷體" w:hAnsi="Times New Roman"/>
                <w:sz w:val="24"/>
                <w:szCs w:val="24"/>
                <w:lang w:eastAsia="zh-TW"/>
              </w:rPr>
            </w:pPr>
          </w:p>
        </w:tc>
        <w:tc>
          <w:tcPr>
            <w:tcW w:w="2551" w:type="dxa"/>
          </w:tcPr>
          <w:p w14:paraId="22AA712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Exec</w:t>
            </w:r>
            <w:r w:rsidRPr="005450A4">
              <w:rPr>
                <w:rFonts w:ascii="Times New Roman" w:eastAsia="標楷體" w:hAnsi="Times New Roman"/>
                <w:sz w:val="24"/>
                <w:szCs w:val="24"/>
                <w:lang w:eastAsia="zh-TW"/>
              </w:rPr>
              <w:t>tion</w:t>
            </w:r>
            <w:r w:rsidRPr="005450A4">
              <w:rPr>
                <w:rFonts w:ascii="Times New Roman" w:eastAsia="標楷體" w:hAnsi="Times New Roman"/>
                <w:sz w:val="24"/>
                <w:szCs w:val="24"/>
              </w:rPr>
              <w:t xml:space="preserve"> Report: </w:t>
            </w:r>
          </w:p>
          <w:p w14:paraId="7FC43FF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ExecType</w:t>
            </w:r>
            <w:r w:rsidR="003F46A1"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 xml:space="preserve">(150) </w:t>
            </w:r>
            <w:r w:rsidRPr="005450A4">
              <w:rPr>
                <w:rFonts w:ascii="Times New Roman" w:eastAsia="標楷體" w:hAnsi="Times New Roman"/>
                <w:sz w:val="24"/>
                <w:szCs w:val="24"/>
              </w:rPr>
              <w:t>=</w:t>
            </w:r>
            <w:r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rPr>
              <w:t>5</w:t>
            </w:r>
          </w:p>
        </w:tc>
        <w:tc>
          <w:tcPr>
            <w:tcW w:w="3402" w:type="dxa"/>
          </w:tcPr>
          <w:p w14:paraId="26D682D5" w14:textId="77777777" w:rsidR="007E1AAF" w:rsidRPr="005450A4" w:rsidRDefault="007E1AAF" w:rsidP="00222555">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 xml:space="preserve">Success to </w:t>
            </w:r>
            <w:r w:rsidR="00222555" w:rsidRPr="005450A4">
              <w:rPr>
                <w:rFonts w:ascii="Times New Roman" w:eastAsia="標楷體" w:hAnsi="Times New Roman"/>
                <w:sz w:val="24"/>
                <w:szCs w:val="24"/>
                <w:lang w:eastAsia="zh-TW"/>
              </w:rPr>
              <w:t>r</w:t>
            </w:r>
            <w:r w:rsidR="00532976" w:rsidRPr="005450A4">
              <w:rPr>
                <w:rFonts w:ascii="Times New Roman" w:eastAsia="標楷體" w:hAnsi="Times New Roman"/>
                <w:sz w:val="24"/>
                <w:szCs w:val="24"/>
                <w:lang w:eastAsia="zh-TW"/>
              </w:rPr>
              <w:t xml:space="preserve">eplace </w:t>
            </w:r>
            <w:r w:rsidRPr="005450A4">
              <w:rPr>
                <w:rFonts w:ascii="Times New Roman" w:eastAsia="標楷體" w:hAnsi="Times New Roman"/>
                <w:sz w:val="24"/>
                <w:szCs w:val="24"/>
                <w:lang w:eastAsia="zh-TW"/>
              </w:rPr>
              <w:t xml:space="preserve">quantity </w:t>
            </w:r>
            <w:r w:rsidR="00532976" w:rsidRPr="005450A4">
              <w:rPr>
                <w:rFonts w:ascii="Times New Roman" w:eastAsia="標楷體" w:hAnsi="Times New Roman"/>
                <w:sz w:val="24"/>
                <w:szCs w:val="24"/>
                <w:lang w:eastAsia="zh-TW"/>
              </w:rPr>
              <w:t>or price</w:t>
            </w:r>
          </w:p>
        </w:tc>
      </w:tr>
      <w:tr w:rsidR="007E1AAF" w:rsidRPr="005450A4" w14:paraId="62FEA407" w14:textId="77777777">
        <w:trPr>
          <w:cantSplit/>
        </w:trPr>
        <w:tc>
          <w:tcPr>
            <w:tcW w:w="2370" w:type="dxa"/>
            <w:vMerge w:val="restart"/>
          </w:tcPr>
          <w:p w14:paraId="74E9937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lastRenderedPageBreak/>
              <w:t>Order Cancel</w:t>
            </w:r>
            <w:r w:rsidRPr="005450A4">
              <w:rPr>
                <w:rFonts w:ascii="Times New Roman" w:eastAsia="標楷體" w:hAnsi="Times New Roman"/>
                <w:sz w:val="24"/>
                <w:szCs w:val="24"/>
                <w:lang w:eastAsia="zh-TW"/>
              </w:rPr>
              <w:t xml:space="preserve"> Request</w:t>
            </w:r>
          </w:p>
          <w:p w14:paraId="3FCB5143" w14:textId="77777777" w:rsidR="007E1AAF" w:rsidRPr="005450A4" w:rsidRDefault="007E1AAF">
            <w:pPr>
              <w:pStyle w:val="Tabletext"/>
              <w:rPr>
                <w:rFonts w:ascii="Times New Roman" w:eastAsia="標楷體" w:hAnsi="Times New Roman"/>
                <w:sz w:val="24"/>
                <w:szCs w:val="24"/>
                <w:lang w:eastAsia="zh-TW"/>
              </w:rPr>
            </w:pPr>
          </w:p>
        </w:tc>
        <w:tc>
          <w:tcPr>
            <w:tcW w:w="2551" w:type="dxa"/>
          </w:tcPr>
          <w:p w14:paraId="75F95C1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Reject – Session</w:t>
            </w:r>
          </w:p>
        </w:tc>
        <w:tc>
          <w:tcPr>
            <w:tcW w:w="3402" w:type="dxa"/>
          </w:tcPr>
          <w:p w14:paraId="7A4FD07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 tag validation error</w:t>
            </w:r>
          </w:p>
        </w:tc>
      </w:tr>
      <w:tr w:rsidR="007E1AAF" w:rsidRPr="005450A4" w14:paraId="4D293C7E" w14:textId="77777777">
        <w:trPr>
          <w:cantSplit/>
        </w:trPr>
        <w:tc>
          <w:tcPr>
            <w:tcW w:w="2370" w:type="dxa"/>
            <w:vMerge/>
          </w:tcPr>
          <w:p w14:paraId="5DE77F2D" w14:textId="77777777" w:rsidR="007E1AAF" w:rsidRPr="005450A4" w:rsidRDefault="007E1AAF">
            <w:pPr>
              <w:pStyle w:val="Tabletext"/>
              <w:rPr>
                <w:rFonts w:ascii="Times New Roman" w:eastAsia="標楷體" w:hAnsi="Times New Roman"/>
                <w:sz w:val="24"/>
                <w:szCs w:val="24"/>
                <w:lang w:eastAsia="zh-TW"/>
              </w:rPr>
            </w:pPr>
          </w:p>
        </w:tc>
        <w:tc>
          <w:tcPr>
            <w:tcW w:w="2551" w:type="dxa"/>
          </w:tcPr>
          <w:p w14:paraId="1506CB0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Cancel Reject</w:t>
            </w:r>
          </w:p>
        </w:tc>
        <w:tc>
          <w:tcPr>
            <w:tcW w:w="3402" w:type="dxa"/>
          </w:tcPr>
          <w:p w14:paraId="40A676D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Fail to Cancel order</w:t>
            </w:r>
          </w:p>
        </w:tc>
      </w:tr>
      <w:tr w:rsidR="007E1AAF" w:rsidRPr="005450A4" w14:paraId="4D2FBEFD" w14:textId="77777777">
        <w:trPr>
          <w:cantSplit/>
        </w:trPr>
        <w:tc>
          <w:tcPr>
            <w:tcW w:w="2370" w:type="dxa"/>
            <w:vMerge/>
          </w:tcPr>
          <w:p w14:paraId="42027E52" w14:textId="77777777" w:rsidR="007E1AAF" w:rsidRPr="005450A4" w:rsidRDefault="007E1AAF">
            <w:pPr>
              <w:pStyle w:val="Tabletext"/>
              <w:rPr>
                <w:rFonts w:ascii="Times New Roman" w:eastAsia="標楷體" w:hAnsi="Times New Roman"/>
                <w:sz w:val="24"/>
                <w:szCs w:val="24"/>
                <w:lang w:eastAsia="zh-TW"/>
              </w:rPr>
            </w:pPr>
          </w:p>
        </w:tc>
        <w:tc>
          <w:tcPr>
            <w:tcW w:w="2551" w:type="dxa"/>
          </w:tcPr>
          <w:p w14:paraId="74B4F3B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Exec</w:t>
            </w:r>
            <w:r w:rsidRPr="005450A4">
              <w:rPr>
                <w:rFonts w:ascii="Times New Roman" w:eastAsia="標楷體" w:hAnsi="Times New Roman"/>
                <w:sz w:val="24"/>
                <w:szCs w:val="24"/>
                <w:lang w:eastAsia="zh-TW"/>
              </w:rPr>
              <w:t>tion</w:t>
            </w:r>
            <w:r w:rsidRPr="005450A4">
              <w:rPr>
                <w:rFonts w:ascii="Times New Roman" w:eastAsia="標楷體" w:hAnsi="Times New Roman"/>
                <w:sz w:val="24"/>
                <w:szCs w:val="24"/>
              </w:rPr>
              <w:t xml:space="preserve"> Report: </w:t>
            </w:r>
          </w:p>
          <w:p w14:paraId="5CF7A5B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ExecType</w:t>
            </w:r>
            <w:r w:rsidR="003F46A1"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 xml:space="preserve">(150) </w:t>
            </w:r>
            <w:r w:rsidRPr="005450A4">
              <w:rPr>
                <w:rFonts w:ascii="Times New Roman" w:eastAsia="標楷體" w:hAnsi="Times New Roman"/>
                <w:sz w:val="24"/>
                <w:szCs w:val="24"/>
              </w:rPr>
              <w:t>=</w:t>
            </w:r>
            <w:r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rPr>
              <w:t>4</w:t>
            </w:r>
          </w:p>
        </w:tc>
        <w:tc>
          <w:tcPr>
            <w:tcW w:w="3402" w:type="dxa"/>
          </w:tcPr>
          <w:p w14:paraId="239CB09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Success to Cancel order</w:t>
            </w:r>
          </w:p>
        </w:tc>
      </w:tr>
      <w:tr w:rsidR="001A70B9" w:rsidRPr="005450A4" w14:paraId="04FC798B" w14:textId="77777777">
        <w:trPr>
          <w:cantSplit/>
        </w:trPr>
        <w:tc>
          <w:tcPr>
            <w:tcW w:w="2370" w:type="dxa"/>
            <w:vMerge w:val="restart"/>
          </w:tcPr>
          <w:p w14:paraId="3BBECED8"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Status Request</w:t>
            </w:r>
          </w:p>
          <w:p w14:paraId="221213A1" w14:textId="77777777" w:rsidR="001A70B9" w:rsidRPr="005450A4" w:rsidRDefault="001A70B9">
            <w:pPr>
              <w:pStyle w:val="Tabletext"/>
              <w:rPr>
                <w:rFonts w:ascii="Times New Roman" w:eastAsia="標楷體" w:hAnsi="Times New Roman"/>
                <w:sz w:val="24"/>
                <w:szCs w:val="24"/>
                <w:lang w:eastAsia="zh-TW"/>
              </w:rPr>
            </w:pPr>
          </w:p>
        </w:tc>
        <w:tc>
          <w:tcPr>
            <w:tcW w:w="2551" w:type="dxa"/>
          </w:tcPr>
          <w:p w14:paraId="2A87D531"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Reject – Session</w:t>
            </w:r>
          </w:p>
        </w:tc>
        <w:tc>
          <w:tcPr>
            <w:tcW w:w="3402" w:type="dxa"/>
          </w:tcPr>
          <w:p w14:paraId="380A7A24"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 tag validation error</w:t>
            </w:r>
          </w:p>
        </w:tc>
      </w:tr>
      <w:tr w:rsidR="001A70B9" w:rsidRPr="005450A4" w14:paraId="63B327C0" w14:textId="77777777">
        <w:trPr>
          <w:cantSplit/>
        </w:trPr>
        <w:tc>
          <w:tcPr>
            <w:tcW w:w="2370" w:type="dxa"/>
            <w:vMerge/>
          </w:tcPr>
          <w:p w14:paraId="64CF8164" w14:textId="77777777" w:rsidR="001A70B9" w:rsidRPr="005450A4" w:rsidRDefault="001A70B9">
            <w:pPr>
              <w:pStyle w:val="Tabletext"/>
              <w:rPr>
                <w:rFonts w:ascii="Times New Roman" w:eastAsia="標楷體" w:hAnsi="Times New Roman"/>
                <w:sz w:val="24"/>
                <w:szCs w:val="24"/>
                <w:lang w:eastAsia="zh-TW"/>
              </w:rPr>
            </w:pPr>
          </w:p>
        </w:tc>
        <w:tc>
          <w:tcPr>
            <w:tcW w:w="2551" w:type="dxa"/>
          </w:tcPr>
          <w:p w14:paraId="07A3C681"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Exection Report:</w:t>
            </w:r>
          </w:p>
          <w:p w14:paraId="3102E8EE"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ExecType</w:t>
            </w:r>
            <w:r w:rsidR="003F46A1"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(150)=I</w:t>
            </w:r>
          </w:p>
        </w:tc>
        <w:tc>
          <w:tcPr>
            <w:tcW w:w="3402" w:type="dxa"/>
          </w:tcPr>
          <w:p w14:paraId="57AEB06D"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Response to order status query</w:t>
            </w:r>
            <w:r w:rsidR="00D94E2A" w:rsidRPr="005450A4">
              <w:rPr>
                <w:rFonts w:ascii="Times New Roman" w:eastAsia="標楷體" w:hAnsi="Times New Roman"/>
                <w:sz w:val="24"/>
                <w:szCs w:val="24"/>
                <w:lang w:eastAsia="zh-TW"/>
              </w:rPr>
              <w:t>.</w:t>
            </w:r>
          </w:p>
        </w:tc>
      </w:tr>
      <w:tr w:rsidR="001A70B9" w:rsidRPr="005450A4" w14:paraId="650B6B53" w14:textId="77777777">
        <w:tc>
          <w:tcPr>
            <w:tcW w:w="2370" w:type="dxa"/>
          </w:tcPr>
          <w:p w14:paraId="6B08EF00"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Receive </w:t>
            </w:r>
            <w:r w:rsidRPr="005450A4">
              <w:rPr>
                <w:rFonts w:ascii="Times New Roman" w:eastAsia="標楷體" w:hAnsi="Times New Roman"/>
                <w:sz w:val="24"/>
                <w:szCs w:val="24"/>
              </w:rPr>
              <w:t>Exec</w:t>
            </w:r>
            <w:r w:rsidRPr="005450A4">
              <w:rPr>
                <w:rFonts w:ascii="Times New Roman" w:eastAsia="標楷體" w:hAnsi="Times New Roman"/>
                <w:sz w:val="24"/>
                <w:szCs w:val="24"/>
                <w:lang w:eastAsia="zh-TW"/>
              </w:rPr>
              <w:t>tion</w:t>
            </w:r>
            <w:r w:rsidRPr="005450A4">
              <w:rPr>
                <w:rFonts w:ascii="Times New Roman" w:eastAsia="標楷體" w:hAnsi="Times New Roman"/>
                <w:sz w:val="24"/>
                <w:szCs w:val="24"/>
              </w:rPr>
              <w:t xml:space="preserve"> Report</w:t>
            </w:r>
          </w:p>
        </w:tc>
        <w:tc>
          <w:tcPr>
            <w:tcW w:w="2551" w:type="dxa"/>
          </w:tcPr>
          <w:p w14:paraId="50C5D5AD"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Exec</w:t>
            </w:r>
            <w:r w:rsidRPr="005450A4">
              <w:rPr>
                <w:rFonts w:ascii="Times New Roman" w:eastAsia="標楷體" w:hAnsi="Times New Roman"/>
                <w:sz w:val="24"/>
                <w:szCs w:val="24"/>
                <w:lang w:eastAsia="zh-TW"/>
              </w:rPr>
              <w:t>tion</w:t>
            </w:r>
            <w:r w:rsidRPr="005450A4">
              <w:rPr>
                <w:rFonts w:ascii="Times New Roman" w:eastAsia="標楷體" w:hAnsi="Times New Roman"/>
                <w:sz w:val="24"/>
                <w:szCs w:val="24"/>
              </w:rPr>
              <w:t xml:space="preserve"> Report: </w:t>
            </w:r>
          </w:p>
          <w:p w14:paraId="50A31F4B"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ExecType</w:t>
            </w:r>
            <w:r w:rsidR="003F46A1"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 xml:space="preserve">(150) </w:t>
            </w:r>
            <w:r w:rsidRPr="005450A4">
              <w:rPr>
                <w:rFonts w:ascii="Times New Roman" w:eastAsia="標楷體" w:hAnsi="Times New Roman"/>
                <w:sz w:val="24"/>
                <w:szCs w:val="24"/>
              </w:rPr>
              <w:t>=F</w:t>
            </w:r>
          </w:p>
        </w:tc>
        <w:tc>
          <w:tcPr>
            <w:tcW w:w="3402" w:type="dxa"/>
          </w:tcPr>
          <w:p w14:paraId="1CF46B19"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Partial Fill/ Fill</w:t>
            </w:r>
          </w:p>
          <w:p w14:paraId="67BD524E"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 will send automatically</w:t>
            </w:r>
            <w:r w:rsidR="00D94E2A" w:rsidRPr="005450A4">
              <w:rPr>
                <w:rFonts w:ascii="Times New Roman" w:eastAsia="標楷體" w:hAnsi="Times New Roman"/>
                <w:sz w:val="24"/>
                <w:szCs w:val="24"/>
                <w:lang w:eastAsia="zh-TW"/>
              </w:rPr>
              <w:t>.</w:t>
            </w:r>
          </w:p>
        </w:tc>
      </w:tr>
      <w:tr w:rsidR="00D94E2A" w:rsidRPr="005450A4" w14:paraId="5CB12E69" w14:textId="77777777" w:rsidTr="00CA6920">
        <w:trPr>
          <w:cantSplit/>
        </w:trPr>
        <w:tc>
          <w:tcPr>
            <w:tcW w:w="2370" w:type="dxa"/>
          </w:tcPr>
          <w:p w14:paraId="02214C10" w14:textId="77777777" w:rsidR="00A64668" w:rsidRPr="005450A4" w:rsidRDefault="002B27F7" w:rsidP="00CA6920">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Execution Report </w:t>
            </w:r>
            <w:r w:rsidR="008F69F2" w:rsidRPr="005450A4">
              <w:rPr>
                <w:rFonts w:ascii="Times New Roman" w:eastAsia="標楷體" w:hAnsi="Times New Roman"/>
                <w:sz w:val="24"/>
                <w:szCs w:val="24"/>
                <w:lang w:eastAsia="zh-TW"/>
              </w:rPr>
              <w:t xml:space="preserve">be </w:t>
            </w:r>
            <w:r w:rsidRPr="005450A4">
              <w:rPr>
                <w:rFonts w:ascii="Times New Roman" w:eastAsia="標楷體" w:hAnsi="Times New Roman"/>
                <w:sz w:val="24"/>
                <w:szCs w:val="24"/>
                <w:lang w:eastAsia="zh-TW"/>
              </w:rPr>
              <w:t>sent unsolicited by TWSE</w:t>
            </w:r>
          </w:p>
        </w:tc>
        <w:tc>
          <w:tcPr>
            <w:tcW w:w="2551" w:type="dxa"/>
          </w:tcPr>
          <w:p w14:paraId="526FAD6C" w14:textId="77777777" w:rsidR="002B27F7" w:rsidRPr="005450A4" w:rsidRDefault="002B27F7" w:rsidP="00CA6920">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Execution Report:</w:t>
            </w:r>
          </w:p>
          <w:p w14:paraId="215CD723" w14:textId="77777777" w:rsidR="002B27F7" w:rsidRPr="005450A4" w:rsidRDefault="002B27F7" w:rsidP="00CA6920">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ExecType</w:t>
            </w:r>
            <w:r w:rsidR="003F46A1"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(150) = D</w:t>
            </w:r>
          </w:p>
          <w:p w14:paraId="01B62E76" w14:textId="77777777" w:rsidR="002B27F7" w:rsidRPr="005450A4" w:rsidRDefault="002B27F7" w:rsidP="00CA6920">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ExecRestatementReason</w:t>
            </w:r>
            <w:r w:rsidR="003F46A1"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lang w:eastAsia="zh-TW"/>
              </w:rPr>
              <w:t>(378) = 8</w:t>
            </w:r>
          </w:p>
        </w:tc>
        <w:tc>
          <w:tcPr>
            <w:tcW w:w="3402" w:type="dxa"/>
          </w:tcPr>
          <w:p w14:paraId="4521290D" w14:textId="77777777" w:rsidR="002B27F7" w:rsidRPr="005450A4" w:rsidRDefault="002B27F7" w:rsidP="00CA6920">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Restated.</w:t>
            </w:r>
          </w:p>
          <w:p w14:paraId="2430BCCE" w14:textId="77777777" w:rsidR="00D94E2A" w:rsidRPr="005450A4" w:rsidRDefault="002B27F7" w:rsidP="00CA6920">
            <w:pPr>
              <w:pStyle w:val="Tabletext"/>
              <w:rPr>
                <w:rFonts w:ascii="Times New Roman" w:eastAsia="標楷體" w:hAnsi="Times New Roman"/>
                <w:sz w:val="24"/>
                <w:szCs w:val="24"/>
              </w:rPr>
            </w:pPr>
            <w:r w:rsidRPr="005450A4">
              <w:rPr>
                <w:rFonts w:ascii="Times New Roman" w:eastAsia="標楷體" w:hAnsi="Times New Roman"/>
                <w:sz w:val="24"/>
                <w:szCs w:val="24"/>
              </w:rPr>
              <w:t xml:space="preserve">Execution Report </w:t>
            </w:r>
            <w:r w:rsidR="00D94E2A" w:rsidRPr="005450A4">
              <w:rPr>
                <w:rFonts w:ascii="Times New Roman" w:eastAsia="標楷體" w:hAnsi="Times New Roman"/>
                <w:sz w:val="24"/>
                <w:szCs w:val="24"/>
              </w:rPr>
              <w:t xml:space="preserve">be </w:t>
            </w:r>
            <w:r w:rsidRPr="005450A4">
              <w:rPr>
                <w:rFonts w:ascii="Times New Roman" w:eastAsia="標楷體" w:hAnsi="Times New Roman"/>
                <w:sz w:val="24"/>
                <w:szCs w:val="24"/>
              </w:rPr>
              <w:t xml:space="preserve">sent unsolicited by </w:t>
            </w:r>
            <w:r w:rsidRPr="005450A4">
              <w:rPr>
                <w:rFonts w:ascii="Times New Roman" w:eastAsia="標楷體" w:hAnsi="Times New Roman"/>
                <w:sz w:val="24"/>
                <w:szCs w:val="24"/>
                <w:lang w:eastAsia="zh-TW"/>
              </w:rPr>
              <w:t>TWSE</w:t>
            </w:r>
            <w:r w:rsidRPr="005450A4">
              <w:rPr>
                <w:rFonts w:ascii="Times New Roman" w:eastAsia="標楷體" w:hAnsi="Times New Roman"/>
                <w:sz w:val="24"/>
                <w:szCs w:val="24"/>
              </w:rPr>
              <w:t>, with ExecRestatementReason (378) set.</w:t>
            </w:r>
          </w:p>
          <w:p w14:paraId="7CC7F696" w14:textId="77777777" w:rsidR="00D94E2A" w:rsidRPr="005450A4" w:rsidRDefault="00D94E2A" w:rsidP="00CA6920">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For example, </w:t>
            </w:r>
          </w:p>
          <w:p w14:paraId="1E4BCAD6" w14:textId="77777777" w:rsidR="002B27F7" w:rsidRPr="005450A4" w:rsidRDefault="00A40D84" w:rsidP="00150BE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When the intra-day volatility interruption is triggered, TWSE will automatically delete existing market orders.</w:t>
            </w:r>
          </w:p>
        </w:tc>
      </w:tr>
      <w:tr w:rsidR="001A70B9" w:rsidRPr="005450A4" w14:paraId="4C937ADE" w14:textId="77777777">
        <w:tc>
          <w:tcPr>
            <w:tcW w:w="2370" w:type="dxa"/>
          </w:tcPr>
          <w:p w14:paraId="144E549A" w14:textId="77777777" w:rsidR="001A70B9" w:rsidRPr="005450A4" w:rsidRDefault="002B27F7">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val="en-US" w:eastAsia="zh-TW"/>
              </w:rPr>
              <w:t>Others</w:t>
            </w:r>
          </w:p>
        </w:tc>
        <w:tc>
          <w:tcPr>
            <w:tcW w:w="2551" w:type="dxa"/>
          </w:tcPr>
          <w:p w14:paraId="1C106559"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Business Message Reject</w:t>
            </w:r>
          </w:p>
        </w:tc>
        <w:tc>
          <w:tcPr>
            <w:tcW w:w="3402" w:type="dxa"/>
          </w:tcPr>
          <w:p w14:paraId="3C0CD329"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Validate error message</w:t>
            </w:r>
          </w:p>
          <w:p w14:paraId="530D9ED7" w14:textId="77777777" w:rsidR="001A70B9" w:rsidRPr="005450A4" w:rsidRDefault="00B53262" w:rsidP="00F10DD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w:t>
            </w:r>
            <w:r w:rsidR="001A70B9" w:rsidRPr="005450A4">
              <w:rPr>
                <w:rFonts w:ascii="Times New Roman" w:eastAsia="標楷體" w:hAnsi="Times New Roman"/>
                <w:sz w:val="24"/>
                <w:szCs w:val="24"/>
                <w:lang w:eastAsia="zh-TW"/>
              </w:rPr>
              <w:t xml:space="preserve">nsupported </w:t>
            </w:r>
            <w:r w:rsidR="00F10DDE" w:rsidRPr="005450A4">
              <w:rPr>
                <w:rFonts w:ascii="Times New Roman" w:eastAsia="標楷體" w:hAnsi="Times New Roman"/>
                <w:sz w:val="24"/>
                <w:szCs w:val="24"/>
                <w:lang w:eastAsia="zh-TW"/>
              </w:rPr>
              <w:t>M</w:t>
            </w:r>
            <w:r w:rsidR="001A70B9" w:rsidRPr="005450A4">
              <w:rPr>
                <w:rFonts w:ascii="Times New Roman" w:eastAsia="標楷體" w:hAnsi="Times New Roman"/>
                <w:sz w:val="24"/>
                <w:szCs w:val="24"/>
                <w:lang w:eastAsia="zh-TW"/>
              </w:rPr>
              <w:t xml:space="preserve">essage </w:t>
            </w:r>
            <w:r w:rsidR="00F10DDE" w:rsidRPr="005450A4">
              <w:rPr>
                <w:rFonts w:ascii="Times New Roman" w:eastAsia="標楷體" w:hAnsi="Times New Roman"/>
                <w:sz w:val="24"/>
                <w:szCs w:val="24"/>
                <w:lang w:eastAsia="zh-TW"/>
              </w:rPr>
              <w:t>T</w:t>
            </w:r>
            <w:r w:rsidR="001A70B9" w:rsidRPr="005450A4">
              <w:rPr>
                <w:rFonts w:ascii="Times New Roman" w:eastAsia="標楷體" w:hAnsi="Times New Roman"/>
                <w:sz w:val="24"/>
                <w:szCs w:val="24"/>
                <w:lang w:eastAsia="zh-TW"/>
              </w:rPr>
              <w:t>ype</w:t>
            </w:r>
          </w:p>
        </w:tc>
      </w:tr>
      <w:tr w:rsidR="001A70B9" w:rsidRPr="005450A4" w14:paraId="23BC68A9" w14:textId="77777777">
        <w:tc>
          <w:tcPr>
            <w:tcW w:w="2370" w:type="dxa"/>
          </w:tcPr>
          <w:p w14:paraId="50DD6B8B" w14:textId="77777777" w:rsidR="001A70B9" w:rsidRPr="005450A4" w:rsidRDefault="001A70B9" w:rsidP="00425E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Logout</w:t>
            </w:r>
          </w:p>
        </w:tc>
        <w:tc>
          <w:tcPr>
            <w:tcW w:w="2551" w:type="dxa"/>
          </w:tcPr>
          <w:p w14:paraId="5973859E"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Logout</w:t>
            </w:r>
          </w:p>
        </w:tc>
        <w:tc>
          <w:tcPr>
            <w:tcW w:w="3402" w:type="dxa"/>
          </w:tcPr>
          <w:p w14:paraId="3FD9DB3C" w14:textId="77777777" w:rsidR="001A70B9" w:rsidRPr="005450A4" w:rsidRDefault="001A7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Logout</w:t>
            </w:r>
          </w:p>
        </w:tc>
      </w:tr>
    </w:tbl>
    <w:p w14:paraId="0E07E966" w14:textId="77777777" w:rsidR="007E1AAF" w:rsidRPr="005450A4" w:rsidRDefault="007E1AAF">
      <w:pPr>
        <w:ind w:left="540"/>
        <w:outlineLvl w:val="0"/>
        <w:rPr>
          <w:rFonts w:ascii="Times New Roman"/>
          <w:szCs w:val="24"/>
        </w:rPr>
      </w:pPr>
      <w:bookmarkStart w:id="83" w:name="_Toc230503943"/>
    </w:p>
    <w:p w14:paraId="6091A4E7" w14:textId="5377CFFF" w:rsidR="007E1AAF" w:rsidRPr="005450A4" w:rsidRDefault="007E1AAF" w:rsidP="00830C03">
      <w:pPr>
        <w:pStyle w:val="1"/>
      </w:pPr>
      <w:bookmarkStart w:id="84" w:name="_Toc242001382"/>
      <w:bookmarkStart w:id="85" w:name="_Toc242002706"/>
      <w:bookmarkStart w:id="86" w:name="_Toc243381613"/>
      <w:bookmarkStart w:id="87" w:name="_Toc243383113"/>
      <w:bookmarkEnd w:id="83"/>
      <w:r w:rsidRPr="005450A4">
        <w:br w:type="page"/>
      </w:r>
      <w:bookmarkStart w:id="88" w:name="_Toc206429998"/>
      <w:r w:rsidRPr="005450A4">
        <w:lastRenderedPageBreak/>
        <w:t>Main difference</w:t>
      </w:r>
      <w:r w:rsidR="001247A9" w:rsidRPr="005450A4">
        <w:rPr>
          <w:rFonts w:eastAsiaTheme="minorEastAsia"/>
          <w:lang w:eastAsia="zh-TW"/>
        </w:rPr>
        <w:t>s</w:t>
      </w:r>
      <w:r w:rsidRPr="005450A4">
        <w:t xml:space="preserve"> </w:t>
      </w:r>
      <w:r w:rsidR="001247A9" w:rsidRPr="005450A4">
        <w:rPr>
          <w:rFonts w:eastAsiaTheme="minorEastAsia"/>
          <w:lang w:eastAsia="zh-TW"/>
        </w:rPr>
        <w:t>from Standard</w:t>
      </w:r>
      <w:r w:rsidRPr="005450A4">
        <w:t xml:space="preserve"> FIX 4.4</w:t>
      </w:r>
      <w:bookmarkEnd w:id="88"/>
    </w:p>
    <w:p w14:paraId="4E700A42" w14:textId="77777777" w:rsidR="007E1AAF" w:rsidRPr="005450A4" w:rsidRDefault="007E1AAF">
      <w:pPr>
        <w:ind w:firstLineChars="225" w:firstLine="540"/>
        <w:rPr>
          <w:rFonts w:ascii="Times New Roman"/>
          <w:szCs w:val="24"/>
        </w:rPr>
      </w:pPr>
      <w:bookmarkStart w:id="89" w:name="_Toc239678954"/>
      <w:bookmarkStart w:id="90" w:name="_Toc241375052"/>
      <w:bookmarkStart w:id="91" w:name="_Toc241375664"/>
      <w:bookmarkStart w:id="92" w:name="_Toc241927141"/>
      <w:bookmarkEnd w:id="84"/>
      <w:bookmarkEnd w:id="85"/>
      <w:bookmarkEnd w:id="86"/>
      <w:bookmarkEnd w:id="87"/>
      <w:r w:rsidRPr="005450A4">
        <w:rPr>
          <w:rFonts w:ascii="Times New Roman"/>
          <w:szCs w:val="24"/>
        </w:rPr>
        <w:t xml:space="preserve">TWSE FIX </w:t>
      </w:r>
      <w:r w:rsidR="00B720DD" w:rsidRPr="005450A4">
        <w:rPr>
          <w:rFonts w:ascii="Times New Roman"/>
          <w:szCs w:val="24"/>
        </w:rPr>
        <w:t xml:space="preserve">protocol is </w:t>
      </w:r>
      <w:r w:rsidRPr="005450A4">
        <w:rPr>
          <w:rFonts w:ascii="Times New Roman"/>
          <w:szCs w:val="24"/>
        </w:rPr>
        <w:t xml:space="preserve">based on the </w:t>
      </w:r>
      <w:r w:rsidR="00B720DD" w:rsidRPr="005450A4">
        <w:rPr>
          <w:rFonts w:ascii="Times New Roman"/>
          <w:szCs w:val="24"/>
        </w:rPr>
        <w:t xml:space="preserve">technology and industry standards </w:t>
      </w:r>
      <w:r w:rsidRPr="005450A4">
        <w:rPr>
          <w:rFonts w:ascii="Times New Roman"/>
          <w:szCs w:val="24"/>
        </w:rPr>
        <w:t xml:space="preserve">Financial Information </w:t>
      </w:r>
      <w:proofErr w:type="spellStart"/>
      <w:r w:rsidRPr="005450A4">
        <w:rPr>
          <w:rFonts w:ascii="Times New Roman"/>
          <w:szCs w:val="24"/>
        </w:rPr>
        <w:t>eXchange</w:t>
      </w:r>
      <w:proofErr w:type="spellEnd"/>
      <w:r w:rsidRPr="005450A4">
        <w:rPr>
          <w:rFonts w:ascii="Times New Roman"/>
          <w:szCs w:val="24"/>
        </w:rPr>
        <w:t xml:space="preserve"> (FIX) Protocol Version 4.4</w:t>
      </w:r>
      <w:r w:rsidR="00266D4A" w:rsidRPr="005450A4">
        <w:rPr>
          <w:rFonts w:ascii="Times New Roman"/>
          <w:szCs w:val="24"/>
        </w:rPr>
        <w:t>,</w:t>
      </w:r>
      <w:r w:rsidRPr="005450A4">
        <w:rPr>
          <w:rFonts w:ascii="Times New Roman"/>
          <w:szCs w:val="24"/>
        </w:rPr>
        <w:t xml:space="preserve"> </w:t>
      </w:r>
      <w:r w:rsidR="00266D4A" w:rsidRPr="005450A4">
        <w:rPr>
          <w:rFonts w:ascii="Times New Roman"/>
          <w:szCs w:val="24"/>
        </w:rPr>
        <w:t>b</w:t>
      </w:r>
      <w:r w:rsidRPr="005450A4">
        <w:rPr>
          <w:rFonts w:ascii="Times New Roman"/>
          <w:szCs w:val="24"/>
        </w:rPr>
        <w:t xml:space="preserve">ut </w:t>
      </w:r>
      <w:r w:rsidR="00266D4A" w:rsidRPr="005450A4">
        <w:rPr>
          <w:rFonts w:ascii="Times New Roman"/>
          <w:szCs w:val="24"/>
        </w:rPr>
        <w:t xml:space="preserve">TWSE FIX protocol </w:t>
      </w:r>
      <w:r w:rsidRPr="005450A4">
        <w:rPr>
          <w:rFonts w:ascii="Times New Roman"/>
          <w:szCs w:val="24"/>
        </w:rPr>
        <w:t xml:space="preserve">still have some changes </w:t>
      </w:r>
      <w:proofErr w:type="gramStart"/>
      <w:r w:rsidRPr="005450A4">
        <w:rPr>
          <w:rFonts w:ascii="Times New Roman"/>
          <w:szCs w:val="24"/>
        </w:rPr>
        <w:t>in order to</w:t>
      </w:r>
      <w:proofErr w:type="gramEnd"/>
      <w:r w:rsidRPr="005450A4">
        <w:rPr>
          <w:rFonts w:ascii="Times New Roman"/>
          <w:szCs w:val="24"/>
        </w:rPr>
        <w:t xml:space="preserve"> meet the current Trading System. In this chapter </w:t>
      </w:r>
      <w:r w:rsidRPr="005450A4">
        <w:rPr>
          <w:rFonts w:ascii="Times New Roman"/>
          <w:kern w:val="0"/>
          <w:szCs w:val="24"/>
        </w:rPr>
        <w:t xml:space="preserve">addresses the main difference between TWSE FIX and </w:t>
      </w:r>
      <w:r w:rsidRPr="005450A4">
        <w:rPr>
          <w:rFonts w:ascii="Times New Roman"/>
          <w:szCs w:val="24"/>
        </w:rPr>
        <w:t xml:space="preserve">FIX 4.4. For more details of message flow, the value of field and the messages, please refer to the Appendix </w:t>
      </w:r>
      <w:bookmarkEnd w:id="89"/>
      <w:bookmarkEnd w:id="90"/>
      <w:bookmarkEnd w:id="91"/>
      <w:r w:rsidRPr="005450A4">
        <w:rPr>
          <w:rFonts w:ascii="Times New Roman"/>
          <w:szCs w:val="24"/>
        </w:rPr>
        <w:t>Order State Change Matrices</w:t>
      </w:r>
      <w:bookmarkEnd w:id="92"/>
      <w:r w:rsidRPr="005450A4">
        <w:rPr>
          <w:rFonts w:ascii="Times New Roman"/>
          <w:szCs w:val="24"/>
        </w:rPr>
        <w:t>.</w:t>
      </w:r>
    </w:p>
    <w:p w14:paraId="3B4665BC" w14:textId="77777777" w:rsidR="007E1AAF" w:rsidRPr="005450A4" w:rsidRDefault="007E1AAF">
      <w:pPr>
        <w:pStyle w:val="ac"/>
        <w:ind w:left="142"/>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 </w:t>
      </w:r>
    </w:p>
    <w:p w14:paraId="16B9BC62" w14:textId="77777777" w:rsidR="00DC0A4A" w:rsidRPr="005450A4" w:rsidRDefault="00DC0A4A" w:rsidP="00830C03">
      <w:pPr>
        <w:pStyle w:val="2"/>
      </w:pPr>
      <w:bookmarkStart w:id="93" w:name="_Toc244592146"/>
      <w:bookmarkStart w:id="94" w:name="_Toc246149112"/>
      <w:bookmarkStart w:id="95" w:name="_Toc247519220"/>
      <w:bookmarkStart w:id="96" w:name="_Toc247689135"/>
      <w:bookmarkStart w:id="97" w:name="_Toc248054571"/>
      <w:bookmarkStart w:id="98" w:name="_Toc248054806"/>
      <w:bookmarkStart w:id="99" w:name="_Toc248054881"/>
      <w:bookmarkStart w:id="100" w:name="_Toc248631278"/>
      <w:bookmarkStart w:id="101" w:name="_Toc248641490"/>
      <w:bookmarkStart w:id="102" w:name="_Toc283043028"/>
      <w:bookmarkStart w:id="103" w:name="_Toc283043083"/>
      <w:bookmarkStart w:id="104" w:name="_Toc283055741"/>
      <w:bookmarkStart w:id="105" w:name="_Toc283055819"/>
      <w:bookmarkStart w:id="106" w:name="_Toc289850689"/>
      <w:bookmarkStart w:id="107" w:name="_Toc295392868"/>
      <w:bookmarkStart w:id="108" w:name="_Toc295394734"/>
      <w:bookmarkStart w:id="109" w:name="_Toc364077415"/>
      <w:bookmarkStart w:id="110" w:name="_Toc364078199"/>
      <w:bookmarkStart w:id="111" w:name="_Toc526148959"/>
      <w:bookmarkStart w:id="112" w:name="_Toc526152962"/>
      <w:bookmarkStart w:id="113" w:name="_Toc526426237"/>
      <w:bookmarkStart w:id="114" w:name="_Toc13733806"/>
      <w:bookmarkStart w:id="115" w:name="_Toc13746067"/>
      <w:bookmarkStart w:id="116" w:name="_Toc20642999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5450A4">
        <w:t>Order Report a</w:t>
      </w:r>
      <w:r w:rsidR="007E1AAF" w:rsidRPr="005450A4">
        <w:t>nd Trade Report</w:t>
      </w:r>
      <w:bookmarkEnd w:id="116"/>
    </w:p>
    <w:p w14:paraId="6E7CC255" w14:textId="77777777" w:rsidR="007E1AAF" w:rsidRPr="005450A4" w:rsidRDefault="007E1AAF" w:rsidP="00C33AD2">
      <w:pPr>
        <w:numPr>
          <w:ilvl w:val="0"/>
          <w:numId w:val="16"/>
        </w:numPr>
        <w:ind w:left="1077"/>
        <w:rPr>
          <w:rFonts w:ascii="Times New Roman"/>
          <w:szCs w:val="24"/>
        </w:rPr>
      </w:pPr>
      <w:r w:rsidRPr="005450A4">
        <w:rPr>
          <w:rFonts w:ascii="Times New Roman"/>
          <w:szCs w:val="24"/>
        </w:rPr>
        <w:t>No Pending message in Order Report</w:t>
      </w:r>
    </w:p>
    <w:p w14:paraId="433822B3" w14:textId="77777777" w:rsidR="007E1AAF" w:rsidRPr="005450A4" w:rsidRDefault="007E1AAF">
      <w:pPr>
        <w:pStyle w:val="ac"/>
        <w:ind w:left="993" w:firstLineChars="186" w:firstLine="446"/>
        <w:rPr>
          <w:rFonts w:ascii="Times New Roman" w:eastAsia="標楷體" w:hAnsi="Times New Roman"/>
          <w:sz w:val="24"/>
          <w:szCs w:val="24"/>
          <w:lang w:val="en-US" w:eastAsia="zh-TW"/>
        </w:rPr>
      </w:pPr>
      <w:r w:rsidRPr="005450A4">
        <w:rPr>
          <w:rFonts w:ascii="Times New Roman" w:eastAsia="標楷體" w:hAnsi="Times New Roman"/>
          <w:sz w:val="24"/>
          <w:szCs w:val="24"/>
          <w:lang w:val="en-US" w:eastAsia="zh-TW"/>
        </w:rPr>
        <w:t>In FIX</w:t>
      </w:r>
      <w:r w:rsidRPr="005450A4">
        <w:rPr>
          <w:rFonts w:ascii="Times New Roman" w:eastAsia="標楷體" w:hAnsi="Times New Roman"/>
          <w:sz w:val="24"/>
          <w:szCs w:val="24"/>
          <w:lang w:eastAsia="zh-TW"/>
        </w:rPr>
        <w:t>4.4, Exchange will response Pending message when receive New Order/Cancel/Replace. Yet based on TWSE FIX, TWSE will not reply such messages as</w:t>
      </w:r>
      <w:r w:rsidRPr="005450A4">
        <w:rPr>
          <w:rFonts w:ascii="Times New Roman" w:eastAsia="標楷體" w:hAnsi="Times New Roman"/>
          <w:sz w:val="24"/>
          <w:szCs w:val="24"/>
          <w:lang w:val="en-US" w:eastAsia="zh-TW"/>
        </w:rPr>
        <w:t xml:space="preserve"> Pending New, Pending Cancel and Pending Replace to Brokers. According to current system, the trading system will deal with orders made by Brokers and </w:t>
      </w:r>
      <w:r w:rsidR="005D4D72" w:rsidRPr="005450A4">
        <w:rPr>
          <w:rFonts w:ascii="Times New Roman" w:eastAsia="標楷體" w:hAnsi="Times New Roman"/>
          <w:sz w:val="24"/>
          <w:szCs w:val="24"/>
          <w:lang w:val="en-US" w:eastAsia="zh-TW"/>
        </w:rPr>
        <w:t>acknowledge</w:t>
      </w:r>
      <w:r w:rsidRPr="005450A4">
        <w:rPr>
          <w:rFonts w:ascii="Times New Roman" w:eastAsia="標楷體" w:hAnsi="Times New Roman"/>
          <w:sz w:val="24"/>
          <w:szCs w:val="24"/>
          <w:lang w:val="en-US" w:eastAsia="zh-TW"/>
        </w:rPr>
        <w:t xml:space="preserve"> the order report. Brokers will receive messages of order success or order failure. </w:t>
      </w:r>
      <w:r w:rsidRPr="005450A4">
        <w:rPr>
          <w:rFonts w:ascii="Times New Roman" w:eastAsia="標楷體" w:hAnsi="Times New Roman"/>
          <w:sz w:val="24"/>
          <w:szCs w:val="24"/>
          <w:lang w:eastAsia="zh-TW"/>
        </w:rPr>
        <w:t>Please find the new order flow as follows.</w:t>
      </w:r>
    </w:p>
    <w:p w14:paraId="5B98158D" w14:textId="77777777" w:rsidR="007E1AAF" w:rsidRPr="005450A4" w:rsidRDefault="007E1AAF">
      <w:pPr>
        <w:pStyle w:val="ac"/>
        <w:ind w:left="0"/>
        <w:rPr>
          <w:rFonts w:ascii="Times New Roman" w:eastAsia="標楷體" w:hAnsi="Times New Roman"/>
          <w:sz w:val="24"/>
          <w:szCs w:val="24"/>
          <w:lang w:eastAsia="zh-TW"/>
        </w:rPr>
      </w:pPr>
      <w:r w:rsidRPr="005450A4">
        <w:rPr>
          <w:rFonts w:ascii="Times New Roman" w:eastAsia="標楷體" w:hAnsi="Times New Roman"/>
          <w:sz w:val="24"/>
          <w:szCs w:val="24"/>
          <w:lang w:val="en-US" w:eastAsia="zh-TW"/>
        </w:rPr>
        <w:t xml:space="preserve">        </w:t>
      </w:r>
    </w:p>
    <w:p w14:paraId="747FAAF8" w14:textId="77777777" w:rsidR="007E1AAF" w:rsidRPr="005450A4" w:rsidRDefault="007E1AAF">
      <w:pPr>
        <w:pStyle w:val="ac"/>
        <w:ind w:left="0"/>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        </w:t>
      </w:r>
      <w:r w:rsidRPr="005450A4">
        <w:rPr>
          <w:rFonts w:ascii="Times New Roman" w:eastAsia="標楷體" w:hAnsi="Times New Roman"/>
        </w:rPr>
        <w:object w:dxaOrig="11263" w:dyaOrig="9035" w14:anchorId="6D233BCE">
          <v:shape id="_x0000_i1028" type="#_x0000_t75" style="width:367.5pt;height:294.75pt" o:ole="">
            <v:imagedata r:id="rId17" o:title=""/>
          </v:shape>
          <o:OLEObject Type="Embed" ProgID="Visio.Drawing.11" ShapeID="_x0000_i1028" DrawAspect="Content" ObjectID="_1818250704" r:id="rId18"/>
        </w:object>
      </w:r>
    </w:p>
    <w:p w14:paraId="60CEE9BF" w14:textId="77777777" w:rsidR="007E1AAF" w:rsidRPr="005450A4" w:rsidRDefault="007E1AAF" w:rsidP="00C33AD2">
      <w:pPr>
        <w:numPr>
          <w:ilvl w:val="0"/>
          <w:numId w:val="16"/>
        </w:numPr>
        <w:ind w:left="1077"/>
        <w:rPr>
          <w:rFonts w:ascii="Times New Roman"/>
          <w:szCs w:val="24"/>
        </w:rPr>
      </w:pPr>
      <w:bookmarkStart w:id="117" w:name="_Toc241927145"/>
      <w:proofErr w:type="spellStart"/>
      <w:r w:rsidRPr="005450A4">
        <w:rPr>
          <w:rFonts w:ascii="Times New Roman"/>
          <w:szCs w:val="24"/>
        </w:rPr>
        <w:t>OrdStatus</w:t>
      </w:r>
      <w:proofErr w:type="spellEnd"/>
      <w:r w:rsidR="008D59F7" w:rsidRPr="005450A4">
        <w:rPr>
          <w:rFonts w:ascii="Times New Roman"/>
          <w:szCs w:val="24"/>
        </w:rPr>
        <w:t xml:space="preserve"> </w:t>
      </w:r>
      <w:r w:rsidRPr="005450A4">
        <w:rPr>
          <w:rFonts w:ascii="Times New Roman"/>
          <w:szCs w:val="24"/>
        </w:rPr>
        <w:t xml:space="preserve">(39) = </w:t>
      </w:r>
      <w:proofErr w:type="spellStart"/>
      <w:r w:rsidRPr="005450A4">
        <w:rPr>
          <w:rFonts w:ascii="Times New Roman"/>
          <w:szCs w:val="24"/>
        </w:rPr>
        <w:t>ExecType</w:t>
      </w:r>
      <w:proofErr w:type="spellEnd"/>
      <w:r w:rsidR="008D59F7" w:rsidRPr="005450A4">
        <w:rPr>
          <w:rFonts w:ascii="Times New Roman"/>
          <w:szCs w:val="24"/>
        </w:rPr>
        <w:t xml:space="preserve"> </w:t>
      </w:r>
      <w:r w:rsidRPr="005450A4">
        <w:rPr>
          <w:rFonts w:ascii="Times New Roman"/>
          <w:szCs w:val="24"/>
        </w:rPr>
        <w:t>(150), but some exceptions are shown as below.</w:t>
      </w:r>
    </w:p>
    <w:p w14:paraId="7CEA35C0" w14:textId="77777777" w:rsidR="007E1AAF" w:rsidRPr="005450A4" w:rsidRDefault="007E1AAF">
      <w:pPr>
        <w:ind w:leftChars="413" w:left="991" w:firstLineChars="177" w:firstLine="425"/>
        <w:rPr>
          <w:rFonts w:ascii="Times New Roman"/>
          <w:szCs w:val="24"/>
        </w:rPr>
      </w:pPr>
      <w:r w:rsidRPr="005450A4">
        <w:rPr>
          <w:rFonts w:ascii="Times New Roman"/>
          <w:szCs w:val="24"/>
        </w:rPr>
        <w:t xml:space="preserve">In normal circumstances, the value of </w:t>
      </w:r>
      <w:proofErr w:type="spellStart"/>
      <w:r w:rsidRPr="005450A4">
        <w:rPr>
          <w:rFonts w:ascii="Times New Roman"/>
          <w:szCs w:val="24"/>
        </w:rPr>
        <w:t>OrdStatus</w:t>
      </w:r>
      <w:proofErr w:type="spellEnd"/>
      <w:r w:rsidR="008D59F7" w:rsidRPr="005450A4">
        <w:rPr>
          <w:rFonts w:ascii="Times New Roman"/>
          <w:szCs w:val="24"/>
        </w:rPr>
        <w:t xml:space="preserve"> </w:t>
      </w:r>
      <w:r w:rsidRPr="005450A4">
        <w:rPr>
          <w:rFonts w:ascii="Times New Roman"/>
          <w:szCs w:val="24"/>
        </w:rPr>
        <w:t xml:space="preserve">(39) and </w:t>
      </w:r>
      <w:proofErr w:type="spellStart"/>
      <w:r w:rsidRPr="005450A4">
        <w:rPr>
          <w:rFonts w:ascii="Times New Roman"/>
          <w:szCs w:val="24"/>
        </w:rPr>
        <w:t>ExecType</w:t>
      </w:r>
      <w:proofErr w:type="spellEnd"/>
      <w:r w:rsidR="008D59F7" w:rsidRPr="005450A4">
        <w:rPr>
          <w:rFonts w:ascii="Times New Roman"/>
          <w:szCs w:val="24"/>
        </w:rPr>
        <w:t xml:space="preserve"> </w:t>
      </w:r>
      <w:r w:rsidRPr="005450A4">
        <w:rPr>
          <w:rFonts w:ascii="Times New Roman"/>
          <w:szCs w:val="24"/>
        </w:rPr>
        <w:t xml:space="preserve">(150) are the same. </w:t>
      </w:r>
      <w:r w:rsidR="001A6A27" w:rsidRPr="005450A4">
        <w:rPr>
          <w:rFonts w:ascii="Times New Roman"/>
          <w:szCs w:val="24"/>
        </w:rPr>
        <w:t>However,</w:t>
      </w:r>
      <w:r w:rsidRPr="005450A4">
        <w:rPr>
          <w:rFonts w:ascii="Times New Roman"/>
          <w:szCs w:val="24"/>
        </w:rPr>
        <w:t xml:space="preserve"> some exceptions are shown as below:</w:t>
      </w:r>
    </w:p>
    <w:p w14:paraId="401D0022" w14:textId="77777777" w:rsidR="007E1AAF" w:rsidRPr="005450A4" w:rsidRDefault="007E1AAF" w:rsidP="00C33AD2">
      <w:pPr>
        <w:numPr>
          <w:ilvl w:val="3"/>
          <w:numId w:val="16"/>
        </w:numPr>
        <w:rPr>
          <w:rFonts w:ascii="Times New Roman"/>
          <w:szCs w:val="24"/>
        </w:rPr>
      </w:pPr>
      <w:r w:rsidRPr="005450A4">
        <w:rPr>
          <w:rFonts w:ascii="Times New Roman"/>
          <w:szCs w:val="24"/>
        </w:rPr>
        <w:t xml:space="preserve">When Order Cancel/Replace is successful, </w:t>
      </w:r>
      <w:proofErr w:type="spellStart"/>
      <w:r w:rsidRPr="005450A4">
        <w:rPr>
          <w:rFonts w:ascii="Times New Roman"/>
          <w:szCs w:val="24"/>
        </w:rPr>
        <w:t>ExecType</w:t>
      </w:r>
      <w:proofErr w:type="spellEnd"/>
      <w:r w:rsidR="008D59F7" w:rsidRPr="005450A4">
        <w:rPr>
          <w:rFonts w:ascii="Times New Roman"/>
          <w:szCs w:val="24"/>
        </w:rPr>
        <w:t xml:space="preserve"> </w:t>
      </w:r>
      <w:r w:rsidRPr="005450A4">
        <w:rPr>
          <w:rFonts w:ascii="Times New Roman"/>
          <w:szCs w:val="24"/>
        </w:rPr>
        <w:t xml:space="preserve">(150) = Replace, </w:t>
      </w:r>
      <w:proofErr w:type="spellStart"/>
      <w:r w:rsidRPr="005450A4">
        <w:rPr>
          <w:rFonts w:ascii="Times New Roman"/>
          <w:szCs w:val="24"/>
        </w:rPr>
        <w:lastRenderedPageBreak/>
        <w:t>OrderStatus</w:t>
      </w:r>
      <w:proofErr w:type="spellEnd"/>
      <w:r w:rsidR="00AC4359" w:rsidRPr="005450A4">
        <w:rPr>
          <w:rFonts w:ascii="Times New Roman"/>
          <w:szCs w:val="24"/>
        </w:rPr>
        <w:t xml:space="preserve"> </w:t>
      </w:r>
      <w:r w:rsidRPr="005450A4">
        <w:rPr>
          <w:rFonts w:ascii="Times New Roman"/>
          <w:szCs w:val="24"/>
        </w:rPr>
        <w:t>(39) = New.</w:t>
      </w:r>
    </w:p>
    <w:p w14:paraId="339AFC15" w14:textId="77777777" w:rsidR="007E1AAF" w:rsidRPr="005450A4" w:rsidRDefault="007E1AAF" w:rsidP="00C33AD2">
      <w:pPr>
        <w:numPr>
          <w:ilvl w:val="3"/>
          <w:numId w:val="16"/>
        </w:numPr>
        <w:jc w:val="left"/>
        <w:rPr>
          <w:rFonts w:ascii="Times New Roman"/>
          <w:szCs w:val="24"/>
        </w:rPr>
      </w:pPr>
      <w:r w:rsidRPr="005450A4">
        <w:rPr>
          <w:rFonts w:ascii="Times New Roman"/>
          <w:szCs w:val="24"/>
        </w:rPr>
        <w:t xml:space="preserve">When Order Status Request is successful, </w:t>
      </w:r>
      <w:proofErr w:type="spellStart"/>
      <w:r w:rsidRPr="005450A4">
        <w:rPr>
          <w:rFonts w:ascii="Times New Roman"/>
          <w:szCs w:val="24"/>
        </w:rPr>
        <w:t>ExecType</w:t>
      </w:r>
      <w:proofErr w:type="spellEnd"/>
      <w:r w:rsidR="00CA2666" w:rsidRPr="005450A4">
        <w:rPr>
          <w:rFonts w:ascii="Times New Roman"/>
          <w:szCs w:val="24"/>
        </w:rPr>
        <w:t xml:space="preserve"> </w:t>
      </w:r>
      <w:r w:rsidRPr="005450A4">
        <w:rPr>
          <w:rFonts w:ascii="Times New Roman"/>
          <w:szCs w:val="24"/>
        </w:rPr>
        <w:t xml:space="preserve">(150) = </w:t>
      </w:r>
      <w:proofErr w:type="spellStart"/>
      <w:r w:rsidRPr="005450A4">
        <w:rPr>
          <w:rFonts w:ascii="Times New Roman"/>
          <w:szCs w:val="24"/>
        </w:rPr>
        <w:t>OrderStatus</w:t>
      </w:r>
      <w:proofErr w:type="spellEnd"/>
      <w:r w:rsidRPr="005450A4">
        <w:rPr>
          <w:rFonts w:ascii="Times New Roman"/>
          <w:szCs w:val="24"/>
        </w:rPr>
        <w:t xml:space="preserve">, </w:t>
      </w:r>
      <w:proofErr w:type="spellStart"/>
      <w:r w:rsidRPr="005450A4">
        <w:rPr>
          <w:rFonts w:ascii="Times New Roman"/>
          <w:szCs w:val="24"/>
        </w:rPr>
        <w:t>OrderStatus</w:t>
      </w:r>
      <w:proofErr w:type="spellEnd"/>
      <w:r w:rsidR="00C01317" w:rsidRPr="005450A4">
        <w:rPr>
          <w:rFonts w:ascii="Times New Roman"/>
          <w:szCs w:val="24"/>
        </w:rPr>
        <w:t xml:space="preserve"> </w:t>
      </w:r>
      <w:r w:rsidRPr="005450A4">
        <w:rPr>
          <w:rFonts w:ascii="Times New Roman"/>
          <w:szCs w:val="24"/>
        </w:rPr>
        <w:t>(39) = New.</w:t>
      </w:r>
    </w:p>
    <w:p w14:paraId="5BC58266" w14:textId="77777777" w:rsidR="007E1AAF" w:rsidRPr="005450A4" w:rsidRDefault="007E1AAF" w:rsidP="00C33AD2">
      <w:pPr>
        <w:numPr>
          <w:ilvl w:val="3"/>
          <w:numId w:val="16"/>
        </w:numPr>
        <w:rPr>
          <w:rFonts w:ascii="Times New Roman"/>
          <w:szCs w:val="24"/>
        </w:rPr>
      </w:pPr>
      <w:r w:rsidRPr="005450A4">
        <w:rPr>
          <w:rFonts w:ascii="Times New Roman"/>
          <w:szCs w:val="24"/>
        </w:rPr>
        <w:t xml:space="preserve">In Trade Report, </w:t>
      </w:r>
      <w:proofErr w:type="spellStart"/>
      <w:r w:rsidRPr="005450A4">
        <w:rPr>
          <w:rFonts w:ascii="Times New Roman"/>
          <w:szCs w:val="24"/>
        </w:rPr>
        <w:t>ExecType</w:t>
      </w:r>
      <w:proofErr w:type="spellEnd"/>
      <w:r w:rsidR="00C01317" w:rsidRPr="005450A4">
        <w:rPr>
          <w:rFonts w:ascii="Times New Roman"/>
          <w:szCs w:val="24"/>
        </w:rPr>
        <w:t xml:space="preserve"> </w:t>
      </w:r>
      <w:r w:rsidRPr="005450A4">
        <w:rPr>
          <w:rFonts w:ascii="Times New Roman"/>
          <w:szCs w:val="24"/>
        </w:rPr>
        <w:t xml:space="preserve">(150) = Trade, if partial fill, then </w:t>
      </w:r>
      <w:proofErr w:type="spellStart"/>
      <w:r w:rsidRPr="005450A4">
        <w:rPr>
          <w:rFonts w:ascii="Times New Roman"/>
          <w:szCs w:val="24"/>
        </w:rPr>
        <w:t>OrdStatus</w:t>
      </w:r>
      <w:proofErr w:type="spellEnd"/>
      <w:r w:rsidR="00C01317" w:rsidRPr="005450A4">
        <w:rPr>
          <w:rFonts w:ascii="Times New Roman"/>
          <w:szCs w:val="24"/>
        </w:rPr>
        <w:t xml:space="preserve"> </w:t>
      </w:r>
      <w:r w:rsidRPr="005450A4">
        <w:rPr>
          <w:rFonts w:ascii="Times New Roman"/>
          <w:szCs w:val="24"/>
        </w:rPr>
        <w:t xml:space="preserve">(39) = Partially Filled, else fill, </w:t>
      </w:r>
      <w:proofErr w:type="spellStart"/>
      <w:r w:rsidRPr="005450A4">
        <w:rPr>
          <w:rFonts w:ascii="Times New Roman"/>
          <w:szCs w:val="24"/>
        </w:rPr>
        <w:t>OrdStatus</w:t>
      </w:r>
      <w:proofErr w:type="spellEnd"/>
      <w:r w:rsidR="00C01317" w:rsidRPr="005450A4">
        <w:rPr>
          <w:rFonts w:ascii="Times New Roman"/>
          <w:szCs w:val="24"/>
        </w:rPr>
        <w:t xml:space="preserve"> </w:t>
      </w:r>
      <w:r w:rsidRPr="005450A4">
        <w:rPr>
          <w:rFonts w:ascii="Times New Roman"/>
          <w:szCs w:val="24"/>
        </w:rPr>
        <w:t>(39) = Filled.</w:t>
      </w:r>
    </w:p>
    <w:p w14:paraId="43287BEA" w14:textId="77777777" w:rsidR="001A12A5" w:rsidRPr="005450A4" w:rsidRDefault="00431F22" w:rsidP="00C33AD2">
      <w:pPr>
        <w:numPr>
          <w:ilvl w:val="3"/>
          <w:numId w:val="16"/>
        </w:numPr>
        <w:jc w:val="left"/>
        <w:rPr>
          <w:rFonts w:ascii="Times New Roman"/>
          <w:szCs w:val="24"/>
        </w:rPr>
      </w:pPr>
      <w:r w:rsidRPr="005450A4">
        <w:rPr>
          <w:rFonts w:ascii="Times New Roman"/>
          <w:szCs w:val="24"/>
        </w:rPr>
        <w:t xml:space="preserve">When an unsolicited cancel </w:t>
      </w:r>
      <w:r w:rsidR="001A12A5" w:rsidRPr="005450A4">
        <w:rPr>
          <w:rFonts w:ascii="Times New Roman"/>
          <w:szCs w:val="24"/>
        </w:rPr>
        <w:t xml:space="preserve">by TWSE, </w:t>
      </w:r>
      <w:proofErr w:type="spellStart"/>
      <w:r w:rsidR="001A12A5" w:rsidRPr="005450A4">
        <w:rPr>
          <w:rFonts w:ascii="Times New Roman"/>
          <w:szCs w:val="24"/>
        </w:rPr>
        <w:t>ExecType</w:t>
      </w:r>
      <w:proofErr w:type="spellEnd"/>
      <w:r w:rsidR="00C01317" w:rsidRPr="005450A4">
        <w:rPr>
          <w:rFonts w:ascii="Times New Roman"/>
          <w:szCs w:val="24"/>
        </w:rPr>
        <w:t xml:space="preserve"> </w:t>
      </w:r>
      <w:r w:rsidR="001A12A5" w:rsidRPr="005450A4">
        <w:rPr>
          <w:rFonts w:ascii="Times New Roman"/>
          <w:szCs w:val="24"/>
        </w:rPr>
        <w:t>(150) = Restated</w:t>
      </w:r>
      <w:r w:rsidR="00D30BFA" w:rsidRPr="005450A4">
        <w:rPr>
          <w:rFonts w:ascii="Times New Roman"/>
          <w:szCs w:val="24"/>
        </w:rPr>
        <w:t xml:space="preserve">, </w:t>
      </w:r>
      <w:proofErr w:type="spellStart"/>
      <w:r w:rsidR="001A12A5" w:rsidRPr="005450A4">
        <w:rPr>
          <w:rFonts w:ascii="Times New Roman"/>
          <w:szCs w:val="24"/>
        </w:rPr>
        <w:t>OrderStatus</w:t>
      </w:r>
      <w:proofErr w:type="spellEnd"/>
      <w:r w:rsidR="00C01317" w:rsidRPr="005450A4">
        <w:rPr>
          <w:rFonts w:ascii="Times New Roman"/>
          <w:szCs w:val="24"/>
        </w:rPr>
        <w:t xml:space="preserve"> </w:t>
      </w:r>
      <w:r w:rsidR="001A12A5" w:rsidRPr="005450A4">
        <w:rPr>
          <w:rFonts w:ascii="Times New Roman"/>
          <w:szCs w:val="24"/>
        </w:rPr>
        <w:t>(39) = Canceled.</w:t>
      </w:r>
    </w:p>
    <w:p w14:paraId="03269954" w14:textId="77777777" w:rsidR="007E1AAF" w:rsidRPr="005450A4" w:rsidRDefault="007E1AAF">
      <w:pPr>
        <w:rPr>
          <w:rFonts w:ascii="Times New Roman"/>
          <w:szCs w:val="24"/>
        </w:rPr>
      </w:pPr>
    </w:p>
    <w:p w14:paraId="7AD4CC68" w14:textId="77777777" w:rsidR="007E1AAF" w:rsidRPr="005450A4" w:rsidRDefault="007E1AAF" w:rsidP="00C33AD2">
      <w:pPr>
        <w:numPr>
          <w:ilvl w:val="0"/>
          <w:numId w:val="16"/>
        </w:numPr>
        <w:ind w:left="1077"/>
        <w:rPr>
          <w:rFonts w:ascii="Times New Roman"/>
        </w:rPr>
      </w:pPr>
      <w:r w:rsidRPr="005450A4">
        <w:rPr>
          <w:rFonts w:ascii="Times New Roman"/>
        </w:rPr>
        <w:t>Fields related to Order Report and Trade Report</w:t>
      </w:r>
    </w:p>
    <w:p w14:paraId="50B2A805" w14:textId="77777777" w:rsidR="007E1AAF" w:rsidRPr="005450A4" w:rsidRDefault="007E1AAF">
      <w:pPr>
        <w:ind w:leftChars="413" w:left="991" w:firstLineChars="185" w:firstLine="444"/>
        <w:rPr>
          <w:rFonts w:ascii="Times New Roman"/>
        </w:rPr>
      </w:pPr>
      <w:r w:rsidRPr="005450A4">
        <w:rPr>
          <w:rFonts w:ascii="Times New Roman"/>
        </w:rPr>
        <w:t>The format Execution Report (</w:t>
      </w:r>
      <w:proofErr w:type="spellStart"/>
      <w:r w:rsidRPr="005450A4">
        <w:rPr>
          <w:rFonts w:ascii="Times New Roman"/>
        </w:rPr>
        <w:t>MsgType</w:t>
      </w:r>
      <w:proofErr w:type="spellEnd"/>
      <w:r w:rsidRPr="005450A4">
        <w:rPr>
          <w:rFonts w:ascii="Times New Roman"/>
        </w:rPr>
        <w:t xml:space="preserve">=8) will use in both Order Report and Trade Report. </w:t>
      </w:r>
    </w:p>
    <w:p w14:paraId="70E4AA7F" w14:textId="77777777" w:rsidR="007E1AAF" w:rsidRPr="005450A4" w:rsidRDefault="007E1AAF">
      <w:pPr>
        <w:ind w:leftChars="413" w:left="991" w:firstLineChars="185" w:firstLine="444"/>
        <w:rPr>
          <w:rFonts w:ascii="Times New Roman"/>
        </w:rPr>
      </w:pPr>
      <w:r w:rsidRPr="005450A4">
        <w:rPr>
          <w:rFonts w:ascii="Times New Roman"/>
        </w:rPr>
        <w:t xml:space="preserve">In Order Report, use the quantity of successful order </w:t>
      </w:r>
      <w:proofErr w:type="spellStart"/>
      <w:r w:rsidRPr="005450A4">
        <w:rPr>
          <w:rFonts w:ascii="Times New Roman"/>
        </w:rPr>
        <w:t>OrderQty</w:t>
      </w:r>
      <w:proofErr w:type="spellEnd"/>
      <w:r w:rsidR="00087ADA" w:rsidRPr="005450A4">
        <w:rPr>
          <w:rFonts w:ascii="Times New Roman"/>
        </w:rPr>
        <w:t xml:space="preserve"> </w:t>
      </w:r>
      <w:r w:rsidRPr="005450A4">
        <w:rPr>
          <w:rFonts w:ascii="Times New Roman"/>
        </w:rPr>
        <w:t xml:space="preserve">(38) and the </w:t>
      </w:r>
      <w:r w:rsidRPr="005450A4">
        <w:rPr>
          <w:rFonts w:ascii="Times New Roman"/>
          <w:szCs w:val="24"/>
        </w:rPr>
        <w:t xml:space="preserve">amount of quantity open for further execution </w:t>
      </w:r>
      <w:proofErr w:type="spellStart"/>
      <w:r w:rsidRPr="005450A4">
        <w:rPr>
          <w:rFonts w:ascii="Times New Roman"/>
        </w:rPr>
        <w:t>LeavesQty</w:t>
      </w:r>
      <w:proofErr w:type="spellEnd"/>
      <w:r w:rsidR="00087ADA" w:rsidRPr="005450A4">
        <w:rPr>
          <w:rFonts w:ascii="Times New Roman"/>
        </w:rPr>
        <w:t xml:space="preserve"> </w:t>
      </w:r>
      <w:r w:rsidRPr="005450A4">
        <w:rPr>
          <w:rFonts w:ascii="Times New Roman"/>
        </w:rPr>
        <w:t xml:space="preserve">(151) to get         the valid value. </w:t>
      </w:r>
      <w:r w:rsidR="00FB5AB9" w:rsidRPr="005450A4">
        <w:rPr>
          <w:rFonts w:ascii="Times New Roman"/>
        </w:rPr>
        <w:t>In addition,</w:t>
      </w:r>
      <w:r w:rsidRPr="005450A4">
        <w:rPr>
          <w:rFonts w:ascii="Times New Roman"/>
        </w:rPr>
        <w:t xml:space="preserve"> </w:t>
      </w:r>
      <w:proofErr w:type="spellStart"/>
      <w:r w:rsidR="00457F53" w:rsidRPr="005450A4">
        <w:rPr>
          <w:rFonts w:ascii="Times New Roman"/>
        </w:rPr>
        <w:t>LastQty</w:t>
      </w:r>
      <w:proofErr w:type="spellEnd"/>
      <w:r w:rsidR="00457F53" w:rsidRPr="005450A4">
        <w:rPr>
          <w:rFonts w:ascii="Times New Roman"/>
        </w:rPr>
        <w:t xml:space="preserve"> (32) </w:t>
      </w:r>
      <w:r w:rsidR="002F12B6" w:rsidRPr="005450A4">
        <w:rPr>
          <w:rFonts w:ascii="Times New Roman"/>
        </w:rPr>
        <w:t xml:space="preserve">which </w:t>
      </w:r>
      <w:r w:rsidRPr="005450A4">
        <w:rPr>
          <w:rFonts w:ascii="Times New Roman"/>
          <w:szCs w:val="24"/>
        </w:rPr>
        <w:t>the quantity</w:t>
      </w:r>
      <w:r w:rsidR="00457F53" w:rsidRPr="005450A4">
        <w:rPr>
          <w:rFonts w:ascii="Times New Roman"/>
          <w:szCs w:val="24"/>
        </w:rPr>
        <w:t xml:space="preserve"> bought/sold on last fill </w:t>
      </w:r>
      <w:r w:rsidRPr="005450A4">
        <w:rPr>
          <w:rFonts w:ascii="Times New Roman"/>
        </w:rPr>
        <w:t>will response 0.</w:t>
      </w:r>
    </w:p>
    <w:p w14:paraId="0F6DAC72" w14:textId="77777777" w:rsidR="007E1AAF" w:rsidRPr="005450A4" w:rsidRDefault="007E1AAF">
      <w:pPr>
        <w:ind w:leftChars="413" w:left="991" w:firstLineChars="185" w:firstLine="444"/>
        <w:rPr>
          <w:rFonts w:ascii="Times New Roman"/>
        </w:rPr>
      </w:pPr>
      <w:r w:rsidRPr="005450A4">
        <w:rPr>
          <w:rFonts w:ascii="Times New Roman"/>
        </w:rPr>
        <w:t xml:space="preserve">In Trade Report, use the executed quantity </w:t>
      </w:r>
      <w:proofErr w:type="spellStart"/>
      <w:r w:rsidRPr="005450A4">
        <w:rPr>
          <w:rFonts w:ascii="Times New Roman"/>
        </w:rPr>
        <w:t>CumQty</w:t>
      </w:r>
      <w:proofErr w:type="spellEnd"/>
      <w:r w:rsidR="00FA66FB" w:rsidRPr="005450A4">
        <w:rPr>
          <w:rFonts w:ascii="Times New Roman"/>
        </w:rPr>
        <w:t xml:space="preserve"> </w:t>
      </w:r>
      <w:r w:rsidRPr="005450A4">
        <w:rPr>
          <w:rFonts w:ascii="Times New Roman"/>
        </w:rPr>
        <w:t xml:space="preserve">(14) and </w:t>
      </w:r>
      <w:r w:rsidRPr="005450A4">
        <w:rPr>
          <w:rFonts w:ascii="Times New Roman"/>
          <w:szCs w:val="24"/>
        </w:rPr>
        <w:t xml:space="preserve">the quantity of this transaction </w:t>
      </w:r>
      <w:proofErr w:type="spellStart"/>
      <w:r w:rsidRPr="005450A4">
        <w:rPr>
          <w:rFonts w:ascii="Times New Roman"/>
        </w:rPr>
        <w:t>LastQty</w:t>
      </w:r>
      <w:proofErr w:type="spellEnd"/>
      <w:r w:rsidR="00FA66FB" w:rsidRPr="005450A4">
        <w:rPr>
          <w:rFonts w:ascii="Times New Roman"/>
        </w:rPr>
        <w:t xml:space="preserve"> </w:t>
      </w:r>
      <w:r w:rsidRPr="005450A4">
        <w:rPr>
          <w:rFonts w:ascii="Times New Roman"/>
        </w:rPr>
        <w:t xml:space="preserve">(32) to get the valid value. </w:t>
      </w:r>
      <w:r w:rsidR="00036B12" w:rsidRPr="005450A4">
        <w:rPr>
          <w:rFonts w:ascii="Times New Roman"/>
        </w:rPr>
        <w:t>T</w:t>
      </w:r>
      <w:r w:rsidRPr="005450A4">
        <w:rPr>
          <w:rFonts w:ascii="Times New Roman"/>
        </w:rPr>
        <w:t xml:space="preserve">he quantity of successful order </w:t>
      </w:r>
      <w:proofErr w:type="spellStart"/>
      <w:r w:rsidRPr="005450A4">
        <w:rPr>
          <w:rFonts w:ascii="Times New Roman"/>
        </w:rPr>
        <w:t>OrderQty</w:t>
      </w:r>
      <w:proofErr w:type="spellEnd"/>
      <w:r w:rsidR="00FA66FB" w:rsidRPr="005450A4">
        <w:rPr>
          <w:rFonts w:ascii="Times New Roman"/>
        </w:rPr>
        <w:t xml:space="preserve"> </w:t>
      </w:r>
      <w:r w:rsidRPr="005450A4">
        <w:rPr>
          <w:rFonts w:ascii="Times New Roman"/>
        </w:rPr>
        <w:t xml:space="preserve">(38) and the </w:t>
      </w:r>
      <w:r w:rsidRPr="005450A4">
        <w:rPr>
          <w:rFonts w:ascii="Times New Roman"/>
          <w:szCs w:val="24"/>
        </w:rPr>
        <w:t xml:space="preserve">amount of quantity open for further execution </w:t>
      </w:r>
      <w:proofErr w:type="spellStart"/>
      <w:r w:rsidRPr="005450A4">
        <w:rPr>
          <w:rFonts w:ascii="Times New Roman"/>
        </w:rPr>
        <w:t>LeavesQty</w:t>
      </w:r>
      <w:proofErr w:type="spellEnd"/>
      <w:r w:rsidR="00EA0060" w:rsidRPr="005450A4">
        <w:rPr>
          <w:rFonts w:ascii="Times New Roman"/>
        </w:rPr>
        <w:t xml:space="preserve"> </w:t>
      </w:r>
      <w:r w:rsidRPr="005450A4">
        <w:rPr>
          <w:rFonts w:ascii="Times New Roman"/>
        </w:rPr>
        <w:t>(151) will response 0.</w:t>
      </w:r>
    </w:p>
    <w:tbl>
      <w:tblPr>
        <w:tblW w:w="9214" w:type="dxa"/>
        <w:tblInd w:w="108" w:type="dxa"/>
        <w:tblLayout w:type="fixed"/>
        <w:tblLook w:val="0000" w:firstRow="0" w:lastRow="0" w:firstColumn="0" w:lastColumn="0" w:noHBand="0" w:noVBand="0"/>
      </w:tblPr>
      <w:tblGrid>
        <w:gridCol w:w="2127"/>
        <w:gridCol w:w="1559"/>
        <w:gridCol w:w="1843"/>
        <w:gridCol w:w="1701"/>
        <w:gridCol w:w="1984"/>
      </w:tblGrid>
      <w:tr w:rsidR="007E1AAF" w:rsidRPr="005450A4" w14:paraId="06669D86" w14:textId="77777777">
        <w:trPr>
          <w:cantSplit/>
          <w:tblHeader/>
        </w:trPr>
        <w:tc>
          <w:tcPr>
            <w:tcW w:w="2127" w:type="dxa"/>
            <w:tcBorders>
              <w:top w:val="double" w:sz="6" w:space="0" w:color="auto"/>
              <w:left w:val="double" w:sz="6" w:space="0" w:color="auto"/>
              <w:bottom w:val="double" w:sz="6" w:space="0" w:color="auto"/>
              <w:right w:val="single" w:sz="6" w:space="0" w:color="auto"/>
            </w:tcBorders>
            <w:shd w:val="clear" w:color="auto" w:fill="99CCFF"/>
          </w:tcPr>
          <w:p w14:paraId="7D7D50E0"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lang w:val="en-US" w:eastAsia="zh-TW"/>
              </w:rPr>
              <w:br w:type="page"/>
            </w:r>
          </w:p>
        </w:tc>
        <w:tc>
          <w:tcPr>
            <w:tcW w:w="1559" w:type="dxa"/>
            <w:tcBorders>
              <w:top w:val="double" w:sz="6" w:space="0" w:color="auto"/>
              <w:left w:val="single" w:sz="6" w:space="0" w:color="auto"/>
              <w:bottom w:val="double" w:sz="6" w:space="0" w:color="auto"/>
              <w:right w:val="single" w:sz="4" w:space="0" w:color="auto"/>
            </w:tcBorders>
            <w:shd w:val="clear" w:color="auto" w:fill="99CCFF"/>
            <w:vAlign w:val="center"/>
          </w:tcPr>
          <w:p w14:paraId="4B949BCF" w14:textId="77777777" w:rsidR="007E1AAF" w:rsidRPr="005450A4" w:rsidRDefault="007E1AAF">
            <w:pPr>
              <w:pStyle w:val="Default"/>
              <w:rPr>
                <w:rFonts w:ascii="Times New Roman" w:eastAsia="標楷體" w:hAnsi="Times New Roman"/>
                <w:b/>
                <w:color w:val="auto"/>
              </w:rPr>
            </w:pPr>
            <w:proofErr w:type="spellStart"/>
            <w:proofErr w:type="gramStart"/>
            <w:r w:rsidRPr="005450A4">
              <w:rPr>
                <w:rFonts w:ascii="Times New Roman" w:eastAsia="標楷體" w:hAnsi="Times New Roman"/>
                <w:b/>
                <w:color w:val="auto"/>
              </w:rPr>
              <w:t>CumQty</w:t>
            </w:r>
            <w:proofErr w:type="spellEnd"/>
            <w:r w:rsidRPr="005450A4">
              <w:rPr>
                <w:rFonts w:ascii="Times New Roman" w:eastAsia="標楷體" w:hAnsi="Times New Roman"/>
                <w:b/>
                <w:color w:val="auto"/>
              </w:rPr>
              <w:t>(</w:t>
            </w:r>
            <w:proofErr w:type="gramEnd"/>
            <w:r w:rsidRPr="005450A4">
              <w:rPr>
                <w:rFonts w:ascii="Times New Roman" w:eastAsia="標楷體" w:hAnsi="Times New Roman"/>
                <w:b/>
                <w:color w:val="auto"/>
              </w:rPr>
              <w:t>14)</w:t>
            </w:r>
          </w:p>
        </w:tc>
        <w:tc>
          <w:tcPr>
            <w:tcW w:w="1843" w:type="dxa"/>
            <w:tcBorders>
              <w:top w:val="double" w:sz="6" w:space="0" w:color="auto"/>
              <w:left w:val="single" w:sz="6" w:space="0" w:color="auto"/>
              <w:bottom w:val="double" w:sz="6" w:space="0" w:color="auto"/>
              <w:right w:val="single" w:sz="6" w:space="0" w:color="auto"/>
            </w:tcBorders>
            <w:shd w:val="clear" w:color="auto" w:fill="99CCFF"/>
            <w:vAlign w:val="center"/>
          </w:tcPr>
          <w:p w14:paraId="1F2A268C" w14:textId="77777777" w:rsidR="007E1AAF" w:rsidRPr="005450A4" w:rsidRDefault="007E1AAF">
            <w:pPr>
              <w:pStyle w:val="Default"/>
              <w:jc w:val="center"/>
              <w:rPr>
                <w:rFonts w:ascii="Times New Roman" w:eastAsia="標楷體" w:hAnsi="Times New Roman"/>
                <w:b/>
                <w:color w:val="auto"/>
              </w:rPr>
            </w:pPr>
            <w:proofErr w:type="spellStart"/>
            <w:proofErr w:type="gramStart"/>
            <w:r w:rsidRPr="005450A4">
              <w:rPr>
                <w:rFonts w:ascii="Times New Roman" w:eastAsia="標楷體" w:hAnsi="Times New Roman"/>
                <w:b/>
                <w:color w:val="auto"/>
              </w:rPr>
              <w:t>LastQty</w:t>
            </w:r>
            <w:proofErr w:type="spellEnd"/>
            <w:r w:rsidRPr="005450A4">
              <w:rPr>
                <w:rFonts w:ascii="Times New Roman" w:eastAsia="標楷體" w:hAnsi="Times New Roman"/>
                <w:b/>
                <w:color w:val="auto"/>
              </w:rPr>
              <w:t>(</w:t>
            </w:r>
            <w:proofErr w:type="gramEnd"/>
            <w:r w:rsidRPr="005450A4">
              <w:rPr>
                <w:rFonts w:ascii="Times New Roman" w:eastAsia="標楷體" w:hAnsi="Times New Roman"/>
                <w:b/>
                <w:color w:val="auto"/>
              </w:rPr>
              <w:t>32)</w:t>
            </w:r>
          </w:p>
        </w:tc>
        <w:tc>
          <w:tcPr>
            <w:tcW w:w="1701" w:type="dxa"/>
            <w:tcBorders>
              <w:top w:val="double" w:sz="6" w:space="0" w:color="auto"/>
              <w:left w:val="single" w:sz="6" w:space="0" w:color="auto"/>
              <w:bottom w:val="double" w:sz="6" w:space="0" w:color="auto"/>
              <w:right w:val="single" w:sz="6" w:space="0" w:color="auto"/>
            </w:tcBorders>
            <w:shd w:val="clear" w:color="auto" w:fill="99CCFF"/>
            <w:vAlign w:val="center"/>
          </w:tcPr>
          <w:p w14:paraId="2F15943D" w14:textId="77777777" w:rsidR="007E1AAF" w:rsidRPr="005450A4" w:rsidRDefault="007E1AAF">
            <w:pPr>
              <w:pStyle w:val="Default"/>
              <w:rPr>
                <w:rFonts w:ascii="Times New Roman" w:eastAsia="標楷體" w:hAnsi="Times New Roman"/>
                <w:b/>
                <w:color w:val="auto"/>
              </w:rPr>
            </w:pPr>
            <w:proofErr w:type="spellStart"/>
            <w:proofErr w:type="gramStart"/>
            <w:r w:rsidRPr="005450A4">
              <w:rPr>
                <w:rFonts w:ascii="Times New Roman" w:eastAsia="標楷體" w:hAnsi="Times New Roman"/>
                <w:b/>
                <w:color w:val="auto"/>
              </w:rPr>
              <w:t>OrderQty</w:t>
            </w:r>
            <w:proofErr w:type="spellEnd"/>
            <w:r w:rsidRPr="005450A4">
              <w:rPr>
                <w:rFonts w:ascii="Times New Roman" w:eastAsia="標楷體" w:hAnsi="Times New Roman"/>
                <w:b/>
                <w:color w:val="auto"/>
              </w:rPr>
              <w:t>(</w:t>
            </w:r>
            <w:proofErr w:type="gramEnd"/>
            <w:r w:rsidRPr="005450A4">
              <w:rPr>
                <w:rFonts w:ascii="Times New Roman" w:eastAsia="標楷體" w:hAnsi="Times New Roman"/>
                <w:b/>
                <w:color w:val="auto"/>
              </w:rPr>
              <w:t>38)</w:t>
            </w:r>
          </w:p>
        </w:tc>
        <w:tc>
          <w:tcPr>
            <w:tcW w:w="1984" w:type="dxa"/>
            <w:tcBorders>
              <w:top w:val="double" w:sz="6" w:space="0" w:color="auto"/>
              <w:left w:val="single" w:sz="6" w:space="0" w:color="auto"/>
              <w:bottom w:val="double" w:sz="6" w:space="0" w:color="auto"/>
              <w:right w:val="double" w:sz="6" w:space="0" w:color="auto"/>
            </w:tcBorders>
            <w:shd w:val="clear" w:color="auto" w:fill="99CCFF"/>
            <w:vAlign w:val="center"/>
          </w:tcPr>
          <w:p w14:paraId="69E4B7A8" w14:textId="77777777" w:rsidR="007E1AAF" w:rsidRPr="005450A4" w:rsidRDefault="007E1AAF">
            <w:pPr>
              <w:pStyle w:val="Default"/>
              <w:rPr>
                <w:rFonts w:ascii="Times New Roman" w:eastAsia="標楷體" w:hAnsi="Times New Roman"/>
                <w:b/>
                <w:color w:val="auto"/>
              </w:rPr>
            </w:pPr>
            <w:proofErr w:type="spellStart"/>
            <w:proofErr w:type="gramStart"/>
            <w:r w:rsidRPr="005450A4">
              <w:rPr>
                <w:rFonts w:ascii="Times New Roman" w:eastAsia="標楷體" w:hAnsi="Times New Roman"/>
                <w:b/>
                <w:color w:val="auto"/>
              </w:rPr>
              <w:t>LeavesQty</w:t>
            </w:r>
            <w:proofErr w:type="spellEnd"/>
            <w:r w:rsidRPr="005450A4">
              <w:rPr>
                <w:rFonts w:ascii="Times New Roman" w:eastAsia="標楷體" w:hAnsi="Times New Roman"/>
                <w:b/>
                <w:color w:val="auto"/>
              </w:rPr>
              <w:t>(</w:t>
            </w:r>
            <w:proofErr w:type="gramEnd"/>
            <w:r w:rsidRPr="005450A4">
              <w:rPr>
                <w:rFonts w:ascii="Times New Roman" w:eastAsia="標楷體" w:hAnsi="Times New Roman"/>
                <w:b/>
                <w:color w:val="auto"/>
              </w:rPr>
              <w:t>151)</w:t>
            </w:r>
          </w:p>
        </w:tc>
      </w:tr>
      <w:tr w:rsidR="007E1AAF" w:rsidRPr="005450A4" w14:paraId="2B1EE005" w14:textId="77777777">
        <w:tblPrEx>
          <w:tblCellMar>
            <w:left w:w="99" w:type="dxa"/>
            <w:right w:w="99" w:type="dxa"/>
          </w:tblCellMar>
        </w:tblPrEx>
        <w:trPr>
          <w:cantSplit/>
        </w:trPr>
        <w:tc>
          <w:tcPr>
            <w:tcW w:w="2127" w:type="dxa"/>
            <w:tcBorders>
              <w:top w:val="double" w:sz="6" w:space="0" w:color="auto"/>
              <w:left w:val="double" w:sz="6" w:space="0" w:color="auto"/>
              <w:bottom w:val="single" w:sz="6" w:space="0" w:color="auto"/>
              <w:right w:val="single" w:sz="6" w:space="0" w:color="auto"/>
            </w:tcBorders>
          </w:tcPr>
          <w:p w14:paraId="29B5C9F7"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Order Acknowledgement</w:t>
            </w:r>
          </w:p>
        </w:tc>
        <w:tc>
          <w:tcPr>
            <w:tcW w:w="1559" w:type="dxa"/>
            <w:tcBorders>
              <w:top w:val="double" w:sz="6" w:space="0" w:color="auto"/>
              <w:left w:val="single" w:sz="6" w:space="0" w:color="auto"/>
              <w:bottom w:val="single" w:sz="6" w:space="0" w:color="auto"/>
              <w:right w:val="single" w:sz="4" w:space="0" w:color="auto"/>
            </w:tcBorders>
            <w:vAlign w:val="center"/>
          </w:tcPr>
          <w:p w14:paraId="3E11C99E" w14:textId="77777777" w:rsidR="007E1AAF" w:rsidRPr="005450A4" w:rsidRDefault="007E1AAF">
            <w:pPr>
              <w:pStyle w:val="Default"/>
              <w:jc w:val="center"/>
              <w:rPr>
                <w:rFonts w:ascii="Times New Roman" w:eastAsia="標楷體" w:hAnsi="Times New Roman"/>
                <w:color w:val="auto"/>
              </w:rPr>
            </w:pPr>
            <w:r w:rsidRPr="005450A4">
              <w:rPr>
                <w:rFonts w:ascii="Times New Roman" w:eastAsia="標楷體" w:hAnsi="Times New Roman"/>
                <w:color w:val="auto"/>
              </w:rPr>
              <w:t>Actual value</w:t>
            </w:r>
          </w:p>
        </w:tc>
        <w:tc>
          <w:tcPr>
            <w:tcW w:w="1843" w:type="dxa"/>
            <w:tcBorders>
              <w:top w:val="double" w:sz="6" w:space="0" w:color="auto"/>
              <w:left w:val="single" w:sz="6" w:space="0" w:color="auto"/>
              <w:bottom w:val="single" w:sz="6" w:space="0" w:color="auto"/>
              <w:right w:val="single" w:sz="6" w:space="0" w:color="auto"/>
            </w:tcBorders>
            <w:vAlign w:val="center"/>
          </w:tcPr>
          <w:p w14:paraId="4B7097C7" w14:textId="77777777" w:rsidR="007E1AAF" w:rsidRPr="005450A4" w:rsidRDefault="007E1AAF">
            <w:pPr>
              <w:pStyle w:val="Default"/>
              <w:jc w:val="center"/>
              <w:rPr>
                <w:rFonts w:ascii="Times New Roman" w:eastAsia="標楷體" w:hAnsi="Times New Roman"/>
                <w:color w:val="auto"/>
              </w:rPr>
            </w:pPr>
            <w:r w:rsidRPr="005450A4">
              <w:rPr>
                <w:rFonts w:ascii="Times New Roman" w:eastAsia="標楷體" w:hAnsi="Times New Roman"/>
                <w:color w:val="auto"/>
              </w:rPr>
              <w:t>0</w:t>
            </w:r>
          </w:p>
        </w:tc>
        <w:tc>
          <w:tcPr>
            <w:tcW w:w="1701" w:type="dxa"/>
            <w:tcBorders>
              <w:top w:val="double" w:sz="6" w:space="0" w:color="auto"/>
              <w:left w:val="single" w:sz="6" w:space="0" w:color="auto"/>
              <w:bottom w:val="single" w:sz="6" w:space="0" w:color="auto"/>
              <w:right w:val="single" w:sz="6" w:space="0" w:color="auto"/>
            </w:tcBorders>
            <w:vAlign w:val="center"/>
          </w:tcPr>
          <w:p w14:paraId="397B7DEB" w14:textId="77777777" w:rsidR="007E1AAF" w:rsidRPr="005450A4" w:rsidRDefault="007E1AAF">
            <w:pPr>
              <w:pStyle w:val="Default"/>
              <w:jc w:val="center"/>
              <w:rPr>
                <w:rFonts w:ascii="Times New Roman" w:eastAsia="標楷體" w:hAnsi="Times New Roman"/>
                <w:color w:val="auto"/>
              </w:rPr>
            </w:pPr>
            <w:r w:rsidRPr="005450A4">
              <w:rPr>
                <w:rFonts w:ascii="Times New Roman" w:eastAsia="標楷體" w:hAnsi="Times New Roman"/>
                <w:color w:val="auto"/>
              </w:rPr>
              <w:t>Actual value</w:t>
            </w:r>
          </w:p>
        </w:tc>
        <w:tc>
          <w:tcPr>
            <w:tcW w:w="1984" w:type="dxa"/>
            <w:tcBorders>
              <w:top w:val="double" w:sz="6" w:space="0" w:color="auto"/>
              <w:left w:val="single" w:sz="6" w:space="0" w:color="auto"/>
              <w:bottom w:val="single" w:sz="6" w:space="0" w:color="auto"/>
              <w:right w:val="double" w:sz="6" w:space="0" w:color="auto"/>
            </w:tcBorders>
            <w:vAlign w:val="center"/>
          </w:tcPr>
          <w:p w14:paraId="519A64EE" w14:textId="77777777" w:rsidR="007E1AAF" w:rsidRPr="005450A4" w:rsidRDefault="007E1AAF">
            <w:pPr>
              <w:pStyle w:val="Default"/>
              <w:jc w:val="center"/>
              <w:rPr>
                <w:rFonts w:ascii="Times New Roman" w:eastAsia="標楷體" w:hAnsi="Times New Roman"/>
                <w:color w:val="auto"/>
              </w:rPr>
            </w:pPr>
            <w:r w:rsidRPr="005450A4">
              <w:rPr>
                <w:rFonts w:ascii="Times New Roman" w:eastAsia="標楷體" w:hAnsi="Times New Roman"/>
                <w:color w:val="auto"/>
              </w:rPr>
              <w:t>Actual value</w:t>
            </w:r>
          </w:p>
        </w:tc>
      </w:tr>
      <w:tr w:rsidR="007E1AAF" w:rsidRPr="005450A4" w14:paraId="73931595" w14:textId="77777777">
        <w:tblPrEx>
          <w:tblCellMar>
            <w:left w:w="99" w:type="dxa"/>
            <w:right w:w="99" w:type="dxa"/>
          </w:tblCellMar>
        </w:tblPrEx>
        <w:trPr>
          <w:cantSplit/>
        </w:trPr>
        <w:tc>
          <w:tcPr>
            <w:tcW w:w="2127" w:type="dxa"/>
            <w:tcBorders>
              <w:top w:val="single" w:sz="6" w:space="0" w:color="auto"/>
              <w:left w:val="double" w:sz="6" w:space="0" w:color="auto"/>
              <w:bottom w:val="double" w:sz="6" w:space="0" w:color="auto"/>
              <w:right w:val="single" w:sz="6" w:space="0" w:color="auto"/>
            </w:tcBorders>
          </w:tcPr>
          <w:p w14:paraId="5A84E653" w14:textId="77777777" w:rsidR="007E1AAF" w:rsidRPr="005450A4" w:rsidRDefault="007E1AAF">
            <w:pPr>
              <w:pStyle w:val="Tabletext"/>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Execution</w:t>
            </w:r>
          </w:p>
          <w:p w14:paraId="3784D512" w14:textId="77777777" w:rsidR="007E1AAF" w:rsidRPr="005450A4" w:rsidRDefault="007E1AAF">
            <w:pPr>
              <w:pStyle w:val="Tabletext"/>
              <w:jc w:val="center"/>
              <w:rPr>
                <w:rFonts w:ascii="Times New Roman" w:eastAsia="標楷體" w:hAnsi="Times New Roman"/>
                <w:sz w:val="24"/>
                <w:szCs w:val="24"/>
                <w:lang w:eastAsia="zh-TW"/>
              </w:rPr>
            </w:pPr>
            <w:r w:rsidRPr="005450A4">
              <w:rPr>
                <w:rFonts w:ascii="Times New Roman" w:eastAsia="標楷體" w:hAnsi="Times New Roman"/>
                <w:sz w:val="24"/>
                <w:szCs w:val="24"/>
              </w:rPr>
              <w:t>Acknowledgement</w:t>
            </w:r>
          </w:p>
        </w:tc>
        <w:tc>
          <w:tcPr>
            <w:tcW w:w="1559" w:type="dxa"/>
            <w:tcBorders>
              <w:top w:val="single" w:sz="6" w:space="0" w:color="auto"/>
              <w:left w:val="single" w:sz="6" w:space="0" w:color="auto"/>
              <w:bottom w:val="double" w:sz="6" w:space="0" w:color="auto"/>
              <w:right w:val="single" w:sz="4" w:space="0" w:color="auto"/>
            </w:tcBorders>
            <w:vAlign w:val="center"/>
          </w:tcPr>
          <w:p w14:paraId="7DEEE1FC" w14:textId="77777777" w:rsidR="007E1AAF" w:rsidRPr="005450A4" w:rsidRDefault="007E1AAF">
            <w:pPr>
              <w:pStyle w:val="Tabletext"/>
              <w:jc w:val="center"/>
              <w:rPr>
                <w:rFonts w:ascii="Times New Roman" w:eastAsia="標楷體" w:hAnsi="Times New Roman"/>
                <w:sz w:val="24"/>
                <w:szCs w:val="24"/>
                <w:lang w:eastAsia="zh-TW"/>
              </w:rPr>
            </w:pPr>
            <w:r w:rsidRPr="005450A4">
              <w:rPr>
                <w:rFonts w:ascii="Times New Roman" w:eastAsia="標楷體" w:hAnsi="Times New Roman"/>
                <w:sz w:val="24"/>
                <w:szCs w:val="24"/>
              </w:rPr>
              <w:t>Actual value</w:t>
            </w:r>
          </w:p>
        </w:tc>
        <w:tc>
          <w:tcPr>
            <w:tcW w:w="1843" w:type="dxa"/>
            <w:tcBorders>
              <w:top w:val="single" w:sz="6" w:space="0" w:color="auto"/>
              <w:left w:val="single" w:sz="6" w:space="0" w:color="auto"/>
              <w:bottom w:val="double" w:sz="6" w:space="0" w:color="auto"/>
              <w:right w:val="single" w:sz="6" w:space="0" w:color="auto"/>
            </w:tcBorders>
            <w:vAlign w:val="center"/>
          </w:tcPr>
          <w:p w14:paraId="50608791" w14:textId="77777777" w:rsidR="007E1AAF" w:rsidRPr="005450A4" w:rsidRDefault="007E1AAF">
            <w:pPr>
              <w:pStyle w:val="Tabletext"/>
              <w:jc w:val="center"/>
              <w:rPr>
                <w:rFonts w:ascii="Times New Roman" w:eastAsia="標楷體" w:hAnsi="Times New Roman"/>
                <w:sz w:val="24"/>
                <w:szCs w:val="24"/>
                <w:lang w:eastAsia="zh-TW"/>
              </w:rPr>
            </w:pPr>
            <w:r w:rsidRPr="005450A4">
              <w:rPr>
                <w:rFonts w:ascii="Times New Roman" w:eastAsia="標楷體" w:hAnsi="Times New Roman"/>
                <w:sz w:val="24"/>
                <w:szCs w:val="24"/>
              </w:rPr>
              <w:t>Actual value</w:t>
            </w:r>
          </w:p>
        </w:tc>
        <w:tc>
          <w:tcPr>
            <w:tcW w:w="1701" w:type="dxa"/>
            <w:tcBorders>
              <w:top w:val="single" w:sz="6" w:space="0" w:color="auto"/>
              <w:left w:val="single" w:sz="6" w:space="0" w:color="auto"/>
              <w:bottom w:val="double" w:sz="6" w:space="0" w:color="auto"/>
              <w:right w:val="single" w:sz="6" w:space="0" w:color="auto"/>
            </w:tcBorders>
            <w:vAlign w:val="center"/>
          </w:tcPr>
          <w:p w14:paraId="223DABCE" w14:textId="77777777" w:rsidR="007E1AAF" w:rsidRPr="005450A4" w:rsidRDefault="007E1AAF">
            <w:pPr>
              <w:pStyle w:val="Default"/>
              <w:jc w:val="center"/>
              <w:rPr>
                <w:rFonts w:ascii="Times New Roman" w:eastAsia="標楷體" w:hAnsi="Times New Roman"/>
                <w:color w:val="auto"/>
              </w:rPr>
            </w:pPr>
            <w:r w:rsidRPr="005450A4">
              <w:rPr>
                <w:rFonts w:ascii="Times New Roman" w:eastAsia="標楷體" w:hAnsi="Times New Roman"/>
                <w:color w:val="auto"/>
              </w:rPr>
              <w:t>0</w:t>
            </w:r>
          </w:p>
        </w:tc>
        <w:tc>
          <w:tcPr>
            <w:tcW w:w="1984" w:type="dxa"/>
            <w:tcBorders>
              <w:top w:val="single" w:sz="6" w:space="0" w:color="auto"/>
              <w:left w:val="single" w:sz="6" w:space="0" w:color="auto"/>
              <w:bottom w:val="double" w:sz="6" w:space="0" w:color="auto"/>
              <w:right w:val="double" w:sz="6" w:space="0" w:color="auto"/>
            </w:tcBorders>
            <w:vAlign w:val="center"/>
          </w:tcPr>
          <w:p w14:paraId="32F4C76B" w14:textId="77777777" w:rsidR="007E1AAF" w:rsidRPr="005450A4" w:rsidRDefault="007E1AAF">
            <w:pPr>
              <w:pStyle w:val="Default"/>
              <w:jc w:val="center"/>
              <w:rPr>
                <w:rFonts w:ascii="Times New Roman" w:eastAsia="標楷體" w:hAnsi="Times New Roman"/>
                <w:color w:val="auto"/>
              </w:rPr>
            </w:pPr>
            <w:r w:rsidRPr="005450A4">
              <w:rPr>
                <w:rFonts w:ascii="Times New Roman" w:eastAsia="標楷體" w:hAnsi="Times New Roman"/>
                <w:color w:val="auto"/>
              </w:rPr>
              <w:t>0</w:t>
            </w:r>
          </w:p>
        </w:tc>
      </w:tr>
    </w:tbl>
    <w:p w14:paraId="6CAFDA6E" w14:textId="77777777" w:rsidR="007E1AAF" w:rsidRPr="005450A4" w:rsidRDefault="007E1AAF">
      <w:pPr>
        <w:rPr>
          <w:rFonts w:ascii="Times New Roman"/>
        </w:rPr>
      </w:pPr>
    </w:p>
    <w:p w14:paraId="315B9DFB" w14:textId="77777777" w:rsidR="007E1AAF" w:rsidRPr="005450A4" w:rsidRDefault="007E1AAF" w:rsidP="00C33AD2">
      <w:pPr>
        <w:numPr>
          <w:ilvl w:val="0"/>
          <w:numId w:val="16"/>
        </w:numPr>
        <w:ind w:left="1077"/>
        <w:rPr>
          <w:rFonts w:ascii="Times New Roman"/>
        </w:rPr>
      </w:pPr>
      <w:r w:rsidRPr="005450A4">
        <w:rPr>
          <w:rFonts w:ascii="Times New Roman"/>
        </w:rPr>
        <w:t xml:space="preserve">For </w:t>
      </w:r>
      <w:r w:rsidRPr="005450A4">
        <w:rPr>
          <w:rFonts w:ascii="Times New Roman"/>
          <w:szCs w:val="24"/>
        </w:rPr>
        <w:t>Execut</w:t>
      </w:r>
      <w:r w:rsidRPr="005450A4">
        <w:rPr>
          <w:rFonts w:ascii="Times New Roman"/>
        </w:rPr>
        <w:t xml:space="preserve">ion </w:t>
      </w:r>
      <w:proofErr w:type="gramStart"/>
      <w:r w:rsidRPr="005450A4">
        <w:rPr>
          <w:rFonts w:ascii="Times New Roman"/>
        </w:rPr>
        <w:t>Report ,</w:t>
      </w:r>
      <w:proofErr w:type="gramEnd"/>
      <w:r w:rsidRPr="005450A4">
        <w:rPr>
          <w:rFonts w:ascii="Times New Roman"/>
        </w:rPr>
        <w:t xml:space="preserve"> reply the FIX orders only </w:t>
      </w:r>
    </w:p>
    <w:p w14:paraId="22C86EF1" w14:textId="77777777" w:rsidR="007E1AAF" w:rsidRPr="005450A4" w:rsidRDefault="007E1AAF">
      <w:pPr>
        <w:ind w:leftChars="413" w:left="991" w:firstLineChars="185" w:firstLine="444"/>
        <w:rPr>
          <w:rFonts w:ascii="Times New Roman"/>
        </w:rPr>
      </w:pPr>
      <w:r w:rsidRPr="005450A4">
        <w:rPr>
          <w:rFonts w:ascii="Times New Roman"/>
        </w:rPr>
        <w:t xml:space="preserve">The current TWSE TMP System’s </w:t>
      </w:r>
      <w:r w:rsidRPr="005450A4">
        <w:rPr>
          <w:rFonts w:ascii="Times New Roman"/>
          <w:szCs w:val="24"/>
        </w:rPr>
        <w:t>Execut</w:t>
      </w:r>
      <w:r w:rsidRPr="005450A4">
        <w:rPr>
          <w:rFonts w:ascii="Times New Roman"/>
        </w:rPr>
        <w:t xml:space="preserve">ion Report includes the complete TMP and FIX information. However, the </w:t>
      </w:r>
      <w:r w:rsidRPr="005450A4">
        <w:rPr>
          <w:rFonts w:ascii="Times New Roman"/>
          <w:szCs w:val="24"/>
        </w:rPr>
        <w:t>Execut</w:t>
      </w:r>
      <w:r w:rsidRPr="005450A4">
        <w:rPr>
          <w:rFonts w:ascii="Times New Roman"/>
        </w:rPr>
        <w:t xml:space="preserve">ion Reports of FIX only </w:t>
      </w:r>
      <w:proofErr w:type="gramStart"/>
      <w:r w:rsidRPr="005450A4">
        <w:rPr>
          <w:rFonts w:ascii="Times New Roman"/>
        </w:rPr>
        <w:t>reply</w:t>
      </w:r>
      <w:proofErr w:type="gramEnd"/>
      <w:r w:rsidRPr="005450A4">
        <w:rPr>
          <w:rFonts w:ascii="Times New Roman"/>
        </w:rPr>
        <w:t xml:space="preserve"> the new orders </w:t>
      </w:r>
      <w:r w:rsidR="001517EF" w:rsidRPr="005450A4">
        <w:rPr>
          <w:rFonts w:ascii="Times New Roman"/>
        </w:rPr>
        <w:t>through</w:t>
      </w:r>
      <w:r w:rsidRPr="005450A4">
        <w:rPr>
          <w:rFonts w:ascii="Times New Roman"/>
        </w:rPr>
        <w:t xml:space="preserve"> the FIX platform.</w:t>
      </w:r>
    </w:p>
    <w:bookmarkEnd w:id="117"/>
    <w:p w14:paraId="7E54D556" w14:textId="20857E02" w:rsidR="00F1319B" w:rsidRPr="005450A4" w:rsidRDefault="00F1319B" w:rsidP="000B3052">
      <w:pPr>
        <w:pStyle w:val="Web"/>
        <w:ind w:left="991" w:firstLine="240"/>
        <w:rPr>
          <w:rFonts w:ascii="Times New Roman" w:eastAsia="標楷體" w:hAnsi="Times New Roman" w:cs="Times New Roman"/>
          <w:kern w:val="2"/>
          <w:szCs w:val="20"/>
        </w:rPr>
      </w:pPr>
      <w:r w:rsidRPr="005450A4">
        <w:rPr>
          <w:rFonts w:ascii="Times New Roman" w:eastAsia="標楷體" w:hAnsi="Times New Roman" w:cs="Times New Roman"/>
          <w:kern w:val="2"/>
          <w:szCs w:val="20"/>
        </w:rPr>
        <w:t xml:space="preserve">The trade reports for lending auction, auction, reverse auction, and reverse auction by securities finance enterprises will follow the existing mechanism. They will </w:t>
      </w:r>
      <w:r w:rsidR="001F5923" w:rsidRPr="005450A4">
        <w:rPr>
          <w:rFonts w:ascii="Times New Roman" w:eastAsia="標楷體" w:hAnsi="Times New Roman" w:cs="Times New Roman"/>
          <w:kern w:val="2"/>
          <w:szCs w:val="20"/>
        </w:rPr>
        <w:t xml:space="preserve">continue to be </w:t>
      </w:r>
      <w:r w:rsidRPr="005450A4">
        <w:rPr>
          <w:rFonts w:ascii="Times New Roman" w:eastAsia="標楷體" w:hAnsi="Times New Roman" w:cs="Times New Roman"/>
          <w:kern w:val="2"/>
          <w:szCs w:val="20"/>
        </w:rPr>
        <w:t xml:space="preserve">replied through the current </w:t>
      </w:r>
      <w:r w:rsidR="00AB183B" w:rsidRPr="005450A4">
        <w:rPr>
          <w:rFonts w:ascii="Times New Roman" w:eastAsia="標楷體" w:hAnsi="Times New Roman" w:cs="Times New Roman" w:hint="eastAsia"/>
          <w:kern w:val="2"/>
          <w:szCs w:val="20"/>
        </w:rPr>
        <w:t xml:space="preserve">TWSE </w:t>
      </w:r>
      <w:proofErr w:type="gramStart"/>
      <w:r w:rsidRPr="005450A4">
        <w:rPr>
          <w:rFonts w:ascii="Times New Roman" w:eastAsia="標楷體" w:hAnsi="Times New Roman" w:cs="Times New Roman"/>
          <w:kern w:val="2"/>
          <w:szCs w:val="20"/>
        </w:rPr>
        <w:t>FT</w:t>
      </w:r>
      <w:r w:rsidR="00AB183B" w:rsidRPr="005450A4">
        <w:rPr>
          <w:rFonts w:ascii="Times New Roman" w:eastAsia="標楷體" w:hAnsi="Times New Roman" w:cs="Times New Roman" w:hint="eastAsia"/>
          <w:kern w:val="2"/>
          <w:szCs w:val="20"/>
        </w:rPr>
        <w:t>(</w:t>
      </w:r>
      <w:proofErr w:type="gramEnd"/>
      <w:r w:rsidR="00AB183B" w:rsidRPr="005450A4">
        <w:rPr>
          <w:rFonts w:ascii="Times New Roman" w:eastAsia="標楷體" w:hAnsi="Times New Roman" w:cs="Times New Roman" w:hint="eastAsia"/>
          <w:kern w:val="2"/>
          <w:szCs w:val="20"/>
        </w:rPr>
        <w:t>File Transfer)</w:t>
      </w:r>
      <w:r w:rsidRPr="005450A4">
        <w:rPr>
          <w:rFonts w:ascii="Times New Roman" w:eastAsia="標楷體" w:hAnsi="Times New Roman" w:cs="Times New Roman"/>
          <w:kern w:val="2"/>
          <w:szCs w:val="20"/>
        </w:rPr>
        <w:t xml:space="preserve"> method and will not be transmitted via FIX.</w:t>
      </w:r>
    </w:p>
    <w:p w14:paraId="17893084" w14:textId="77777777" w:rsidR="00F1319B" w:rsidRPr="005450A4" w:rsidRDefault="00F1319B" w:rsidP="00F1319B">
      <w:pPr>
        <w:ind w:leftChars="236" w:left="566" w:firstLineChars="177" w:firstLine="425"/>
        <w:rPr>
          <w:rFonts w:ascii="Times New Roman"/>
          <w:szCs w:val="24"/>
        </w:rPr>
      </w:pPr>
    </w:p>
    <w:p w14:paraId="0516FD91" w14:textId="77777777" w:rsidR="007E1AAF" w:rsidRPr="005450A4" w:rsidRDefault="007E1AAF">
      <w:pPr>
        <w:ind w:leftChars="413" w:left="991" w:firstLineChars="185" w:firstLine="444"/>
        <w:rPr>
          <w:rFonts w:ascii="Times New Roman"/>
        </w:rPr>
      </w:pPr>
    </w:p>
    <w:p w14:paraId="5E0A4D56" w14:textId="77777777" w:rsidR="007E1AAF" w:rsidRPr="005450A4" w:rsidRDefault="007E1AAF" w:rsidP="00C33AD2">
      <w:pPr>
        <w:numPr>
          <w:ilvl w:val="0"/>
          <w:numId w:val="16"/>
        </w:numPr>
        <w:ind w:left="1077"/>
        <w:rPr>
          <w:rFonts w:ascii="Times New Roman"/>
        </w:rPr>
      </w:pPr>
      <w:bookmarkStart w:id="118" w:name="_Toc241927146"/>
      <w:proofErr w:type="spellStart"/>
      <w:proofErr w:type="gramStart"/>
      <w:r w:rsidRPr="005450A4">
        <w:rPr>
          <w:rFonts w:ascii="Times New Roman"/>
        </w:rPr>
        <w:t>AvgPx</w:t>
      </w:r>
      <w:proofErr w:type="spellEnd"/>
      <w:r w:rsidRPr="005450A4">
        <w:rPr>
          <w:rFonts w:ascii="Times New Roman"/>
        </w:rPr>
        <w:t>(</w:t>
      </w:r>
      <w:proofErr w:type="gramEnd"/>
      <w:r w:rsidRPr="005450A4">
        <w:rPr>
          <w:rFonts w:ascii="Times New Roman"/>
        </w:rPr>
        <w:t>6) = 0</w:t>
      </w:r>
      <w:bookmarkEnd w:id="118"/>
    </w:p>
    <w:p w14:paraId="4C45B5C8" w14:textId="77777777" w:rsidR="007E1AAF" w:rsidRPr="005450A4" w:rsidRDefault="007E1AAF">
      <w:pPr>
        <w:ind w:leftChars="249" w:left="598" w:firstLineChars="350" w:firstLine="840"/>
        <w:rPr>
          <w:rFonts w:ascii="Times New Roman"/>
        </w:rPr>
      </w:pPr>
      <w:r w:rsidRPr="005450A4">
        <w:rPr>
          <w:rFonts w:ascii="Times New Roman"/>
        </w:rPr>
        <w:t xml:space="preserve">Do not support calculating the average price. This field is always </w:t>
      </w:r>
      <w:r w:rsidR="00636A3D" w:rsidRPr="005450A4">
        <w:rPr>
          <w:rFonts w:ascii="Times New Roman"/>
        </w:rPr>
        <w:t>‘</w:t>
      </w:r>
      <w:r w:rsidRPr="005450A4">
        <w:rPr>
          <w:rFonts w:ascii="Times New Roman"/>
        </w:rPr>
        <w:t>0</w:t>
      </w:r>
      <w:r w:rsidR="00636A3D" w:rsidRPr="005450A4">
        <w:rPr>
          <w:rFonts w:ascii="Times New Roman"/>
        </w:rPr>
        <w:t>’</w:t>
      </w:r>
      <w:r w:rsidRPr="005450A4">
        <w:rPr>
          <w:rFonts w:ascii="Times New Roman"/>
        </w:rPr>
        <w:t>.</w:t>
      </w:r>
    </w:p>
    <w:p w14:paraId="295B95D2" w14:textId="77777777" w:rsidR="007E1AAF" w:rsidRPr="005450A4" w:rsidRDefault="007E1AAF">
      <w:pPr>
        <w:ind w:leftChars="413" w:left="991" w:firstLineChars="177" w:firstLine="425"/>
        <w:rPr>
          <w:rFonts w:ascii="Times New Roman"/>
          <w:szCs w:val="24"/>
        </w:rPr>
      </w:pPr>
    </w:p>
    <w:p w14:paraId="398F5CCD" w14:textId="77777777" w:rsidR="007E1AAF" w:rsidRPr="005450A4" w:rsidRDefault="007E1AAF" w:rsidP="00C33AD2">
      <w:pPr>
        <w:numPr>
          <w:ilvl w:val="0"/>
          <w:numId w:val="16"/>
        </w:numPr>
        <w:ind w:left="1077"/>
        <w:jc w:val="left"/>
        <w:rPr>
          <w:rFonts w:ascii="Times New Roman"/>
        </w:rPr>
      </w:pPr>
      <w:r w:rsidRPr="005450A4">
        <w:rPr>
          <w:rFonts w:ascii="Times New Roman"/>
          <w:szCs w:val="24"/>
        </w:rPr>
        <w:t>Only the value 99</w:t>
      </w:r>
      <w:r w:rsidR="00EE624C" w:rsidRPr="005450A4">
        <w:rPr>
          <w:rFonts w:ascii="Times New Roman"/>
          <w:szCs w:val="24"/>
        </w:rPr>
        <w:t xml:space="preserve"> </w:t>
      </w:r>
      <w:r w:rsidRPr="005450A4">
        <w:rPr>
          <w:rFonts w:ascii="Times New Roman"/>
          <w:szCs w:val="24"/>
        </w:rPr>
        <w:t>-</w:t>
      </w:r>
      <w:r w:rsidR="00EE624C" w:rsidRPr="005450A4">
        <w:rPr>
          <w:rFonts w:ascii="Times New Roman"/>
          <w:szCs w:val="24"/>
        </w:rPr>
        <w:t xml:space="preserve"> </w:t>
      </w:r>
      <w:r w:rsidRPr="005450A4">
        <w:rPr>
          <w:rFonts w:ascii="Times New Roman"/>
          <w:szCs w:val="24"/>
        </w:rPr>
        <w:t xml:space="preserve">Other in both fields </w:t>
      </w:r>
      <w:proofErr w:type="spellStart"/>
      <w:r w:rsidRPr="005450A4">
        <w:rPr>
          <w:rFonts w:ascii="Times New Roman"/>
          <w:szCs w:val="24"/>
        </w:rPr>
        <w:t>CxlRejReason</w:t>
      </w:r>
      <w:proofErr w:type="spellEnd"/>
      <w:r w:rsidR="00022BE2" w:rsidRPr="005450A4">
        <w:rPr>
          <w:rFonts w:ascii="Times New Roman"/>
          <w:szCs w:val="24"/>
        </w:rPr>
        <w:t xml:space="preserve"> </w:t>
      </w:r>
      <w:r w:rsidRPr="005450A4">
        <w:rPr>
          <w:rFonts w:ascii="Times New Roman"/>
          <w:szCs w:val="24"/>
        </w:rPr>
        <w:t xml:space="preserve">(102) and </w:t>
      </w:r>
      <w:proofErr w:type="spellStart"/>
      <w:r w:rsidRPr="005450A4">
        <w:rPr>
          <w:rFonts w:ascii="Times New Roman"/>
          <w:szCs w:val="24"/>
        </w:rPr>
        <w:t>OrdRejReason</w:t>
      </w:r>
      <w:proofErr w:type="spellEnd"/>
      <w:r w:rsidR="00022BE2" w:rsidRPr="005450A4">
        <w:rPr>
          <w:rFonts w:ascii="Times New Roman"/>
          <w:szCs w:val="24"/>
        </w:rPr>
        <w:t xml:space="preserve"> </w:t>
      </w:r>
      <w:r w:rsidRPr="005450A4">
        <w:rPr>
          <w:rFonts w:ascii="Times New Roman"/>
          <w:szCs w:val="24"/>
        </w:rPr>
        <w:t xml:space="preserve">(103). The error </w:t>
      </w:r>
      <w:r w:rsidR="006B7E41" w:rsidRPr="005450A4">
        <w:rPr>
          <w:rFonts w:ascii="Times New Roman"/>
          <w:szCs w:val="24"/>
        </w:rPr>
        <w:t>message in details please refers</w:t>
      </w:r>
      <w:r w:rsidRPr="005450A4">
        <w:rPr>
          <w:rFonts w:ascii="Times New Roman"/>
          <w:szCs w:val="24"/>
        </w:rPr>
        <w:t xml:space="preserve"> to Text</w:t>
      </w:r>
      <w:r w:rsidR="00022BE2" w:rsidRPr="005450A4">
        <w:rPr>
          <w:rFonts w:ascii="Times New Roman"/>
          <w:szCs w:val="24"/>
        </w:rPr>
        <w:t xml:space="preserve"> </w:t>
      </w:r>
      <w:r w:rsidRPr="005450A4">
        <w:rPr>
          <w:rFonts w:ascii="Times New Roman"/>
          <w:szCs w:val="24"/>
        </w:rPr>
        <w:t>(58).</w:t>
      </w:r>
    </w:p>
    <w:p w14:paraId="4BE7F133" w14:textId="77777777" w:rsidR="00020062" w:rsidRPr="005450A4" w:rsidRDefault="00020062" w:rsidP="00020062">
      <w:pPr>
        <w:ind w:left="1077"/>
        <w:jc w:val="left"/>
        <w:rPr>
          <w:rFonts w:ascii="Times New Roman"/>
        </w:rPr>
      </w:pPr>
    </w:p>
    <w:p w14:paraId="1C1D0B5E" w14:textId="77777777" w:rsidR="00E42511" w:rsidRPr="005450A4" w:rsidRDefault="00E00AEF" w:rsidP="00C33AD2">
      <w:pPr>
        <w:numPr>
          <w:ilvl w:val="0"/>
          <w:numId w:val="16"/>
        </w:numPr>
        <w:ind w:left="1077"/>
        <w:jc w:val="left"/>
        <w:rPr>
          <w:rFonts w:ascii="Times New Roman"/>
        </w:rPr>
      </w:pPr>
      <w:r w:rsidRPr="005450A4">
        <w:rPr>
          <w:rFonts w:ascii="Times New Roman"/>
          <w:szCs w:val="24"/>
        </w:rPr>
        <w:t xml:space="preserve">The Execution Report of </w:t>
      </w:r>
      <w:r w:rsidR="00C33007" w:rsidRPr="005450A4">
        <w:rPr>
          <w:rFonts w:ascii="Times New Roman"/>
          <w:szCs w:val="24"/>
        </w:rPr>
        <w:t>IOC (</w:t>
      </w:r>
      <w:r w:rsidR="00E237CC" w:rsidRPr="005450A4">
        <w:rPr>
          <w:rFonts w:ascii="Times New Roman"/>
          <w:szCs w:val="24"/>
        </w:rPr>
        <w:t>Immediate</w:t>
      </w:r>
      <w:r w:rsidR="00273ADD" w:rsidRPr="005450A4">
        <w:rPr>
          <w:rFonts w:ascii="Times New Roman"/>
          <w:szCs w:val="24"/>
        </w:rPr>
        <w:t xml:space="preserve"> </w:t>
      </w:r>
      <w:proofErr w:type="gramStart"/>
      <w:r w:rsidR="00E237CC" w:rsidRPr="005450A4">
        <w:rPr>
          <w:rFonts w:ascii="Times New Roman"/>
          <w:szCs w:val="24"/>
        </w:rPr>
        <w:t>Or</w:t>
      </w:r>
      <w:proofErr w:type="gramEnd"/>
      <w:r w:rsidR="00273ADD" w:rsidRPr="005450A4">
        <w:rPr>
          <w:rFonts w:ascii="Times New Roman"/>
          <w:szCs w:val="24"/>
        </w:rPr>
        <w:t xml:space="preserve"> </w:t>
      </w:r>
      <w:r w:rsidR="00E237CC" w:rsidRPr="005450A4">
        <w:rPr>
          <w:rFonts w:ascii="Times New Roman"/>
          <w:szCs w:val="24"/>
        </w:rPr>
        <w:t xml:space="preserve">Cancel) </w:t>
      </w:r>
      <w:r w:rsidR="00F251D4" w:rsidRPr="005450A4">
        <w:rPr>
          <w:rFonts w:ascii="Times New Roman"/>
          <w:szCs w:val="24"/>
        </w:rPr>
        <w:t xml:space="preserve">and </w:t>
      </w:r>
      <w:r w:rsidR="00020062" w:rsidRPr="005450A4">
        <w:rPr>
          <w:rFonts w:ascii="Times New Roman"/>
          <w:szCs w:val="24"/>
        </w:rPr>
        <w:t>FOK</w:t>
      </w:r>
      <w:r w:rsidR="00C33007" w:rsidRPr="005450A4">
        <w:rPr>
          <w:rFonts w:ascii="Times New Roman"/>
          <w:szCs w:val="24"/>
        </w:rPr>
        <w:t xml:space="preserve"> </w:t>
      </w:r>
      <w:r w:rsidR="00E237CC" w:rsidRPr="005450A4">
        <w:rPr>
          <w:rFonts w:ascii="Times New Roman"/>
          <w:szCs w:val="24"/>
        </w:rPr>
        <w:t>(Fill</w:t>
      </w:r>
      <w:r w:rsidR="00273ADD" w:rsidRPr="005450A4">
        <w:rPr>
          <w:rFonts w:ascii="Times New Roman"/>
          <w:szCs w:val="24"/>
        </w:rPr>
        <w:t xml:space="preserve"> </w:t>
      </w:r>
      <w:r w:rsidR="00E237CC" w:rsidRPr="005450A4">
        <w:rPr>
          <w:rFonts w:ascii="Times New Roman"/>
          <w:szCs w:val="24"/>
        </w:rPr>
        <w:t>Or</w:t>
      </w:r>
      <w:r w:rsidR="00273ADD" w:rsidRPr="005450A4">
        <w:rPr>
          <w:rFonts w:ascii="Times New Roman"/>
          <w:szCs w:val="24"/>
        </w:rPr>
        <w:t xml:space="preserve"> </w:t>
      </w:r>
      <w:r w:rsidR="00E237CC" w:rsidRPr="005450A4">
        <w:rPr>
          <w:rFonts w:ascii="Times New Roman"/>
          <w:szCs w:val="24"/>
        </w:rPr>
        <w:t xml:space="preserve">Kill) </w:t>
      </w:r>
      <w:r w:rsidRPr="005450A4">
        <w:rPr>
          <w:rFonts w:ascii="Times New Roman"/>
          <w:szCs w:val="24"/>
        </w:rPr>
        <w:t xml:space="preserve">orders, </w:t>
      </w:r>
      <w:r w:rsidR="001154DB" w:rsidRPr="005450A4">
        <w:rPr>
          <w:rFonts w:ascii="Times New Roman"/>
          <w:szCs w:val="24"/>
        </w:rPr>
        <w:t xml:space="preserve">please refer to APPENDIX ORDER STATE CHANGE MATRICES and </w:t>
      </w:r>
      <w:r w:rsidR="0073655F" w:rsidRPr="005450A4">
        <w:rPr>
          <w:rFonts w:ascii="Times New Roman"/>
          <w:szCs w:val="24"/>
        </w:rPr>
        <w:t>Status</w:t>
      </w:r>
      <w:r w:rsidR="001154DB" w:rsidRPr="005450A4">
        <w:rPr>
          <w:rFonts w:ascii="Times New Roman"/>
          <w:szCs w:val="24"/>
        </w:rPr>
        <w:t xml:space="preserve"> Codes of Regular</w:t>
      </w:r>
      <w:r w:rsidRPr="005450A4">
        <w:rPr>
          <w:rFonts w:ascii="Times New Roman"/>
          <w:szCs w:val="24"/>
        </w:rPr>
        <w:t xml:space="preserve"> for more details</w:t>
      </w:r>
      <w:r w:rsidR="001154DB" w:rsidRPr="005450A4">
        <w:rPr>
          <w:rFonts w:ascii="Times New Roman"/>
          <w:szCs w:val="24"/>
        </w:rPr>
        <w:t>.</w:t>
      </w:r>
    </w:p>
    <w:p w14:paraId="2149E6D3" w14:textId="77777777" w:rsidR="007E1AAF" w:rsidRPr="005450A4" w:rsidRDefault="007E1AAF">
      <w:pPr>
        <w:ind w:left="1077"/>
        <w:rPr>
          <w:rFonts w:ascii="Times New Roman"/>
        </w:rPr>
      </w:pPr>
    </w:p>
    <w:p w14:paraId="2B28DFAE" w14:textId="77777777" w:rsidR="007E1AAF" w:rsidRPr="005450A4" w:rsidRDefault="007E1AAF" w:rsidP="00830C03">
      <w:pPr>
        <w:pStyle w:val="2"/>
      </w:pPr>
      <w:bookmarkStart w:id="119" w:name="_Toc206430000"/>
      <w:r w:rsidRPr="005450A4">
        <w:t xml:space="preserve">Difference between </w:t>
      </w:r>
      <w:proofErr w:type="spellStart"/>
      <w:r w:rsidRPr="005450A4">
        <w:t>OrderID</w:t>
      </w:r>
      <w:proofErr w:type="spellEnd"/>
      <w:r w:rsidR="00F504D1" w:rsidRPr="005450A4">
        <w:t xml:space="preserve"> </w:t>
      </w:r>
      <w:r w:rsidRPr="005450A4">
        <w:t>(37)</w:t>
      </w:r>
      <w:bookmarkEnd w:id="119"/>
    </w:p>
    <w:p w14:paraId="5A19E46F" w14:textId="77777777" w:rsidR="007E1AAF" w:rsidRPr="005450A4" w:rsidRDefault="007E1AAF">
      <w:pPr>
        <w:ind w:left="283" w:hangingChars="118" w:hanging="283"/>
        <w:rPr>
          <w:rFonts w:ascii="Times New Roman"/>
          <w:szCs w:val="24"/>
        </w:rPr>
      </w:pPr>
      <w:r w:rsidRPr="005450A4">
        <w:rPr>
          <w:rFonts w:ascii="Times New Roman"/>
          <w:szCs w:val="24"/>
        </w:rPr>
        <w:t xml:space="preserve">       In FIX 4.4, Exchange will generate an </w:t>
      </w:r>
      <w:proofErr w:type="spellStart"/>
      <w:r w:rsidRPr="005450A4">
        <w:rPr>
          <w:rFonts w:ascii="Times New Roman"/>
          <w:szCs w:val="24"/>
        </w:rPr>
        <w:t>OrderID</w:t>
      </w:r>
      <w:proofErr w:type="spellEnd"/>
      <w:r w:rsidR="005F7704" w:rsidRPr="005450A4">
        <w:rPr>
          <w:rFonts w:ascii="Times New Roman"/>
          <w:szCs w:val="24"/>
        </w:rPr>
        <w:t xml:space="preserve"> </w:t>
      </w:r>
      <w:r w:rsidRPr="005450A4">
        <w:rPr>
          <w:rFonts w:ascii="Times New Roman"/>
          <w:szCs w:val="24"/>
        </w:rPr>
        <w:t xml:space="preserve">(37) in execution report once Brokers make orders. </w:t>
      </w:r>
      <w:r w:rsidR="00422019" w:rsidRPr="005450A4">
        <w:rPr>
          <w:rFonts w:ascii="Times New Roman"/>
          <w:szCs w:val="24"/>
        </w:rPr>
        <w:t xml:space="preserve">However, </w:t>
      </w:r>
      <w:r w:rsidRPr="005450A4">
        <w:rPr>
          <w:rFonts w:ascii="Times New Roman"/>
          <w:szCs w:val="24"/>
        </w:rPr>
        <w:t xml:space="preserve">TWSE will use the current way </w:t>
      </w:r>
      <w:proofErr w:type="gramStart"/>
      <w:r w:rsidRPr="005450A4">
        <w:rPr>
          <w:rFonts w:ascii="Times New Roman"/>
          <w:szCs w:val="24"/>
        </w:rPr>
        <w:t>in order to</w:t>
      </w:r>
      <w:proofErr w:type="gramEnd"/>
      <w:r w:rsidRPr="005450A4">
        <w:rPr>
          <w:rFonts w:ascii="Times New Roman"/>
          <w:szCs w:val="24"/>
        </w:rPr>
        <w:t xml:space="preserve"> meet the need of Trading System now. Brokers need to generate </w:t>
      </w:r>
      <w:r w:rsidR="005F1313" w:rsidRPr="005450A4">
        <w:rPr>
          <w:rFonts w:ascii="Times New Roman"/>
          <w:szCs w:val="24"/>
        </w:rPr>
        <w:t>a</w:t>
      </w:r>
      <w:r w:rsidRPr="005450A4">
        <w:rPr>
          <w:rFonts w:ascii="Times New Roman"/>
          <w:szCs w:val="24"/>
        </w:rPr>
        <w:t xml:space="preserve"> non-repeated daily </w:t>
      </w:r>
      <w:proofErr w:type="spellStart"/>
      <w:r w:rsidRPr="005450A4">
        <w:rPr>
          <w:rFonts w:ascii="Times New Roman"/>
          <w:szCs w:val="24"/>
        </w:rPr>
        <w:t>OrderID</w:t>
      </w:r>
      <w:proofErr w:type="spellEnd"/>
      <w:r w:rsidR="005F7704" w:rsidRPr="005450A4">
        <w:rPr>
          <w:rFonts w:ascii="Times New Roman"/>
          <w:szCs w:val="24"/>
        </w:rPr>
        <w:t xml:space="preserve"> </w:t>
      </w:r>
      <w:r w:rsidRPr="005450A4">
        <w:rPr>
          <w:rFonts w:ascii="Times New Roman"/>
          <w:szCs w:val="24"/>
        </w:rPr>
        <w:t xml:space="preserve">(37). </w:t>
      </w:r>
      <w:r w:rsidR="00407F5A" w:rsidRPr="005450A4">
        <w:rPr>
          <w:rFonts w:ascii="Times New Roman"/>
          <w:szCs w:val="24"/>
        </w:rPr>
        <w:t>T</w:t>
      </w:r>
      <w:r w:rsidRPr="005450A4">
        <w:rPr>
          <w:rFonts w:ascii="Times New Roman"/>
          <w:szCs w:val="24"/>
        </w:rPr>
        <w:t xml:space="preserve">he usage of </w:t>
      </w:r>
      <w:r w:rsidR="002D1F6F" w:rsidRPr="005450A4">
        <w:rPr>
          <w:rFonts w:ascii="Times New Roman"/>
          <w:szCs w:val="24"/>
        </w:rPr>
        <w:t>order id</w:t>
      </w:r>
      <w:r w:rsidRPr="005450A4">
        <w:rPr>
          <w:rFonts w:ascii="Times New Roman"/>
          <w:szCs w:val="24"/>
        </w:rPr>
        <w:t xml:space="preserve"> is </w:t>
      </w:r>
      <w:r w:rsidR="00407F5A" w:rsidRPr="005450A4">
        <w:rPr>
          <w:rFonts w:ascii="Times New Roman"/>
          <w:szCs w:val="24"/>
        </w:rPr>
        <w:t xml:space="preserve">also </w:t>
      </w:r>
      <w:r w:rsidRPr="005450A4">
        <w:rPr>
          <w:rFonts w:ascii="Times New Roman"/>
          <w:szCs w:val="24"/>
        </w:rPr>
        <w:t xml:space="preserve">the same with current TWSE TMP System’s [ORDER-NO] and </w:t>
      </w:r>
      <w:r w:rsidR="008E6D98" w:rsidRPr="005450A4">
        <w:rPr>
          <w:rFonts w:ascii="Times New Roman"/>
          <w:szCs w:val="24"/>
        </w:rPr>
        <w:t>duplicate order id</w:t>
      </w:r>
      <w:r w:rsidRPr="005450A4">
        <w:rPr>
          <w:rFonts w:ascii="Times New Roman"/>
          <w:szCs w:val="24"/>
        </w:rPr>
        <w:t xml:space="preserve"> is forbidden as well. </w:t>
      </w:r>
    </w:p>
    <w:p w14:paraId="2E5D6871" w14:textId="77777777" w:rsidR="007E1AAF" w:rsidRPr="005450A4" w:rsidRDefault="007E1AAF">
      <w:pPr>
        <w:pStyle w:val="ac"/>
        <w:ind w:left="0"/>
        <w:jc w:val="left"/>
        <w:rPr>
          <w:rFonts w:ascii="Times New Roman" w:eastAsia="標楷體" w:hAnsi="Times New Roman"/>
          <w:lang w:eastAsia="zh-TW"/>
        </w:rPr>
      </w:pPr>
      <w:r w:rsidRPr="005450A4">
        <w:rPr>
          <w:rFonts w:ascii="Times New Roman" w:eastAsia="標楷體" w:hAnsi="Times New Roman"/>
          <w:lang w:eastAsia="zh-TW"/>
        </w:rPr>
        <w:t xml:space="preserve"> </w:t>
      </w:r>
    </w:p>
    <w:tbl>
      <w:tblPr>
        <w:tblW w:w="8702" w:type="dxa"/>
        <w:tblInd w:w="250" w:type="dxa"/>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Look w:val="0000" w:firstRow="0" w:lastRow="0" w:firstColumn="0" w:lastColumn="0" w:noHBand="0" w:noVBand="0"/>
      </w:tblPr>
      <w:tblGrid>
        <w:gridCol w:w="1701"/>
        <w:gridCol w:w="3457"/>
        <w:gridCol w:w="3544"/>
      </w:tblGrid>
      <w:tr w:rsidR="007E1AAF" w:rsidRPr="005450A4" w14:paraId="73943A8A" w14:textId="77777777">
        <w:trPr>
          <w:cantSplit/>
          <w:tblHeader/>
        </w:trPr>
        <w:tc>
          <w:tcPr>
            <w:tcW w:w="1701" w:type="dxa"/>
            <w:shd w:val="clear" w:color="auto" w:fill="99CCFF"/>
          </w:tcPr>
          <w:p w14:paraId="507C8307"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Tag</w:t>
            </w:r>
          </w:p>
        </w:tc>
        <w:tc>
          <w:tcPr>
            <w:tcW w:w="3457" w:type="dxa"/>
            <w:shd w:val="clear" w:color="auto" w:fill="99CCFF"/>
          </w:tcPr>
          <w:p w14:paraId="53BB846D"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System S</w:t>
            </w:r>
            <w:r w:rsidRPr="005450A4">
              <w:rPr>
                <w:rFonts w:ascii="Times New Roman" w:eastAsia="標楷體" w:hAnsi="Times New Roman"/>
                <w:sz w:val="24"/>
                <w:szCs w:val="24"/>
              </w:rPr>
              <w:t>pecification</w:t>
            </w:r>
          </w:p>
        </w:tc>
        <w:tc>
          <w:tcPr>
            <w:tcW w:w="3544" w:type="dxa"/>
            <w:shd w:val="clear" w:color="auto" w:fill="99CCFF"/>
          </w:tcPr>
          <w:p w14:paraId="5BD41E1E"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 xml:space="preserve">FIX </w:t>
            </w:r>
            <w:r w:rsidRPr="005450A4">
              <w:rPr>
                <w:rFonts w:ascii="Times New Roman" w:eastAsia="標楷體" w:hAnsi="Times New Roman"/>
                <w:sz w:val="24"/>
                <w:szCs w:val="24"/>
                <w:lang w:eastAsia="zh-TW"/>
              </w:rPr>
              <w:t>4.4 S</w:t>
            </w:r>
            <w:r w:rsidRPr="005450A4">
              <w:rPr>
                <w:rFonts w:ascii="Times New Roman" w:eastAsia="標楷體" w:hAnsi="Times New Roman"/>
                <w:sz w:val="24"/>
                <w:szCs w:val="24"/>
              </w:rPr>
              <w:t>pecification</w:t>
            </w:r>
          </w:p>
        </w:tc>
      </w:tr>
      <w:tr w:rsidR="007E1AAF" w:rsidRPr="005450A4" w14:paraId="0D5CD3A0" w14:textId="77777777">
        <w:tblPrEx>
          <w:tblCellMar>
            <w:left w:w="99" w:type="dxa"/>
            <w:right w:w="99" w:type="dxa"/>
          </w:tblCellMar>
        </w:tblPrEx>
        <w:trPr>
          <w:cantSplit/>
        </w:trPr>
        <w:tc>
          <w:tcPr>
            <w:tcW w:w="1701" w:type="dxa"/>
          </w:tcPr>
          <w:p w14:paraId="1896B19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lang w:eastAsia="zh-TW"/>
              </w:rPr>
              <w:t>OrderID(37)</w:t>
            </w:r>
          </w:p>
        </w:tc>
        <w:tc>
          <w:tcPr>
            <w:tcW w:w="3457" w:type="dxa"/>
          </w:tcPr>
          <w:p w14:paraId="68272E8A" w14:textId="77777777" w:rsidR="007E1AAF" w:rsidRPr="005450A4" w:rsidRDefault="007E1AAF">
            <w:pPr>
              <w:pStyle w:val="Tabletext"/>
              <w:jc w:val="both"/>
              <w:rPr>
                <w:rFonts w:ascii="Times New Roman" w:eastAsia="標楷體" w:hAnsi="Times New Roman"/>
                <w:sz w:val="24"/>
                <w:szCs w:val="24"/>
                <w:lang w:eastAsia="zh-TW"/>
              </w:rPr>
            </w:pPr>
            <w:r w:rsidRPr="005450A4">
              <w:rPr>
                <w:rFonts w:ascii="Times New Roman" w:eastAsia="標楷體" w:hAnsi="Times New Roman"/>
                <w:sz w:val="24"/>
                <w:szCs w:val="24"/>
                <w:lang w:eastAsia="zh-TW"/>
              </w:rPr>
              <w:t>Similar to the current</w:t>
            </w:r>
            <w:r w:rsidR="00121EE4" w:rsidRPr="005450A4">
              <w:rPr>
                <w:rFonts w:ascii="Times New Roman" w:eastAsia="標楷體" w:hAnsi="Times New Roman"/>
                <w:sz w:val="24"/>
                <w:szCs w:val="24"/>
                <w:lang w:eastAsia="zh-TW"/>
              </w:rPr>
              <w:t xml:space="preserve"> TMP</w:t>
            </w:r>
            <w:r w:rsidRPr="005450A4">
              <w:rPr>
                <w:rFonts w:ascii="Times New Roman" w:eastAsia="標楷體" w:hAnsi="Times New Roman"/>
                <w:sz w:val="24"/>
                <w:szCs w:val="24"/>
                <w:lang w:eastAsia="zh-TW"/>
              </w:rPr>
              <w:t xml:space="preserve"> [ORDER-NO].  Brokers need to generate the OrderID once new order occurs.</w:t>
            </w:r>
          </w:p>
          <w:p w14:paraId="423151AE" w14:textId="77777777" w:rsidR="007E1AAF" w:rsidRPr="005450A4" w:rsidRDefault="007E1AAF">
            <w:pPr>
              <w:pStyle w:val="Tabletext"/>
              <w:jc w:val="both"/>
              <w:rPr>
                <w:rFonts w:ascii="Times New Roman" w:eastAsia="標楷體" w:hAnsi="Times New Roman"/>
                <w:sz w:val="24"/>
                <w:szCs w:val="24"/>
                <w:lang w:eastAsia="zh-TW"/>
              </w:rPr>
            </w:pPr>
            <w:r w:rsidRPr="005450A4">
              <w:rPr>
                <w:rFonts w:ascii="Times New Roman" w:eastAsia="標楷體" w:hAnsi="Times New Roman"/>
                <w:sz w:val="24"/>
                <w:szCs w:val="24"/>
                <w:lang w:eastAsia="zh-TW"/>
              </w:rPr>
              <w:t>This column is required.</w:t>
            </w:r>
          </w:p>
        </w:tc>
        <w:tc>
          <w:tcPr>
            <w:tcW w:w="3544" w:type="dxa"/>
          </w:tcPr>
          <w:p w14:paraId="7917491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This figure will be generated by the Exchange.</w:t>
            </w:r>
          </w:p>
        </w:tc>
      </w:tr>
    </w:tbl>
    <w:p w14:paraId="3D2F5ECB" w14:textId="77777777" w:rsidR="007E1AAF" w:rsidRPr="005450A4" w:rsidRDefault="007E1AAF" w:rsidP="000B3052">
      <w:pPr>
        <w:outlineLvl w:val="1"/>
        <w:rPr>
          <w:rFonts w:ascii="Times New Roman"/>
          <w:szCs w:val="24"/>
        </w:rPr>
      </w:pPr>
      <w:bookmarkStart w:id="120" w:name="_Toc237250185"/>
      <w:bookmarkStart w:id="121" w:name="_Toc239678962"/>
      <w:bookmarkStart w:id="122" w:name="_Toc241375060"/>
      <w:bookmarkStart w:id="123" w:name="_Toc241375672"/>
      <w:bookmarkStart w:id="124" w:name="_Toc242001387"/>
      <w:bookmarkStart w:id="125" w:name="_Toc242002711"/>
      <w:bookmarkStart w:id="126" w:name="_Toc243381618"/>
      <w:bookmarkStart w:id="127" w:name="_Toc243383118"/>
    </w:p>
    <w:p w14:paraId="5D545807" w14:textId="1B5EC673" w:rsidR="000B3052" w:rsidRPr="005450A4" w:rsidRDefault="000868A4" w:rsidP="000B3052">
      <w:pPr>
        <w:pStyle w:val="2"/>
        <w:rPr>
          <w:b w:val="0"/>
        </w:rPr>
      </w:pPr>
      <w:bookmarkStart w:id="128" w:name="_Toc206430001"/>
      <w:r w:rsidRPr="005450A4">
        <w:rPr>
          <w:rStyle w:val="af2"/>
          <w:b/>
        </w:rPr>
        <w:t xml:space="preserve">Fields </w:t>
      </w:r>
      <w:r w:rsidR="001247A9" w:rsidRPr="005450A4">
        <w:rPr>
          <w:rStyle w:val="af2"/>
          <w:b/>
          <w:lang w:eastAsia="zh-TW"/>
        </w:rPr>
        <w:t>U</w:t>
      </w:r>
      <w:r w:rsidRPr="005450A4">
        <w:rPr>
          <w:rStyle w:val="af2"/>
          <w:b/>
        </w:rPr>
        <w:t xml:space="preserve">sed in </w:t>
      </w:r>
      <w:r w:rsidR="001247A9" w:rsidRPr="005450A4">
        <w:rPr>
          <w:rStyle w:val="af2"/>
          <w:b/>
          <w:lang w:eastAsia="zh-TW"/>
        </w:rPr>
        <w:t xml:space="preserve">the </w:t>
      </w:r>
      <w:r w:rsidRPr="005450A4">
        <w:rPr>
          <w:rStyle w:val="af2"/>
          <w:b/>
        </w:rPr>
        <w:t>FIX Latest</w:t>
      </w:r>
      <w:r w:rsidRPr="005450A4">
        <w:rPr>
          <w:b w:val="0"/>
        </w:rPr>
        <w:t>.</w:t>
      </w:r>
      <w:bookmarkEnd w:id="128"/>
    </w:p>
    <w:tbl>
      <w:tblPr>
        <w:tblW w:w="8702" w:type="dxa"/>
        <w:tblInd w:w="250" w:type="dxa"/>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Look w:val="0000" w:firstRow="0" w:lastRow="0" w:firstColumn="0" w:lastColumn="0" w:noHBand="0" w:noVBand="0"/>
      </w:tblPr>
      <w:tblGrid>
        <w:gridCol w:w="1985"/>
        <w:gridCol w:w="3402"/>
        <w:gridCol w:w="3315"/>
      </w:tblGrid>
      <w:tr w:rsidR="000B3052" w:rsidRPr="005450A4" w14:paraId="554DEADA" w14:textId="77777777" w:rsidTr="00E168D2">
        <w:trPr>
          <w:cantSplit/>
          <w:tblHeader/>
        </w:trPr>
        <w:tc>
          <w:tcPr>
            <w:tcW w:w="1985" w:type="dxa"/>
            <w:shd w:val="clear" w:color="auto" w:fill="99CCFF"/>
          </w:tcPr>
          <w:p w14:paraId="07C1ECEC" w14:textId="77777777" w:rsidR="000B3052" w:rsidRPr="005450A4" w:rsidRDefault="000B3052" w:rsidP="00E168D2">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Tag</w:t>
            </w:r>
          </w:p>
        </w:tc>
        <w:tc>
          <w:tcPr>
            <w:tcW w:w="3402" w:type="dxa"/>
            <w:shd w:val="clear" w:color="auto" w:fill="99CCFF"/>
          </w:tcPr>
          <w:p w14:paraId="35AACE2F" w14:textId="77777777" w:rsidR="000B3052" w:rsidRPr="005450A4" w:rsidRDefault="000B3052" w:rsidP="00E168D2">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System S</w:t>
            </w:r>
            <w:r w:rsidRPr="005450A4">
              <w:rPr>
                <w:rFonts w:ascii="Times New Roman" w:eastAsia="標楷體" w:hAnsi="Times New Roman"/>
                <w:sz w:val="24"/>
                <w:szCs w:val="24"/>
              </w:rPr>
              <w:t>pecification</w:t>
            </w:r>
          </w:p>
        </w:tc>
        <w:tc>
          <w:tcPr>
            <w:tcW w:w="3315" w:type="dxa"/>
            <w:shd w:val="clear" w:color="auto" w:fill="99CCFF"/>
          </w:tcPr>
          <w:p w14:paraId="74B4C09B" w14:textId="77777777" w:rsidR="000B3052" w:rsidRPr="005450A4" w:rsidRDefault="000B3052" w:rsidP="00E168D2">
            <w:pPr>
              <w:pStyle w:val="TableHeading"/>
              <w:rPr>
                <w:rFonts w:ascii="Times New Roman" w:eastAsia="標楷體" w:hAnsi="Times New Roman"/>
                <w:sz w:val="24"/>
                <w:szCs w:val="24"/>
              </w:rPr>
            </w:pPr>
            <w:r w:rsidRPr="005450A4">
              <w:rPr>
                <w:rFonts w:ascii="Times New Roman" w:eastAsia="標楷體" w:hAnsi="Times New Roman"/>
                <w:sz w:val="24"/>
                <w:szCs w:val="24"/>
              </w:rPr>
              <w:t xml:space="preserve">FIX </w:t>
            </w:r>
            <w:r w:rsidRPr="005450A4">
              <w:rPr>
                <w:rFonts w:ascii="Times New Roman" w:eastAsia="標楷體" w:hAnsi="Times New Roman"/>
                <w:sz w:val="24"/>
                <w:szCs w:val="24"/>
                <w:lang w:eastAsia="zh-TW"/>
              </w:rPr>
              <w:t>4.4 S</w:t>
            </w:r>
            <w:r w:rsidRPr="005450A4">
              <w:rPr>
                <w:rFonts w:ascii="Times New Roman" w:eastAsia="標楷體" w:hAnsi="Times New Roman"/>
                <w:sz w:val="24"/>
                <w:szCs w:val="24"/>
              </w:rPr>
              <w:t>pecification</w:t>
            </w:r>
          </w:p>
        </w:tc>
      </w:tr>
      <w:tr w:rsidR="000B3052" w:rsidRPr="005450A4" w14:paraId="14542394" w14:textId="77777777" w:rsidTr="00E168D2">
        <w:tblPrEx>
          <w:tblCellMar>
            <w:left w:w="99" w:type="dxa"/>
            <w:right w:w="99" w:type="dxa"/>
          </w:tblCellMar>
        </w:tblPrEx>
        <w:trPr>
          <w:cantSplit/>
        </w:trPr>
        <w:tc>
          <w:tcPr>
            <w:tcW w:w="1985" w:type="dxa"/>
          </w:tcPr>
          <w:p w14:paraId="29378071" w14:textId="77777777" w:rsidR="000B3052" w:rsidRPr="005450A4" w:rsidRDefault="000B3052" w:rsidP="00E168D2">
            <w:pPr>
              <w:pStyle w:val="Tabletext"/>
              <w:rPr>
                <w:rFonts w:ascii="Times New Roman" w:eastAsia="標楷體" w:hAnsi="Times New Roman"/>
                <w:sz w:val="24"/>
                <w:lang w:eastAsia="zh-TW"/>
              </w:rPr>
            </w:pPr>
            <w:r w:rsidRPr="005450A4">
              <w:rPr>
                <w:rFonts w:ascii="Times New Roman" w:eastAsia="標楷體" w:hAnsi="Times New Roman"/>
                <w:sz w:val="24"/>
                <w:lang w:eastAsia="zh-TW"/>
              </w:rPr>
              <w:t>RefOrderID</w:t>
            </w:r>
          </w:p>
          <w:p w14:paraId="51474152" w14:textId="77777777" w:rsidR="000B3052" w:rsidRPr="005450A4" w:rsidRDefault="000B3052" w:rsidP="00E168D2">
            <w:pPr>
              <w:pStyle w:val="Tabletext"/>
              <w:rPr>
                <w:rFonts w:ascii="Times New Roman" w:eastAsia="標楷體" w:hAnsi="Times New Roman"/>
                <w:sz w:val="24"/>
                <w:szCs w:val="24"/>
                <w:lang w:eastAsia="zh-TW"/>
              </w:rPr>
            </w:pPr>
            <w:r w:rsidRPr="005450A4">
              <w:rPr>
                <w:rFonts w:ascii="Times New Roman" w:eastAsia="標楷體" w:hAnsi="Times New Roman"/>
                <w:sz w:val="24"/>
                <w:lang w:eastAsia="zh-TW"/>
              </w:rPr>
              <w:t>(1080)</w:t>
            </w:r>
          </w:p>
        </w:tc>
        <w:tc>
          <w:tcPr>
            <w:tcW w:w="3402" w:type="dxa"/>
          </w:tcPr>
          <w:p w14:paraId="35A1D190" w14:textId="77777777" w:rsidR="000B3052" w:rsidRPr="005450A4" w:rsidRDefault="00DB6A62" w:rsidP="005A487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Buyer's Reference Number:</w:t>
            </w:r>
            <w:r w:rsidR="000B3052" w:rsidRPr="005450A4">
              <w:rPr>
                <w:rFonts w:ascii="Times New Roman" w:eastAsia="標楷體" w:hAnsi="Times New Roman"/>
                <w:sz w:val="24"/>
                <w:szCs w:val="24"/>
                <w:lang w:eastAsia="zh-TW"/>
              </w:rPr>
              <w:br/>
              <w:t>This field is mandatory for Reverse Auction and Reverse Auction by Securities Finance Enterprises</w:t>
            </w:r>
            <w:r w:rsidR="00212CED" w:rsidRPr="005450A4">
              <w:rPr>
                <w:rFonts w:ascii="Times New Roman" w:eastAsia="標楷體" w:hAnsi="Times New Roman"/>
                <w:sz w:val="24"/>
                <w:szCs w:val="24"/>
                <w:lang w:eastAsia="zh-TW"/>
              </w:rPr>
              <w:t>.</w:t>
            </w:r>
          </w:p>
        </w:tc>
        <w:tc>
          <w:tcPr>
            <w:tcW w:w="3315" w:type="dxa"/>
          </w:tcPr>
          <w:p w14:paraId="1BF154EF" w14:textId="77777777" w:rsidR="000B3052" w:rsidRPr="005450A4" w:rsidRDefault="000B3052" w:rsidP="008C1E5A">
            <w:pPr>
              <w:pStyle w:val="Web"/>
              <w:rPr>
                <w:rFonts w:ascii="Times New Roman" w:eastAsia="標楷體" w:hAnsi="Times New Roman" w:cs="Times New Roman"/>
              </w:rPr>
            </w:pPr>
            <w:r w:rsidRPr="005450A4">
              <w:rPr>
                <w:rFonts w:ascii="Times New Roman" w:eastAsia="標楷體" w:hAnsi="Times New Roman" w:cs="Times New Roman"/>
                <w:noProof/>
                <w:lang w:val="en-GB"/>
              </w:rPr>
              <w:t>This field is not provided in FIX 4.4. Since the latest version of FIX already includes this field, there is no need to create a custom field for it.</w:t>
            </w:r>
          </w:p>
        </w:tc>
      </w:tr>
    </w:tbl>
    <w:p w14:paraId="7AE59491" w14:textId="77777777" w:rsidR="000B3052" w:rsidRPr="005450A4" w:rsidRDefault="000B3052" w:rsidP="000B3052">
      <w:pPr>
        <w:outlineLvl w:val="1"/>
        <w:rPr>
          <w:rFonts w:ascii="Times New Roman"/>
          <w:szCs w:val="24"/>
        </w:rPr>
      </w:pPr>
    </w:p>
    <w:p w14:paraId="54817A88" w14:textId="77777777" w:rsidR="007E1AAF" w:rsidRPr="005450A4" w:rsidRDefault="007E1AAF" w:rsidP="00830C03">
      <w:pPr>
        <w:pStyle w:val="2"/>
      </w:pPr>
      <w:bookmarkStart w:id="129" w:name="_Toc206430002"/>
      <w:r w:rsidRPr="005450A4">
        <w:lastRenderedPageBreak/>
        <w:t>User Defined Fields</w:t>
      </w:r>
      <w:bookmarkEnd w:id="120"/>
      <w:bookmarkEnd w:id="121"/>
      <w:bookmarkEnd w:id="122"/>
      <w:bookmarkEnd w:id="123"/>
      <w:bookmarkEnd w:id="124"/>
      <w:bookmarkEnd w:id="125"/>
      <w:bookmarkEnd w:id="126"/>
      <w:bookmarkEnd w:id="127"/>
      <w:bookmarkEnd w:id="129"/>
    </w:p>
    <w:p w14:paraId="064696FD" w14:textId="77777777" w:rsidR="007E1AAF" w:rsidRPr="005450A4" w:rsidRDefault="007E1AAF">
      <w:pPr>
        <w:pStyle w:val="ac"/>
        <w:ind w:leftChars="118" w:left="283" w:firstLineChars="177" w:firstLine="425"/>
        <w:jc w:val="lef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According to the current TMP Session manual, parts of the fields are not supported by FIX. Hence, </w:t>
      </w:r>
      <w:proofErr w:type="gramStart"/>
      <w:r w:rsidRPr="005450A4">
        <w:rPr>
          <w:rFonts w:ascii="Times New Roman" w:eastAsia="標楷體" w:hAnsi="Times New Roman"/>
          <w:sz w:val="24"/>
          <w:szCs w:val="24"/>
          <w:lang w:eastAsia="zh-TW"/>
        </w:rPr>
        <w:t>in order to</w:t>
      </w:r>
      <w:proofErr w:type="gramEnd"/>
      <w:r w:rsidRPr="005450A4">
        <w:rPr>
          <w:rFonts w:ascii="Times New Roman" w:eastAsia="標楷體" w:hAnsi="Times New Roman"/>
          <w:sz w:val="24"/>
          <w:szCs w:val="24"/>
          <w:lang w:eastAsia="zh-TW"/>
        </w:rPr>
        <w:t xml:space="preserve"> meet the need of current Trading System. There will be four </w:t>
      </w:r>
      <w:r w:rsidRPr="005450A4">
        <w:rPr>
          <w:rFonts w:ascii="Times New Roman" w:hAnsi="Times New Roman"/>
          <w:sz w:val="24"/>
          <w:szCs w:val="24"/>
        </w:rPr>
        <w:t>User Defined</w:t>
      </w:r>
      <w:r w:rsidRPr="005450A4">
        <w:rPr>
          <w:rFonts w:ascii="Times New Roman" w:hAnsi="Times New Roman"/>
          <w:sz w:val="24"/>
          <w:szCs w:val="24"/>
          <w:lang w:eastAsia="zh-TW"/>
        </w:rPr>
        <w:t xml:space="preserve"> Tags added in TWSE FIX</w:t>
      </w:r>
      <w:r w:rsidR="005F7704" w:rsidRPr="005450A4">
        <w:rPr>
          <w:rFonts w:ascii="Times New Roman" w:hAnsi="Times New Roman"/>
          <w:sz w:val="24"/>
          <w:szCs w:val="24"/>
          <w:lang w:eastAsia="zh-TW"/>
        </w:rPr>
        <w:t xml:space="preserve"> </w:t>
      </w:r>
      <w:r w:rsidRPr="005450A4">
        <w:rPr>
          <w:rFonts w:ascii="Times New Roman" w:hAnsi="Times New Roman"/>
          <w:sz w:val="24"/>
          <w:szCs w:val="24"/>
          <w:lang w:eastAsia="zh-TW"/>
        </w:rPr>
        <w:t>(Tag number over 10,000), please find more information as below:</w:t>
      </w:r>
      <w:r w:rsidRPr="005450A4">
        <w:rPr>
          <w:rFonts w:ascii="Times New Roman" w:eastAsia="標楷體" w:hAnsi="Times New Roman"/>
          <w:sz w:val="24"/>
          <w:szCs w:val="24"/>
          <w:lang w:eastAsia="zh-TW"/>
        </w:rPr>
        <w:t xml:space="preserve"> </w:t>
      </w:r>
    </w:p>
    <w:p w14:paraId="5D1B2ABF" w14:textId="77777777" w:rsidR="007E1AAF" w:rsidRPr="005450A4" w:rsidRDefault="007E1AAF">
      <w:pPr>
        <w:rPr>
          <w:rFonts w:ascii="Times New Roman"/>
          <w:szCs w:val="24"/>
          <w:lang w:val="en-GB"/>
        </w:rPr>
      </w:pPr>
    </w:p>
    <w:tbl>
      <w:tblPr>
        <w:tblW w:w="8647" w:type="dxa"/>
        <w:tblInd w:w="108" w:type="dxa"/>
        <w:tblLayout w:type="fixed"/>
        <w:tblLook w:val="0000" w:firstRow="0" w:lastRow="0" w:firstColumn="0" w:lastColumn="0" w:noHBand="0" w:noVBand="0"/>
      </w:tblPr>
      <w:tblGrid>
        <w:gridCol w:w="849"/>
        <w:gridCol w:w="1985"/>
        <w:gridCol w:w="1561"/>
        <w:gridCol w:w="992"/>
        <w:gridCol w:w="3251"/>
        <w:gridCol w:w="9"/>
      </w:tblGrid>
      <w:tr w:rsidR="007E1AAF" w:rsidRPr="005450A4" w14:paraId="7E5EA4FB" w14:textId="77777777">
        <w:trPr>
          <w:gridAfter w:val="1"/>
          <w:wAfter w:w="9" w:type="dxa"/>
          <w:cantSplit/>
          <w:tblHeader/>
        </w:trPr>
        <w:tc>
          <w:tcPr>
            <w:tcW w:w="849" w:type="dxa"/>
            <w:tcBorders>
              <w:top w:val="double" w:sz="6" w:space="0" w:color="auto"/>
              <w:left w:val="double" w:sz="6" w:space="0" w:color="auto"/>
              <w:bottom w:val="double" w:sz="6" w:space="0" w:color="auto"/>
              <w:right w:val="single" w:sz="6" w:space="0" w:color="auto"/>
            </w:tcBorders>
            <w:shd w:val="clear" w:color="auto" w:fill="99CCFF"/>
          </w:tcPr>
          <w:p w14:paraId="7643BC1F"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1985" w:type="dxa"/>
            <w:tcBorders>
              <w:top w:val="double" w:sz="6" w:space="0" w:color="auto"/>
              <w:left w:val="single" w:sz="6" w:space="0" w:color="auto"/>
              <w:bottom w:val="double" w:sz="6" w:space="0" w:color="auto"/>
              <w:right w:val="single" w:sz="4" w:space="0" w:color="auto"/>
            </w:tcBorders>
            <w:shd w:val="clear" w:color="auto" w:fill="99CCFF"/>
          </w:tcPr>
          <w:p w14:paraId="1F94F031"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561" w:type="dxa"/>
            <w:tcBorders>
              <w:top w:val="double" w:sz="6" w:space="0" w:color="auto"/>
              <w:left w:val="single" w:sz="4" w:space="0" w:color="auto"/>
              <w:bottom w:val="double" w:sz="6" w:space="0" w:color="auto"/>
              <w:right w:val="single" w:sz="6" w:space="0" w:color="auto"/>
            </w:tcBorders>
            <w:shd w:val="clear" w:color="auto" w:fill="99CCFF"/>
          </w:tcPr>
          <w:p w14:paraId="2FCF5641"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92" w:type="dxa"/>
            <w:tcBorders>
              <w:top w:val="double" w:sz="6" w:space="0" w:color="auto"/>
              <w:left w:val="single" w:sz="6" w:space="0" w:color="auto"/>
              <w:bottom w:val="double" w:sz="6" w:space="0" w:color="auto"/>
              <w:right w:val="single" w:sz="6" w:space="0" w:color="auto"/>
            </w:tcBorders>
            <w:shd w:val="clear" w:color="auto" w:fill="99CCFF"/>
          </w:tcPr>
          <w:p w14:paraId="402CB5E8" w14:textId="28BBA30E"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251" w:type="dxa"/>
            <w:tcBorders>
              <w:top w:val="double" w:sz="6" w:space="0" w:color="auto"/>
              <w:left w:val="single" w:sz="6" w:space="0" w:color="auto"/>
              <w:bottom w:val="double" w:sz="6" w:space="0" w:color="auto"/>
              <w:right w:val="double" w:sz="6" w:space="0" w:color="auto"/>
            </w:tcBorders>
            <w:shd w:val="clear" w:color="auto" w:fill="99CCFF"/>
          </w:tcPr>
          <w:p w14:paraId="0E4B6B43"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0042F1" w:rsidRPr="005450A4" w14:paraId="22C1950C" w14:textId="77777777">
        <w:tblPrEx>
          <w:tblCellMar>
            <w:left w:w="99" w:type="dxa"/>
            <w:right w:w="99" w:type="dxa"/>
          </w:tblCellMar>
        </w:tblPrEx>
        <w:trPr>
          <w:cantSplit/>
        </w:trPr>
        <w:tc>
          <w:tcPr>
            <w:tcW w:w="849" w:type="dxa"/>
            <w:tcBorders>
              <w:left w:val="double" w:sz="6" w:space="0" w:color="auto"/>
              <w:bottom w:val="single" w:sz="6" w:space="0" w:color="auto"/>
              <w:right w:val="single" w:sz="6" w:space="0" w:color="auto"/>
            </w:tcBorders>
          </w:tcPr>
          <w:p w14:paraId="0FEC2181" w14:textId="77777777" w:rsidR="000042F1" w:rsidRPr="005450A4" w:rsidRDefault="000042F1">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10000</w:t>
            </w:r>
          </w:p>
        </w:tc>
        <w:tc>
          <w:tcPr>
            <w:tcW w:w="1985" w:type="dxa"/>
            <w:tcBorders>
              <w:left w:val="single" w:sz="6" w:space="0" w:color="auto"/>
              <w:bottom w:val="single" w:sz="6" w:space="0" w:color="auto"/>
              <w:right w:val="single" w:sz="6" w:space="0" w:color="auto"/>
            </w:tcBorders>
          </w:tcPr>
          <w:p w14:paraId="70CE1020" w14:textId="77777777" w:rsidR="000042F1" w:rsidRPr="005450A4" w:rsidRDefault="000042F1">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TwseIvacnoFlag</w:t>
            </w:r>
          </w:p>
        </w:tc>
        <w:tc>
          <w:tcPr>
            <w:tcW w:w="1561" w:type="dxa"/>
            <w:tcBorders>
              <w:left w:val="single" w:sz="6" w:space="0" w:color="auto"/>
              <w:bottom w:val="single" w:sz="6" w:space="0" w:color="auto"/>
              <w:right w:val="single" w:sz="6" w:space="0" w:color="auto"/>
            </w:tcBorders>
          </w:tcPr>
          <w:p w14:paraId="2C4D99A8" w14:textId="77777777" w:rsidR="000042F1" w:rsidRPr="005450A4" w:rsidRDefault="000042F1">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92" w:type="dxa"/>
            <w:tcBorders>
              <w:left w:val="single" w:sz="6" w:space="0" w:color="auto"/>
              <w:bottom w:val="single" w:sz="6" w:space="0" w:color="auto"/>
              <w:right w:val="single" w:sz="6" w:space="0" w:color="auto"/>
            </w:tcBorders>
          </w:tcPr>
          <w:p w14:paraId="380C8997" w14:textId="77777777" w:rsidR="000042F1" w:rsidRPr="005450A4" w:rsidRDefault="000042F1">
            <w:pPr>
              <w:pStyle w:val="Tabletext"/>
              <w:rPr>
                <w:rFonts w:ascii="Times New Roman" w:eastAsia="標楷體" w:hAnsi="Times New Roman"/>
                <w:sz w:val="24"/>
                <w:szCs w:val="24"/>
                <w:highlight w:val="yellow"/>
                <w:lang w:eastAsia="zh-TW"/>
              </w:rPr>
            </w:pPr>
            <w:r w:rsidRPr="005450A4">
              <w:rPr>
                <w:rFonts w:ascii="Times New Roman" w:eastAsia="標楷體" w:hAnsi="Times New Roman"/>
                <w:sz w:val="24"/>
                <w:szCs w:val="24"/>
                <w:lang w:eastAsia="zh-TW"/>
              </w:rPr>
              <w:t>Y</w:t>
            </w:r>
          </w:p>
        </w:tc>
        <w:tc>
          <w:tcPr>
            <w:tcW w:w="3260" w:type="dxa"/>
            <w:gridSpan w:val="2"/>
            <w:tcBorders>
              <w:left w:val="single" w:sz="6" w:space="0" w:color="auto"/>
              <w:bottom w:val="single" w:sz="6" w:space="0" w:color="auto"/>
              <w:right w:val="double" w:sz="6" w:space="0" w:color="auto"/>
            </w:tcBorders>
          </w:tcPr>
          <w:p w14:paraId="54072B3D" w14:textId="77777777" w:rsidR="000042F1" w:rsidRPr="005450A4" w:rsidRDefault="000042F1"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Notes of Investors’ Order</w:t>
            </w:r>
          </w:p>
          <w:p w14:paraId="3212A4A5" w14:textId="77777777" w:rsidR="000042F1" w:rsidRPr="005450A4" w:rsidRDefault="000042F1"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Channel [IVACNO-FLAG]</w:t>
            </w:r>
          </w:p>
          <w:p w14:paraId="10430D7C" w14:textId="77777777" w:rsidR="000042F1" w:rsidRPr="005450A4" w:rsidRDefault="000042F1"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Normal(FIX)</w:t>
            </w:r>
          </w:p>
          <w:p w14:paraId="776902B8" w14:textId="77777777" w:rsidR="000042F1" w:rsidRPr="005450A4" w:rsidRDefault="000042F1"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ATM(FIX)</w:t>
            </w:r>
          </w:p>
          <w:p w14:paraId="129A4149" w14:textId="77777777" w:rsidR="000042F1" w:rsidRPr="005450A4" w:rsidRDefault="000042F1"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DMA Order(FIX)</w:t>
            </w:r>
          </w:p>
          <w:p w14:paraId="42C74B7C" w14:textId="77777777" w:rsidR="000042F1" w:rsidRPr="005450A4" w:rsidRDefault="000042F1"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Internet(FIX)</w:t>
            </w:r>
          </w:p>
          <w:p w14:paraId="72A7B633" w14:textId="77777777" w:rsidR="000042F1" w:rsidRPr="005450A4" w:rsidRDefault="000042F1"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  Voice(FIX)</w:t>
            </w:r>
          </w:p>
          <w:p w14:paraId="2705C0C9" w14:textId="77777777" w:rsidR="000042F1" w:rsidRPr="005450A4" w:rsidRDefault="000042F1"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API(FIX)</w:t>
            </w:r>
          </w:p>
        </w:tc>
      </w:tr>
      <w:tr w:rsidR="000042F1" w:rsidRPr="005450A4" w14:paraId="7B4C737D" w14:textId="77777777">
        <w:tblPrEx>
          <w:tblCellMar>
            <w:left w:w="99" w:type="dxa"/>
            <w:right w:w="99" w:type="dxa"/>
          </w:tblCellMar>
        </w:tblPrEx>
        <w:trPr>
          <w:cantSplit/>
        </w:trPr>
        <w:tc>
          <w:tcPr>
            <w:tcW w:w="849" w:type="dxa"/>
            <w:tcBorders>
              <w:top w:val="single" w:sz="6" w:space="0" w:color="auto"/>
              <w:left w:val="double" w:sz="6" w:space="0" w:color="auto"/>
              <w:bottom w:val="single" w:sz="6" w:space="0" w:color="auto"/>
              <w:right w:val="single" w:sz="6" w:space="0" w:color="auto"/>
            </w:tcBorders>
          </w:tcPr>
          <w:p w14:paraId="777F9F69" w14:textId="77777777" w:rsidR="000042F1" w:rsidRPr="005450A4" w:rsidRDefault="000042F1">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10001</w:t>
            </w:r>
          </w:p>
        </w:tc>
        <w:tc>
          <w:tcPr>
            <w:tcW w:w="1985" w:type="dxa"/>
            <w:tcBorders>
              <w:top w:val="single" w:sz="6" w:space="0" w:color="auto"/>
              <w:left w:val="single" w:sz="6" w:space="0" w:color="auto"/>
              <w:bottom w:val="single" w:sz="6" w:space="0" w:color="auto"/>
              <w:right w:val="single" w:sz="6" w:space="0" w:color="auto"/>
            </w:tcBorders>
          </w:tcPr>
          <w:p w14:paraId="761365DE" w14:textId="77777777" w:rsidR="000042F1" w:rsidRPr="005450A4" w:rsidRDefault="000042F1">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TwseOrdType</w:t>
            </w:r>
          </w:p>
        </w:tc>
        <w:tc>
          <w:tcPr>
            <w:tcW w:w="1561" w:type="dxa"/>
            <w:tcBorders>
              <w:top w:val="single" w:sz="6" w:space="0" w:color="auto"/>
              <w:left w:val="single" w:sz="6" w:space="0" w:color="auto"/>
              <w:bottom w:val="single" w:sz="6" w:space="0" w:color="auto"/>
              <w:right w:val="single" w:sz="6" w:space="0" w:color="auto"/>
            </w:tcBorders>
          </w:tcPr>
          <w:p w14:paraId="6137F70C" w14:textId="77777777" w:rsidR="000042F1" w:rsidRPr="005450A4" w:rsidRDefault="000042F1">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92" w:type="dxa"/>
            <w:tcBorders>
              <w:top w:val="single" w:sz="6" w:space="0" w:color="auto"/>
              <w:left w:val="single" w:sz="6" w:space="0" w:color="auto"/>
              <w:bottom w:val="single" w:sz="6" w:space="0" w:color="auto"/>
              <w:right w:val="single" w:sz="6" w:space="0" w:color="auto"/>
            </w:tcBorders>
          </w:tcPr>
          <w:p w14:paraId="3B0D7BE0" w14:textId="77777777" w:rsidR="000042F1" w:rsidRPr="005450A4" w:rsidRDefault="000042F1">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260" w:type="dxa"/>
            <w:gridSpan w:val="2"/>
            <w:tcBorders>
              <w:top w:val="single" w:sz="6" w:space="0" w:color="auto"/>
              <w:left w:val="single" w:sz="6" w:space="0" w:color="auto"/>
              <w:bottom w:val="single" w:sz="6" w:space="0" w:color="auto"/>
              <w:right w:val="double" w:sz="6" w:space="0" w:color="auto"/>
            </w:tcBorders>
          </w:tcPr>
          <w:p w14:paraId="0F56052A"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w:t>
            </w:r>
          </w:p>
          <w:p w14:paraId="7210C5FD"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[ORDER-TYPE]</w:t>
            </w:r>
          </w:p>
          <w:p w14:paraId="088881C9" w14:textId="77777777" w:rsidR="000B3052" w:rsidRPr="005450A4" w:rsidRDefault="000B3052" w:rsidP="000B30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‘0’ Normal</w:t>
            </w:r>
          </w:p>
          <w:p w14:paraId="77E7ADB2" w14:textId="77777777" w:rsidR="000B3052" w:rsidRPr="005450A4" w:rsidRDefault="000B3052" w:rsidP="000B30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‘1’ Purchase on Margin(Via Securities Finance)</w:t>
            </w:r>
          </w:p>
          <w:p w14:paraId="0DFF6FEA" w14:textId="77777777" w:rsidR="000B3052" w:rsidRPr="005450A4" w:rsidRDefault="000B3052" w:rsidP="000B30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‘2’ Short Sell(Via Securities Finance)</w:t>
            </w:r>
          </w:p>
          <w:p w14:paraId="1B752D5D" w14:textId="77777777" w:rsidR="000B3052" w:rsidRPr="005450A4" w:rsidRDefault="000B3052" w:rsidP="000B30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‘3’ Purchase on Margin(Via Securities Firms)</w:t>
            </w:r>
          </w:p>
          <w:p w14:paraId="795A1BF4" w14:textId="77777777" w:rsidR="000B3052" w:rsidRPr="005450A4" w:rsidRDefault="000B3052" w:rsidP="000B30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‘4’ Short Sell(Via Securities Firms)</w:t>
            </w:r>
          </w:p>
          <w:p w14:paraId="10EF514F" w14:textId="77777777" w:rsidR="000B3052" w:rsidRPr="005450A4" w:rsidRDefault="000B3052" w:rsidP="000B30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‘5’ SBL Short Sell type 5</w:t>
            </w:r>
          </w:p>
          <w:p w14:paraId="480F0C4E" w14:textId="77777777" w:rsidR="000B3052" w:rsidRPr="005450A4" w:rsidRDefault="000B3052" w:rsidP="000B3052">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SBL Short Sell type 6</w:t>
            </w:r>
          </w:p>
          <w:p w14:paraId="0457E68E" w14:textId="77777777" w:rsidR="000B3052" w:rsidRPr="005450A4" w:rsidRDefault="000B3052" w:rsidP="000B3052">
            <w:pPr>
              <w:pStyle w:val="Tabletext"/>
              <w:rPr>
                <w:rFonts w:ascii="Times New Roman" w:eastAsia="標楷體" w:hAnsi="Times New Roman"/>
                <w:sz w:val="24"/>
                <w:szCs w:val="24"/>
                <w:lang w:eastAsia="zh-TW"/>
              </w:rPr>
            </w:pPr>
          </w:p>
          <w:p w14:paraId="3B347D60"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OddLots, Intraday odd lot trading, Lending Auction, Auction, Reverse Auction, Reverse Auction by Securities Finance Enterprises</w:t>
            </w:r>
          </w:p>
          <w:p w14:paraId="67BA90A8" w14:textId="77777777" w:rsidR="000042F1" w:rsidRPr="005450A4" w:rsidRDefault="000B3052" w:rsidP="000B3052">
            <w:pPr>
              <w:spacing w:line="240" w:lineRule="auto"/>
              <w:rPr>
                <w:rFonts w:ascii="Times New Roman"/>
                <w:noProof/>
                <w:kern w:val="0"/>
                <w:szCs w:val="24"/>
                <w:lang w:val="en-GB"/>
              </w:rPr>
            </w:pPr>
            <w:r w:rsidRPr="005450A4">
              <w:rPr>
                <w:rFonts w:ascii="Times New Roman"/>
                <w:noProof/>
                <w:kern w:val="0"/>
                <w:szCs w:val="24"/>
                <w:lang w:val="en-GB"/>
              </w:rPr>
              <w:t>‘0’ Normal</w:t>
            </w:r>
          </w:p>
        </w:tc>
      </w:tr>
      <w:tr w:rsidR="000B3052" w:rsidRPr="005450A4" w14:paraId="2DE62753" w14:textId="77777777">
        <w:tblPrEx>
          <w:tblCellMar>
            <w:left w:w="99" w:type="dxa"/>
            <w:right w:w="99" w:type="dxa"/>
          </w:tblCellMar>
        </w:tblPrEx>
        <w:trPr>
          <w:cantSplit/>
        </w:trPr>
        <w:tc>
          <w:tcPr>
            <w:tcW w:w="849" w:type="dxa"/>
            <w:tcBorders>
              <w:top w:val="single" w:sz="6" w:space="0" w:color="auto"/>
              <w:left w:val="double" w:sz="6" w:space="0" w:color="auto"/>
              <w:bottom w:val="single" w:sz="6" w:space="0" w:color="auto"/>
              <w:right w:val="single" w:sz="6" w:space="0" w:color="auto"/>
            </w:tcBorders>
          </w:tcPr>
          <w:p w14:paraId="3EF78948"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lastRenderedPageBreak/>
              <w:t>10002</w:t>
            </w:r>
          </w:p>
        </w:tc>
        <w:tc>
          <w:tcPr>
            <w:tcW w:w="1985" w:type="dxa"/>
            <w:tcBorders>
              <w:top w:val="single" w:sz="6" w:space="0" w:color="auto"/>
              <w:left w:val="single" w:sz="6" w:space="0" w:color="auto"/>
              <w:bottom w:val="single" w:sz="6" w:space="0" w:color="auto"/>
              <w:right w:val="single" w:sz="4" w:space="0" w:color="auto"/>
            </w:tcBorders>
          </w:tcPr>
          <w:p w14:paraId="395A6733"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TwseExCode</w:t>
            </w:r>
          </w:p>
        </w:tc>
        <w:tc>
          <w:tcPr>
            <w:tcW w:w="1561" w:type="dxa"/>
            <w:tcBorders>
              <w:top w:val="single" w:sz="6" w:space="0" w:color="auto"/>
              <w:left w:val="single" w:sz="4" w:space="0" w:color="auto"/>
              <w:bottom w:val="single" w:sz="6" w:space="0" w:color="auto"/>
              <w:right w:val="single" w:sz="6" w:space="0" w:color="auto"/>
            </w:tcBorders>
          </w:tcPr>
          <w:p w14:paraId="5C35D369"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92" w:type="dxa"/>
            <w:tcBorders>
              <w:top w:val="single" w:sz="6" w:space="0" w:color="auto"/>
              <w:left w:val="single" w:sz="6" w:space="0" w:color="auto"/>
              <w:bottom w:val="single" w:sz="6" w:space="0" w:color="auto"/>
              <w:right w:val="single" w:sz="6" w:space="0" w:color="auto"/>
            </w:tcBorders>
          </w:tcPr>
          <w:p w14:paraId="17FC52B7"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260" w:type="dxa"/>
            <w:gridSpan w:val="2"/>
            <w:tcBorders>
              <w:top w:val="single" w:sz="6" w:space="0" w:color="auto"/>
              <w:left w:val="single" w:sz="6" w:space="0" w:color="auto"/>
              <w:bottom w:val="single" w:sz="6" w:space="0" w:color="auto"/>
              <w:right w:val="double" w:sz="6" w:space="0" w:color="auto"/>
            </w:tcBorders>
          </w:tcPr>
          <w:p w14:paraId="45FDFBB7"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Regular, FixedPrice, Lending Auction, Auction, Reverse Auction, Reverse Auction by Securities Finance Enterprises</w:t>
            </w:r>
          </w:p>
          <w:p w14:paraId="3BAE6F07"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OddLots, Intraday odd lot trading</w:t>
            </w:r>
          </w:p>
        </w:tc>
      </w:tr>
      <w:tr w:rsidR="000B3052" w:rsidRPr="005450A4" w14:paraId="3EBDBA85" w14:textId="77777777">
        <w:tblPrEx>
          <w:tblCellMar>
            <w:left w:w="99" w:type="dxa"/>
            <w:right w:w="99" w:type="dxa"/>
          </w:tblCellMar>
        </w:tblPrEx>
        <w:trPr>
          <w:cantSplit/>
        </w:trPr>
        <w:tc>
          <w:tcPr>
            <w:tcW w:w="849" w:type="dxa"/>
            <w:tcBorders>
              <w:top w:val="single" w:sz="6" w:space="0" w:color="auto"/>
              <w:left w:val="double" w:sz="6" w:space="0" w:color="auto"/>
              <w:bottom w:val="double" w:sz="6" w:space="0" w:color="auto"/>
              <w:right w:val="single" w:sz="6" w:space="0" w:color="auto"/>
            </w:tcBorders>
          </w:tcPr>
          <w:p w14:paraId="717F7570" w14:textId="77777777" w:rsidR="000B3052" w:rsidRPr="005450A4" w:rsidRDefault="000B3052" w:rsidP="000B3052">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val="en-US" w:eastAsia="zh-TW"/>
              </w:rPr>
              <w:t>10004</w:t>
            </w:r>
          </w:p>
        </w:tc>
        <w:tc>
          <w:tcPr>
            <w:tcW w:w="1985" w:type="dxa"/>
            <w:tcBorders>
              <w:top w:val="single" w:sz="6" w:space="0" w:color="auto"/>
              <w:left w:val="single" w:sz="6" w:space="0" w:color="auto"/>
              <w:bottom w:val="double" w:sz="6" w:space="0" w:color="auto"/>
              <w:right w:val="single" w:sz="4" w:space="0" w:color="auto"/>
            </w:tcBorders>
          </w:tcPr>
          <w:p w14:paraId="41C9452B"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TwseRejStaleOrd</w:t>
            </w:r>
          </w:p>
          <w:p w14:paraId="616F69A5" w14:textId="77777777" w:rsidR="000B3052" w:rsidRPr="005450A4" w:rsidRDefault="000B3052" w:rsidP="000B3052">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eastAsia="zh-TW"/>
              </w:rPr>
              <w:t>(Reserved)</w:t>
            </w:r>
          </w:p>
        </w:tc>
        <w:tc>
          <w:tcPr>
            <w:tcW w:w="1561" w:type="dxa"/>
            <w:tcBorders>
              <w:top w:val="single" w:sz="6" w:space="0" w:color="auto"/>
              <w:left w:val="single" w:sz="4" w:space="0" w:color="auto"/>
              <w:bottom w:val="double" w:sz="6" w:space="0" w:color="auto"/>
              <w:right w:val="single" w:sz="6" w:space="0" w:color="auto"/>
            </w:tcBorders>
          </w:tcPr>
          <w:p w14:paraId="0A34D5C8" w14:textId="77777777" w:rsidR="000B3052" w:rsidRPr="005450A4" w:rsidRDefault="000B3052" w:rsidP="000B3052">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eastAsia="zh-TW"/>
              </w:rPr>
              <w:t>Boolean</w:t>
            </w:r>
          </w:p>
        </w:tc>
        <w:tc>
          <w:tcPr>
            <w:tcW w:w="992" w:type="dxa"/>
            <w:tcBorders>
              <w:top w:val="single" w:sz="6" w:space="0" w:color="auto"/>
              <w:left w:val="single" w:sz="6" w:space="0" w:color="auto"/>
              <w:bottom w:val="double" w:sz="6" w:space="0" w:color="auto"/>
              <w:right w:val="single" w:sz="6" w:space="0" w:color="auto"/>
            </w:tcBorders>
          </w:tcPr>
          <w:p w14:paraId="27FA1048" w14:textId="77777777" w:rsidR="000B3052" w:rsidRPr="005450A4" w:rsidRDefault="000B3052" w:rsidP="000B3052">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val="en-US" w:eastAsia="zh-TW"/>
              </w:rPr>
              <w:t>Y</w:t>
            </w:r>
          </w:p>
        </w:tc>
        <w:tc>
          <w:tcPr>
            <w:tcW w:w="3260" w:type="dxa"/>
            <w:gridSpan w:val="2"/>
            <w:tcBorders>
              <w:top w:val="single" w:sz="6" w:space="0" w:color="auto"/>
              <w:left w:val="single" w:sz="6" w:space="0" w:color="auto"/>
              <w:bottom w:val="double" w:sz="6" w:space="0" w:color="auto"/>
              <w:right w:val="double" w:sz="6" w:space="0" w:color="auto"/>
            </w:tcBorders>
          </w:tcPr>
          <w:p w14:paraId="3F4F5D98"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62C655FA" w14:textId="77777777" w:rsidR="000B3052" w:rsidRPr="005450A4" w:rsidRDefault="000B3052" w:rsidP="000B3052">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Checks the TransactTime to verify that it is within a given seconds of the system time.</w:t>
            </w:r>
          </w:p>
          <w:p w14:paraId="6DDD35C7" w14:textId="77777777" w:rsidR="000B3052" w:rsidRPr="005450A4" w:rsidRDefault="000B3052" w:rsidP="000B3052">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Y if not, reject it.</w:t>
            </w:r>
          </w:p>
          <w:p w14:paraId="5A650AF4" w14:textId="77777777" w:rsidR="000B3052" w:rsidRPr="005450A4" w:rsidRDefault="000B3052" w:rsidP="000B3052">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N don’t check TransactTime.</w:t>
            </w:r>
          </w:p>
          <w:p w14:paraId="71620FA0" w14:textId="77777777" w:rsidR="000B3052" w:rsidRPr="005450A4" w:rsidRDefault="000B3052" w:rsidP="000B3052">
            <w:pPr>
              <w:pStyle w:val="Tabletext"/>
              <w:rPr>
                <w:rFonts w:ascii="Times New Roman" w:eastAsia="標楷體" w:hAnsi="Times New Roman"/>
                <w:sz w:val="24"/>
                <w:szCs w:val="24"/>
                <w:lang w:eastAsia="zh-TW"/>
              </w:rPr>
            </w:pPr>
          </w:p>
          <w:p w14:paraId="59FE56EC"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FixedPrice, OddLots, Intraday odd lot trading, Lending Auction, Auction, Reverse Auction, Reverse Auction by Securities Finance Enterprises</w:t>
            </w:r>
          </w:p>
          <w:p w14:paraId="0D5987DC"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Ignored</w:t>
            </w:r>
          </w:p>
        </w:tc>
      </w:tr>
    </w:tbl>
    <w:p w14:paraId="0FA9519E" w14:textId="77777777" w:rsidR="007E1AAF" w:rsidRPr="005450A4" w:rsidRDefault="007E1AAF">
      <w:pPr>
        <w:pStyle w:val="ac"/>
        <w:ind w:left="0"/>
        <w:jc w:val="left"/>
        <w:rPr>
          <w:rFonts w:ascii="Times New Roman" w:eastAsia="標楷體" w:hAnsi="Times New Roman"/>
          <w:sz w:val="24"/>
          <w:szCs w:val="24"/>
          <w:lang w:val="en-US" w:eastAsia="zh-TW"/>
        </w:rPr>
      </w:pPr>
    </w:p>
    <w:p w14:paraId="6DACD0F2" w14:textId="77777777" w:rsidR="007E1AAF" w:rsidRPr="005450A4" w:rsidRDefault="007E1AAF" w:rsidP="00830C03">
      <w:pPr>
        <w:pStyle w:val="1"/>
      </w:pPr>
      <w:r w:rsidRPr="005450A4">
        <w:br w:type="page"/>
      </w:r>
      <w:bookmarkStart w:id="130" w:name="_Toc51031277"/>
      <w:bookmarkStart w:id="131" w:name="_Toc55882197"/>
      <w:bookmarkStart w:id="132" w:name="_Toc230503945"/>
      <w:bookmarkStart w:id="133" w:name="_Toc238263880"/>
      <w:bookmarkStart w:id="134" w:name="_Toc238267085"/>
      <w:bookmarkStart w:id="135" w:name="_Toc239678964"/>
      <w:bookmarkStart w:id="136" w:name="_Toc242001388"/>
      <w:bookmarkStart w:id="137" w:name="_Toc242002712"/>
      <w:bookmarkStart w:id="138" w:name="_Toc243381619"/>
      <w:bookmarkStart w:id="139" w:name="_Toc243383119"/>
      <w:bookmarkStart w:id="140" w:name="_Toc206430003"/>
      <w:r w:rsidRPr="005450A4">
        <w:lastRenderedPageBreak/>
        <w:t>Standard Header and Trailer</w:t>
      </w:r>
      <w:bookmarkEnd w:id="130"/>
      <w:bookmarkEnd w:id="131"/>
      <w:bookmarkEnd w:id="132"/>
      <w:bookmarkEnd w:id="133"/>
      <w:bookmarkEnd w:id="134"/>
      <w:bookmarkEnd w:id="135"/>
      <w:bookmarkEnd w:id="136"/>
      <w:bookmarkEnd w:id="137"/>
      <w:bookmarkEnd w:id="138"/>
      <w:bookmarkEnd w:id="139"/>
      <w:bookmarkEnd w:id="140"/>
      <w:r w:rsidRPr="005450A4">
        <w:t xml:space="preserve"> </w:t>
      </w:r>
    </w:p>
    <w:p w14:paraId="19D8B6BF" w14:textId="77777777" w:rsidR="007E1AAF" w:rsidRPr="005450A4" w:rsidRDefault="007E1AAF">
      <w:pPr>
        <w:ind w:firstLineChars="217" w:firstLine="521"/>
        <w:rPr>
          <w:rFonts w:ascii="Times New Roman"/>
          <w:szCs w:val="24"/>
        </w:rPr>
      </w:pPr>
      <w:r w:rsidRPr="005450A4">
        <w:rPr>
          <w:rFonts w:ascii="Times New Roman"/>
          <w:szCs w:val="24"/>
        </w:rPr>
        <w:t xml:space="preserve">Every message contains standard headers and trailer. </w:t>
      </w:r>
      <w:r w:rsidR="009E102B" w:rsidRPr="005450A4">
        <w:rPr>
          <w:rFonts w:ascii="Times New Roman"/>
          <w:szCs w:val="24"/>
        </w:rPr>
        <w:t xml:space="preserve">If a message listed in </w:t>
      </w:r>
      <w:r w:rsidR="0044371E" w:rsidRPr="005450A4">
        <w:rPr>
          <w:rFonts w:ascii="Times New Roman"/>
          <w:szCs w:val="24"/>
        </w:rPr>
        <w:t xml:space="preserve">FIX standard </w:t>
      </w:r>
      <w:r w:rsidR="009E102B" w:rsidRPr="005450A4">
        <w:rPr>
          <w:rFonts w:ascii="Times New Roman"/>
          <w:szCs w:val="24"/>
        </w:rPr>
        <w:t xml:space="preserve">specification is received with a tag that is not in FIX </w:t>
      </w:r>
      <w:r w:rsidR="0044371E" w:rsidRPr="005450A4">
        <w:rPr>
          <w:rFonts w:ascii="Times New Roman"/>
          <w:szCs w:val="24"/>
        </w:rPr>
        <w:t xml:space="preserve">standard </w:t>
      </w:r>
      <w:r w:rsidR="009E102B" w:rsidRPr="005450A4">
        <w:rPr>
          <w:rFonts w:ascii="Times New Roman"/>
          <w:szCs w:val="24"/>
        </w:rPr>
        <w:t>specification, the message will be rejected.</w:t>
      </w:r>
      <w:r w:rsidRPr="005450A4">
        <w:rPr>
          <w:rFonts w:ascii="Times New Roman"/>
          <w:szCs w:val="24"/>
        </w:rPr>
        <w:t xml:space="preserve"> If a tag follows the FIX</w:t>
      </w:r>
      <w:r w:rsidR="004C4254" w:rsidRPr="005450A4">
        <w:rPr>
          <w:rFonts w:ascii="Times New Roman"/>
          <w:szCs w:val="24"/>
        </w:rPr>
        <w:t xml:space="preserve"> </w:t>
      </w:r>
      <w:r w:rsidR="0044371E" w:rsidRPr="005450A4">
        <w:rPr>
          <w:rFonts w:ascii="Times New Roman"/>
          <w:szCs w:val="24"/>
        </w:rPr>
        <w:t>standard specification</w:t>
      </w:r>
      <w:r w:rsidRPr="005450A4">
        <w:rPr>
          <w:rFonts w:ascii="Times New Roman"/>
          <w:szCs w:val="24"/>
        </w:rPr>
        <w:t xml:space="preserve"> but not supported by TWS</w:t>
      </w:r>
      <w:r w:rsidR="0020759F" w:rsidRPr="005450A4">
        <w:rPr>
          <w:rFonts w:ascii="Times New Roman"/>
          <w:szCs w:val="24"/>
        </w:rPr>
        <w:t>E FIX, TWSE will ignore the tag and process the rest of the message.</w:t>
      </w:r>
    </w:p>
    <w:p w14:paraId="29E78758" w14:textId="77777777" w:rsidR="007E1AAF" w:rsidRPr="005450A4" w:rsidRDefault="007E1AAF">
      <w:pPr>
        <w:ind w:firstLineChars="217" w:firstLine="521"/>
        <w:rPr>
          <w:rFonts w:ascii="Times New Roman"/>
          <w:szCs w:val="24"/>
        </w:rPr>
      </w:pPr>
    </w:p>
    <w:p w14:paraId="323FF929" w14:textId="77777777" w:rsidR="007E1AAF" w:rsidRPr="005450A4" w:rsidRDefault="007E1AAF" w:rsidP="00830C03">
      <w:pPr>
        <w:pStyle w:val="2"/>
      </w:pPr>
      <w:bookmarkStart w:id="141" w:name="_Toc244592152"/>
      <w:bookmarkStart w:id="142" w:name="_Toc246149118"/>
      <w:bookmarkStart w:id="143" w:name="_Toc247519226"/>
      <w:bookmarkStart w:id="144" w:name="_Toc247689140"/>
      <w:bookmarkStart w:id="145" w:name="_Toc248054576"/>
      <w:bookmarkStart w:id="146" w:name="_Toc248054811"/>
      <w:bookmarkStart w:id="147" w:name="_Toc248054886"/>
      <w:bookmarkStart w:id="148" w:name="_Toc248631283"/>
      <w:bookmarkStart w:id="149" w:name="_Toc248641495"/>
      <w:bookmarkStart w:id="150" w:name="_Toc283043033"/>
      <w:bookmarkStart w:id="151" w:name="_Toc283043088"/>
      <w:bookmarkStart w:id="152" w:name="_Toc283055746"/>
      <w:bookmarkStart w:id="153" w:name="_Toc283055824"/>
      <w:bookmarkStart w:id="154" w:name="_Toc289850694"/>
      <w:bookmarkStart w:id="155" w:name="_Toc295392873"/>
      <w:bookmarkStart w:id="156" w:name="_Toc295394739"/>
      <w:bookmarkStart w:id="157" w:name="_Toc364077420"/>
      <w:bookmarkStart w:id="158" w:name="_Toc364078204"/>
      <w:bookmarkStart w:id="159" w:name="_Toc526148964"/>
      <w:bookmarkStart w:id="160" w:name="_Toc526152967"/>
      <w:bookmarkStart w:id="161" w:name="_Toc526426242"/>
      <w:bookmarkStart w:id="162" w:name="_Toc13733811"/>
      <w:bookmarkStart w:id="163" w:name="_Toc13746072"/>
      <w:bookmarkStart w:id="164" w:name="_Toc243381620"/>
      <w:bookmarkStart w:id="165" w:name="_Toc243383120"/>
      <w:bookmarkStart w:id="166" w:name="_Toc20643000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5450A4">
        <w:t>Standard Header</w:t>
      </w:r>
      <w:bookmarkEnd w:id="164"/>
      <w:bookmarkEnd w:id="165"/>
      <w:bookmarkEnd w:id="166"/>
    </w:p>
    <w:tbl>
      <w:tblPr>
        <w:tblW w:w="8640" w:type="dxa"/>
        <w:tblInd w:w="108" w:type="dxa"/>
        <w:tblLayout w:type="fixed"/>
        <w:tblLook w:val="0000" w:firstRow="0" w:lastRow="0" w:firstColumn="0" w:lastColumn="0" w:noHBand="0" w:noVBand="0"/>
      </w:tblPr>
      <w:tblGrid>
        <w:gridCol w:w="851"/>
        <w:gridCol w:w="2029"/>
        <w:gridCol w:w="1800"/>
        <w:gridCol w:w="900"/>
        <w:gridCol w:w="3060"/>
      </w:tblGrid>
      <w:tr w:rsidR="007E1AAF" w:rsidRPr="005450A4" w14:paraId="7FA50734" w14:textId="77777777">
        <w:trPr>
          <w:cantSplit/>
          <w:tblHeader/>
        </w:trPr>
        <w:tc>
          <w:tcPr>
            <w:tcW w:w="851" w:type="dxa"/>
            <w:tcBorders>
              <w:top w:val="double" w:sz="6" w:space="0" w:color="auto"/>
              <w:left w:val="double" w:sz="6" w:space="0" w:color="auto"/>
              <w:bottom w:val="double" w:sz="6" w:space="0" w:color="auto"/>
              <w:right w:val="single" w:sz="6" w:space="0" w:color="auto"/>
            </w:tcBorders>
            <w:shd w:val="clear" w:color="auto" w:fill="99CCFF"/>
          </w:tcPr>
          <w:p w14:paraId="5B466A97"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029" w:type="dxa"/>
            <w:tcBorders>
              <w:top w:val="double" w:sz="6" w:space="0" w:color="auto"/>
              <w:left w:val="single" w:sz="6" w:space="0" w:color="auto"/>
              <w:bottom w:val="double" w:sz="6" w:space="0" w:color="auto"/>
              <w:right w:val="single" w:sz="4" w:space="0" w:color="auto"/>
            </w:tcBorders>
            <w:shd w:val="clear" w:color="auto" w:fill="99CCFF"/>
          </w:tcPr>
          <w:p w14:paraId="377414BF"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800" w:type="dxa"/>
            <w:tcBorders>
              <w:top w:val="double" w:sz="6" w:space="0" w:color="auto"/>
              <w:left w:val="single" w:sz="4" w:space="0" w:color="auto"/>
              <w:bottom w:val="double" w:sz="6" w:space="0" w:color="auto"/>
              <w:right w:val="single" w:sz="6" w:space="0" w:color="auto"/>
            </w:tcBorders>
            <w:shd w:val="clear" w:color="auto" w:fill="99CCFF"/>
          </w:tcPr>
          <w:p w14:paraId="7B4CC0D2"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bottom w:val="double" w:sz="6" w:space="0" w:color="auto"/>
              <w:right w:val="single" w:sz="6" w:space="0" w:color="auto"/>
            </w:tcBorders>
            <w:shd w:val="clear" w:color="auto" w:fill="99CCFF"/>
          </w:tcPr>
          <w:p w14:paraId="4A8E2589" w14:textId="466B03D2"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060" w:type="dxa"/>
            <w:tcBorders>
              <w:top w:val="double" w:sz="6" w:space="0" w:color="auto"/>
              <w:left w:val="single" w:sz="6" w:space="0" w:color="auto"/>
              <w:bottom w:val="double" w:sz="6" w:space="0" w:color="auto"/>
              <w:right w:val="double" w:sz="6" w:space="0" w:color="auto"/>
            </w:tcBorders>
            <w:shd w:val="clear" w:color="auto" w:fill="99CCFF"/>
          </w:tcPr>
          <w:p w14:paraId="4A42CC50"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4332023C" w14:textId="77777777">
        <w:trPr>
          <w:cantSplit/>
        </w:trPr>
        <w:tc>
          <w:tcPr>
            <w:tcW w:w="851" w:type="dxa"/>
            <w:tcBorders>
              <w:top w:val="double" w:sz="6" w:space="0" w:color="auto"/>
              <w:left w:val="double" w:sz="6" w:space="0" w:color="auto"/>
              <w:bottom w:val="single" w:sz="6" w:space="0" w:color="auto"/>
              <w:right w:val="single" w:sz="6" w:space="0" w:color="auto"/>
            </w:tcBorders>
          </w:tcPr>
          <w:p w14:paraId="7912568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8</w:t>
            </w:r>
          </w:p>
        </w:tc>
        <w:tc>
          <w:tcPr>
            <w:tcW w:w="2029" w:type="dxa"/>
            <w:tcBorders>
              <w:top w:val="double" w:sz="6" w:space="0" w:color="auto"/>
              <w:left w:val="single" w:sz="6" w:space="0" w:color="auto"/>
              <w:bottom w:val="single" w:sz="6" w:space="0" w:color="auto"/>
              <w:right w:val="single" w:sz="4" w:space="0" w:color="auto"/>
            </w:tcBorders>
          </w:tcPr>
          <w:p w14:paraId="4F8EE7B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BeginString</w:t>
            </w:r>
          </w:p>
        </w:tc>
        <w:tc>
          <w:tcPr>
            <w:tcW w:w="1800" w:type="dxa"/>
            <w:tcBorders>
              <w:top w:val="double" w:sz="6" w:space="0" w:color="auto"/>
              <w:left w:val="single" w:sz="4" w:space="0" w:color="auto"/>
              <w:bottom w:val="single" w:sz="6" w:space="0" w:color="auto"/>
              <w:right w:val="single" w:sz="6" w:space="0" w:color="auto"/>
            </w:tcBorders>
          </w:tcPr>
          <w:p w14:paraId="385B390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double" w:sz="6" w:space="0" w:color="auto"/>
              <w:left w:val="single" w:sz="6" w:space="0" w:color="auto"/>
              <w:bottom w:val="single" w:sz="6" w:space="0" w:color="auto"/>
              <w:right w:val="single" w:sz="6" w:space="0" w:color="auto"/>
            </w:tcBorders>
          </w:tcPr>
          <w:p w14:paraId="1EA6D50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double" w:sz="6" w:space="0" w:color="auto"/>
              <w:left w:val="single" w:sz="6" w:space="0" w:color="auto"/>
              <w:bottom w:val="single" w:sz="6" w:space="0" w:color="auto"/>
              <w:right w:val="double" w:sz="6" w:space="0" w:color="auto"/>
            </w:tcBorders>
          </w:tcPr>
          <w:p w14:paraId="0148069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 xml:space="preserve">FIX.4.4 </w:t>
            </w:r>
          </w:p>
        </w:tc>
      </w:tr>
      <w:tr w:rsidR="007E1AAF" w:rsidRPr="005450A4" w14:paraId="148121F1" w14:textId="77777777">
        <w:trPr>
          <w:cantSplit/>
        </w:trPr>
        <w:tc>
          <w:tcPr>
            <w:tcW w:w="851" w:type="dxa"/>
            <w:tcBorders>
              <w:top w:val="single" w:sz="6" w:space="0" w:color="auto"/>
              <w:left w:val="double" w:sz="6" w:space="0" w:color="auto"/>
              <w:bottom w:val="single" w:sz="6" w:space="0" w:color="auto"/>
              <w:right w:val="single" w:sz="6" w:space="0" w:color="auto"/>
            </w:tcBorders>
          </w:tcPr>
          <w:p w14:paraId="708C8BC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9</w:t>
            </w:r>
          </w:p>
        </w:tc>
        <w:tc>
          <w:tcPr>
            <w:tcW w:w="2029" w:type="dxa"/>
            <w:tcBorders>
              <w:top w:val="single" w:sz="6" w:space="0" w:color="auto"/>
              <w:left w:val="single" w:sz="6" w:space="0" w:color="auto"/>
              <w:bottom w:val="single" w:sz="6" w:space="0" w:color="auto"/>
              <w:right w:val="single" w:sz="4" w:space="0" w:color="auto"/>
            </w:tcBorders>
          </w:tcPr>
          <w:p w14:paraId="5ADBC17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BodyLength</w:t>
            </w:r>
          </w:p>
        </w:tc>
        <w:tc>
          <w:tcPr>
            <w:tcW w:w="1800" w:type="dxa"/>
            <w:tcBorders>
              <w:top w:val="single" w:sz="6" w:space="0" w:color="auto"/>
              <w:left w:val="single" w:sz="4" w:space="0" w:color="auto"/>
              <w:bottom w:val="single" w:sz="6" w:space="0" w:color="auto"/>
              <w:right w:val="single" w:sz="6" w:space="0" w:color="auto"/>
            </w:tcBorders>
          </w:tcPr>
          <w:p w14:paraId="3B98C5A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6EE4251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single" w:sz="6" w:space="0" w:color="auto"/>
              <w:left w:val="single" w:sz="6" w:space="0" w:color="auto"/>
              <w:bottom w:val="single" w:sz="6" w:space="0" w:color="auto"/>
              <w:right w:val="double" w:sz="6" w:space="0" w:color="auto"/>
            </w:tcBorders>
          </w:tcPr>
          <w:p w14:paraId="417083E8" w14:textId="77777777" w:rsidR="007E1AAF" w:rsidRPr="005450A4" w:rsidRDefault="007E1AAF">
            <w:pPr>
              <w:pStyle w:val="Tabletext"/>
              <w:rPr>
                <w:rFonts w:ascii="Times New Roman" w:eastAsia="標楷體" w:hAnsi="Times New Roman"/>
                <w:sz w:val="24"/>
                <w:szCs w:val="24"/>
              </w:rPr>
            </w:pPr>
          </w:p>
        </w:tc>
      </w:tr>
      <w:tr w:rsidR="007E1AAF" w:rsidRPr="005450A4" w14:paraId="5FF540BB" w14:textId="77777777">
        <w:trPr>
          <w:cantSplit/>
        </w:trPr>
        <w:tc>
          <w:tcPr>
            <w:tcW w:w="851" w:type="dxa"/>
            <w:tcBorders>
              <w:top w:val="single" w:sz="6" w:space="0" w:color="auto"/>
              <w:left w:val="double" w:sz="6" w:space="0" w:color="auto"/>
              <w:bottom w:val="single" w:sz="6" w:space="0" w:color="auto"/>
              <w:right w:val="single" w:sz="6" w:space="0" w:color="auto"/>
            </w:tcBorders>
          </w:tcPr>
          <w:p w14:paraId="38FFD90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35</w:t>
            </w:r>
          </w:p>
        </w:tc>
        <w:tc>
          <w:tcPr>
            <w:tcW w:w="2029" w:type="dxa"/>
            <w:tcBorders>
              <w:top w:val="single" w:sz="6" w:space="0" w:color="auto"/>
              <w:left w:val="single" w:sz="6" w:space="0" w:color="auto"/>
              <w:bottom w:val="single" w:sz="6" w:space="0" w:color="auto"/>
              <w:right w:val="single" w:sz="4" w:space="0" w:color="auto"/>
            </w:tcBorders>
          </w:tcPr>
          <w:p w14:paraId="4A36413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MsgType</w:t>
            </w:r>
          </w:p>
        </w:tc>
        <w:tc>
          <w:tcPr>
            <w:tcW w:w="1800" w:type="dxa"/>
            <w:tcBorders>
              <w:top w:val="single" w:sz="6" w:space="0" w:color="auto"/>
              <w:left w:val="single" w:sz="4" w:space="0" w:color="auto"/>
              <w:bottom w:val="single" w:sz="6" w:space="0" w:color="auto"/>
              <w:right w:val="single" w:sz="6" w:space="0" w:color="auto"/>
            </w:tcBorders>
          </w:tcPr>
          <w:p w14:paraId="1E70494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54B8C78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060" w:type="dxa"/>
            <w:tcBorders>
              <w:top w:val="single" w:sz="6" w:space="0" w:color="auto"/>
              <w:left w:val="single" w:sz="6" w:space="0" w:color="auto"/>
              <w:bottom w:val="single" w:sz="6" w:space="0" w:color="auto"/>
              <w:right w:val="double" w:sz="6" w:space="0" w:color="auto"/>
            </w:tcBorders>
          </w:tcPr>
          <w:p w14:paraId="4FCBFEA8" w14:textId="77777777" w:rsidR="007E1AAF" w:rsidRPr="005450A4" w:rsidRDefault="007E1AAF">
            <w:pPr>
              <w:pStyle w:val="Tabletext"/>
              <w:rPr>
                <w:rFonts w:ascii="Times New Roman" w:eastAsia="標楷體" w:hAnsi="Times New Roman"/>
                <w:sz w:val="24"/>
                <w:szCs w:val="24"/>
              </w:rPr>
            </w:pPr>
          </w:p>
        </w:tc>
      </w:tr>
      <w:tr w:rsidR="007E1AAF" w:rsidRPr="005450A4" w14:paraId="19F62101" w14:textId="77777777">
        <w:trPr>
          <w:cantSplit/>
        </w:trPr>
        <w:tc>
          <w:tcPr>
            <w:tcW w:w="851" w:type="dxa"/>
            <w:tcBorders>
              <w:top w:val="single" w:sz="6" w:space="0" w:color="auto"/>
              <w:left w:val="double" w:sz="6" w:space="0" w:color="auto"/>
              <w:bottom w:val="single" w:sz="6" w:space="0" w:color="auto"/>
              <w:right w:val="single" w:sz="6" w:space="0" w:color="auto"/>
            </w:tcBorders>
          </w:tcPr>
          <w:p w14:paraId="5EC12DA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34</w:t>
            </w:r>
          </w:p>
        </w:tc>
        <w:tc>
          <w:tcPr>
            <w:tcW w:w="2029" w:type="dxa"/>
            <w:tcBorders>
              <w:top w:val="single" w:sz="6" w:space="0" w:color="auto"/>
              <w:left w:val="single" w:sz="6" w:space="0" w:color="auto"/>
              <w:bottom w:val="single" w:sz="6" w:space="0" w:color="auto"/>
              <w:right w:val="single" w:sz="4" w:space="0" w:color="auto"/>
            </w:tcBorders>
          </w:tcPr>
          <w:p w14:paraId="340088A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MsgSeqNum</w:t>
            </w:r>
          </w:p>
        </w:tc>
        <w:tc>
          <w:tcPr>
            <w:tcW w:w="1800" w:type="dxa"/>
            <w:tcBorders>
              <w:top w:val="single" w:sz="6" w:space="0" w:color="auto"/>
              <w:left w:val="single" w:sz="4" w:space="0" w:color="auto"/>
              <w:bottom w:val="single" w:sz="6" w:space="0" w:color="auto"/>
              <w:right w:val="single" w:sz="6" w:space="0" w:color="auto"/>
            </w:tcBorders>
          </w:tcPr>
          <w:p w14:paraId="1388331C"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900" w:type="dxa"/>
            <w:tcBorders>
              <w:top w:val="single" w:sz="6" w:space="0" w:color="auto"/>
              <w:left w:val="single" w:sz="6" w:space="0" w:color="auto"/>
              <w:bottom w:val="single" w:sz="6" w:space="0" w:color="auto"/>
              <w:right w:val="single" w:sz="6" w:space="0" w:color="auto"/>
            </w:tcBorders>
          </w:tcPr>
          <w:p w14:paraId="6B1D7FF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single" w:sz="6" w:space="0" w:color="auto"/>
              <w:left w:val="single" w:sz="6" w:space="0" w:color="auto"/>
              <w:bottom w:val="single" w:sz="6" w:space="0" w:color="auto"/>
              <w:right w:val="double" w:sz="6" w:space="0" w:color="auto"/>
            </w:tcBorders>
          </w:tcPr>
          <w:p w14:paraId="65C38C9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8 digits</w:t>
            </w:r>
          </w:p>
        </w:tc>
      </w:tr>
      <w:tr w:rsidR="007E1AAF" w:rsidRPr="005450A4" w14:paraId="0C8DC0AA" w14:textId="77777777">
        <w:trPr>
          <w:cantSplit/>
        </w:trPr>
        <w:tc>
          <w:tcPr>
            <w:tcW w:w="851" w:type="dxa"/>
            <w:tcBorders>
              <w:top w:val="single" w:sz="6" w:space="0" w:color="auto"/>
              <w:left w:val="double" w:sz="6" w:space="0" w:color="auto"/>
              <w:bottom w:val="single" w:sz="6" w:space="0" w:color="auto"/>
              <w:right w:val="single" w:sz="6" w:space="0" w:color="auto"/>
            </w:tcBorders>
          </w:tcPr>
          <w:p w14:paraId="125CDF2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43</w:t>
            </w:r>
          </w:p>
        </w:tc>
        <w:tc>
          <w:tcPr>
            <w:tcW w:w="2029" w:type="dxa"/>
            <w:tcBorders>
              <w:top w:val="single" w:sz="6" w:space="0" w:color="auto"/>
              <w:left w:val="single" w:sz="6" w:space="0" w:color="auto"/>
              <w:bottom w:val="single" w:sz="6" w:space="0" w:color="auto"/>
              <w:right w:val="single" w:sz="4" w:space="0" w:color="auto"/>
            </w:tcBorders>
          </w:tcPr>
          <w:p w14:paraId="0FE9D96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PossDupFlag</w:t>
            </w:r>
          </w:p>
        </w:tc>
        <w:tc>
          <w:tcPr>
            <w:tcW w:w="1800" w:type="dxa"/>
            <w:tcBorders>
              <w:top w:val="single" w:sz="6" w:space="0" w:color="auto"/>
              <w:left w:val="single" w:sz="4" w:space="0" w:color="auto"/>
              <w:bottom w:val="single" w:sz="6" w:space="0" w:color="auto"/>
              <w:right w:val="single" w:sz="6" w:space="0" w:color="auto"/>
            </w:tcBorders>
          </w:tcPr>
          <w:p w14:paraId="1946E08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Boolean</w:t>
            </w:r>
          </w:p>
        </w:tc>
        <w:tc>
          <w:tcPr>
            <w:tcW w:w="900" w:type="dxa"/>
            <w:tcBorders>
              <w:top w:val="single" w:sz="6" w:space="0" w:color="auto"/>
              <w:left w:val="single" w:sz="6" w:space="0" w:color="auto"/>
              <w:bottom w:val="single" w:sz="6" w:space="0" w:color="auto"/>
              <w:right w:val="single" w:sz="6" w:space="0" w:color="auto"/>
            </w:tcBorders>
          </w:tcPr>
          <w:p w14:paraId="4F212C4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3060" w:type="dxa"/>
            <w:tcBorders>
              <w:top w:val="single" w:sz="6" w:space="0" w:color="auto"/>
              <w:left w:val="single" w:sz="6" w:space="0" w:color="auto"/>
              <w:bottom w:val="single" w:sz="6" w:space="0" w:color="auto"/>
              <w:right w:val="double" w:sz="6" w:space="0" w:color="auto"/>
            </w:tcBorders>
          </w:tcPr>
          <w:p w14:paraId="46AD972F" w14:textId="77777777" w:rsidR="007E1AAF" w:rsidRPr="005450A4" w:rsidRDefault="007E1AAF">
            <w:pPr>
              <w:pStyle w:val="Tabletext"/>
              <w:rPr>
                <w:rFonts w:ascii="Times New Roman" w:eastAsia="標楷體" w:hAnsi="Times New Roman"/>
                <w:sz w:val="24"/>
                <w:szCs w:val="24"/>
              </w:rPr>
            </w:pPr>
          </w:p>
        </w:tc>
      </w:tr>
      <w:tr w:rsidR="007E1AAF" w:rsidRPr="005450A4" w14:paraId="0CFA67A5" w14:textId="77777777">
        <w:trPr>
          <w:cantSplit/>
        </w:trPr>
        <w:tc>
          <w:tcPr>
            <w:tcW w:w="851" w:type="dxa"/>
            <w:tcBorders>
              <w:top w:val="single" w:sz="6" w:space="0" w:color="auto"/>
              <w:left w:val="double" w:sz="6" w:space="0" w:color="auto"/>
              <w:bottom w:val="single" w:sz="6" w:space="0" w:color="auto"/>
              <w:right w:val="single" w:sz="6" w:space="0" w:color="auto"/>
            </w:tcBorders>
          </w:tcPr>
          <w:p w14:paraId="3525046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97</w:t>
            </w:r>
          </w:p>
        </w:tc>
        <w:tc>
          <w:tcPr>
            <w:tcW w:w="2029" w:type="dxa"/>
            <w:tcBorders>
              <w:top w:val="single" w:sz="6" w:space="0" w:color="auto"/>
              <w:left w:val="single" w:sz="6" w:space="0" w:color="auto"/>
              <w:bottom w:val="single" w:sz="6" w:space="0" w:color="auto"/>
              <w:right w:val="single" w:sz="4" w:space="0" w:color="auto"/>
            </w:tcBorders>
          </w:tcPr>
          <w:p w14:paraId="6826208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PossResend</w:t>
            </w:r>
          </w:p>
        </w:tc>
        <w:tc>
          <w:tcPr>
            <w:tcW w:w="1800" w:type="dxa"/>
            <w:tcBorders>
              <w:top w:val="single" w:sz="6" w:space="0" w:color="auto"/>
              <w:left w:val="single" w:sz="4" w:space="0" w:color="auto"/>
              <w:bottom w:val="single" w:sz="6" w:space="0" w:color="auto"/>
              <w:right w:val="single" w:sz="6" w:space="0" w:color="auto"/>
            </w:tcBorders>
          </w:tcPr>
          <w:p w14:paraId="19B9ED3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Boolean</w:t>
            </w:r>
          </w:p>
        </w:tc>
        <w:tc>
          <w:tcPr>
            <w:tcW w:w="900" w:type="dxa"/>
            <w:tcBorders>
              <w:top w:val="single" w:sz="6" w:space="0" w:color="auto"/>
              <w:left w:val="single" w:sz="6" w:space="0" w:color="auto"/>
              <w:bottom w:val="single" w:sz="6" w:space="0" w:color="auto"/>
              <w:right w:val="single" w:sz="6" w:space="0" w:color="auto"/>
            </w:tcBorders>
          </w:tcPr>
          <w:p w14:paraId="0CCD8C6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060" w:type="dxa"/>
            <w:tcBorders>
              <w:top w:val="single" w:sz="6" w:space="0" w:color="auto"/>
              <w:left w:val="single" w:sz="6" w:space="0" w:color="auto"/>
              <w:bottom w:val="single" w:sz="6" w:space="0" w:color="auto"/>
              <w:right w:val="double" w:sz="6" w:space="0" w:color="auto"/>
            </w:tcBorders>
          </w:tcPr>
          <w:p w14:paraId="449115B4" w14:textId="77777777" w:rsidR="007E1AAF" w:rsidRPr="005450A4" w:rsidRDefault="007E1AAF">
            <w:pPr>
              <w:pStyle w:val="Tabletext"/>
              <w:rPr>
                <w:rFonts w:ascii="Times New Roman" w:eastAsia="標楷體" w:hAnsi="Times New Roman"/>
                <w:sz w:val="24"/>
                <w:szCs w:val="24"/>
              </w:rPr>
            </w:pPr>
          </w:p>
        </w:tc>
      </w:tr>
      <w:tr w:rsidR="007E1AAF" w:rsidRPr="005450A4" w14:paraId="4271FC2E" w14:textId="77777777">
        <w:trPr>
          <w:cantSplit/>
        </w:trPr>
        <w:tc>
          <w:tcPr>
            <w:tcW w:w="851" w:type="dxa"/>
            <w:tcBorders>
              <w:top w:val="single" w:sz="6" w:space="0" w:color="auto"/>
              <w:left w:val="double" w:sz="6" w:space="0" w:color="auto"/>
              <w:bottom w:val="single" w:sz="6" w:space="0" w:color="auto"/>
              <w:right w:val="single" w:sz="6" w:space="0" w:color="auto"/>
            </w:tcBorders>
          </w:tcPr>
          <w:p w14:paraId="7D66E2D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49</w:t>
            </w:r>
          </w:p>
        </w:tc>
        <w:tc>
          <w:tcPr>
            <w:tcW w:w="2029" w:type="dxa"/>
            <w:tcBorders>
              <w:top w:val="single" w:sz="6" w:space="0" w:color="auto"/>
              <w:left w:val="single" w:sz="6" w:space="0" w:color="auto"/>
              <w:bottom w:val="single" w:sz="6" w:space="0" w:color="auto"/>
              <w:right w:val="single" w:sz="4" w:space="0" w:color="auto"/>
            </w:tcBorders>
          </w:tcPr>
          <w:p w14:paraId="6F18E09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SenderCompID</w:t>
            </w:r>
            <w:r w:rsidRPr="005450A4">
              <w:rPr>
                <w:rFonts w:ascii="Times New Roman" w:eastAsia="標楷體" w:hAnsi="Times New Roman"/>
                <w:sz w:val="24"/>
                <w:szCs w:val="24"/>
                <w:lang w:eastAsia="zh-TW"/>
              </w:rPr>
              <w:t>*</w:t>
            </w:r>
          </w:p>
        </w:tc>
        <w:tc>
          <w:tcPr>
            <w:tcW w:w="1800" w:type="dxa"/>
            <w:tcBorders>
              <w:top w:val="single" w:sz="6" w:space="0" w:color="auto"/>
              <w:left w:val="single" w:sz="4" w:space="0" w:color="auto"/>
              <w:bottom w:val="single" w:sz="6" w:space="0" w:color="auto"/>
              <w:right w:val="single" w:sz="6" w:space="0" w:color="auto"/>
            </w:tcBorders>
          </w:tcPr>
          <w:p w14:paraId="286BF6C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50E679D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single" w:sz="6" w:space="0" w:color="auto"/>
              <w:left w:val="single" w:sz="6" w:space="0" w:color="auto"/>
              <w:bottom w:val="single" w:sz="6" w:space="0" w:color="auto"/>
              <w:right w:val="double" w:sz="6" w:space="0" w:color="auto"/>
            </w:tcBorders>
          </w:tcPr>
          <w:p w14:paraId="34DC451B"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Market + Broker-ID + FIX Socket ID</w:t>
            </w:r>
          </w:p>
          <w:p w14:paraId="0153F228"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Broker who establishes the session connection</w:t>
            </w:r>
          </w:p>
          <w:p w14:paraId="0C7D97B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Market (T:TWSE O:</w:t>
            </w:r>
            <w:r w:rsidR="001861CC" w:rsidRPr="005450A4">
              <w:rPr>
                <w:rFonts w:ascii="Times New Roman" w:eastAsia="標楷體" w:hAnsi="Times New Roman"/>
                <w:sz w:val="24"/>
                <w:szCs w:val="24"/>
                <w:lang w:eastAsia="zh-TW"/>
              </w:rPr>
              <w:t>TPEx</w:t>
            </w:r>
            <w:r w:rsidRPr="005450A4">
              <w:rPr>
                <w:rFonts w:ascii="Times New Roman" w:eastAsia="標楷體" w:hAnsi="Times New Roman"/>
                <w:sz w:val="24"/>
                <w:szCs w:val="24"/>
                <w:lang w:eastAsia="zh-TW"/>
              </w:rPr>
              <w:t>)</w:t>
            </w:r>
          </w:p>
          <w:p w14:paraId="4932F1C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1 char + </w:t>
            </w:r>
            <w:r w:rsidRPr="005450A4">
              <w:rPr>
                <w:rFonts w:ascii="Times New Roman" w:eastAsia="標楷體" w:hAnsi="Times New Roman"/>
                <w:sz w:val="24"/>
                <w:szCs w:val="24"/>
              </w:rPr>
              <w:t>4char</w:t>
            </w:r>
            <w:r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rPr>
              <w:t>+</w:t>
            </w:r>
            <w:r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rPr>
              <w:t>2char</w:t>
            </w:r>
          </w:p>
        </w:tc>
      </w:tr>
      <w:tr w:rsidR="007E1AAF" w:rsidRPr="005450A4" w14:paraId="12A1B2A3" w14:textId="77777777">
        <w:trPr>
          <w:cantSplit/>
        </w:trPr>
        <w:tc>
          <w:tcPr>
            <w:tcW w:w="851" w:type="dxa"/>
            <w:tcBorders>
              <w:top w:val="single" w:sz="6" w:space="0" w:color="auto"/>
              <w:left w:val="double" w:sz="6" w:space="0" w:color="auto"/>
              <w:bottom w:val="single" w:sz="6" w:space="0" w:color="auto"/>
              <w:right w:val="single" w:sz="6" w:space="0" w:color="auto"/>
            </w:tcBorders>
          </w:tcPr>
          <w:p w14:paraId="29E4383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50</w:t>
            </w:r>
          </w:p>
        </w:tc>
        <w:tc>
          <w:tcPr>
            <w:tcW w:w="2029" w:type="dxa"/>
            <w:tcBorders>
              <w:top w:val="single" w:sz="6" w:space="0" w:color="auto"/>
              <w:left w:val="single" w:sz="6" w:space="0" w:color="auto"/>
              <w:bottom w:val="single" w:sz="6" w:space="0" w:color="auto"/>
              <w:right w:val="single" w:sz="4" w:space="0" w:color="auto"/>
            </w:tcBorders>
          </w:tcPr>
          <w:p w14:paraId="334C949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SenderSubID*</w:t>
            </w:r>
          </w:p>
        </w:tc>
        <w:tc>
          <w:tcPr>
            <w:tcW w:w="1800" w:type="dxa"/>
            <w:tcBorders>
              <w:top w:val="single" w:sz="6" w:space="0" w:color="auto"/>
              <w:left w:val="single" w:sz="4" w:space="0" w:color="auto"/>
              <w:bottom w:val="single" w:sz="6" w:space="0" w:color="auto"/>
              <w:right w:val="single" w:sz="6" w:space="0" w:color="auto"/>
            </w:tcBorders>
          </w:tcPr>
          <w:p w14:paraId="1BECD75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680F16A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060" w:type="dxa"/>
            <w:tcBorders>
              <w:top w:val="single" w:sz="6" w:space="0" w:color="auto"/>
              <w:left w:val="single" w:sz="6" w:space="0" w:color="auto"/>
              <w:bottom w:val="single" w:sz="6" w:space="0" w:color="auto"/>
              <w:right w:val="double" w:sz="6" w:space="0" w:color="auto"/>
            </w:tcBorders>
          </w:tcPr>
          <w:p w14:paraId="25E5C969"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Broker-ID</w:t>
            </w:r>
          </w:p>
          <w:p w14:paraId="7B6C7D75"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Broker-ID who owns this order</w:t>
            </w:r>
          </w:p>
          <w:p w14:paraId="0C15FA2D"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Required for New/Replace/Cancel/Query/Execution</w:t>
            </w:r>
          </w:p>
          <w:p w14:paraId="422B4FD0"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 xml:space="preserve">4 </w:t>
            </w:r>
            <w:proofErr w:type="gramStart"/>
            <w:r w:rsidRPr="005450A4">
              <w:rPr>
                <w:rFonts w:ascii="Times New Roman" w:eastAsia="標楷體" w:hAnsi="Times New Roman"/>
                <w:color w:val="auto"/>
                <w:szCs w:val="24"/>
              </w:rPr>
              <w:t>char</w:t>
            </w:r>
            <w:proofErr w:type="gramEnd"/>
          </w:p>
        </w:tc>
      </w:tr>
      <w:tr w:rsidR="007E1AAF" w:rsidRPr="005450A4" w14:paraId="3FB6EE69" w14:textId="77777777">
        <w:trPr>
          <w:cantSplit/>
        </w:trPr>
        <w:tc>
          <w:tcPr>
            <w:tcW w:w="851" w:type="dxa"/>
            <w:tcBorders>
              <w:top w:val="single" w:sz="6" w:space="0" w:color="auto"/>
              <w:left w:val="double" w:sz="6" w:space="0" w:color="auto"/>
              <w:bottom w:val="single" w:sz="6" w:space="0" w:color="auto"/>
              <w:right w:val="single" w:sz="6" w:space="0" w:color="auto"/>
            </w:tcBorders>
          </w:tcPr>
          <w:p w14:paraId="604EC30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52</w:t>
            </w:r>
          </w:p>
        </w:tc>
        <w:tc>
          <w:tcPr>
            <w:tcW w:w="2029" w:type="dxa"/>
            <w:tcBorders>
              <w:top w:val="single" w:sz="6" w:space="0" w:color="auto"/>
              <w:left w:val="single" w:sz="6" w:space="0" w:color="auto"/>
              <w:bottom w:val="single" w:sz="6" w:space="0" w:color="auto"/>
              <w:right w:val="single" w:sz="4" w:space="0" w:color="auto"/>
            </w:tcBorders>
          </w:tcPr>
          <w:p w14:paraId="489D872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SendingTime</w:t>
            </w:r>
          </w:p>
        </w:tc>
        <w:tc>
          <w:tcPr>
            <w:tcW w:w="1800" w:type="dxa"/>
            <w:tcBorders>
              <w:top w:val="single" w:sz="6" w:space="0" w:color="auto"/>
              <w:left w:val="single" w:sz="4" w:space="0" w:color="auto"/>
              <w:bottom w:val="single" w:sz="6" w:space="0" w:color="auto"/>
              <w:right w:val="single" w:sz="6" w:space="0" w:color="auto"/>
            </w:tcBorders>
          </w:tcPr>
          <w:p w14:paraId="5E572DF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val="en-US" w:eastAsia="zh-TW"/>
              </w:rPr>
              <w:t>UTCTimestamp</w:t>
            </w:r>
          </w:p>
        </w:tc>
        <w:tc>
          <w:tcPr>
            <w:tcW w:w="900" w:type="dxa"/>
            <w:tcBorders>
              <w:top w:val="single" w:sz="6" w:space="0" w:color="auto"/>
              <w:left w:val="single" w:sz="6" w:space="0" w:color="auto"/>
              <w:bottom w:val="single" w:sz="6" w:space="0" w:color="auto"/>
              <w:right w:val="single" w:sz="6" w:space="0" w:color="auto"/>
            </w:tcBorders>
          </w:tcPr>
          <w:p w14:paraId="518C846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single" w:sz="6" w:space="0" w:color="auto"/>
              <w:left w:val="single" w:sz="6" w:space="0" w:color="auto"/>
              <w:bottom w:val="single" w:sz="6" w:space="0" w:color="auto"/>
              <w:right w:val="double" w:sz="6" w:space="0" w:color="auto"/>
            </w:tcBorders>
          </w:tcPr>
          <w:p w14:paraId="16BF3091" w14:textId="77777777" w:rsidR="007E1AAF" w:rsidRPr="005450A4" w:rsidRDefault="007E1AAF">
            <w:pPr>
              <w:pStyle w:val="Default"/>
              <w:rPr>
                <w:rFonts w:ascii="Times New Roman" w:eastAsia="標楷體" w:hAnsi="Times New Roman"/>
                <w:color w:val="auto"/>
                <w:szCs w:val="24"/>
              </w:rPr>
            </w:pPr>
            <w:proofErr w:type="spellStart"/>
            <w:r w:rsidRPr="005450A4">
              <w:rPr>
                <w:rFonts w:ascii="Times New Roman" w:eastAsia="標楷體" w:hAnsi="Times New Roman"/>
                <w:color w:val="auto"/>
                <w:szCs w:val="24"/>
              </w:rPr>
              <w:t>YYYYMMDD-HH:</w:t>
            </w:r>
            <w:proofErr w:type="gramStart"/>
            <w:r w:rsidRPr="005450A4">
              <w:rPr>
                <w:rFonts w:ascii="Times New Roman" w:eastAsia="標楷體" w:hAnsi="Times New Roman"/>
                <w:color w:val="auto"/>
                <w:szCs w:val="24"/>
              </w:rPr>
              <w:t>MM:SS.sss</w:t>
            </w:r>
            <w:proofErr w:type="spellEnd"/>
            <w:proofErr w:type="gramEnd"/>
          </w:p>
        </w:tc>
      </w:tr>
      <w:tr w:rsidR="007E1AAF" w:rsidRPr="005450A4" w14:paraId="754803EA" w14:textId="77777777">
        <w:trPr>
          <w:cantSplit/>
        </w:trPr>
        <w:tc>
          <w:tcPr>
            <w:tcW w:w="851" w:type="dxa"/>
            <w:tcBorders>
              <w:top w:val="single" w:sz="6" w:space="0" w:color="auto"/>
              <w:left w:val="double" w:sz="6" w:space="0" w:color="auto"/>
              <w:bottom w:val="double" w:sz="6" w:space="0" w:color="auto"/>
              <w:right w:val="single" w:sz="6" w:space="0" w:color="auto"/>
            </w:tcBorders>
          </w:tcPr>
          <w:p w14:paraId="67E513C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56</w:t>
            </w:r>
          </w:p>
        </w:tc>
        <w:tc>
          <w:tcPr>
            <w:tcW w:w="2029" w:type="dxa"/>
            <w:tcBorders>
              <w:top w:val="single" w:sz="6" w:space="0" w:color="auto"/>
              <w:left w:val="single" w:sz="6" w:space="0" w:color="auto"/>
              <w:bottom w:val="double" w:sz="6" w:space="0" w:color="auto"/>
              <w:right w:val="single" w:sz="4" w:space="0" w:color="auto"/>
            </w:tcBorders>
          </w:tcPr>
          <w:p w14:paraId="5A3486C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TargetCompID</w:t>
            </w:r>
            <w:r w:rsidRPr="005450A4">
              <w:rPr>
                <w:rFonts w:ascii="Times New Roman" w:eastAsia="標楷體" w:hAnsi="Times New Roman"/>
                <w:sz w:val="24"/>
                <w:szCs w:val="24"/>
                <w:lang w:eastAsia="zh-TW"/>
              </w:rPr>
              <w:t>*</w:t>
            </w:r>
          </w:p>
        </w:tc>
        <w:tc>
          <w:tcPr>
            <w:tcW w:w="1800" w:type="dxa"/>
            <w:tcBorders>
              <w:top w:val="single" w:sz="6" w:space="0" w:color="auto"/>
              <w:left w:val="single" w:sz="4" w:space="0" w:color="auto"/>
              <w:bottom w:val="double" w:sz="6" w:space="0" w:color="auto"/>
              <w:right w:val="single" w:sz="6" w:space="0" w:color="auto"/>
            </w:tcBorders>
          </w:tcPr>
          <w:p w14:paraId="2C23065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double" w:sz="6" w:space="0" w:color="auto"/>
              <w:right w:val="single" w:sz="6" w:space="0" w:color="auto"/>
            </w:tcBorders>
          </w:tcPr>
          <w:p w14:paraId="56B7EC9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single" w:sz="6" w:space="0" w:color="auto"/>
              <w:left w:val="single" w:sz="6" w:space="0" w:color="auto"/>
              <w:bottom w:val="double" w:sz="6" w:space="0" w:color="auto"/>
              <w:right w:val="double" w:sz="6" w:space="0" w:color="auto"/>
            </w:tcBorders>
          </w:tcPr>
          <w:p w14:paraId="68FCF9CE" w14:textId="77777777" w:rsidR="007E1AAF" w:rsidRPr="005450A4" w:rsidRDefault="007E1AAF">
            <w:pPr>
              <w:pStyle w:val="Default"/>
              <w:rPr>
                <w:rFonts w:ascii="Times New Roman" w:eastAsia="標楷體" w:hAnsi="Times New Roman"/>
                <w:color w:val="auto"/>
                <w:szCs w:val="24"/>
              </w:rPr>
            </w:pPr>
            <w:proofErr w:type="gramStart"/>
            <w:r w:rsidRPr="005450A4">
              <w:rPr>
                <w:rFonts w:ascii="Times New Roman" w:eastAsia="標楷體" w:hAnsi="Times New Roman"/>
                <w:color w:val="auto"/>
                <w:szCs w:val="24"/>
              </w:rPr>
              <w:t>TWSE :</w:t>
            </w:r>
            <w:proofErr w:type="gramEnd"/>
            <w:r w:rsidRPr="005450A4">
              <w:rPr>
                <w:rFonts w:ascii="Times New Roman" w:eastAsia="標楷體" w:hAnsi="Times New Roman"/>
                <w:color w:val="auto"/>
                <w:szCs w:val="24"/>
              </w:rPr>
              <w:t xml:space="preserve"> XTAI</w:t>
            </w:r>
          </w:p>
          <w:p w14:paraId="4C084B92" w14:textId="77777777" w:rsidR="007E1AAF" w:rsidRPr="005450A4" w:rsidRDefault="001861CC" w:rsidP="0089206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TPEx</w:t>
            </w:r>
            <w:r w:rsidR="007E1AAF" w:rsidRPr="005450A4">
              <w:rPr>
                <w:rFonts w:ascii="Times New Roman" w:eastAsia="標楷體" w:hAnsi="Times New Roman"/>
                <w:sz w:val="24"/>
                <w:szCs w:val="24"/>
              </w:rPr>
              <w:t xml:space="preserve"> : ROCO</w:t>
            </w:r>
          </w:p>
        </w:tc>
      </w:tr>
      <w:tr w:rsidR="007E1AAF" w:rsidRPr="005450A4" w14:paraId="647C977C" w14:textId="77777777">
        <w:trPr>
          <w:cantSplit/>
        </w:trPr>
        <w:tc>
          <w:tcPr>
            <w:tcW w:w="851" w:type="dxa"/>
            <w:tcBorders>
              <w:top w:val="double" w:sz="6" w:space="0" w:color="auto"/>
              <w:left w:val="double" w:sz="6" w:space="0" w:color="auto"/>
              <w:bottom w:val="single" w:sz="6" w:space="0" w:color="auto"/>
              <w:right w:val="single" w:sz="6" w:space="0" w:color="auto"/>
            </w:tcBorders>
          </w:tcPr>
          <w:p w14:paraId="66CB2D1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lastRenderedPageBreak/>
              <w:t>57</w:t>
            </w:r>
          </w:p>
        </w:tc>
        <w:tc>
          <w:tcPr>
            <w:tcW w:w="2029" w:type="dxa"/>
            <w:tcBorders>
              <w:top w:val="double" w:sz="6" w:space="0" w:color="auto"/>
              <w:left w:val="single" w:sz="6" w:space="0" w:color="auto"/>
              <w:bottom w:val="single" w:sz="6" w:space="0" w:color="auto"/>
              <w:right w:val="single" w:sz="4" w:space="0" w:color="auto"/>
            </w:tcBorders>
          </w:tcPr>
          <w:p w14:paraId="1B8D48E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TargetSubID*</w:t>
            </w:r>
          </w:p>
        </w:tc>
        <w:tc>
          <w:tcPr>
            <w:tcW w:w="1800" w:type="dxa"/>
            <w:tcBorders>
              <w:top w:val="double" w:sz="6" w:space="0" w:color="auto"/>
              <w:left w:val="single" w:sz="4" w:space="0" w:color="auto"/>
              <w:bottom w:val="single" w:sz="6" w:space="0" w:color="auto"/>
              <w:right w:val="single" w:sz="6" w:space="0" w:color="auto"/>
            </w:tcBorders>
          </w:tcPr>
          <w:p w14:paraId="1631E02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double" w:sz="6" w:space="0" w:color="auto"/>
              <w:left w:val="single" w:sz="6" w:space="0" w:color="auto"/>
              <w:bottom w:val="single" w:sz="6" w:space="0" w:color="auto"/>
              <w:right w:val="single" w:sz="6" w:space="0" w:color="auto"/>
            </w:tcBorders>
          </w:tcPr>
          <w:p w14:paraId="127191D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060" w:type="dxa"/>
            <w:tcBorders>
              <w:top w:val="double" w:sz="6" w:space="0" w:color="auto"/>
              <w:left w:val="single" w:sz="6" w:space="0" w:color="auto"/>
              <w:bottom w:val="single" w:sz="6" w:space="0" w:color="auto"/>
              <w:right w:val="double" w:sz="6" w:space="0" w:color="auto"/>
            </w:tcBorders>
          </w:tcPr>
          <w:p w14:paraId="29F48BC5" w14:textId="77777777" w:rsidR="000B3052" w:rsidRPr="005450A4" w:rsidRDefault="000B3052" w:rsidP="000B3052">
            <w:pPr>
              <w:pStyle w:val="Default"/>
              <w:rPr>
                <w:rFonts w:ascii="Times New Roman" w:eastAsia="標楷體" w:hAnsi="Times New Roman"/>
                <w:color w:val="auto"/>
                <w:szCs w:val="24"/>
              </w:rPr>
            </w:pPr>
            <w:r w:rsidRPr="005450A4">
              <w:rPr>
                <w:rFonts w:ascii="Times New Roman" w:eastAsia="標楷體" w:hAnsi="Times New Roman"/>
                <w:color w:val="auto"/>
                <w:szCs w:val="24"/>
              </w:rPr>
              <w:t>Trading session</w:t>
            </w:r>
          </w:p>
          <w:p w14:paraId="25A2D3EB" w14:textId="77777777" w:rsidR="000B3052" w:rsidRPr="005450A4" w:rsidRDefault="000B3052" w:rsidP="000B3052">
            <w:pPr>
              <w:pStyle w:val="Default"/>
              <w:rPr>
                <w:rFonts w:ascii="Times New Roman" w:eastAsia="標楷體" w:hAnsi="Times New Roman"/>
                <w:color w:val="auto"/>
                <w:szCs w:val="24"/>
              </w:rPr>
            </w:pPr>
            <w:r w:rsidRPr="005450A4">
              <w:rPr>
                <w:rFonts w:ascii="Times New Roman" w:eastAsia="標楷體" w:hAnsi="Times New Roman"/>
                <w:color w:val="auto"/>
                <w:szCs w:val="24"/>
              </w:rPr>
              <w:t>Required for New/Replace/Cancel/Query/Execution</w:t>
            </w:r>
          </w:p>
          <w:p w14:paraId="72A89F8E"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Regular</w:t>
            </w:r>
          </w:p>
          <w:p w14:paraId="49FE0BD6"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Odd Lots</w:t>
            </w:r>
          </w:p>
          <w:p w14:paraId="3218F752"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“7” Fixed Price </w:t>
            </w:r>
          </w:p>
          <w:p w14:paraId="02D4D1D2"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 Intrady odd lot trading</w:t>
            </w:r>
          </w:p>
          <w:p w14:paraId="39820E47"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Lending Auction</w:t>
            </w:r>
          </w:p>
          <w:p w14:paraId="4D6A7AFC"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 Auction</w:t>
            </w:r>
          </w:p>
          <w:p w14:paraId="08FCE114"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Reverse Auction</w:t>
            </w:r>
          </w:p>
          <w:p w14:paraId="68537356" w14:textId="77777777" w:rsidR="000B3052" w:rsidRPr="005450A4" w:rsidRDefault="000B3052" w:rsidP="000B30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 Reverse Auction by Securities Finance Enterprises</w:t>
            </w:r>
          </w:p>
        </w:tc>
      </w:tr>
      <w:tr w:rsidR="007E1AAF" w:rsidRPr="005450A4" w14:paraId="08346661" w14:textId="77777777">
        <w:trPr>
          <w:cantSplit/>
        </w:trPr>
        <w:tc>
          <w:tcPr>
            <w:tcW w:w="851" w:type="dxa"/>
            <w:tcBorders>
              <w:top w:val="single" w:sz="6" w:space="0" w:color="auto"/>
              <w:left w:val="double" w:sz="6" w:space="0" w:color="auto"/>
              <w:bottom w:val="double" w:sz="6" w:space="0" w:color="auto"/>
              <w:right w:val="single" w:sz="6" w:space="0" w:color="auto"/>
            </w:tcBorders>
          </w:tcPr>
          <w:p w14:paraId="1ACC69CF"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122</w:t>
            </w:r>
          </w:p>
        </w:tc>
        <w:tc>
          <w:tcPr>
            <w:tcW w:w="2029" w:type="dxa"/>
            <w:tcBorders>
              <w:top w:val="single" w:sz="6" w:space="0" w:color="auto"/>
              <w:left w:val="single" w:sz="6" w:space="0" w:color="auto"/>
              <w:bottom w:val="double" w:sz="6" w:space="0" w:color="auto"/>
              <w:right w:val="single" w:sz="4" w:space="0" w:color="auto"/>
            </w:tcBorders>
          </w:tcPr>
          <w:p w14:paraId="2F03E40C" w14:textId="77777777" w:rsidR="007E1AAF" w:rsidRPr="005450A4" w:rsidRDefault="007E1AAF">
            <w:pPr>
              <w:pStyle w:val="Default"/>
              <w:rPr>
                <w:rFonts w:ascii="Times New Roman" w:eastAsia="標楷體" w:hAnsi="Times New Roman"/>
                <w:color w:val="auto"/>
                <w:szCs w:val="24"/>
              </w:rPr>
            </w:pPr>
            <w:proofErr w:type="spellStart"/>
            <w:r w:rsidRPr="005450A4">
              <w:rPr>
                <w:rFonts w:ascii="Times New Roman" w:eastAsia="標楷體" w:hAnsi="Times New Roman"/>
                <w:color w:val="auto"/>
                <w:szCs w:val="24"/>
              </w:rPr>
              <w:t>OrigSendingTime</w:t>
            </w:r>
            <w:proofErr w:type="spellEnd"/>
          </w:p>
        </w:tc>
        <w:tc>
          <w:tcPr>
            <w:tcW w:w="1800" w:type="dxa"/>
            <w:tcBorders>
              <w:top w:val="single" w:sz="6" w:space="0" w:color="auto"/>
              <w:left w:val="single" w:sz="4" w:space="0" w:color="auto"/>
              <w:bottom w:val="double" w:sz="6" w:space="0" w:color="auto"/>
              <w:right w:val="single" w:sz="6" w:space="0" w:color="auto"/>
            </w:tcBorders>
          </w:tcPr>
          <w:p w14:paraId="43505C87" w14:textId="77777777" w:rsidR="007E1AAF" w:rsidRPr="005450A4" w:rsidRDefault="007E1AAF">
            <w:pPr>
              <w:pStyle w:val="CM13"/>
              <w:spacing w:after="0"/>
              <w:rPr>
                <w:rFonts w:ascii="Times New Roman" w:eastAsia="標楷體" w:hAnsi="Times New Roman"/>
                <w:szCs w:val="24"/>
              </w:rPr>
            </w:pPr>
            <w:proofErr w:type="spellStart"/>
            <w:r w:rsidRPr="005450A4">
              <w:rPr>
                <w:rFonts w:ascii="Times New Roman" w:eastAsia="標楷體" w:hAnsi="Times New Roman"/>
                <w:szCs w:val="24"/>
              </w:rPr>
              <w:t>UTCTimestamp</w:t>
            </w:r>
            <w:proofErr w:type="spellEnd"/>
          </w:p>
        </w:tc>
        <w:tc>
          <w:tcPr>
            <w:tcW w:w="900" w:type="dxa"/>
            <w:tcBorders>
              <w:top w:val="single" w:sz="6" w:space="0" w:color="auto"/>
              <w:left w:val="single" w:sz="6" w:space="0" w:color="auto"/>
              <w:bottom w:val="double" w:sz="6" w:space="0" w:color="auto"/>
              <w:right w:val="single" w:sz="6" w:space="0" w:color="auto"/>
            </w:tcBorders>
          </w:tcPr>
          <w:p w14:paraId="7CFA7B6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060" w:type="dxa"/>
            <w:tcBorders>
              <w:top w:val="single" w:sz="6" w:space="0" w:color="auto"/>
              <w:left w:val="single" w:sz="6" w:space="0" w:color="auto"/>
              <w:bottom w:val="double" w:sz="6" w:space="0" w:color="auto"/>
              <w:right w:val="double" w:sz="6" w:space="0" w:color="auto"/>
            </w:tcBorders>
          </w:tcPr>
          <w:p w14:paraId="305D5937" w14:textId="77777777" w:rsidR="007E1AAF" w:rsidRPr="005450A4" w:rsidRDefault="007E1AAF">
            <w:pPr>
              <w:pStyle w:val="Default"/>
              <w:rPr>
                <w:rFonts w:ascii="Times New Roman" w:eastAsia="標楷體" w:hAnsi="Times New Roman"/>
                <w:color w:val="auto"/>
                <w:szCs w:val="24"/>
              </w:rPr>
            </w:pPr>
            <w:proofErr w:type="spellStart"/>
            <w:r w:rsidRPr="005450A4">
              <w:rPr>
                <w:rFonts w:ascii="Times New Roman" w:eastAsia="標楷體" w:hAnsi="Times New Roman"/>
                <w:color w:val="auto"/>
                <w:szCs w:val="24"/>
              </w:rPr>
              <w:t>YYYYMMDD-HH:</w:t>
            </w:r>
            <w:proofErr w:type="gramStart"/>
            <w:r w:rsidRPr="005450A4">
              <w:rPr>
                <w:rFonts w:ascii="Times New Roman" w:eastAsia="標楷體" w:hAnsi="Times New Roman"/>
                <w:color w:val="auto"/>
                <w:szCs w:val="24"/>
              </w:rPr>
              <w:t>MM:SS.sss</w:t>
            </w:r>
            <w:proofErr w:type="spellEnd"/>
            <w:proofErr w:type="gramEnd"/>
          </w:p>
        </w:tc>
      </w:tr>
    </w:tbl>
    <w:p w14:paraId="5D485115" w14:textId="7C1DB7C1" w:rsidR="000B3052" w:rsidRPr="005450A4" w:rsidRDefault="000B3052" w:rsidP="00C33AD2">
      <w:pPr>
        <w:numPr>
          <w:ilvl w:val="0"/>
          <w:numId w:val="34"/>
        </w:numPr>
        <w:ind w:left="851" w:hanging="254"/>
        <w:rPr>
          <w:rFonts w:ascii="Times New Roman"/>
          <w:kern w:val="0"/>
          <w:szCs w:val="24"/>
        </w:rPr>
      </w:pPr>
      <w:bookmarkStart w:id="167" w:name="_Toc241927158"/>
      <w:proofErr w:type="spellStart"/>
      <w:proofErr w:type="gramStart"/>
      <w:r w:rsidRPr="005450A4">
        <w:rPr>
          <w:rFonts w:ascii="Times New Roman"/>
          <w:szCs w:val="24"/>
        </w:rPr>
        <w:t>BeginString</w:t>
      </w:r>
      <w:bookmarkEnd w:id="167"/>
      <w:r w:rsidR="00DC0486" w:rsidRPr="005450A4">
        <w:rPr>
          <w:rFonts w:ascii="Times New Roman" w:hint="eastAsia"/>
          <w:szCs w:val="24"/>
        </w:rPr>
        <w:t>:</w:t>
      </w:r>
      <w:r w:rsidRPr="005450A4">
        <w:rPr>
          <w:rFonts w:ascii="Times New Roman"/>
          <w:kern w:val="0"/>
          <w:szCs w:val="24"/>
        </w:rPr>
        <w:t>It</w:t>
      </w:r>
      <w:proofErr w:type="spellEnd"/>
      <w:proofErr w:type="gramEnd"/>
      <w:r w:rsidRPr="005450A4">
        <w:rPr>
          <w:rFonts w:ascii="Times New Roman"/>
          <w:kern w:val="0"/>
          <w:szCs w:val="24"/>
        </w:rPr>
        <w:t xml:space="preserve"> must be the first field in the message, and its value should be FIX.4.4.</w:t>
      </w:r>
    </w:p>
    <w:p w14:paraId="1E645D45" w14:textId="4499FF3E" w:rsidR="00DC0486" w:rsidRPr="005450A4" w:rsidRDefault="00DC0486" w:rsidP="00C33AD2">
      <w:pPr>
        <w:numPr>
          <w:ilvl w:val="0"/>
          <w:numId w:val="34"/>
        </w:numPr>
        <w:ind w:left="851" w:hanging="254"/>
        <w:rPr>
          <w:rFonts w:ascii="Times New Roman"/>
          <w:szCs w:val="24"/>
        </w:rPr>
      </w:pPr>
      <w:bookmarkStart w:id="168" w:name="_Toc241927159"/>
      <w:proofErr w:type="spellStart"/>
      <w:proofErr w:type="gramStart"/>
      <w:r w:rsidRPr="005450A4">
        <w:rPr>
          <w:rFonts w:ascii="Times New Roman"/>
          <w:szCs w:val="24"/>
        </w:rPr>
        <w:t>BodyLength</w:t>
      </w:r>
      <w:bookmarkStart w:id="169" w:name="_Toc241927160"/>
      <w:bookmarkEnd w:id="168"/>
      <w:r w:rsidRPr="005450A4">
        <w:rPr>
          <w:rFonts w:ascii="Times New Roman" w:hint="eastAsia"/>
          <w:szCs w:val="24"/>
        </w:rPr>
        <w:t>:</w:t>
      </w:r>
      <w:r w:rsidRPr="005450A4">
        <w:rPr>
          <w:rFonts w:ascii="Times New Roman"/>
          <w:szCs w:val="24"/>
        </w:rPr>
        <w:t>It</w:t>
      </w:r>
      <w:proofErr w:type="spellEnd"/>
      <w:proofErr w:type="gramEnd"/>
      <w:r w:rsidRPr="005450A4">
        <w:rPr>
          <w:rFonts w:ascii="Times New Roman"/>
          <w:szCs w:val="24"/>
        </w:rPr>
        <w:t xml:space="preserve"> must be the second field in the message, and its value should be the total byte length from the length field (after the message length field) to the </w:t>
      </w:r>
      <w:proofErr w:type="spellStart"/>
      <w:r w:rsidRPr="005450A4">
        <w:rPr>
          <w:rFonts w:ascii="Times New Roman"/>
          <w:szCs w:val="24"/>
        </w:rPr>
        <w:t>CheckSum</w:t>
      </w:r>
      <w:proofErr w:type="spellEnd"/>
      <w:r w:rsidRPr="005450A4">
        <w:rPr>
          <w:rFonts w:ascii="Times New Roman"/>
          <w:szCs w:val="24"/>
        </w:rPr>
        <w:t xml:space="preserve"> field.</w:t>
      </w:r>
    </w:p>
    <w:p w14:paraId="0B5AD80B" w14:textId="62E1C483" w:rsidR="00DC0486" w:rsidRPr="005450A4" w:rsidRDefault="00DC0486" w:rsidP="00C33AD2">
      <w:pPr>
        <w:numPr>
          <w:ilvl w:val="0"/>
          <w:numId w:val="34"/>
        </w:numPr>
        <w:ind w:left="851" w:hanging="254"/>
        <w:rPr>
          <w:rFonts w:ascii="Times New Roman"/>
          <w:szCs w:val="24"/>
        </w:rPr>
      </w:pPr>
      <w:proofErr w:type="spellStart"/>
      <w:proofErr w:type="gramStart"/>
      <w:r w:rsidRPr="005450A4">
        <w:rPr>
          <w:rFonts w:ascii="Times New Roman"/>
          <w:szCs w:val="24"/>
        </w:rPr>
        <w:t>MsgType</w:t>
      </w:r>
      <w:bookmarkEnd w:id="169"/>
      <w:r w:rsidRPr="005450A4">
        <w:rPr>
          <w:rFonts w:ascii="Times New Roman" w:hint="eastAsia"/>
          <w:szCs w:val="24"/>
        </w:rPr>
        <w:t>:</w:t>
      </w:r>
      <w:r w:rsidRPr="005450A4">
        <w:rPr>
          <w:rFonts w:ascii="Times New Roman"/>
          <w:szCs w:val="24"/>
        </w:rPr>
        <w:t>It</w:t>
      </w:r>
      <w:proofErr w:type="spellEnd"/>
      <w:proofErr w:type="gramEnd"/>
      <w:r w:rsidRPr="005450A4">
        <w:rPr>
          <w:rFonts w:ascii="Times New Roman"/>
          <w:szCs w:val="24"/>
        </w:rPr>
        <w:t xml:space="preserve"> must be the third field in the message, indicating the FIX message type of the body.</w:t>
      </w:r>
    </w:p>
    <w:p w14:paraId="64214A68" w14:textId="081E849B" w:rsidR="000B3052" w:rsidRPr="005450A4" w:rsidRDefault="00DC0486" w:rsidP="00C33AD2">
      <w:pPr>
        <w:numPr>
          <w:ilvl w:val="0"/>
          <w:numId w:val="34"/>
        </w:numPr>
        <w:ind w:left="851" w:hanging="254"/>
        <w:rPr>
          <w:rFonts w:ascii="Times New Roman"/>
          <w:szCs w:val="24"/>
        </w:rPr>
      </w:pPr>
      <w:bookmarkStart w:id="170" w:name="_Toc241927161"/>
      <w:proofErr w:type="spellStart"/>
      <w:proofErr w:type="gramStart"/>
      <w:r w:rsidRPr="005450A4">
        <w:rPr>
          <w:rFonts w:ascii="Times New Roman"/>
          <w:szCs w:val="24"/>
        </w:rPr>
        <w:t>MsgSeqNum</w:t>
      </w:r>
      <w:bookmarkEnd w:id="170"/>
      <w:r w:rsidRPr="005450A4">
        <w:rPr>
          <w:rFonts w:ascii="Times New Roman" w:hint="eastAsia"/>
          <w:szCs w:val="24"/>
        </w:rPr>
        <w:t>:</w:t>
      </w:r>
      <w:r w:rsidR="000B3052" w:rsidRPr="005450A4">
        <w:rPr>
          <w:rFonts w:ascii="Times New Roman"/>
          <w:szCs w:val="24"/>
        </w:rPr>
        <w:t>Message</w:t>
      </w:r>
      <w:proofErr w:type="spellEnd"/>
      <w:proofErr w:type="gramEnd"/>
      <w:r w:rsidR="000B3052" w:rsidRPr="005450A4">
        <w:rPr>
          <w:rFonts w:ascii="Times New Roman"/>
          <w:szCs w:val="24"/>
        </w:rPr>
        <w:t xml:space="preserve"> Sequence Number (Daily serial number, starting from 1), with a maximum of 8 digits.</w:t>
      </w:r>
    </w:p>
    <w:p w14:paraId="6C307176" w14:textId="15D1E3A9" w:rsidR="000B3052" w:rsidRPr="005450A4" w:rsidRDefault="000B3052" w:rsidP="00C33AD2">
      <w:pPr>
        <w:numPr>
          <w:ilvl w:val="0"/>
          <w:numId w:val="34"/>
        </w:numPr>
        <w:ind w:left="851" w:hanging="254"/>
        <w:rPr>
          <w:rFonts w:ascii="Times New Roman"/>
          <w:szCs w:val="24"/>
        </w:rPr>
      </w:pPr>
      <w:bookmarkStart w:id="171" w:name="_Toc241927162"/>
      <w:proofErr w:type="spellStart"/>
      <w:proofErr w:type="gramStart"/>
      <w:r w:rsidRPr="005450A4">
        <w:rPr>
          <w:rFonts w:ascii="Times New Roman"/>
          <w:szCs w:val="24"/>
        </w:rPr>
        <w:t>PossDupFlag</w:t>
      </w:r>
      <w:bookmarkEnd w:id="171"/>
      <w:r w:rsidR="00DC0486" w:rsidRPr="005450A4">
        <w:rPr>
          <w:rFonts w:ascii="Times New Roman" w:hint="eastAsia"/>
          <w:szCs w:val="24"/>
        </w:rPr>
        <w:t>:</w:t>
      </w:r>
      <w:r w:rsidR="00297C88" w:rsidRPr="005450A4">
        <w:rPr>
          <w:rFonts w:ascii="Times New Roman"/>
          <w:szCs w:val="24"/>
        </w:rPr>
        <w:t>Data</w:t>
      </w:r>
      <w:proofErr w:type="spellEnd"/>
      <w:proofErr w:type="gramEnd"/>
      <w:r w:rsidR="00297C88" w:rsidRPr="005450A4">
        <w:rPr>
          <w:rFonts w:ascii="Times New Roman"/>
          <w:szCs w:val="24"/>
        </w:rPr>
        <w:t xml:space="preserve"> duplication transmission flag (Y = Potential duplicate).</w:t>
      </w:r>
    </w:p>
    <w:p w14:paraId="197DBB79" w14:textId="7DDA8B04" w:rsidR="002B67AA" w:rsidRPr="005450A4" w:rsidRDefault="000B3052" w:rsidP="00C33AD2">
      <w:pPr>
        <w:numPr>
          <w:ilvl w:val="0"/>
          <w:numId w:val="34"/>
        </w:numPr>
        <w:ind w:left="851" w:hanging="254"/>
        <w:rPr>
          <w:rFonts w:ascii="Times New Roman"/>
          <w:szCs w:val="24"/>
        </w:rPr>
      </w:pPr>
      <w:proofErr w:type="spellStart"/>
      <w:proofErr w:type="gramStart"/>
      <w:r w:rsidRPr="005450A4">
        <w:rPr>
          <w:rFonts w:ascii="Times New Roman"/>
          <w:szCs w:val="24"/>
        </w:rPr>
        <w:t>PossResend</w:t>
      </w:r>
      <w:r w:rsidR="00DC0486" w:rsidRPr="005450A4">
        <w:rPr>
          <w:rFonts w:ascii="Times New Roman" w:hint="eastAsia"/>
          <w:szCs w:val="24"/>
        </w:rPr>
        <w:t>:</w:t>
      </w:r>
      <w:r w:rsidR="002B67AA" w:rsidRPr="005450A4">
        <w:rPr>
          <w:rFonts w:ascii="Times New Roman"/>
          <w:szCs w:val="24"/>
        </w:rPr>
        <w:t>Data</w:t>
      </w:r>
      <w:proofErr w:type="spellEnd"/>
      <w:proofErr w:type="gramEnd"/>
      <w:r w:rsidR="002B67AA" w:rsidRPr="005450A4">
        <w:rPr>
          <w:rFonts w:ascii="Times New Roman"/>
          <w:szCs w:val="24"/>
        </w:rPr>
        <w:t xml:space="preserve"> resend flag (Y = Potential resend). The exchange only checks for duplicate </w:t>
      </w:r>
      <w:proofErr w:type="spellStart"/>
      <w:r w:rsidR="002B67AA" w:rsidRPr="005450A4">
        <w:rPr>
          <w:rFonts w:ascii="Times New Roman"/>
          <w:szCs w:val="24"/>
        </w:rPr>
        <w:t>OrderID</w:t>
      </w:r>
      <w:proofErr w:type="spellEnd"/>
      <w:r w:rsidR="002B67AA" w:rsidRPr="005450A4">
        <w:rPr>
          <w:rFonts w:ascii="Times New Roman"/>
          <w:szCs w:val="24"/>
        </w:rPr>
        <w:t xml:space="preserve">. </w:t>
      </w:r>
      <w:bookmarkStart w:id="172" w:name="_Toc241927165"/>
    </w:p>
    <w:p w14:paraId="078DD153" w14:textId="441420BF" w:rsidR="002B67AA" w:rsidRPr="005450A4" w:rsidRDefault="002B67AA" w:rsidP="00C33AD2">
      <w:pPr>
        <w:numPr>
          <w:ilvl w:val="0"/>
          <w:numId w:val="34"/>
        </w:numPr>
        <w:ind w:left="851" w:hanging="254"/>
        <w:rPr>
          <w:rFonts w:ascii="Times New Roman"/>
          <w:szCs w:val="24"/>
        </w:rPr>
      </w:pPr>
      <w:r w:rsidRPr="005450A4">
        <w:rPr>
          <w:rFonts w:ascii="Times New Roman"/>
          <w:szCs w:val="24"/>
        </w:rPr>
        <w:t xml:space="preserve">Sender Comp </w:t>
      </w:r>
      <w:proofErr w:type="spellStart"/>
      <w:proofErr w:type="gramStart"/>
      <w:r w:rsidRPr="005450A4">
        <w:rPr>
          <w:rFonts w:ascii="Times New Roman"/>
          <w:szCs w:val="24"/>
        </w:rPr>
        <w:t>ID</w:t>
      </w:r>
      <w:r w:rsidR="00DC0486" w:rsidRPr="005450A4">
        <w:rPr>
          <w:rFonts w:ascii="Times New Roman" w:hint="eastAsia"/>
          <w:szCs w:val="24"/>
        </w:rPr>
        <w:t>:</w:t>
      </w:r>
      <w:r w:rsidRPr="005450A4">
        <w:rPr>
          <w:rFonts w:ascii="Times New Roman"/>
          <w:szCs w:val="24"/>
        </w:rPr>
        <w:t>The</w:t>
      </w:r>
      <w:proofErr w:type="spellEnd"/>
      <w:proofErr w:type="gramEnd"/>
      <w:r w:rsidRPr="005450A4">
        <w:rPr>
          <w:rFonts w:ascii="Times New Roman"/>
          <w:szCs w:val="24"/>
        </w:rPr>
        <w:t xml:space="preserve"> market code (1 digit) + broker ID (4 digits) + FIX Socket ID (2 digits), totaling 7 digits. This represents the broker establishing the FIX session and is also referred to as the FIX Session ID.</w:t>
      </w:r>
    </w:p>
    <w:p w14:paraId="66A411C0" w14:textId="52DF7CD7" w:rsidR="002B67AA" w:rsidRPr="005450A4" w:rsidRDefault="00212CED" w:rsidP="00212CED">
      <w:pPr>
        <w:ind w:leftChars="413" w:left="1560" w:hangingChars="237" w:hanging="569"/>
        <w:rPr>
          <w:rFonts w:ascii="Times New Roman"/>
          <w:szCs w:val="24"/>
        </w:rPr>
      </w:pPr>
      <w:r w:rsidRPr="005450A4">
        <w:rPr>
          <w:rFonts w:ascii="Times New Roman"/>
          <w:szCs w:val="24"/>
        </w:rPr>
        <w:t xml:space="preserve">   </w:t>
      </w:r>
      <w:r w:rsidR="002B67AA" w:rsidRPr="005450A4">
        <w:rPr>
          <w:rFonts w:ascii="Times New Roman"/>
          <w:szCs w:val="24"/>
        </w:rPr>
        <w:t xml:space="preserve">Market </w:t>
      </w:r>
      <w:proofErr w:type="spellStart"/>
      <w:proofErr w:type="gramStart"/>
      <w:r w:rsidR="002B67AA" w:rsidRPr="005450A4">
        <w:rPr>
          <w:rFonts w:ascii="Times New Roman"/>
          <w:szCs w:val="24"/>
        </w:rPr>
        <w:t>Code</w:t>
      </w:r>
      <w:r w:rsidR="00DC0486" w:rsidRPr="005450A4">
        <w:rPr>
          <w:rFonts w:ascii="Times New Roman" w:hint="eastAsia"/>
          <w:szCs w:val="24"/>
        </w:rPr>
        <w:t>:</w:t>
      </w:r>
      <w:r w:rsidR="002B67AA" w:rsidRPr="005450A4">
        <w:rPr>
          <w:rFonts w:ascii="Times New Roman"/>
          <w:szCs w:val="24"/>
        </w:rPr>
        <w:t>Represents</w:t>
      </w:r>
      <w:proofErr w:type="spellEnd"/>
      <w:proofErr w:type="gramEnd"/>
      <w:r w:rsidR="002B67AA" w:rsidRPr="005450A4">
        <w:rPr>
          <w:rFonts w:ascii="Times New Roman"/>
          <w:szCs w:val="24"/>
        </w:rPr>
        <w:t xml:space="preserve"> the market code for the FIX session's trading (T: TWSE, O: </w:t>
      </w:r>
      <w:proofErr w:type="spellStart"/>
      <w:r w:rsidR="00905639" w:rsidRPr="005450A4">
        <w:rPr>
          <w:rFonts w:ascii="Times New Roman" w:hint="eastAsia"/>
          <w:szCs w:val="24"/>
        </w:rPr>
        <w:t>TPEx</w:t>
      </w:r>
      <w:proofErr w:type="spellEnd"/>
      <w:r w:rsidR="002B67AA" w:rsidRPr="005450A4">
        <w:rPr>
          <w:rFonts w:ascii="Times New Roman"/>
          <w:szCs w:val="24"/>
        </w:rPr>
        <w:t>).</w:t>
      </w:r>
    </w:p>
    <w:p w14:paraId="3F49E038" w14:textId="77777777" w:rsidR="002B67AA" w:rsidRPr="005450A4" w:rsidRDefault="00212CED" w:rsidP="00212CED">
      <w:pPr>
        <w:ind w:left="851"/>
        <w:rPr>
          <w:rFonts w:ascii="Times New Roman"/>
          <w:szCs w:val="24"/>
        </w:rPr>
      </w:pPr>
      <w:r w:rsidRPr="005450A4">
        <w:rPr>
          <w:rFonts w:ascii="Times New Roman"/>
          <w:szCs w:val="24"/>
        </w:rPr>
        <w:t xml:space="preserve">    </w:t>
      </w:r>
      <w:r w:rsidR="002B67AA" w:rsidRPr="005450A4">
        <w:rPr>
          <w:rFonts w:ascii="Times New Roman"/>
          <w:szCs w:val="24"/>
        </w:rPr>
        <w:t>Broker ID: Represents the broker establishing the FIX session connection.</w:t>
      </w:r>
    </w:p>
    <w:p w14:paraId="102BACA6" w14:textId="62C536AB" w:rsidR="002B67AA" w:rsidRPr="005450A4" w:rsidRDefault="00212CED" w:rsidP="00212CED">
      <w:pPr>
        <w:ind w:left="851"/>
        <w:rPr>
          <w:rFonts w:ascii="Times New Roman"/>
          <w:szCs w:val="24"/>
        </w:rPr>
      </w:pPr>
      <w:r w:rsidRPr="005450A4">
        <w:rPr>
          <w:rFonts w:ascii="Times New Roman"/>
          <w:szCs w:val="24"/>
        </w:rPr>
        <w:t xml:space="preserve">    </w:t>
      </w:r>
      <w:r w:rsidR="002B67AA" w:rsidRPr="005450A4">
        <w:rPr>
          <w:rFonts w:ascii="Times New Roman"/>
          <w:szCs w:val="24"/>
        </w:rPr>
        <w:t xml:space="preserve">FIX Socket ID: </w:t>
      </w:r>
      <w:r w:rsidR="00DC0486" w:rsidRPr="005450A4">
        <w:rPr>
          <w:rFonts w:ascii="Times New Roman"/>
          <w:szCs w:val="24"/>
        </w:rPr>
        <w:t xml:space="preserve">This is the Socket ID submitted by the broker on the FIX </w:t>
      </w:r>
      <w:r w:rsidR="00DC0486" w:rsidRPr="005450A4">
        <w:rPr>
          <w:rFonts w:ascii="Times New Roman"/>
          <w:szCs w:val="24"/>
        </w:rPr>
        <w:lastRenderedPageBreak/>
        <w:t>application form, and it is equivalent to the [SOCKET-ID] used in the mainframe connection TMP format.</w:t>
      </w:r>
    </w:p>
    <w:p w14:paraId="768B09C8" w14:textId="77777777" w:rsidR="000B3052" w:rsidRPr="005450A4" w:rsidRDefault="00064DAC" w:rsidP="00212CED">
      <w:pPr>
        <w:ind w:left="851"/>
        <w:rPr>
          <w:rFonts w:ascii="Times New Roman"/>
          <w:szCs w:val="24"/>
        </w:rPr>
      </w:pPr>
      <w:r w:rsidRPr="005450A4">
        <w:rPr>
          <w:rFonts w:ascii="Times New Roman"/>
          <w:szCs w:val="24"/>
        </w:rPr>
        <w:t xml:space="preserve">For example: </w:t>
      </w:r>
      <w:r w:rsidR="002B67AA" w:rsidRPr="005450A4">
        <w:rPr>
          <w:rFonts w:ascii="Times New Roman"/>
          <w:szCs w:val="24"/>
        </w:rPr>
        <w:t>Entering "T116001" represents the TWSE (T), broker 1160, and a FIX Socket ID of 01 for the connection.</w:t>
      </w:r>
    </w:p>
    <w:p w14:paraId="4F0347AC" w14:textId="3024A52C" w:rsidR="000B3052" w:rsidRPr="005450A4" w:rsidRDefault="000B3052" w:rsidP="00C33AD2">
      <w:pPr>
        <w:numPr>
          <w:ilvl w:val="0"/>
          <w:numId w:val="34"/>
        </w:numPr>
        <w:ind w:left="851" w:hanging="254"/>
        <w:rPr>
          <w:rFonts w:ascii="Times New Roman"/>
          <w:szCs w:val="24"/>
        </w:rPr>
      </w:pPr>
      <w:bookmarkStart w:id="173" w:name="_Toc241927166"/>
      <w:bookmarkEnd w:id="172"/>
      <w:proofErr w:type="spellStart"/>
      <w:proofErr w:type="gramStart"/>
      <w:r w:rsidRPr="005450A4">
        <w:rPr>
          <w:rFonts w:ascii="Times New Roman"/>
          <w:szCs w:val="24"/>
        </w:rPr>
        <w:t>SenderSubID</w:t>
      </w:r>
      <w:bookmarkEnd w:id="173"/>
      <w:r w:rsidR="007A5DBF" w:rsidRPr="005450A4">
        <w:rPr>
          <w:rFonts w:ascii="Times New Roman" w:hint="eastAsia"/>
          <w:szCs w:val="24"/>
        </w:rPr>
        <w:t>:</w:t>
      </w:r>
      <w:r w:rsidR="00C75B5B" w:rsidRPr="005450A4">
        <w:rPr>
          <w:rFonts w:ascii="Times New Roman"/>
          <w:szCs w:val="24"/>
        </w:rPr>
        <w:t>Broker</w:t>
      </w:r>
      <w:proofErr w:type="spellEnd"/>
      <w:proofErr w:type="gramEnd"/>
      <w:r w:rsidR="00C75B5B" w:rsidRPr="005450A4">
        <w:rPr>
          <w:rFonts w:ascii="Times New Roman"/>
          <w:szCs w:val="24"/>
        </w:rPr>
        <w:t xml:space="preserve"> ID (4 digits): Represents the broker code associated with the order. This is a mandatory field for new orders, order modificati</w:t>
      </w:r>
      <w:r w:rsidR="00264C73" w:rsidRPr="005450A4">
        <w:rPr>
          <w:rFonts w:ascii="Times New Roman"/>
          <w:szCs w:val="24"/>
        </w:rPr>
        <w:t>ons, order cancellations, and quer</w:t>
      </w:r>
      <w:r w:rsidR="00C75B5B" w:rsidRPr="005450A4">
        <w:rPr>
          <w:rFonts w:ascii="Times New Roman"/>
          <w:szCs w:val="24"/>
        </w:rPr>
        <w:t>ies.</w:t>
      </w:r>
      <w:r w:rsidR="007A5DBF" w:rsidRPr="005450A4" w:rsidDel="007A5DBF">
        <w:rPr>
          <w:rFonts w:ascii="Times New Roman"/>
          <w:szCs w:val="24"/>
        </w:rPr>
        <w:t xml:space="preserve"> </w:t>
      </w:r>
    </w:p>
    <w:p w14:paraId="4BE181CD" w14:textId="08E147DA" w:rsidR="000B3052" w:rsidRPr="005450A4" w:rsidRDefault="000B3052" w:rsidP="00212CED">
      <w:pPr>
        <w:numPr>
          <w:ilvl w:val="0"/>
          <w:numId w:val="34"/>
        </w:numPr>
        <w:ind w:left="851" w:hanging="254"/>
        <w:rPr>
          <w:rFonts w:ascii="Times New Roman"/>
          <w:szCs w:val="24"/>
        </w:rPr>
      </w:pPr>
      <w:bookmarkStart w:id="174" w:name="_Toc241927167"/>
      <w:proofErr w:type="spellStart"/>
      <w:proofErr w:type="gramStart"/>
      <w:r w:rsidRPr="005450A4">
        <w:rPr>
          <w:rFonts w:ascii="Times New Roman"/>
          <w:szCs w:val="24"/>
        </w:rPr>
        <w:t>SendingTime</w:t>
      </w:r>
      <w:r w:rsidR="007A5DBF" w:rsidRPr="005450A4">
        <w:rPr>
          <w:rFonts w:ascii="Times New Roman" w:hint="eastAsia"/>
          <w:szCs w:val="24"/>
        </w:rPr>
        <w:t>:</w:t>
      </w:r>
      <w:r w:rsidR="00264C73" w:rsidRPr="005450A4">
        <w:rPr>
          <w:rFonts w:ascii="Times New Roman"/>
          <w:szCs w:val="24"/>
        </w:rPr>
        <w:t>Message</w:t>
      </w:r>
      <w:proofErr w:type="spellEnd"/>
      <w:proofErr w:type="gramEnd"/>
      <w:r w:rsidR="00264C73" w:rsidRPr="005450A4">
        <w:rPr>
          <w:rFonts w:ascii="Times New Roman"/>
          <w:szCs w:val="24"/>
        </w:rPr>
        <w:t xml:space="preserve"> Transmission Time.</w:t>
      </w:r>
      <w:r w:rsidR="00212CED" w:rsidRPr="005450A4">
        <w:rPr>
          <w:rFonts w:ascii="Times New Roman"/>
          <w:szCs w:val="24"/>
        </w:rPr>
        <w:t xml:space="preserve"> </w:t>
      </w:r>
      <w:proofErr w:type="spellStart"/>
      <w:r w:rsidRPr="005450A4">
        <w:rPr>
          <w:rFonts w:ascii="Times New Roman"/>
          <w:szCs w:val="24"/>
        </w:rPr>
        <w:t>YYYYMMDD-HH:</w:t>
      </w:r>
      <w:proofErr w:type="gramStart"/>
      <w:r w:rsidRPr="005450A4">
        <w:rPr>
          <w:rFonts w:ascii="Times New Roman"/>
          <w:szCs w:val="24"/>
        </w:rPr>
        <w:t>MM:SS.sss</w:t>
      </w:r>
      <w:bookmarkEnd w:id="174"/>
      <w:proofErr w:type="spellEnd"/>
      <w:proofErr w:type="gramEnd"/>
    </w:p>
    <w:p w14:paraId="253D7A07" w14:textId="09335008" w:rsidR="00264C73" w:rsidRPr="005450A4" w:rsidRDefault="000B3052" w:rsidP="00C33AD2">
      <w:pPr>
        <w:numPr>
          <w:ilvl w:val="0"/>
          <w:numId w:val="34"/>
        </w:numPr>
        <w:ind w:left="851" w:hanging="254"/>
        <w:rPr>
          <w:rFonts w:ascii="Times New Roman"/>
          <w:szCs w:val="24"/>
        </w:rPr>
      </w:pPr>
      <w:bookmarkStart w:id="175" w:name="_Toc241927168"/>
      <w:proofErr w:type="spellStart"/>
      <w:r w:rsidRPr="005450A4">
        <w:rPr>
          <w:rFonts w:ascii="Times New Roman"/>
          <w:szCs w:val="24"/>
        </w:rPr>
        <w:t>TargetCompID</w:t>
      </w:r>
      <w:proofErr w:type="spellEnd"/>
      <w:r w:rsidR="007A5DBF" w:rsidRPr="005450A4">
        <w:rPr>
          <w:rFonts w:ascii="Times New Roman" w:hint="eastAsia"/>
          <w:szCs w:val="24"/>
        </w:rPr>
        <w:t>:</w:t>
      </w:r>
      <w:r w:rsidR="00213ADC" w:rsidRPr="005450A4">
        <w:rPr>
          <w:rFonts w:ascii="Times New Roman"/>
          <w:szCs w:val="24"/>
        </w:rPr>
        <w:t xml:space="preserve"> Assigned value used to identify receiving firm</w:t>
      </w:r>
    </w:p>
    <w:p w14:paraId="427F2F3E" w14:textId="1091E740" w:rsidR="00264C73" w:rsidRPr="005450A4" w:rsidRDefault="00212CED" w:rsidP="00212CED">
      <w:pPr>
        <w:ind w:left="851"/>
        <w:rPr>
          <w:rFonts w:ascii="Times New Roman"/>
          <w:szCs w:val="24"/>
        </w:rPr>
      </w:pPr>
      <w:r w:rsidRPr="005450A4">
        <w:rPr>
          <w:rFonts w:ascii="Times New Roman"/>
          <w:szCs w:val="24"/>
        </w:rPr>
        <w:t xml:space="preserve">  </w:t>
      </w:r>
      <w:r w:rsidR="00264C73" w:rsidRPr="005450A4">
        <w:rPr>
          <w:rFonts w:ascii="Times New Roman"/>
          <w:szCs w:val="24"/>
        </w:rPr>
        <w:t>TWSE: XTAI,</w:t>
      </w:r>
      <w:r w:rsidR="00EA50B1" w:rsidRPr="005450A4">
        <w:rPr>
          <w:rFonts w:ascii="Times New Roman"/>
          <w:szCs w:val="24"/>
        </w:rPr>
        <w:t xml:space="preserve"> </w:t>
      </w:r>
      <w:proofErr w:type="spellStart"/>
      <w:r w:rsidR="00076164" w:rsidRPr="005450A4">
        <w:rPr>
          <w:rFonts w:ascii="Times New Roman" w:hint="eastAsia"/>
          <w:szCs w:val="24"/>
        </w:rPr>
        <w:t>TPEx</w:t>
      </w:r>
      <w:proofErr w:type="spellEnd"/>
      <w:r w:rsidR="00264C73" w:rsidRPr="005450A4">
        <w:rPr>
          <w:rFonts w:ascii="Times New Roman"/>
          <w:szCs w:val="24"/>
        </w:rPr>
        <w:t>: ROCO</w:t>
      </w:r>
      <w:r w:rsidR="00264C73" w:rsidRPr="005450A4">
        <w:rPr>
          <w:rFonts w:ascii="Times New Roman"/>
          <w:szCs w:val="24"/>
        </w:rPr>
        <w:br/>
      </w:r>
      <w:r w:rsidRPr="005450A4">
        <w:rPr>
          <w:rFonts w:ascii="Times New Roman"/>
          <w:szCs w:val="24"/>
        </w:rPr>
        <w:t xml:space="preserve">  </w:t>
      </w:r>
      <w:r w:rsidR="00264C73" w:rsidRPr="005450A4">
        <w:rPr>
          <w:rFonts w:ascii="Times New Roman"/>
          <w:szCs w:val="24"/>
        </w:rPr>
        <w:t>(According to the ISO 10383 Market Identifier Code standard)</w:t>
      </w:r>
    </w:p>
    <w:p w14:paraId="2444290E" w14:textId="4E7E14E5" w:rsidR="00264C73" w:rsidRPr="005450A4" w:rsidRDefault="000B3052" w:rsidP="00C33AD2">
      <w:pPr>
        <w:numPr>
          <w:ilvl w:val="0"/>
          <w:numId w:val="34"/>
        </w:numPr>
        <w:ind w:left="851" w:hanging="254"/>
        <w:rPr>
          <w:rFonts w:ascii="Times New Roman"/>
          <w:szCs w:val="24"/>
        </w:rPr>
      </w:pPr>
      <w:bookmarkStart w:id="176" w:name="_Toc241927169"/>
      <w:bookmarkEnd w:id="175"/>
      <w:proofErr w:type="spellStart"/>
      <w:proofErr w:type="gramStart"/>
      <w:r w:rsidRPr="005450A4">
        <w:rPr>
          <w:rFonts w:ascii="Times New Roman"/>
          <w:szCs w:val="24"/>
        </w:rPr>
        <w:t>TargetSubID</w:t>
      </w:r>
      <w:bookmarkEnd w:id="176"/>
      <w:r w:rsidR="007A5DBF" w:rsidRPr="005450A4">
        <w:rPr>
          <w:rFonts w:ascii="Times New Roman" w:hint="eastAsia"/>
          <w:szCs w:val="24"/>
        </w:rPr>
        <w:t>:</w:t>
      </w:r>
      <w:r w:rsidR="00264C73" w:rsidRPr="005450A4">
        <w:rPr>
          <w:rFonts w:ascii="Times New Roman"/>
          <w:szCs w:val="24"/>
        </w:rPr>
        <w:t>Trading</w:t>
      </w:r>
      <w:proofErr w:type="spellEnd"/>
      <w:proofErr w:type="gramEnd"/>
      <w:r w:rsidR="00264C73" w:rsidRPr="005450A4">
        <w:rPr>
          <w:rFonts w:ascii="Times New Roman"/>
          <w:szCs w:val="24"/>
        </w:rPr>
        <w:t xml:space="preserve"> Session Code (1 digit): Regular trading: 0,</w:t>
      </w:r>
      <w:r w:rsidR="008E547D" w:rsidRPr="005450A4">
        <w:rPr>
          <w:rFonts w:ascii="Times New Roman"/>
          <w:szCs w:val="24"/>
        </w:rPr>
        <w:t xml:space="preserve"> </w:t>
      </w:r>
      <w:r w:rsidR="007F0590" w:rsidRPr="005450A4">
        <w:rPr>
          <w:rFonts w:ascii="Times New Roman" w:hint="eastAsia"/>
          <w:szCs w:val="24"/>
        </w:rPr>
        <w:t>O</w:t>
      </w:r>
      <w:r w:rsidR="00264C73" w:rsidRPr="005450A4">
        <w:rPr>
          <w:rFonts w:ascii="Times New Roman"/>
          <w:szCs w:val="24"/>
        </w:rPr>
        <w:t xml:space="preserve">dd lot trading: 2, </w:t>
      </w:r>
      <w:r w:rsidR="007F0590" w:rsidRPr="005450A4">
        <w:rPr>
          <w:rFonts w:ascii="Times New Roman" w:hint="eastAsia"/>
          <w:szCs w:val="24"/>
        </w:rPr>
        <w:t>F</w:t>
      </w:r>
      <w:r w:rsidR="00264C73" w:rsidRPr="005450A4">
        <w:rPr>
          <w:rFonts w:ascii="Times New Roman"/>
          <w:szCs w:val="24"/>
        </w:rPr>
        <w:t xml:space="preserve">ixed price trading: 7, Intraday odd lot trading: C, Lending </w:t>
      </w:r>
      <w:r w:rsidR="00D82AB0" w:rsidRPr="005450A4">
        <w:rPr>
          <w:rFonts w:ascii="Times New Roman" w:hint="eastAsia"/>
          <w:szCs w:val="24"/>
        </w:rPr>
        <w:t>A</w:t>
      </w:r>
      <w:r w:rsidR="00264C73" w:rsidRPr="005450A4">
        <w:rPr>
          <w:rFonts w:ascii="Times New Roman"/>
          <w:szCs w:val="24"/>
        </w:rPr>
        <w:t>uction: 4,</w:t>
      </w:r>
      <w:r w:rsidR="008E547D" w:rsidRPr="005450A4">
        <w:rPr>
          <w:rFonts w:ascii="Times New Roman"/>
          <w:szCs w:val="24"/>
        </w:rPr>
        <w:t xml:space="preserve"> </w:t>
      </w:r>
      <w:r w:rsidR="00264C73" w:rsidRPr="005450A4">
        <w:rPr>
          <w:rFonts w:ascii="Times New Roman"/>
          <w:szCs w:val="24"/>
        </w:rPr>
        <w:t xml:space="preserve">Auction: 5, Reverse </w:t>
      </w:r>
      <w:r w:rsidR="00D82AB0" w:rsidRPr="005450A4">
        <w:rPr>
          <w:rFonts w:ascii="Times New Roman" w:hint="eastAsia"/>
          <w:szCs w:val="24"/>
        </w:rPr>
        <w:t>A</w:t>
      </w:r>
      <w:r w:rsidR="00264C73" w:rsidRPr="005450A4">
        <w:rPr>
          <w:rFonts w:ascii="Times New Roman"/>
          <w:szCs w:val="24"/>
        </w:rPr>
        <w:t>uction: 6, Reverse Auction by Securities Finance Enterprises: B. This is equivalent to the [AP-CODE] in the current mainframe connection TMP format.</w:t>
      </w:r>
    </w:p>
    <w:p w14:paraId="65E7B528" w14:textId="40AFE3B0" w:rsidR="001C586B" w:rsidRPr="005450A4" w:rsidRDefault="000B3052" w:rsidP="00C33AD2">
      <w:pPr>
        <w:numPr>
          <w:ilvl w:val="0"/>
          <w:numId w:val="34"/>
        </w:numPr>
        <w:ind w:left="851" w:hanging="254"/>
        <w:rPr>
          <w:rFonts w:ascii="Times New Roman"/>
          <w:szCs w:val="24"/>
        </w:rPr>
      </w:pPr>
      <w:bookmarkStart w:id="177" w:name="_Toc241927171"/>
      <w:proofErr w:type="spellStart"/>
      <w:proofErr w:type="gramStart"/>
      <w:r w:rsidRPr="005450A4">
        <w:rPr>
          <w:rFonts w:ascii="Times New Roman"/>
          <w:szCs w:val="24"/>
        </w:rPr>
        <w:t>OrigSendingTime</w:t>
      </w:r>
      <w:bookmarkEnd w:id="177"/>
      <w:r w:rsidR="00213ADC" w:rsidRPr="005450A4">
        <w:rPr>
          <w:rFonts w:ascii="Times New Roman" w:hint="eastAsia"/>
          <w:szCs w:val="24"/>
        </w:rPr>
        <w:t>:</w:t>
      </w:r>
      <w:r w:rsidR="00A253BB" w:rsidRPr="005450A4">
        <w:rPr>
          <w:rFonts w:ascii="Times New Roman"/>
          <w:szCs w:val="24"/>
        </w:rPr>
        <w:t>Original</w:t>
      </w:r>
      <w:proofErr w:type="spellEnd"/>
      <w:proofErr w:type="gramEnd"/>
      <w:r w:rsidR="00A253BB" w:rsidRPr="005450A4">
        <w:rPr>
          <w:rFonts w:ascii="Times New Roman"/>
          <w:szCs w:val="24"/>
        </w:rPr>
        <w:t xml:space="preserve"> Message Transmission Time</w:t>
      </w:r>
      <w:r w:rsidR="00A253BB" w:rsidRPr="005450A4">
        <w:rPr>
          <w:rFonts w:ascii="Times New Roman"/>
          <w:szCs w:val="24"/>
        </w:rPr>
        <w:br/>
        <w:t xml:space="preserve">Date and Time in the format </w:t>
      </w:r>
      <w:proofErr w:type="spellStart"/>
      <w:r w:rsidR="00A253BB" w:rsidRPr="005450A4">
        <w:rPr>
          <w:rFonts w:ascii="Times New Roman"/>
          <w:szCs w:val="24"/>
        </w:rPr>
        <w:t>YYYYMMDD-HH:MM:SS.sss</w:t>
      </w:r>
      <w:proofErr w:type="spellEnd"/>
      <w:r w:rsidR="00A253BB" w:rsidRPr="005450A4">
        <w:rPr>
          <w:rFonts w:ascii="Times New Roman"/>
          <w:szCs w:val="24"/>
        </w:rPr>
        <w:t>.</w:t>
      </w:r>
      <w:r w:rsidR="00A253BB" w:rsidRPr="005450A4">
        <w:rPr>
          <w:rFonts w:ascii="Times New Roman"/>
          <w:szCs w:val="24"/>
        </w:rPr>
        <w:br/>
        <w:t>If it is a retransmitted message, this field must be present.</w:t>
      </w:r>
    </w:p>
    <w:p w14:paraId="051DACC8" w14:textId="77777777" w:rsidR="007E1AAF" w:rsidRPr="005450A4" w:rsidRDefault="007E1AAF">
      <w:pPr>
        <w:pStyle w:val="Default"/>
        <w:jc w:val="both"/>
        <w:rPr>
          <w:rFonts w:ascii="Times New Roman" w:hAnsi="Times New Roman"/>
          <w:color w:val="auto"/>
          <w:szCs w:val="24"/>
        </w:rPr>
      </w:pPr>
      <w:r w:rsidRPr="005450A4">
        <w:rPr>
          <w:rFonts w:ascii="Times New Roman" w:hAnsi="Times New Roman"/>
          <w:color w:val="auto"/>
          <w:szCs w:val="24"/>
        </w:rPr>
        <w:t>*</w:t>
      </w:r>
      <w:proofErr w:type="spellStart"/>
      <w:r w:rsidRPr="005450A4">
        <w:rPr>
          <w:rFonts w:ascii="Times New Roman" w:hAnsi="Times New Roman"/>
          <w:color w:val="auto"/>
          <w:szCs w:val="24"/>
        </w:rPr>
        <w:t>SenderCompID</w:t>
      </w:r>
      <w:proofErr w:type="spellEnd"/>
      <w:r w:rsidRPr="005450A4">
        <w:rPr>
          <w:rFonts w:ascii="Times New Roman" w:hAnsi="Times New Roman"/>
          <w:color w:val="auto"/>
          <w:szCs w:val="24"/>
        </w:rPr>
        <w:t xml:space="preserve">, </w:t>
      </w:r>
      <w:proofErr w:type="spellStart"/>
      <w:r w:rsidRPr="005450A4">
        <w:rPr>
          <w:rFonts w:ascii="Times New Roman" w:hAnsi="Times New Roman"/>
          <w:color w:val="auto"/>
          <w:szCs w:val="24"/>
        </w:rPr>
        <w:t>SenerSubID</w:t>
      </w:r>
      <w:proofErr w:type="spellEnd"/>
      <w:r w:rsidRPr="005450A4">
        <w:rPr>
          <w:rFonts w:ascii="Times New Roman" w:hAnsi="Times New Roman"/>
          <w:color w:val="auto"/>
          <w:szCs w:val="24"/>
        </w:rPr>
        <w:t xml:space="preserve">, </w:t>
      </w:r>
      <w:proofErr w:type="spellStart"/>
      <w:r w:rsidRPr="005450A4">
        <w:rPr>
          <w:rFonts w:ascii="Times New Roman" w:hAnsi="Times New Roman"/>
          <w:color w:val="auto"/>
          <w:szCs w:val="24"/>
        </w:rPr>
        <w:t>TargetCompID</w:t>
      </w:r>
      <w:proofErr w:type="spellEnd"/>
      <w:r w:rsidRPr="005450A4">
        <w:rPr>
          <w:rFonts w:ascii="Times New Roman" w:hAnsi="Times New Roman"/>
          <w:color w:val="auto"/>
          <w:szCs w:val="24"/>
        </w:rPr>
        <w:t xml:space="preserve"> and the </w:t>
      </w:r>
      <w:proofErr w:type="spellStart"/>
      <w:r w:rsidRPr="005450A4">
        <w:rPr>
          <w:rFonts w:ascii="Times New Roman" w:hAnsi="Times New Roman"/>
          <w:color w:val="auto"/>
          <w:szCs w:val="24"/>
        </w:rPr>
        <w:t>TargetSubID</w:t>
      </w:r>
      <w:proofErr w:type="spellEnd"/>
      <w:r w:rsidRPr="005450A4">
        <w:rPr>
          <w:rFonts w:ascii="Times New Roman" w:hAnsi="Times New Roman"/>
          <w:color w:val="auto"/>
          <w:szCs w:val="24"/>
        </w:rPr>
        <w:t xml:space="preserve"> based on the Message Sender to decide the transmit data. If Brokers send to TWSE, </w:t>
      </w:r>
      <w:proofErr w:type="spellStart"/>
      <w:r w:rsidRPr="005450A4">
        <w:rPr>
          <w:rFonts w:ascii="Times New Roman" w:hAnsi="Times New Roman"/>
          <w:color w:val="auto"/>
          <w:szCs w:val="24"/>
        </w:rPr>
        <w:t>SenderCompID</w:t>
      </w:r>
      <w:proofErr w:type="spellEnd"/>
      <w:r w:rsidRPr="005450A4">
        <w:rPr>
          <w:rFonts w:ascii="Times New Roman" w:hAnsi="Times New Roman"/>
          <w:color w:val="auto"/>
          <w:szCs w:val="24"/>
        </w:rPr>
        <w:t xml:space="preserve"> represents the Brokers</w:t>
      </w:r>
      <w:proofErr w:type="gramStart"/>
      <w:r w:rsidRPr="005450A4">
        <w:rPr>
          <w:rFonts w:ascii="Times New Roman" w:hAnsi="Times New Roman"/>
          <w:color w:val="auto"/>
          <w:szCs w:val="24"/>
        </w:rPr>
        <w:t>’(</w:t>
      </w:r>
      <w:proofErr w:type="spellStart"/>
      <w:proofErr w:type="gramEnd"/>
      <w:r w:rsidRPr="005450A4">
        <w:rPr>
          <w:rFonts w:ascii="Times New Roman" w:eastAsia="標楷體" w:hAnsi="Times New Roman"/>
          <w:color w:val="auto"/>
          <w:szCs w:val="24"/>
        </w:rPr>
        <w:t>Market+Broker-ID</w:t>
      </w:r>
      <w:proofErr w:type="spellEnd"/>
      <w:r w:rsidRPr="005450A4">
        <w:rPr>
          <w:rFonts w:ascii="Times New Roman" w:eastAsia="標楷體" w:hAnsi="Times New Roman"/>
          <w:color w:val="auto"/>
          <w:szCs w:val="24"/>
        </w:rPr>
        <w:t xml:space="preserve"> + FIX Socket ID).</w:t>
      </w:r>
      <w:r w:rsidRPr="005450A4">
        <w:rPr>
          <w:rFonts w:ascii="Times New Roman" w:hAnsi="Times New Roman"/>
          <w:color w:val="auto"/>
          <w:szCs w:val="24"/>
        </w:rPr>
        <w:t xml:space="preserve"> </w:t>
      </w:r>
      <w:proofErr w:type="spellStart"/>
      <w:r w:rsidRPr="005450A4">
        <w:rPr>
          <w:rFonts w:ascii="Times New Roman" w:hAnsi="Times New Roman"/>
          <w:color w:val="auto"/>
          <w:szCs w:val="24"/>
        </w:rPr>
        <w:t>TargetCompID</w:t>
      </w:r>
      <w:proofErr w:type="spellEnd"/>
      <w:r w:rsidRPr="005450A4">
        <w:rPr>
          <w:rFonts w:ascii="Times New Roman" w:hAnsi="Times New Roman"/>
          <w:color w:val="auto"/>
          <w:szCs w:val="24"/>
        </w:rPr>
        <w:t xml:space="preserve"> represents the </w:t>
      </w:r>
      <w:r w:rsidR="00504B60" w:rsidRPr="005450A4">
        <w:rPr>
          <w:rFonts w:ascii="Times New Roman" w:eastAsia="標楷體" w:hAnsi="Times New Roman"/>
          <w:color w:val="auto"/>
          <w:szCs w:val="24"/>
        </w:rPr>
        <w:t>TWSE:</w:t>
      </w:r>
      <w:r w:rsidRPr="005450A4">
        <w:rPr>
          <w:rFonts w:ascii="Times New Roman" w:eastAsia="標楷體" w:hAnsi="Times New Roman"/>
          <w:color w:val="auto"/>
          <w:szCs w:val="24"/>
        </w:rPr>
        <w:t xml:space="preserve"> XTAI</w:t>
      </w:r>
      <w:r w:rsidR="00504B60" w:rsidRPr="005450A4">
        <w:rPr>
          <w:rFonts w:ascii="Times New Roman" w:eastAsia="標楷體" w:hAnsi="Times New Roman"/>
          <w:color w:val="auto"/>
          <w:szCs w:val="24"/>
        </w:rPr>
        <w:t xml:space="preserve"> </w:t>
      </w:r>
      <w:r w:rsidRPr="005450A4">
        <w:rPr>
          <w:rFonts w:ascii="Times New Roman" w:eastAsia="標楷體" w:hAnsi="Times New Roman"/>
          <w:color w:val="auto"/>
          <w:szCs w:val="24"/>
        </w:rPr>
        <w:t xml:space="preserve">(or </w:t>
      </w:r>
      <w:proofErr w:type="spellStart"/>
      <w:r w:rsidR="001861CC" w:rsidRPr="005450A4">
        <w:rPr>
          <w:rFonts w:ascii="Times New Roman" w:eastAsia="標楷體" w:hAnsi="Times New Roman"/>
          <w:color w:val="auto"/>
          <w:szCs w:val="24"/>
        </w:rPr>
        <w:t>TPEx</w:t>
      </w:r>
      <w:proofErr w:type="spellEnd"/>
      <w:r w:rsidRPr="005450A4">
        <w:rPr>
          <w:rFonts w:ascii="Times New Roman" w:eastAsia="標楷體" w:hAnsi="Times New Roman"/>
          <w:color w:val="auto"/>
          <w:szCs w:val="24"/>
        </w:rPr>
        <w:t xml:space="preserve">: ROCO). On the contrary, TWSE send to Brokers, </w:t>
      </w:r>
      <w:proofErr w:type="spellStart"/>
      <w:r w:rsidRPr="005450A4">
        <w:rPr>
          <w:rFonts w:ascii="Times New Roman" w:hAnsi="Times New Roman"/>
          <w:color w:val="auto"/>
          <w:szCs w:val="24"/>
        </w:rPr>
        <w:t>SenderCompID</w:t>
      </w:r>
      <w:proofErr w:type="spellEnd"/>
      <w:r w:rsidRPr="005450A4">
        <w:rPr>
          <w:rFonts w:ascii="Times New Roman" w:hAnsi="Times New Roman"/>
          <w:color w:val="auto"/>
          <w:szCs w:val="24"/>
        </w:rPr>
        <w:t xml:space="preserve"> represents the </w:t>
      </w:r>
      <w:r w:rsidRPr="005450A4">
        <w:rPr>
          <w:rFonts w:ascii="Times New Roman" w:eastAsia="標楷體" w:hAnsi="Times New Roman"/>
          <w:color w:val="auto"/>
          <w:szCs w:val="24"/>
        </w:rPr>
        <w:t>TWSE: XTAI</w:t>
      </w:r>
      <w:r w:rsidR="00504B60" w:rsidRPr="005450A4">
        <w:rPr>
          <w:rFonts w:ascii="Times New Roman" w:eastAsia="標楷體" w:hAnsi="Times New Roman"/>
          <w:color w:val="auto"/>
          <w:szCs w:val="24"/>
        </w:rPr>
        <w:t xml:space="preserve"> </w:t>
      </w:r>
      <w:r w:rsidRPr="005450A4">
        <w:rPr>
          <w:rFonts w:ascii="Times New Roman" w:eastAsia="標楷體" w:hAnsi="Times New Roman"/>
          <w:color w:val="auto"/>
          <w:szCs w:val="24"/>
        </w:rPr>
        <w:t xml:space="preserve">(or </w:t>
      </w:r>
      <w:proofErr w:type="spellStart"/>
      <w:r w:rsidR="001861CC" w:rsidRPr="005450A4">
        <w:rPr>
          <w:rFonts w:ascii="Times New Roman" w:eastAsia="標楷體" w:hAnsi="Times New Roman"/>
          <w:color w:val="auto"/>
          <w:szCs w:val="24"/>
        </w:rPr>
        <w:t>TPEx</w:t>
      </w:r>
      <w:proofErr w:type="spellEnd"/>
      <w:r w:rsidRPr="005450A4">
        <w:rPr>
          <w:rFonts w:ascii="Times New Roman" w:eastAsia="標楷體" w:hAnsi="Times New Roman"/>
          <w:color w:val="auto"/>
          <w:szCs w:val="24"/>
        </w:rPr>
        <w:t>: ROCO).</w:t>
      </w:r>
      <w:r w:rsidRPr="005450A4">
        <w:rPr>
          <w:rFonts w:ascii="Times New Roman" w:hAnsi="Times New Roman"/>
          <w:color w:val="auto"/>
          <w:szCs w:val="24"/>
        </w:rPr>
        <w:t xml:space="preserve"> </w:t>
      </w:r>
      <w:proofErr w:type="spellStart"/>
      <w:r w:rsidRPr="005450A4">
        <w:rPr>
          <w:rFonts w:ascii="Times New Roman" w:hAnsi="Times New Roman"/>
          <w:color w:val="auto"/>
          <w:szCs w:val="24"/>
        </w:rPr>
        <w:t>TargetCompID</w:t>
      </w:r>
      <w:proofErr w:type="spellEnd"/>
      <w:r w:rsidRPr="005450A4">
        <w:rPr>
          <w:rFonts w:ascii="Times New Roman" w:hAnsi="Times New Roman"/>
          <w:color w:val="auto"/>
          <w:szCs w:val="24"/>
        </w:rPr>
        <w:t xml:space="preserve"> represents the Brokers’ (</w:t>
      </w:r>
      <w:r w:rsidRPr="005450A4">
        <w:rPr>
          <w:rFonts w:ascii="Times New Roman" w:eastAsia="標楷體" w:hAnsi="Times New Roman"/>
          <w:color w:val="auto"/>
          <w:szCs w:val="24"/>
        </w:rPr>
        <w:t>Market + Broker-ID + FIX Socket ID).</w:t>
      </w:r>
    </w:p>
    <w:p w14:paraId="5E7A21B0" w14:textId="77777777" w:rsidR="007E1AAF" w:rsidRPr="005450A4" w:rsidRDefault="007E1AAF">
      <w:pPr>
        <w:pStyle w:val="Default"/>
        <w:rPr>
          <w:rFonts w:ascii="Times New Roman" w:hAnsi="Times New Roman"/>
          <w:color w:val="auto"/>
        </w:rPr>
      </w:pPr>
    </w:p>
    <w:p w14:paraId="0E6B3D26" w14:textId="77777777" w:rsidR="007E1AAF" w:rsidRPr="005450A4" w:rsidRDefault="007E1AAF">
      <w:pPr>
        <w:pStyle w:val="Default"/>
        <w:rPr>
          <w:rFonts w:ascii="Times New Roman" w:hAnsi="Times New Roman"/>
          <w:color w:val="auto"/>
        </w:rPr>
      </w:pPr>
      <w:r w:rsidRPr="005450A4">
        <w:rPr>
          <w:rFonts w:ascii="Times New Roman" w:hAnsi="Times New Roman"/>
          <w:color w:val="auto"/>
        </w:rPr>
        <w:t>Please find more details as below.</w:t>
      </w:r>
    </w:p>
    <w:p w14:paraId="431596F9" w14:textId="77777777" w:rsidR="007E1AAF" w:rsidRPr="005450A4" w:rsidRDefault="007E1AAF">
      <w:pPr>
        <w:pStyle w:val="Default"/>
        <w:rPr>
          <w:rFonts w:ascii="Times New Roman" w:hAnsi="Times New Roman"/>
          <w:color w:val="auto"/>
        </w:rPr>
      </w:pPr>
      <w:r w:rsidRPr="005450A4">
        <w:rPr>
          <w:rFonts w:ascii="Times New Roman" w:hAnsi="Times New Roman"/>
          <w:color w:val="auto"/>
        </w:rPr>
        <w:t>Message Example 1:</w:t>
      </w:r>
    </w:p>
    <w:p w14:paraId="2E4DA2D4" w14:textId="77777777" w:rsidR="007E1AAF" w:rsidRPr="005450A4" w:rsidRDefault="007E1AAF">
      <w:pPr>
        <w:pStyle w:val="Default"/>
        <w:jc w:val="both"/>
        <w:rPr>
          <w:rFonts w:ascii="Times New Roman" w:eastAsia="標楷體" w:hAnsi="Times New Roman"/>
          <w:color w:val="auto"/>
          <w:szCs w:val="24"/>
        </w:rPr>
      </w:pPr>
      <w:r w:rsidRPr="005450A4">
        <w:rPr>
          <w:rFonts w:ascii="Times New Roman" w:eastAsia="標楷體" w:hAnsi="Times New Roman"/>
          <w:color w:val="auto"/>
          <w:szCs w:val="24"/>
        </w:rPr>
        <w:t xml:space="preserve">       Brokers branch 1161 use the FIX Session apply by headquarter 1160(FIX Socket ID is 01). While brokers make new orders, </w:t>
      </w:r>
      <w:proofErr w:type="spellStart"/>
      <w:r w:rsidRPr="005450A4">
        <w:rPr>
          <w:rFonts w:ascii="Times New Roman" w:hAnsi="Times New Roman"/>
          <w:color w:val="auto"/>
          <w:szCs w:val="24"/>
        </w:rPr>
        <w:t>SenderCompID</w:t>
      </w:r>
      <w:proofErr w:type="spellEnd"/>
      <w:r w:rsidRPr="005450A4">
        <w:rPr>
          <w:rFonts w:ascii="Times New Roman" w:hAnsi="Times New Roman"/>
          <w:color w:val="auto"/>
          <w:szCs w:val="24"/>
        </w:rPr>
        <w:t xml:space="preserve"> represents the brokers with FIX connection. </w:t>
      </w:r>
      <w:proofErr w:type="spellStart"/>
      <w:r w:rsidRPr="005450A4">
        <w:rPr>
          <w:rFonts w:ascii="Times New Roman" w:hAnsi="Times New Roman"/>
          <w:color w:val="auto"/>
          <w:szCs w:val="24"/>
        </w:rPr>
        <w:t>SenderSubID</w:t>
      </w:r>
      <w:proofErr w:type="spellEnd"/>
      <w:r w:rsidRPr="005450A4">
        <w:rPr>
          <w:rFonts w:ascii="Times New Roman" w:hAnsi="Times New Roman"/>
          <w:color w:val="auto"/>
          <w:szCs w:val="24"/>
        </w:rPr>
        <w:t xml:space="preserve"> represents brokers take actual orders from client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723"/>
        <w:gridCol w:w="1649"/>
        <w:gridCol w:w="1703"/>
        <w:gridCol w:w="1639"/>
      </w:tblGrid>
      <w:tr w:rsidR="007E1AAF" w:rsidRPr="005450A4" w14:paraId="6B569A2C" w14:textId="77777777" w:rsidTr="00A253BB">
        <w:trPr>
          <w:trHeight w:val="589"/>
        </w:trPr>
        <w:tc>
          <w:tcPr>
            <w:tcW w:w="1780" w:type="dxa"/>
            <w:tcBorders>
              <w:tl2br w:val="single" w:sz="4" w:space="0" w:color="auto"/>
            </w:tcBorders>
          </w:tcPr>
          <w:p w14:paraId="736C66B8"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 xml:space="preserve">         Tag</w:t>
            </w:r>
          </w:p>
          <w:p w14:paraId="20AD9A88"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Direction</w:t>
            </w:r>
          </w:p>
        </w:tc>
        <w:tc>
          <w:tcPr>
            <w:tcW w:w="1723" w:type="dxa"/>
          </w:tcPr>
          <w:p w14:paraId="3F0E0648" w14:textId="77777777" w:rsidR="007E1AAF" w:rsidRPr="005450A4" w:rsidRDefault="007E1AAF">
            <w:pPr>
              <w:pStyle w:val="Default"/>
              <w:jc w:val="center"/>
              <w:rPr>
                <w:rFonts w:ascii="Times New Roman" w:eastAsia="標楷體" w:hAnsi="Times New Roman"/>
                <w:color w:val="auto"/>
                <w:szCs w:val="24"/>
              </w:rPr>
            </w:pPr>
            <w:proofErr w:type="spellStart"/>
            <w:r w:rsidRPr="005450A4">
              <w:rPr>
                <w:rFonts w:ascii="Times New Roman" w:eastAsia="標楷體" w:hAnsi="Times New Roman"/>
                <w:color w:val="auto"/>
                <w:szCs w:val="24"/>
              </w:rPr>
              <w:t>SenderCompID</w:t>
            </w:r>
            <w:proofErr w:type="spellEnd"/>
          </w:p>
          <w:p w14:paraId="1813DED0"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(tag 49)</w:t>
            </w:r>
          </w:p>
        </w:tc>
        <w:tc>
          <w:tcPr>
            <w:tcW w:w="1649" w:type="dxa"/>
          </w:tcPr>
          <w:p w14:paraId="4D577F31" w14:textId="77777777" w:rsidR="007E1AAF" w:rsidRPr="005450A4" w:rsidRDefault="007E1AAF">
            <w:pPr>
              <w:pStyle w:val="Default"/>
              <w:jc w:val="center"/>
              <w:rPr>
                <w:rFonts w:ascii="Times New Roman" w:eastAsia="標楷體" w:hAnsi="Times New Roman"/>
                <w:color w:val="auto"/>
                <w:szCs w:val="24"/>
              </w:rPr>
            </w:pPr>
            <w:proofErr w:type="spellStart"/>
            <w:r w:rsidRPr="005450A4">
              <w:rPr>
                <w:rFonts w:ascii="Times New Roman" w:eastAsia="標楷體" w:hAnsi="Times New Roman"/>
                <w:color w:val="auto"/>
                <w:szCs w:val="24"/>
              </w:rPr>
              <w:t>SenderSubID</w:t>
            </w:r>
            <w:proofErr w:type="spellEnd"/>
          </w:p>
          <w:p w14:paraId="30B76C65"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(tag 50)</w:t>
            </w:r>
          </w:p>
        </w:tc>
        <w:tc>
          <w:tcPr>
            <w:tcW w:w="1703" w:type="dxa"/>
          </w:tcPr>
          <w:p w14:paraId="07C62042" w14:textId="77777777" w:rsidR="007E1AAF" w:rsidRPr="005450A4" w:rsidRDefault="007E1AAF">
            <w:pPr>
              <w:pStyle w:val="Default"/>
              <w:jc w:val="center"/>
              <w:rPr>
                <w:rFonts w:ascii="Times New Roman" w:eastAsia="標楷體" w:hAnsi="Times New Roman"/>
                <w:color w:val="auto"/>
                <w:szCs w:val="24"/>
              </w:rPr>
            </w:pPr>
            <w:proofErr w:type="spellStart"/>
            <w:r w:rsidRPr="005450A4">
              <w:rPr>
                <w:rFonts w:ascii="Times New Roman" w:eastAsia="標楷體" w:hAnsi="Times New Roman"/>
                <w:color w:val="auto"/>
                <w:szCs w:val="24"/>
              </w:rPr>
              <w:t>TargetCompID</w:t>
            </w:r>
            <w:proofErr w:type="spellEnd"/>
          </w:p>
          <w:p w14:paraId="56D034FB"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(tag 56)</w:t>
            </w:r>
          </w:p>
        </w:tc>
        <w:tc>
          <w:tcPr>
            <w:tcW w:w="1639" w:type="dxa"/>
          </w:tcPr>
          <w:p w14:paraId="0C8D5315" w14:textId="77777777" w:rsidR="007E1AAF" w:rsidRPr="005450A4" w:rsidRDefault="007E1AAF">
            <w:pPr>
              <w:pStyle w:val="Default"/>
              <w:jc w:val="center"/>
              <w:rPr>
                <w:rFonts w:ascii="Times New Roman" w:eastAsia="標楷體" w:hAnsi="Times New Roman"/>
                <w:color w:val="auto"/>
                <w:szCs w:val="24"/>
              </w:rPr>
            </w:pPr>
            <w:proofErr w:type="spellStart"/>
            <w:r w:rsidRPr="005450A4">
              <w:rPr>
                <w:rFonts w:ascii="Times New Roman" w:eastAsia="標楷體" w:hAnsi="Times New Roman"/>
                <w:color w:val="auto"/>
                <w:szCs w:val="24"/>
              </w:rPr>
              <w:t>TargetSubID</w:t>
            </w:r>
            <w:proofErr w:type="spellEnd"/>
          </w:p>
          <w:p w14:paraId="24B91490"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(tag 57)</w:t>
            </w:r>
          </w:p>
        </w:tc>
      </w:tr>
      <w:tr w:rsidR="007E1AAF" w:rsidRPr="005450A4" w14:paraId="5F315575" w14:textId="77777777" w:rsidTr="00A253BB">
        <w:tc>
          <w:tcPr>
            <w:tcW w:w="1780" w:type="dxa"/>
          </w:tcPr>
          <w:p w14:paraId="74657D39"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 xml:space="preserve">Broker </w:t>
            </w:r>
            <w:r w:rsidRPr="005450A4">
              <w:rPr>
                <w:rFonts w:ascii="Times New Roman" w:eastAsia="標楷體" w:hAnsi="Times New Roman"/>
                <w:color w:val="auto"/>
                <w:szCs w:val="24"/>
              </w:rPr>
              <w:sym w:font="Wingdings" w:char="F0E0"/>
            </w:r>
            <w:r w:rsidRPr="005450A4">
              <w:rPr>
                <w:rFonts w:ascii="Times New Roman" w:eastAsia="標楷體" w:hAnsi="Times New Roman"/>
                <w:color w:val="auto"/>
                <w:szCs w:val="24"/>
              </w:rPr>
              <w:t xml:space="preserve"> TWSE</w:t>
            </w:r>
          </w:p>
        </w:tc>
        <w:tc>
          <w:tcPr>
            <w:tcW w:w="1723" w:type="dxa"/>
          </w:tcPr>
          <w:p w14:paraId="7481DBA1"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T116001</w:t>
            </w:r>
          </w:p>
        </w:tc>
        <w:tc>
          <w:tcPr>
            <w:tcW w:w="1649" w:type="dxa"/>
          </w:tcPr>
          <w:p w14:paraId="34D3AD4B"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1161</w:t>
            </w:r>
          </w:p>
        </w:tc>
        <w:tc>
          <w:tcPr>
            <w:tcW w:w="1703" w:type="dxa"/>
          </w:tcPr>
          <w:p w14:paraId="37ABEF30"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XTAI</w:t>
            </w:r>
          </w:p>
        </w:tc>
        <w:tc>
          <w:tcPr>
            <w:tcW w:w="1639" w:type="dxa"/>
          </w:tcPr>
          <w:p w14:paraId="5A03CF37"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0</w:t>
            </w:r>
          </w:p>
        </w:tc>
      </w:tr>
      <w:tr w:rsidR="007E1AAF" w:rsidRPr="005450A4" w14:paraId="3F7B891F" w14:textId="77777777" w:rsidTr="00A253BB">
        <w:tc>
          <w:tcPr>
            <w:tcW w:w="1780" w:type="dxa"/>
          </w:tcPr>
          <w:p w14:paraId="02A8599A"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 xml:space="preserve">TWSE </w:t>
            </w:r>
            <w:r w:rsidRPr="005450A4">
              <w:rPr>
                <w:rFonts w:ascii="Times New Roman" w:eastAsia="標楷體" w:hAnsi="Times New Roman"/>
                <w:color w:val="auto"/>
                <w:szCs w:val="24"/>
              </w:rPr>
              <w:sym w:font="Wingdings" w:char="F0E0"/>
            </w:r>
            <w:r w:rsidRPr="005450A4">
              <w:rPr>
                <w:rFonts w:ascii="Times New Roman" w:eastAsia="標楷體" w:hAnsi="Times New Roman"/>
                <w:color w:val="auto"/>
                <w:szCs w:val="24"/>
              </w:rPr>
              <w:t xml:space="preserve"> Broker</w:t>
            </w:r>
          </w:p>
        </w:tc>
        <w:tc>
          <w:tcPr>
            <w:tcW w:w="1723" w:type="dxa"/>
          </w:tcPr>
          <w:p w14:paraId="0F82123C"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XTAI</w:t>
            </w:r>
          </w:p>
        </w:tc>
        <w:tc>
          <w:tcPr>
            <w:tcW w:w="1649" w:type="dxa"/>
          </w:tcPr>
          <w:p w14:paraId="0C023E80"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0</w:t>
            </w:r>
          </w:p>
        </w:tc>
        <w:tc>
          <w:tcPr>
            <w:tcW w:w="1703" w:type="dxa"/>
          </w:tcPr>
          <w:p w14:paraId="4D246F8B"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T116001</w:t>
            </w:r>
          </w:p>
        </w:tc>
        <w:tc>
          <w:tcPr>
            <w:tcW w:w="1639" w:type="dxa"/>
          </w:tcPr>
          <w:p w14:paraId="09D8066F" w14:textId="77777777" w:rsidR="007E1AAF" w:rsidRPr="005450A4" w:rsidRDefault="007E1AAF">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1161</w:t>
            </w:r>
          </w:p>
        </w:tc>
      </w:tr>
    </w:tbl>
    <w:p w14:paraId="014837F7" w14:textId="77777777" w:rsidR="00A253BB" w:rsidRPr="005450A4" w:rsidRDefault="00067D17" w:rsidP="00A253BB">
      <w:pPr>
        <w:pStyle w:val="Default"/>
        <w:rPr>
          <w:rFonts w:ascii="Times New Roman" w:eastAsia="標楷體" w:hAnsi="Times New Roman"/>
          <w:color w:val="auto"/>
          <w:szCs w:val="24"/>
        </w:rPr>
      </w:pPr>
      <w:r w:rsidRPr="005450A4">
        <w:rPr>
          <w:rFonts w:ascii="Times New Roman" w:hAnsi="Times New Roman"/>
          <w:color w:val="auto"/>
        </w:rPr>
        <w:lastRenderedPageBreak/>
        <w:t>Example 2:</w:t>
      </w:r>
    </w:p>
    <w:p w14:paraId="4A97C011" w14:textId="77777777" w:rsidR="00A253BB" w:rsidRPr="005450A4" w:rsidRDefault="00067D17" w:rsidP="00A253BB">
      <w:pPr>
        <w:pStyle w:val="Default"/>
        <w:rPr>
          <w:rFonts w:ascii="Times New Roman" w:eastAsia="標楷體" w:hAnsi="Times New Roman"/>
          <w:color w:val="auto"/>
          <w:szCs w:val="24"/>
        </w:rPr>
      </w:pPr>
      <w:r w:rsidRPr="005450A4">
        <w:rPr>
          <w:rFonts w:ascii="Times New Roman" w:hAnsi="Times New Roman"/>
          <w:color w:val="auto"/>
        </w:rPr>
        <w:t xml:space="preserve">The investor of broker firm 1160 uses the FIX connection applied by the firm (FIX Socket ID is 02) to perform odd lot order operations in TWSE. When the broker places an order, </w:t>
      </w:r>
      <w:proofErr w:type="spellStart"/>
      <w:r w:rsidRPr="005450A4">
        <w:rPr>
          <w:rStyle w:val="af2"/>
          <w:rFonts w:ascii="Times New Roman" w:hAnsi="Times New Roman"/>
          <w:b w:val="0"/>
          <w:bCs w:val="0"/>
          <w:color w:val="auto"/>
        </w:rPr>
        <w:t>SenderCompID</w:t>
      </w:r>
      <w:proofErr w:type="spellEnd"/>
      <w:r w:rsidRPr="005450A4">
        <w:rPr>
          <w:rFonts w:ascii="Times New Roman" w:hAnsi="Times New Roman"/>
          <w:color w:val="auto"/>
        </w:rPr>
        <w:t xml:space="preserve"> represents the broker of the FIX connection, and </w:t>
      </w:r>
      <w:proofErr w:type="spellStart"/>
      <w:r w:rsidRPr="005450A4">
        <w:rPr>
          <w:rStyle w:val="af2"/>
          <w:rFonts w:ascii="Times New Roman" w:hAnsi="Times New Roman"/>
          <w:b w:val="0"/>
          <w:bCs w:val="0"/>
          <w:color w:val="auto"/>
        </w:rPr>
        <w:t>SenderSubID</w:t>
      </w:r>
      <w:proofErr w:type="spellEnd"/>
      <w:r w:rsidRPr="005450A4">
        <w:rPr>
          <w:rFonts w:ascii="Times New Roman" w:hAnsi="Times New Roman"/>
          <w:color w:val="auto"/>
        </w:rPr>
        <w:t xml:space="preserve"> represents the actual broker accepting the client’s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723"/>
        <w:gridCol w:w="1649"/>
        <w:gridCol w:w="1703"/>
        <w:gridCol w:w="1639"/>
      </w:tblGrid>
      <w:tr w:rsidR="00C322FB" w:rsidRPr="005450A4" w14:paraId="266C0CDA" w14:textId="77777777" w:rsidTr="00E168D2">
        <w:trPr>
          <w:trHeight w:val="589"/>
        </w:trPr>
        <w:tc>
          <w:tcPr>
            <w:tcW w:w="2030" w:type="dxa"/>
            <w:tcBorders>
              <w:tl2br w:val="single" w:sz="4" w:space="0" w:color="auto"/>
            </w:tcBorders>
          </w:tcPr>
          <w:p w14:paraId="3AB03501" w14:textId="77777777" w:rsidR="00A253BB" w:rsidRPr="005450A4" w:rsidRDefault="00A253BB" w:rsidP="00E168D2">
            <w:pPr>
              <w:pStyle w:val="Default"/>
              <w:rPr>
                <w:rFonts w:ascii="Times New Roman" w:eastAsia="標楷體" w:hAnsi="Times New Roman"/>
                <w:color w:val="auto"/>
                <w:szCs w:val="24"/>
              </w:rPr>
            </w:pPr>
            <w:r w:rsidRPr="005450A4">
              <w:rPr>
                <w:rFonts w:ascii="Times New Roman" w:eastAsia="標楷體" w:hAnsi="Times New Roman"/>
                <w:color w:val="auto"/>
                <w:szCs w:val="24"/>
              </w:rPr>
              <w:t xml:space="preserve">         Tag</w:t>
            </w:r>
          </w:p>
          <w:p w14:paraId="14EE2ABA" w14:textId="77777777" w:rsidR="00A253BB" w:rsidRPr="005450A4" w:rsidRDefault="00A253BB" w:rsidP="00E168D2">
            <w:pPr>
              <w:pStyle w:val="Default"/>
              <w:rPr>
                <w:rFonts w:ascii="Times New Roman" w:eastAsia="標楷體" w:hAnsi="Times New Roman"/>
                <w:color w:val="auto"/>
                <w:szCs w:val="24"/>
              </w:rPr>
            </w:pPr>
            <w:r w:rsidRPr="005450A4">
              <w:rPr>
                <w:rFonts w:ascii="Times New Roman" w:eastAsia="標楷體" w:hAnsi="Times New Roman"/>
                <w:color w:val="auto"/>
                <w:szCs w:val="24"/>
              </w:rPr>
              <w:t>Direction</w:t>
            </w:r>
          </w:p>
        </w:tc>
        <w:tc>
          <w:tcPr>
            <w:tcW w:w="1710" w:type="dxa"/>
          </w:tcPr>
          <w:p w14:paraId="0FE9E05D" w14:textId="77777777" w:rsidR="00A253BB" w:rsidRPr="005450A4" w:rsidRDefault="00A253BB" w:rsidP="00E168D2">
            <w:pPr>
              <w:pStyle w:val="Default"/>
              <w:jc w:val="center"/>
              <w:rPr>
                <w:rFonts w:ascii="Times New Roman" w:eastAsia="標楷體" w:hAnsi="Times New Roman"/>
                <w:color w:val="auto"/>
                <w:szCs w:val="24"/>
              </w:rPr>
            </w:pPr>
            <w:proofErr w:type="spellStart"/>
            <w:r w:rsidRPr="005450A4">
              <w:rPr>
                <w:rFonts w:ascii="Times New Roman" w:eastAsia="標楷體" w:hAnsi="Times New Roman"/>
                <w:color w:val="auto"/>
                <w:szCs w:val="24"/>
              </w:rPr>
              <w:t>SenderCompID</w:t>
            </w:r>
            <w:proofErr w:type="spellEnd"/>
          </w:p>
          <w:p w14:paraId="1A510B81"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(tag 49)</w:t>
            </w:r>
          </w:p>
        </w:tc>
        <w:tc>
          <w:tcPr>
            <w:tcW w:w="1702" w:type="dxa"/>
          </w:tcPr>
          <w:p w14:paraId="323324C9" w14:textId="77777777" w:rsidR="00A253BB" w:rsidRPr="005450A4" w:rsidRDefault="00A253BB" w:rsidP="00E168D2">
            <w:pPr>
              <w:pStyle w:val="Default"/>
              <w:jc w:val="center"/>
              <w:rPr>
                <w:rFonts w:ascii="Times New Roman" w:eastAsia="標楷體" w:hAnsi="Times New Roman"/>
                <w:color w:val="auto"/>
                <w:szCs w:val="24"/>
              </w:rPr>
            </w:pPr>
            <w:proofErr w:type="spellStart"/>
            <w:r w:rsidRPr="005450A4">
              <w:rPr>
                <w:rFonts w:ascii="Times New Roman" w:eastAsia="標楷體" w:hAnsi="Times New Roman"/>
                <w:color w:val="auto"/>
                <w:szCs w:val="24"/>
              </w:rPr>
              <w:t>SenderSubID</w:t>
            </w:r>
            <w:proofErr w:type="spellEnd"/>
          </w:p>
          <w:p w14:paraId="6F171373"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(tag 50)</w:t>
            </w:r>
          </w:p>
        </w:tc>
        <w:tc>
          <w:tcPr>
            <w:tcW w:w="1711" w:type="dxa"/>
          </w:tcPr>
          <w:p w14:paraId="63521A36" w14:textId="77777777" w:rsidR="00A253BB" w:rsidRPr="005450A4" w:rsidRDefault="00A253BB" w:rsidP="00E168D2">
            <w:pPr>
              <w:pStyle w:val="Default"/>
              <w:jc w:val="center"/>
              <w:rPr>
                <w:rFonts w:ascii="Times New Roman" w:eastAsia="標楷體" w:hAnsi="Times New Roman"/>
                <w:color w:val="auto"/>
                <w:szCs w:val="24"/>
              </w:rPr>
            </w:pPr>
            <w:proofErr w:type="spellStart"/>
            <w:r w:rsidRPr="005450A4">
              <w:rPr>
                <w:rFonts w:ascii="Times New Roman" w:eastAsia="標楷體" w:hAnsi="Times New Roman"/>
                <w:color w:val="auto"/>
                <w:szCs w:val="24"/>
              </w:rPr>
              <w:t>TargetCompID</w:t>
            </w:r>
            <w:proofErr w:type="spellEnd"/>
          </w:p>
          <w:p w14:paraId="5FC47823"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(tag 56)</w:t>
            </w:r>
          </w:p>
        </w:tc>
        <w:tc>
          <w:tcPr>
            <w:tcW w:w="1703" w:type="dxa"/>
          </w:tcPr>
          <w:p w14:paraId="0F41AD7C" w14:textId="77777777" w:rsidR="00A253BB" w:rsidRPr="005450A4" w:rsidRDefault="00A253BB" w:rsidP="00E168D2">
            <w:pPr>
              <w:pStyle w:val="Default"/>
              <w:jc w:val="center"/>
              <w:rPr>
                <w:rFonts w:ascii="Times New Roman" w:eastAsia="標楷體" w:hAnsi="Times New Roman"/>
                <w:color w:val="auto"/>
                <w:szCs w:val="24"/>
              </w:rPr>
            </w:pPr>
            <w:proofErr w:type="spellStart"/>
            <w:r w:rsidRPr="005450A4">
              <w:rPr>
                <w:rFonts w:ascii="Times New Roman" w:eastAsia="標楷體" w:hAnsi="Times New Roman"/>
                <w:color w:val="auto"/>
                <w:szCs w:val="24"/>
              </w:rPr>
              <w:t>TargetSubID</w:t>
            </w:r>
            <w:proofErr w:type="spellEnd"/>
          </w:p>
          <w:p w14:paraId="65A92E8F"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(tag 57)</w:t>
            </w:r>
          </w:p>
        </w:tc>
      </w:tr>
      <w:tr w:rsidR="00C322FB" w:rsidRPr="005450A4" w14:paraId="1FCFD005" w14:textId="77777777" w:rsidTr="00E168D2">
        <w:tc>
          <w:tcPr>
            <w:tcW w:w="2030" w:type="dxa"/>
          </w:tcPr>
          <w:p w14:paraId="1A35C610" w14:textId="77777777" w:rsidR="00A253BB" w:rsidRPr="005450A4" w:rsidRDefault="00A253BB" w:rsidP="00E168D2">
            <w:pPr>
              <w:pStyle w:val="Default"/>
              <w:rPr>
                <w:rFonts w:ascii="Times New Roman" w:eastAsia="標楷體" w:hAnsi="Times New Roman"/>
                <w:color w:val="auto"/>
                <w:szCs w:val="24"/>
              </w:rPr>
            </w:pPr>
            <w:r w:rsidRPr="005450A4">
              <w:rPr>
                <w:rFonts w:ascii="Times New Roman" w:eastAsia="標楷體" w:hAnsi="Times New Roman"/>
                <w:color w:val="auto"/>
                <w:szCs w:val="24"/>
              </w:rPr>
              <w:t xml:space="preserve">Broker </w:t>
            </w:r>
            <w:r w:rsidRPr="005450A4">
              <w:rPr>
                <w:rFonts w:ascii="Times New Roman" w:eastAsia="標楷體" w:hAnsi="Times New Roman"/>
                <w:color w:val="auto"/>
                <w:szCs w:val="24"/>
              </w:rPr>
              <w:sym w:font="Wingdings" w:char="F0E0"/>
            </w:r>
            <w:r w:rsidRPr="005450A4">
              <w:rPr>
                <w:rFonts w:ascii="Times New Roman" w:eastAsia="標楷體" w:hAnsi="Times New Roman"/>
                <w:color w:val="auto"/>
                <w:szCs w:val="24"/>
              </w:rPr>
              <w:t xml:space="preserve"> TWSE</w:t>
            </w:r>
          </w:p>
        </w:tc>
        <w:tc>
          <w:tcPr>
            <w:tcW w:w="1710" w:type="dxa"/>
          </w:tcPr>
          <w:p w14:paraId="1BFC1680"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T116002</w:t>
            </w:r>
          </w:p>
        </w:tc>
        <w:tc>
          <w:tcPr>
            <w:tcW w:w="1702" w:type="dxa"/>
          </w:tcPr>
          <w:p w14:paraId="30F7F94E"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1160</w:t>
            </w:r>
          </w:p>
        </w:tc>
        <w:tc>
          <w:tcPr>
            <w:tcW w:w="1711" w:type="dxa"/>
          </w:tcPr>
          <w:p w14:paraId="3423DFC8"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XTAI</w:t>
            </w:r>
          </w:p>
        </w:tc>
        <w:tc>
          <w:tcPr>
            <w:tcW w:w="1703" w:type="dxa"/>
          </w:tcPr>
          <w:p w14:paraId="5F4CC935"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2</w:t>
            </w:r>
          </w:p>
        </w:tc>
      </w:tr>
      <w:tr w:rsidR="00C322FB" w:rsidRPr="005450A4" w14:paraId="123F15A1" w14:textId="77777777" w:rsidTr="00E168D2">
        <w:tc>
          <w:tcPr>
            <w:tcW w:w="2030" w:type="dxa"/>
          </w:tcPr>
          <w:p w14:paraId="026C1A86" w14:textId="77777777" w:rsidR="00A253BB" w:rsidRPr="005450A4" w:rsidRDefault="00A253BB" w:rsidP="00E168D2">
            <w:pPr>
              <w:pStyle w:val="Default"/>
              <w:rPr>
                <w:rFonts w:ascii="Times New Roman" w:eastAsia="標楷體" w:hAnsi="Times New Roman"/>
                <w:color w:val="auto"/>
                <w:szCs w:val="24"/>
              </w:rPr>
            </w:pPr>
            <w:r w:rsidRPr="005450A4">
              <w:rPr>
                <w:rFonts w:ascii="Times New Roman" w:eastAsia="標楷體" w:hAnsi="Times New Roman"/>
                <w:color w:val="auto"/>
                <w:szCs w:val="24"/>
              </w:rPr>
              <w:t xml:space="preserve">TWSE </w:t>
            </w:r>
            <w:r w:rsidRPr="005450A4">
              <w:rPr>
                <w:rFonts w:ascii="Times New Roman" w:eastAsia="標楷體" w:hAnsi="Times New Roman"/>
                <w:color w:val="auto"/>
                <w:szCs w:val="24"/>
              </w:rPr>
              <w:sym w:font="Wingdings" w:char="F0E0"/>
            </w:r>
            <w:r w:rsidRPr="005450A4">
              <w:rPr>
                <w:rFonts w:ascii="Times New Roman" w:eastAsia="標楷體" w:hAnsi="Times New Roman"/>
                <w:color w:val="auto"/>
                <w:szCs w:val="24"/>
              </w:rPr>
              <w:t xml:space="preserve"> Broker</w:t>
            </w:r>
          </w:p>
        </w:tc>
        <w:tc>
          <w:tcPr>
            <w:tcW w:w="1710" w:type="dxa"/>
          </w:tcPr>
          <w:p w14:paraId="08423DD5"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XTAI</w:t>
            </w:r>
          </w:p>
        </w:tc>
        <w:tc>
          <w:tcPr>
            <w:tcW w:w="1702" w:type="dxa"/>
          </w:tcPr>
          <w:p w14:paraId="704ABBDE"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2</w:t>
            </w:r>
          </w:p>
        </w:tc>
        <w:tc>
          <w:tcPr>
            <w:tcW w:w="1711" w:type="dxa"/>
          </w:tcPr>
          <w:p w14:paraId="7E1619EA"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T116002</w:t>
            </w:r>
          </w:p>
        </w:tc>
        <w:tc>
          <w:tcPr>
            <w:tcW w:w="1703" w:type="dxa"/>
          </w:tcPr>
          <w:p w14:paraId="30ED14AE" w14:textId="77777777" w:rsidR="00A253BB" w:rsidRPr="005450A4" w:rsidRDefault="00A253BB" w:rsidP="00E168D2">
            <w:pPr>
              <w:pStyle w:val="Default"/>
              <w:jc w:val="center"/>
              <w:rPr>
                <w:rFonts w:ascii="Times New Roman" w:eastAsia="標楷體" w:hAnsi="Times New Roman"/>
                <w:color w:val="auto"/>
                <w:szCs w:val="24"/>
              </w:rPr>
            </w:pPr>
            <w:r w:rsidRPr="005450A4">
              <w:rPr>
                <w:rFonts w:ascii="Times New Roman" w:eastAsia="標楷體" w:hAnsi="Times New Roman"/>
                <w:color w:val="auto"/>
                <w:szCs w:val="24"/>
              </w:rPr>
              <w:t>1160</w:t>
            </w:r>
          </w:p>
        </w:tc>
      </w:tr>
    </w:tbl>
    <w:p w14:paraId="192D80BB" w14:textId="77777777" w:rsidR="00A253BB" w:rsidRPr="005450A4" w:rsidRDefault="00A253BB" w:rsidP="00A253BB">
      <w:pPr>
        <w:ind w:left="720"/>
        <w:outlineLvl w:val="1"/>
        <w:rPr>
          <w:rFonts w:ascii="Times New Roman"/>
          <w:szCs w:val="24"/>
        </w:rPr>
      </w:pPr>
    </w:p>
    <w:p w14:paraId="01B0451A" w14:textId="77777777" w:rsidR="007E1AAF" w:rsidRPr="005450A4" w:rsidRDefault="007E1AAF">
      <w:pPr>
        <w:rPr>
          <w:rFonts w:ascii="Times New Roman"/>
          <w:szCs w:val="24"/>
        </w:rPr>
      </w:pPr>
    </w:p>
    <w:p w14:paraId="6257AEA4" w14:textId="77777777" w:rsidR="007E1AAF" w:rsidRPr="005450A4" w:rsidRDefault="007E1AAF" w:rsidP="001A54AA">
      <w:pPr>
        <w:pStyle w:val="2"/>
      </w:pPr>
      <w:bookmarkStart w:id="178" w:name="_Toc242001390"/>
      <w:bookmarkStart w:id="179" w:name="_Toc242002714"/>
      <w:bookmarkStart w:id="180" w:name="_Toc243381621"/>
      <w:bookmarkStart w:id="181" w:name="_Toc243383121"/>
      <w:bookmarkStart w:id="182" w:name="_Toc51031279"/>
      <w:bookmarkStart w:id="183" w:name="_Toc55882199"/>
      <w:bookmarkStart w:id="184" w:name="_Toc230503947"/>
      <w:bookmarkStart w:id="185" w:name="_Toc206430005"/>
      <w:r w:rsidRPr="005450A4">
        <w:t>Standard Trailer</w:t>
      </w:r>
      <w:bookmarkEnd w:id="178"/>
      <w:bookmarkEnd w:id="179"/>
      <w:bookmarkEnd w:id="180"/>
      <w:bookmarkEnd w:id="181"/>
      <w:bookmarkEnd w:id="182"/>
      <w:bookmarkEnd w:id="183"/>
      <w:bookmarkEnd w:id="184"/>
      <w:bookmarkEnd w:id="185"/>
    </w:p>
    <w:tbl>
      <w:tblPr>
        <w:tblW w:w="8640" w:type="dxa"/>
        <w:tblInd w:w="108" w:type="dxa"/>
        <w:tblLayout w:type="fixed"/>
        <w:tblLook w:val="0000" w:firstRow="0" w:lastRow="0" w:firstColumn="0" w:lastColumn="0" w:noHBand="0" w:noVBand="0"/>
      </w:tblPr>
      <w:tblGrid>
        <w:gridCol w:w="900"/>
        <w:gridCol w:w="1980"/>
        <w:gridCol w:w="1800"/>
        <w:gridCol w:w="900"/>
        <w:gridCol w:w="3060"/>
      </w:tblGrid>
      <w:tr w:rsidR="007E1AAF" w:rsidRPr="005450A4" w14:paraId="150BF04F" w14:textId="77777777">
        <w:trPr>
          <w:cantSplit/>
          <w:tblHeader/>
        </w:trPr>
        <w:tc>
          <w:tcPr>
            <w:tcW w:w="900" w:type="dxa"/>
            <w:tcBorders>
              <w:top w:val="double" w:sz="6" w:space="0" w:color="auto"/>
              <w:left w:val="double" w:sz="6" w:space="0" w:color="auto"/>
              <w:right w:val="single" w:sz="6" w:space="0" w:color="auto"/>
            </w:tcBorders>
          </w:tcPr>
          <w:p w14:paraId="58D3AC43"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1980" w:type="dxa"/>
            <w:tcBorders>
              <w:top w:val="double" w:sz="6" w:space="0" w:color="auto"/>
              <w:left w:val="single" w:sz="6" w:space="0" w:color="auto"/>
              <w:right w:val="single" w:sz="4" w:space="0" w:color="auto"/>
            </w:tcBorders>
          </w:tcPr>
          <w:p w14:paraId="4B845949"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800" w:type="dxa"/>
            <w:tcBorders>
              <w:top w:val="double" w:sz="6" w:space="0" w:color="auto"/>
              <w:left w:val="single" w:sz="4" w:space="0" w:color="auto"/>
              <w:right w:val="single" w:sz="6" w:space="0" w:color="auto"/>
            </w:tcBorders>
          </w:tcPr>
          <w:p w14:paraId="2F622248"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right w:val="single" w:sz="6" w:space="0" w:color="auto"/>
            </w:tcBorders>
          </w:tcPr>
          <w:p w14:paraId="62C9F90C" w14:textId="197F470A"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060" w:type="dxa"/>
            <w:tcBorders>
              <w:top w:val="double" w:sz="6" w:space="0" w:color="auto"/>
              <w:left w:val="single" w:sz="6" w:space="0" w:color="auto"/>
              <w:right w:val="double" w:sz="6" w:space="0" w:color="auto"/>
            </w:tcBorders>
          </w:tcPr>
          <w:p w14:paraId="796439D7"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1AC317F0" w14:textId="77777777">
        <w:trPr>
          <w:cantSplit/>
        </w:trPr>
        <w:tc>
          <w:tcPr>
            <w:tcW w:w="900" w:type="dxa"/>
            <w:tcBorders>
              <w:top w:val="single" w:sz="6" w:space="0" w:color="auto"/>
              <w:left w:val="double" w:sz="6" w:space="0" w:color="auto"/>
              <w:bottom w:val="double" w:sz="6" w:space="0" w:color="auto"/>
              <w:right w:val="single" w:sz="6" w:space="0" w:color="auto"/>
            </w:tcBorders>
          </w:tcPr>
          <w:p w14:paraId="060EBC4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10</w:t>
            </w:r>
          </w:p>
        </w:tc>
        <w:tc>
          <w:tcPr>
            <w:tcW w:w="1980" w:type="dxa"/>
            <w:tcBorders>
              <w:top w:val="single" w:sz="6" w:space="0" w:color="auto"/>
              <w:left w:val="single" w:sz="6" w:space="0" w:color="auto"/>
              <w:bottom w:val="double" w:sz="6" w:space="0" w:color="auto"/>
              <w:right w:val="single" w:sz="4" w:space="0" w:color="auto"/>
            </w:tcBorders>
          </w:tcPr>
          <w:p w14:paraId="7E599E6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CheckSum</w:t>
            </w:r>
          </w:p>
        </w:tc>
        <w:tc>
          <w:tcPr>
            <w:tcW w:w="1800" w:type="dxa"/>
            <w:tcBorders>
              <w:top w:val="single" w:sz="6" w:space="0" w:color="auto"/>
              <w:left w:val="single" w:sz="4" w:space="0" w:color="auto"/>
              <w:bottom w:val="double" w:sz="6" w:space="0" w:color="auto"/>
              <w:right w:val="single" w:sz="6" w:space="0" w:color="auto"/>
            </w:tcBorders>
          </w:tcPr>
          <w:p w14:paraId="4F1E882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double" w:sz="6" w:space="0" w:color="auto"/>
              <w:right w:val="single" w:sz="6" w:space="0" w:color="auto"/>
            </w:tcBorders>
          </w:tcPr>
          <w:p w14:paraId="6159CC3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single" w:sz="6" w:space="0" w:color="auto"/>
              <w:left w:val="single" w:sz="6" w:space="0" w:color="auto"/>
              <w:bottom w:val="double" w:sz="6" w:space="0" w:color="auto"/>
              <w:right w:val="double" w:sz="6" w:space="0" w:color="auto"/>
            </w:tcBorders>
          </w:tcPr>
          <w:p w14:paraId="4CFCD6A3" w14:textId="77777777" w:rsidR="007E1AAF" w:rsidRPr="005450A4" w:rsidRDefault="007E1AAF">
            <w:pPr>
              <w:pStyle w:val="Tabletext"/>
              <w:rPr>
                <w:rFonts w:ascii="Times New Roman" w:eastAsia="標楷體" w:hAnsi="Times New Roman"/>
                <w:sz w:val="24"/>
                <w:szCs w:val="24"/>
              </w:rPr>
            </w:pPr>
          </w:p>
        </w:tc>
      </w:tr>
    </w:tbl>
    <w:p w14:paraId="497A1B2B" w14:textId="77777777" w:rsidR="007E1AAF" w:rsidRPr="005450A4" w:rsidRDefault="007E1AAF" w:rsidP="00C33AD2">
      <w:pPr>
        <w:numPr>
          <w:ilvl w:val="0"/>
          <w:numId w:val="17"/>
        </w:numPr>
        <w:ind w:left="1077"/>
        <w:rPr>
          <w:rFonts w:ascii="Times New Roman"/>
          <w:szCs w:val="24"/>
        </w:rPr>
      </w:pPr>
      <w:bookmarkStart w:id="186" w:name="_Toc241927173"/>
      <w:r w:rsidRPr="005450A4">
        <w:rPr>
          <w:rFonts w:ascii="Times New Roman"/>
          <w:szCs w:val="24"/>
        </w:rPr>
        <w:t>Checksum</w:t>
      </w:r>
      <w:bookmarkEnd w:id="186"/>
    </w:p>
    <w:p w14:paraId="6C711750" w14:textId="77777777" w:rsidR="007E1AAF" w:rsidRPr="005450A4" w:rsidRDefault="007E1AAF">
      <w:pPr>
        <w:ind w:leftChars="-186" w:left="567" w:hangingChars="422" w:hanging="1013"/>
        <w:rPr>
          <w:rFonts w:ascii="Times New Roman"/>
          <w:szCs w:val="24"/>
        </w:rPr>
      </w:pPr>
      <w:r w:rsidRPr="005450A4">
        <w:rPr>
          <w:rFonts w:ascii="Times New Roman"/>
          <w:szCs w:val="24"/>
        </w:rPr>
        <w:t xml:space="preserve">            The checksum is calculated by summing every </w:t>
      </w:r>
      <w:proofErr w:type="spellStart"/>
      <w:r w:rsidRPr="005450A4">
        <w:rPr>
          <w:rFonts w:ascii="Times New Roman"/>
          <w:szCs w:val="24"/>
        </w:rPr>
        <w:t>byte</w:t>
      </w:r>
      <w:proofErr w:type="spellEnd"/>
      <w:r w:rsidRPr="005450A4">
        <w:rPr>
          <w:rFonts w:ascii="Times New Roman"/>
          <w:szCs w:val="24"/>
        </w:rPr>
        <w:t xml:space="preserve"> of the message up to but not including the checksum field itself. This checksum is then transformed into a modulo 256 number and put the result in Tag 10 for further validation. This checksum is then transformed into three ASCII for transmission.</w:t>
      </w:r>
    </w:p>
    <w:p w14:paraId="499837F8" w14:textId="77777777" w:rsidR="007E1AAF" w:rsidRPr="005450A4" w:rsidRDefault="007E1AAF">
      <w:pPr>
        <w:autoSpaceDE w:val="0"/>
        <w:autoSpaceDN w:val="0"/>
        <w:adjustRightInd w:val="0"/>
        <w:snapToGrid/>
        <w:spacing w:line="240" w:lineRule="auto"/>
        <w:jc w:val="left"/>
        <w:rPr>
          <w:rFonts w:ascii="Times New Roman" w:eastAsia="新細明體"/>
          <w:kern w:val="0"/>
          <w:sz w:val="20"/>
        </w:rPr>
      </w:pPr>
      <w:r w:rsidRPr="005450A4">
        <w:rPr>
          <w:rFonts w:ascii="Times New Roman"/>
          <w:szCs w:val="24"/>
        </w:rPr>
        <w:t xml:space="preserve">     </w:t>
      </w:r>
    </w:p>
    <w:p w14:paraId="6FA8121D" w14:textId="77777777" w:rsidR="007E1AAF" w:rsidRPr="005450A4" w:rsidRDefault="007E1AAF">
      <w:pPr>
        <w:autoSpaceDE w:val="0"/>
        <w:autoSpaceDN w:val="0"/>
        <w:adjustRightInd w:val="0"/>
        <w:snapToGrid/>
        <w:spacing w:line="240" w:lineRule="auto"/>
        <w:ind w:leftChars="236" w:left="566" w:firstLineChars="213" w:firstLine="511"/>
        <w:jc w:val="left"/>
        <w:rPr>
          <w:rFonts w:ascii="Times New Roman"/>
          <w:szCs w:val="24"/>
        </w:rPr>
      </w:pPr>
      <w:r w:rsidRPr="005450A4">
        <w:rPr>
          <w:rFonts w:ascii="Times New Roman"/>
          <w:szCs w:val="24"/>
        </w:rPr>
        <w:t>For example, if the checksum has been calculated to be 274 then the modulo 256 value is 18 (256 + 18 =274) and put the result in Tag 10.</w:t>
      </w:r>
    </w:p>
    <w:p w14:paraId="1DCBC764" w14:textId="77777777" w:rsidR="007E1AAF" w:rsidRPr="005450A4" w:rsidRDefault="007E1AAF">
      <w:pPr>
        <w:rPr>
          <w:rFonts w:ascii="Times New Roman"/>
        </w:rPr>
      </w:pPr>
    </w:p>
    <w:p w14:paraId="2DAD0DB0" w14:textId="77777777" w:rsidR="007E1AAF" w:rsidRPr="005450A4" w:rsidRDefault="007E1AAF">
      <w:pPr>
        <w:ind w:firstLine="490"/>
        <w:rPr>
          <w:rFonts w:ascii="Times New Roman"/>
          <w:szCs w:val="24"/>
        </w:rPr>
      </w:pPr>
      <w:r w:rsidRPr="005450A4">
        <w:rPr>
          <w:rFonts w:ascii="Times New Roman"/>
          <w:szCs w:val="24"/>
        </w:rPr>
        <w:t>char *</w:t>
      </w:r>
      <w:proofErr w:type="spellStart"/>
      <w:proofErr w:type="gramStart"/>
      <w:r w:rsidRPr="005450A4">
        <w:rPr>
          <w:rFonts w:ascii="Times New Roman"/>
          <w:szCs w:val="24"/>
        </w:rPr>
        <w:t>GenerateCheckSum</w:t>
      </w:r>
      <w:proofErr w:type="spellEnd"/>
      <w:r w:rsidRPr="005450A4">
        <w:rPr>
          <w:rFonts w:ascii="Times New Roman"/>
          <w:szCs w:val="24"/>
        </w:rPr>
        <w:t>( char</w:t>
      </w:r>
      <w:proofErr w:type="gramEnd"/>
      <w:r w:rsidRPr="005450A4">
        <w:rPr>
          <w:rFonts w:ascii="Times New Roman"/>
          <w:szCs w:val="24"/>
        </w:rPr>
        <w:t xml:space="preserve"> *</w:t>
      </w:r>
      <w:proofErr w:type="spellStart"/>
      <w:r w:rsidRPr="005450A4">
        <w:rPr>
          <w:rFonts w:ascii="Times New Roman"/>
          <w:szCs w:val="24"/>
        </w:rPr>
        <w:t>buf</w:t>
      </w:r>
      <w:proofErr w:type="spellEnd"/>
      <w:r w:rsidRPr="005450A4">
        <w:rPr>
          <w:rFonts w:ascii="Times New Roman"/>
          <w:szCs w:val="24"/>
        </w:rPr>
        <w:t xml:space="preserve">, long </w:t>
      </w:r>
      <w:proofErr w:type="spellStart"/>
      <w:r w:rsidRPr="005450A4">
        <w:rPr>
          <w:rFonts w:ascii="Times New Roman"/>
          <w:szCs w:val="24"/>
        </w:rPr>
        <w:t>bufLen</w:t>
      </w:r>
      <w:proofErr w:type="spellEnd"/>
      <w:r w:rsidRPr="005450A4">
        <w:rPr>
          <w:rFonts w:ascii="Times New Roman"/>
          <w:szCs w:val="24"/>
        </w:rPr>
        <w:t xml:space="preserve"> )</w:t>
      </w:r>
    </w:p>
    <w:p w14:paraId="62F2E1EA" w14:textId="77777777" w:rsidR="007E1AAF" w:rsidRPr="005450A4" w:rsidRDefault="007E1AAF">
      <w:pPr>
        <w:ind w:firstLine="490"/>
        <w:rPr>
          <w:rFonts w:ascii="Times New Roman"/>
          <w:szCs w:val="24"/>
        </w:rPr>
      </w:pPr>
      <w:r w:rsidRPr="005450A4">
        <w:rPr>
          <w:rFonts w:ascii="Times New Roman"/>
          <w:szCs w:val="24"/>
        </w:rPr>
        <w:t>{</w:t>
      </w:r>
    </w:p>
    <w:p w14:paraId="1AD1CB11" w14:textId="77777777" w:rsidR="007E1AAF" w:rsidRPr="005450A4" w:rsidRDefault="007E1AAF">
      <w:pPr>
        <w:ind w:firstLine="490"/>
        <w:rPr>
          <w:rFonts w:ascii="Times New Roman"/>
          <w:szCs w:val="24"/>
        </w:rPr>
      </w:pPr>
      <w:r w:rsidRPr="005450A4">
        <w:rPr>
          <w:rFonts w:ascii="Times New Roman"/>
          <w:szCs w:val="24"/>
        </w:rPr>
        <w:tab/>
      </w:r>
      <w:r w:rsidRPr="005450A4">
        <w:rPr>
          <w:rFonts w:ascii="Times New Roman"/>
          <w:szCs w:val="24"/>
        </w:rPr>
        <w:tab/>
        <w:t xml:space="preserve">static char </w:t>
      </w:r>
      <w:proofErr w:type="spellStart"/>
      <w:proofErr w:type="gramStart"/>
      <w:r w:rsidRPr="005450A4">
        <w:rPr>
          <w:rFonts w:ascii="Times New Roman"/>
          <w:szCs w:val="24"/>
        </w:rPr>
        <w:t>tmpBuf</w:t>
      </w:r>
      <w:proofErr w:type="spellEnd"/>
      <w:r w:rsidRPr="005450A4">
        <w:rPr>
          <w:rFonts w:ascii="Times New Roman"/>
          <w:szCs w:val="24"/>
        </w:rPr>
        <w:t>[</w:t>
      </w:r>
      <w:proofErr w:type="gramEnd"/>
      <w:r w:rsidRPr="005450A4">
        <w:rPr>
          <w:rFonts w:ascii="Times New Roman"/>
          <w:szCs w:val="24"/>
        </w:rPr>
        <w:t xml:space="preserve"> 4 ];</w:t>
      </w:r>
    </w:p>
    <w:p w14:paraId="7D6804B8" w14:textId="77777777" w:rsidR="007E1AAF" w:rsidRPr="005450A4" w:rsidRDefault="007E1AAF">
      <w:pPr>
        <w:ind w:firstLine="490"/>
        <w:rPr>
          <w:rFonts w:ascii="Times New Roman"/>
          <w:szCs w:val="24"/>
        </w:rPr>
      </w:pPr>
      <w:r w:rsidRPr="005450A4">
        <w:rPr>
          <w:rFonts w:ascii="Times New Roman"/>
          <w:szCs w:val="24"/>
        </w:rPr>
        <w:tab/>
      </w:r>
      <w:r w:rsidRPr="005450A4">
        <w:rPr>
          <w:rFonts w:ascii="Times New Roman"/>
          <w:szCs w:val="24"/>
        </w:rPr>
        <w:tab/>
        <w:t xml:space="preserve">long </w:t>
      </w:r>
      <w:proofErr w:type="spellStart"/>
      <w:proofErr w:type="gramStart"/>
      <w:r w:rsidRPr="005450A4">
        <w:rPr>
          <w:rFonts w:ascii="Times New Roman"/>
          <w:szCs w:val="24"/>
        </w:rPr>
        <w:t>idx</w:t>
      </w:r>
      <w:proofErr w:type="spellEnd"/>
      <w:r w:rsidRPr="005450A4">
        <w:rPr>
          <w:rFonts w:ascii="Times New Roman"/>
          <w:szCs w:val="24"/>
        </w:rPr>
        <w:t>;</w:t>
      </w:r>
      <w:proofErr w:type="gramEnd"/>
    </w:p>
    <w:p w14:paraId="1A89F3DE" w14:textId="77777777" w:rsidR="007E1AAF" w:rsidRPr="005450A4" w:rsidRDefault="007E1AAF">
      <w:pPr>
        <w:ind w:firstLine="490"/>
        <w:rPr>
          <w:rFonts w:ascii="Times New Roman"/>
          <w:szCs w:val="24"/>
        </w:rPr>
      </w:pPr>
      <w:r w:rsidRPr="005450A4">
        <w:rPr>
          <w:rFonts w:ascii="Times New Roman"/>
          <w:szCs w:val="24"/>
        </w:rPr>
        <w:tab/>
      </w:r>
      <w:r w:rsidRPr="005450A4">
        <w:rPr>
          <w:rFonts w:ascii="Times New Roman"/>
          <w:szCs w:val="24"/>
        </w:rPr>
        <w:tab/>
        <w:t xml:space="preserve">unsigned int </w:t>
      </w:r>
      <w:proofErr w:type="spellStart"/>
      <w:proofErr w:type="gramStart"/>
      <w:r w:rsidRPr="005450A4">
        <w:rPr>
          <w:rFonts w:ascii="Times New Roman"/>
          <w:szCs w:val="24"/>
        </w:rPr>
        <w:t>cks</w:t>
      </w:r>
      <w:proofErr w:type="spellEnd"/>
      <w:r w:rsidRPr="005450A4">
        <w:rPr>
          <w:rFonts w:ascii="Times New Roman"/>
          <w:szCs w:val="24"/>
        </w:rPr>
        <w:t>;</w:t>
      </w:r>
      <w:proofErr w:type="gramEnd"/>
    </w:p>
    <w:p w14:paraId="395D4A37" w14:textId="77777777" w:rsidR="007E1AAF" w:rsidRPr="005450A4" w:rsidRDefault="007E1AAF">
      <w:pPr>
        <w:ind w:firstLine="490"/>
        <w:rPr>
          <w:rFonts w:ascii="Times New Roman"/>
          <w:szCs w:val="24"/>
        </w:rPr>
      </w:pPr>
    </w:p>
    <w:p w14:paraId="4AF4ED28" w14:textId="77777777" w:rsidR="007E1AAF" w:rsidRPr="005450A4" w:rsidRDefault="007E1AAF">
      <w:pPr>
        <w:ind w:firstLine="490"/>
        <w:rPr>
          <w:rFonts w:ascii="Times New Roman"/>
          <w:szCs w:val="24"/>
        </w:rPr>
      </w:pPr>
      <w:r w:rsidRPr="005450A4">
        <w:rPr>
          <w:rFonts w:ascii="Times New Roman"/>
          <w:szCs w:val="24"/>
        </w:rPr>
        <w:tab/>
      </w:r>
      <w:r w:rsidRPr="005450A4">
        <w:rPr>
          <w:rFonts w:ascii="Times New Roman"/>
          <w:szCs w:val="24"/>
        </w:rPr>
        <w:tab/>
      </w:r>
      <w:proofErr w:type="gramStart"/>
      <w:r w:rsidRPr="005450A4">
        <w:rPr>
          <w:rFonts w:ascii="Times New Roman"/>
          <w:szCs w:val="24"/>
        </w:rPr>
        <w:t xml:space="preserve">for( </w:t>
      </w:r>
      <w:proofErr w:type="spellStart"/>
      <w:r w:rsidRPr="005450A4">
        <w:rPr>
          <w:rFonts w:ascii="Times New Roman"/>
          <w:szCs w:val="24"/>
        </w:rPr>
        <w:t>idx</w:t>
      </w:r>
      <w:proofErr w:type="spellEnd"/>
      <w:proofErr w:type="gramEnd"/>
      <w:r w:rsidRPr="005450A4">
        <w:rPr>
          <w:rFonts w:ascii="Times New Roman"/>
          <w:szCs w:val="24"/>
        </w:rPr>
        <w:t xml:space="preserve">=0L, </w:t>
      </w:r>
      <w:proofErr w:type="spellStart"/>
      <w:r w:rsidRPr="005450A4">
        <w:rPr>
          <w:rFonts w:ascii="Times New Roman"/>
          <w:szCs w:val="24"/>
        </w:rPr>
        <w:t>cks</w:t>
      </w:r>
      <w:proofErr w:type="spellEnd"/>
      <w:r w:rsidRPr="005450A4">
        <w:rPr>
          <w:rFonts w:ascii="Times New Roman"/>
          <w:szCs w:val="24"/>
        </w:rPr>
        <w:t xml:space="preserve">=0; </w:t>
      </w:r>
      <w:proofErr w:type="spellStart"/>
      <w:r w:rsidRPr="005450A4">
        <w:rPr>
          <w:rFonts w:ascii="Times New Roman"/>
          <w:szCs w:val="24"/>
        </w:rPr>
        <w:t>idx</w:t>
      </w:r>
      <w:proofErr w:type="spellEnd"/>
      <w:r w:rsidRPr="005450A4">
        <w:rPr>
          <w:rFonts w:ascii="Times New Roman"/>
          <w:szCs w:val="24"/>
        </w:rPr>
        <w:t xml:space="preserve"> &lt; </w:t>
      </w:r>
      <w:proofErr w:type="spellStart"/>
      <w:r w:rsidRPr="005450A4">
        <w:rPr>
          <w:rFonts w:ascii="Times New Roman"/>
          <w:szCs w:val="24"/>
        </w:rPr>
        <w:t>bufLen</w:t>
      </w:r>
      <w:proofErr w:type="spellEnd"/>
      <w:r w:rsidRPr="005450A4">
        <w:rPr>
          <w:rFonts w:ascii="Times New Roman"/>
          <w:szCs w:val="24"/>
        </w:rPr>
        <w:t xml:space="preserve">; </w:t>
      </w:r>
      <w:proofErr w:type="spellStart"/>
      <w:r w:rsidRPr="005450A4">
        <w:rPr>
          <w:rFonts w:ascii="Times New Roman"/>
          <w:szCs w:val="24"/>
        </w:rPr>
        <w:t>cks</w:t>
      </w:r>
      <w:proofErr w:type="spellEnd"/>
      <w:r w:rsidRPr="005450A4">
        <w:rPr>
          <w:rFonts w:ascii="Times New Roman"/>
          <w:szCs w:val="24"/>
        </w:rPr>
        <w:t xml:space="preserve"> += (unsigned int)</w:t>
      </w:r>
      <w:proofErr w:type="spellStart"/>
      <w:r w:rsidRPr="005450A4">
        <w:rPr>
          <w:rFonts w:ascii="Times New Roman"/>
          <w:szCs w:val="24"/>
        </w:rPr>
        <w:t>buf</w:t>
      </w:r>
      <w:proofErr w:type="spellEnd"/>
      <w:r w:rsidRPr="005450A4">
        <w:rPr>
          <w:rFonts w:ascii="Times New Roman"/>
          <w:szCs w:val="24"/>
        </w:rPr>
        <w:t xml:space="preserve">[ </w:t>
      </w:r>
      <w:proofErr w:type="spellStart"/>
      <w:r w:rsidRPr="005450A4">
        <w:rPr>
          <w:rFonts w:ascii="Times New Roman"/>
          <w:szCs w:val="24"/>
        </w:rPr>
        <w:t>idx</w:t>
      </w:r>
      <w:proofErr w:type="spellEnd"/>
      <w:r w:rsidRPr="005450A4">
        <w:rPr>
          <w:rFonts w:ascii="Times New Roman"/>
          <w:szCs w:val="24"/>
        </w:rPr>
        <w:t>++ ] );</w:t>
      </w:r>
    </w:p>
    <w:p w14:paraId="313AF4D1" w14:textId="77777777" w:rsidR="007E1AAF" w:rsidRPr="005450A4" w:rsidRDefault="007E1AAF">
      <w:pPr>
        <w:ind w:firstLine="490"/>
        <w:rPr>
          <w:rFonts w:ascii="Times New Roman"/>
          <w:szCs w:val="24"/>
        </w:rPr>
      </w:pPr>
      <w:r w:rsidRPr="005450A4">
        <w:rPr>
          <w:rFonts w:ascii="Times New Roman"/>
          <w:szCs w:val="24"/>
        </w:rPr>
        <w:tab/>
      </w:r>
      <w:r w:rsidRPr="005450A4">
        <w:rPr>
          <w:rFonts w:ascii="Times New Roman"/>
          <w:szCs w:val="24"/>
        </w:rPr>
        <w:tab/>
      </w:r>
      <w:r w:rsidRPr="005450A4">
        <w:rPr>
          <w:rFonts w:ascii="Times New Roman"/>
          <w:szCs w:val="24"/>
        </w:rPr>
        <w:tab/>
      </w:r>
      <w:proofErr w:type="spellStart"/>
      <w:proofErr w:type="gramStart"/>
      <w:r w:rsidRPr="005450A4">
        <w:rPr>
          <w:rFonts w:ascii="Times New Roman"/>
          <w:szCs w:val="24"/>
        </w:rPr>
        <w:t>sprintf</w:t>
      </w:r>
      <w:proofErr w:type="spellEnd"/>
      <w:r w:rsidRPr="005450A4">
        <w:rPr>
          <w:rFonts w:ascii="Times New Roman"/>
          <w:szCs w:val="24"/>
        </w:rPr>
        <w:t xml:space="preserve">( </w:t>
      </w:r>
      <w:proofErr w:type="spellStart"/>
      <w:r w:rsidRPr="005450A4">
        <w:rPr>
          <w:rFonts w:ascii="Times New Roman"/>
          <w:szCs w:val="24"/>
        </w:rPr>
        <w:t>tmpBuf</w:t>
      </w:r>
      <w:proofErr w:type="spellEnd"/>
      <w:proofErr w:type="gramEnd"/>
      <w:r w:rsidRPr="005450A4">
        <w:rPr>
          <w:rFonts w:ascii="Times New Roman"/>
          <w:szCs w:val="24"/>
        </w:rPr>
        <w:t xml:space="preserve">, “%03d”, (unsigned int)( </w:t>
      </w:r>
      <w:proofErr w:type="spellStart"/>
      <w:r w:rsidRPr="005450A4">
        <w:rPr>
          <w:rFonts w:ascii="Times New Roman"/>
          <w:szCs w:val="24"/>
        </w:rPr>
        <w:t>cks</w:t>
      </w:r>
      <w:proofErr w:type="spellEnd"/>
      <w:r w:rsidRPr="005450A4">
        <w:rPr>
          <w:rFonts w:ascii="Times New Roman"/>
          <w:szCs w:val="24"/>
        </w:rPr>
        <w:t xml:space="preserve"> % 256 ) );</w:t>
      </w:r>
    </w:p>
    <w:p w14:paraId="3DCED53C" w14:textId="77777777" w:rsidR="007E1AAF" w:rsidRPr="005450A4" w:rsidRDefault="007E1AAF">
      <w:pPr>
        <w:ind w:firstLine="490"/>
        <w:rPr>
          <w:rFonts w:ascii="Times New Roman"/>
          <w:szCs w:val="24"/>
        </w:rPr>
      </w:pPr>
      <w:r w:rsidRPr="005450A4">
        <w:rPr>
          <w:rFonts w:ascii="Times New Roman"/>
          <w:szCs w:val="24"/>
        </w:rPr>
        <w:tab/>
      </w:r>
      <w:r w:rsidRPr="005450A4">
        <w:rPr>
          <w:rFonts w:ascii="Times New Roman"/>
          <w:szCs w:val="24"/>
        </w:rPr>
        <w:tab/>
      </w:r>
      <w:proofErr w:type="gramStart"/>
      <w:r w:rsidRPr="005450A4">
        <w:rPr>
          <w:rFonts w:ascii="Times New Roman"/>
          <w:szCs w:val="24"/>
        </w:rPr>
        <w:t xml:space="preserve">return( </w:t>
      </w:r>
      <w:proofErr w:type="spellStart"/>
      <w:r w:rsidRPr="005450A4">
        <w:rPr>
          <w:rFonts w:ascii="Times New Roman"/>
          <w:szCs w:val="24"/>
        </w:rPr>
        <w:t>tmpBuf</w:t>
      </w:r>
      <w:proofErr w:type="spellEnd"/>
      <w:proofErr w:type="gramEnd"/>
      <w:r w:rsidRPr="005450A4">
        <w:rPr>
          <w:rFonts w:ascii="Times New Roman"/>
          <w:szCs w:val="24"/>
        </w:rPr>
        <w:t xml:space="preserve"> );</w:t>
      </w:r>
      <w:r w:rsidRPr="005450A4">
        <w:rPr>
          <w:rFonts w:ascii="Times New Roman"/>
          <w:szCs w:val="24"/>
        </w:rPr>
        <w:tab/>
        <w:t>}</w:t>
      </w:r>
    </w:p>
    <w:p w14:paraId="42D73A6F" w14:textId="77777777" w:rsidR="007E1AAF" w:rsidRPr="005450A4" w:rsidRDefault="007E1AAF" w:rsidP="001A54AA">
      <w:pPr>
        <w:pStyle w:val="1"/>
      </w:pPr>
      <w:bookmarkStart w:id="187" w:name="_Toc238263881"/>
      <w:bookmarkStart w:id="188" w:name="_Toc238267086"/>
      <w:bookmarkStart w:id="189" w:name="_Toc242001391"/>
      <w:bookmarkStart w:id="190" w:name="_Toc242002715"/>
      <w:bookmarkStart w:id="191" w:name="_Toc243381622"/>
      <w:bookmarkStart w:id="192" w:name="_Toc243383122"/>
      <w:r w:rsidRPr="005450A4">
        <w:br w:type="page"/>
      </w:r>
      <w:bookmarkStart w:id="193" w:name="_Toc206430006"/>
      <w:r w:rsidRPr="005450A4">
        <w:lastRenderedPageBreak/>
        <w:t>Session Level Messages</w:t>
      </w:r>
      <w:bookmarkEnd w:id="187"/>
      <w:bookmarkEnd w:id="188"/>
      <w:bookmarkEnd w:id="189"/>
      <w:bookmarkEnd w:id="190"/>
      <w:bookmarkEnd w:id="191"/>
      <w:bookmarkEnd w:id="192"/>
      <w:bookmarkEnd w:id="193"/>
    </w:p>
    <w:p w14:paraId="55E993C8" w14:textId="77777777" w:rsidR="007E1AAF" w:rsidRPr="005450A4" w:rsidRDefault="007E1AAF" w:rsidP="00CF1916">
      <w:pPr>
        <w:ind w:firstLineChars="177" w:firstLine="425"/>
        <w:rPr>
          <w:rFonts w:ascii="Times New Roman"/>
        </w:rPr>
      </w:pPr>
      <w:r w:rsidRPr="005450A4">
        <w:rPr>
          <w:rFonts w:ascii="Times New Roman"/>
        </w:rPr>
        <w:t xml:space="preserve">The Session Layer in the FIX Protocol </w:t>
      </w:r>
      <w:r w:rsidR="00AF4F52" w:rsidRPr="005450A4">
        <w:rPr>
          <w:rFonts w:ascii="Times New Roman"/>
        </w:rPr>
        <w:t>is</w:t>
      </w:r>
      <w:r w:rsidRPr="005450A4">
        <w:rPr>
          <w:rFonts w:ascii="Times New Roman"/>
        </w:rPr>
        <w:t xml:space="preserve"> </w:t>
      </w:r>
      <w:proofErr w:type="gramStart"/>
      <w:r w:rsidRPr="005450A4">
        <w:rPr>
          <w:rFonts w:ascii="Times New Roman"/>
        </w:rPr>
        <w:t>similar to</w:t>
      </w:r>
      <w:proofErr w:type="gramEnd"/>
      <w:r w:rsidRPr="005450A4">
        <w:rPr>
          <w:rFonts w:ascii="Times New Roman"/>
        </w:rPr>
        <w:t xml:space="preserve"> the TMP Session Sub System.</w:t>
      </w:r>
    </w:p>
    <w:p w14:paraId="7CD7493A" w14:textId="22D92E73" w:rsidR="007E1AAF" w:rsidRPr="005450A4" w:rsidRDefault="007E1AAF">
      <w:pPr>
        <w:rPr>
          <w:rFonts w:ascii="Times New Roman"/>
        </w:rPr>
      </w:pPr>
      <w:r w:rsidRPr="005450A4">
        <w:rPr>
          <w:rFonts w:ascii="Times New Roman"/>
        </w:rPr>
        <w:t xml:space="preserve">It is used to create session, Logon validation and message synchronization. Including the Logon, Heartbeat, Test Request, Resend Request, </w:t>
      </w:r>
      <w:r w:rsidR="00710094" w:rsidRPr="005450A4">
        <w:rPr>
          <w:rFonts w:ascii="Times New Roman"/>
        </w:rPr>
        <w:t>Reject -</w:t>
      </w:r>
      <w:r w:rsidRPr="005450A4">
        <w:rPr>
          <w:rFonts w:ascii="Times New Roman"/>
        </w:rPr>
        <w:t xml:space="preserve"> </w:t>
      </w:r>
      <w:proofErr w:type="spellStart"/>
      <w:proofErr w:type="gramStart"/>
      <w:r w:rsidRPr="005450A4">
        <w:rPr>
          <w:rFonts w:ascii="Times New Roman"/>
        </w:rPr>
        <w:t>Session,Sequence</w:t>
      </w:r>
      <w:proofErr w:type="spellEnd"/>
      <w:proofErr w:type="gramEnd"/>
      <w:r w:rsidRPr="005450A4">
        <w:rPr>
          <w:rFonts w:ascii="Times New Roman"/>
        </w:rPr>
        <w:t xml:space="preserve"> Reset and Logout. These messages are defined as </w:t>
      </w:r>
      <w:r w:rsidRPr="005450A4">
        <w:rPr>
          <w:rFonts w:ascii="Times New Roman"/>
          <w:kern w:val="0"/>
          <w:szCs w:val="24"/>
        </w:rPr>
        <w:t xml:space="preserve">Administrative Messages in FIX protocol. </w:t>
      </w:r>
      <w:r w:rsidRPr="005450A4">
        <w:rPr>
          <w:rFonts w:ascii="Times New Roman"/>
        </w:rPr>
        <w:t>The following section describes each message and provides the message layout.</w:t>
      </w:r>
    </w:p>
    <w:p w14:paraId="6A2133A6" w14:textId="77777777" w:rsidR="007E1AAF" w:rsidRPr="005450A4" w:rsidRDefault="00C82335" w:rsidP="00CF1916">
      <w:pPr>
        <w:ind w:firstLineChars="177" w:firstLine="425"/>
        <w:rPr>
          <w:rFonts w:ascii="Times New Roman"/>
        </w:rPr>
      </w:pPr>
      <w:r w:rsidRPr="005450A4">
        <w:rPr>
          <w:rFonts w:ascii="Times New Roman"/>
        </w:rPr>
        <w:t>If a message listed in FIX standard specification is received with a tag that is not in FIX standard specification, the message will be rejected. If a tag follows the FIX standard specification but not supported by TWSE FIX, TWSE will ignore the tag and process the rest of the message.</w:t>
      </w:r>
    </w:p>
    <w:p w14:paraId="16C751A1" w14:textId="77777777" w:rsidR="001C586B" w:rsidRPr="005450A4" w:rsidRDefault="001C586B" w:rsidP="00CF1916">
      <w:pPr>
        <w:ind w:firstLineChars="177" w:firstLine="425"/>
        <w:rPr>
          <w:rFonts w:ascii="Times New Roman"/>
        </w:rPr>
      </w:pPr>
    </w:p>
    <w:p w14:paraId="77935DA9" w14:textId="77777777" w:rsidR="007E1AAF" w:rsidRPr="005450A4" w:rsidRDefault="007E1AAF" w:rsidP="00A10A4C">
      <w:pPr>
        <w:pStyle w:val="2"/>
      </w:pPr>
      <w:bookmarkStart w:id="194" w:name="_Toc244592156"/>
      <w:bookmarkStart w:id="195" w:name="_Toc246149122"/>
      <w:bookmarkStart w:id="196" w:name="_Toc247519230"/>
      <w:bookmarkStart w:id="197" w:name="_Toc247689144"/>
      <w:bookmarkStart w:id="198" w:name="_Toc248054580"/>
      <w:bookmarkStart w:id="199" w:name="_Toc248054815"/>
      <w:bookmarkStart w:id="200" w:name="_Toc248054890"/>
      <w:bookmarkStart w:id="201" w:name="_Toc248631287"/>
      <w:bookmarkStart w:id="202" w:name="_Toc248641499"/>
      <w:bookmarkStart w:id="203" w:name="_Toc283043037"/>
      <w:bookmarkStart w:id="204" w:name="_Toc283043092"/>
      <w:bookmarkStart w:id="205" w:name="_Toc283055750"/>
      <w:bookmarkStart w:id="206" w:name="_Toc283055828"/>
      <w:bookmarkStart w:id="207" w:name="_Toc289850698"/>
      <w:bookmarkStart w:id="208" w:name="_Toc295392877"/>
      <w:bookmarkStart w:id="209" w:name="_Toc295394743"/>
      <w:bookmarkStart w:id="210" w:name="_Toc364077424"/>
      <w:bookmarkStart w:id="211" w:name="_Toc364078208"/>
      <w:bookmarkStart w:id="212" w:name="_Toc526148968"/>
      <w:bookmarkStart w:id="213" w:name="_Toc526152971"/>
      <w:bookmarkStart w:id="214" w:name="_Toc526426246"/>
      <w:bookmarkStart w:id="215" w:name="_Toc13733815"/>
      <w:bookmarkStart w:id="216" w:name="_Toc13746076"/>
      <w:bookmarkStart w:id="217" w:name="_Toc237250196"/>
      <w:bookmarkStart w:id="218" w:name="_Toc239678966"/>
      <w:bookmarkStart w:id="219" w:name="_Toc241375675"/>
      <w:bookmarkStart w:id="220" w:name="_Toc242001392"/>
      <w:bookmarkStart w:id="221" w:name="_Toc242002716"/>
      <w:bookmarkStart w:id="222" w:name="_Toc243381623"/>
      <w:bookmarkStart w:id="223" w:name="_Toc243383123"/>
      <w:bookmarkStart w:id="224" w:name="_Toc20643000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5450A4">
        <w:t>Logon</w:t>
      </w:r>
      <w:bookmarkEnd w:id="217"/>
      <w:bookmarkEnd w:id="218"/>
      <w:bookmarkEnd w:id="219"/>
      <w:bookmarkEnd w:id="220"/>
      <w:bookmarkEnd w:id="221"/>
      <w:bookmarkEnd w:id="222"/>
      <w:bookmarkEnd w:id="223"/>
      <w:bookmarkEnd w:id="224"/>
    </w:p>
    <w:p w14:paraId="6B7D03DE" w14:textId="77777777" w:rsidR="007E1AAF" w:rsidRPr="005450A4" w:rsidRDefault="007E1AAF" w:rsidP="00CF1916">
      <w:pPr>
        <w:ind w:firstLineChars="177" w:firstLine="425"/>
        <w:rPr>
          <w:rFonts w:ascii="Times New Roman"/>
        </w:rPr>
      </w:pPr>
      <w:r w:rsidRPr="005450A4">
        <w:rPr>
          <w:rFonts w:ascii="Times New Roman"/>
        </w:rPr>
        <w:t xml:space="preserve">The logon message authenticates a Broker establishing a connection to TWSE FIX site. After validation, TWSE will </w:t>
      </w:r>
      <w:r w:rsidR="00324CAE" w:rsidRPr="005450A4">
        <w:rPr>
          <w:rFonts w:ascii="Times New Roman"/>
        </w:rPr>
        <w:t>acknowledge</w:t>
      </w:r>
      <w:r w:rsidRPr="005450A4">
        <w:rPr>
          <w:rFonts w:ascii="Times New Roman"/>
        </w:rPr>
        <w:t xml:space="preserve"> a Logon message to the Broker to initiate a FIX session.</w:t>
      </w:r>
    </w:p>
    <w:p w14:paraId="360A5602" w14:textId="77777777" w:rsidR="007E1AAF" w:rsidRPr="005450A4" w:rsidRDefault="007E1AAF">
      <w:pPr>
        <w:ind w:leftChars="118" w:left="283" w:firstLineChars="79" w:firstLine="190"/>
        <w:rPr>
          <w:rFonts w:ascii="Times New Roman"/>
        </w:rPr>
      </w:pPr>
    </w:p>
    <w:p w14:paraId="45925608" w14:textId="77777777" w:rsidR="007E1AAF" w:rsidRPr="005450A4" w:rsidRDefault="007E1AAF">
      <w:pPr>
        <w:rPr>
          <w:rFonts w:ascii="Times New Roman"/>
        </w:rPr>
      </w:pPr>
      <w:r w:rsidRPr="005450A4">
        <w:rPr>
          <w:rFonts w:ascii="Times New Roman"/>
          <w:szCs w:val="24"/>
        </w:rPr>
        <w:t>Logon</w:t>
      </w:r>
    </w:p>
    <w:tbl>
      <w:tblPr>
        <w:tblW w:w="8924" w:type="dxa"/>
        <w:tblInd w:w="99" w:type="dxa"/>
        <w:tblLayout w:type="fixed"/>
        <w:tblCellMar>
          <w:left w:w="99" w:type="dxa"/>
          <w:right w:w="99" w:type="dxa"/>
        </w:tblCellMar>
        <w:tblLook w:val="0000" w:firstRow="0" w:lastRow="0" w:firstColumn="0" w:lastColumn="0" w:noHBand="0" w:noVBand="0"/>
      </w:tblPr>
      <w:tblGrid>
        <w:gridCol w:w="856"/>
        <w:gridCol w:w="2035"/>
        <w:gridCol w:w="1372"/>
        <w:gridCol w:w="845"/>
        <w:gridCol w:w="3816"/>
      </w:tblGrid>
      <w:tr w:rsidR="007E1AAF" w:rsidRPr="005450A4" w14:paraId="6E700C70" w14:textId="77777777">
        <w:trPr>
          <w:cantSplit/>
        </w:trPr>
        <w:tc>
          <w:tcPr>
            <w:tcW w:w="856" w:type="dxa"/>
            <w:tcBorders>
              <w:top w:val="double" w:sz="6" w:space="0" w:color="auto"/>
              <w:left w:val="double" w:sz="6" w:space="0" w:color="auto"/>
              <w:bottom w:val="double" w:sz="6" w:space="0" w:color="auto"/>
              <w:right w:val="single" w:sz="6" w:space="0" w:color="auto"/>
            </w:tcBorders>
            <w:shd w:val="clear" w:color="auto" w:fill="99CCFF"/>
          </w:tcPr>
          <w:p w14:paraId="19FB3971"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035" w:type="dxa"/>
            <w:tcBorders>
              <w:top w:val="double" w:sz="6" w:space="0" w:color="auto"/>
              <w:left w:val="single" w:sz="6" w:space="0" w:color="auto"/>
              <w:bottom w:val="double" w:sz="6" w:space="0" w:color="auto"/>
              <w:right w:val="single" w:sz="4" w:space="0" w:color="auto"/>
            </w:tcBorders>
            <w:shd w:val="clear" w:color="auto" w:fill="99CCFF"/>
          </w:tcPr>
          <w:p w14:paraId="55D750EF"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372" w:type="dxa"/>
            <w:tcBorders>
              <w:top w:val="double" w:sz="6" w:space="0" w:color="auto"/>
              <w:left w:val="single" w:sz="4" w:space="0" w:color="auto"/>
              <w:bottom w:val="double" w:sz="6" w:space="0" w:color="auto"/>
              <w:right w:val="single" w:sz="6" w:space="0" w:color="auto"/>
            </w:tcBorders>
            <w:shd w:val="clear" w:color="auto" w:fill="99CCFF"/>
          </w:tcPr>
          <w:p w14:paraId="4048B319"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845" w:type="dxa"/>
            <w:tcBorders>
              <w:top w:val="double" w:sz="6" w:space="0" w:color="auto"/>
              <w:left w:val="single" w:sz="6" w:space="0" w:color="auto"/>
              <w:bottom w:val="double" w:sz="6" w:space="0" w:color="auto"/>
              <w:right w:val="single" w:sz="6" w:space="0" w:color="auto"/>
            </w:tcBorders>
            <w:shd w:val="clear" w:color="auto" w:fill="99CCFF"/>
          </w:tcPr>
          <w:p w14:paraId="400B8A7E" w14:textId="007B85F8"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816" w:type="dxa"/>
            <w:tcBorders>
              <w:top w:val="double" w:sz="6" w:space="0" w:color="auto"/>
              <w:left w:val="single" w:sz="6" w:space="0" w:color="auto"/>
              <w:bottom w:val="double" w:sz="6" w:space="0" w:color="auto"/>
              <w:right w:val="double" w:sz="6" w:space="0" w:color="auto"/>
            </w:tcBorders>
            <w:shd w:val="clear" w:color="auto" w:fill="99CCFF"/>
          </w:tcPr>
          <w:p w14:paraId="15CCD765"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06D14C48" w14:textId="77777777">
        <w:trPr>
          <w:cantSplit/>
        </w:trPr>
        <w:tc>
          <w:tcPr>
            <w:tcW w:w="856" w:type="dxa"/>
            <w:tcBorders>
              <w:top w:val="double" w:sz="6" w:space="0" w:color="auto"/>
              <w:left w:val="double" w:sz="6" w:space="0" w:color="auto"/>
              <w:bottom w:val="single" w:sz="6" w:space="0" w:color="auto"/>
              <w:right w:val="single" w:sz="6" w:space="0" w:color="auto"/>
            </w:tcBorders>
          </w:tcPr>
          <w:p w14:paraId="5B9A2138" w14:textId="77777777" w:rsidR="007E1AAF" w:rsidRPr="005450A4" w:rsidRDefault="007E1AAF">
            <w:pPr>
              <w:pStyle w:val="Tabletext"/>
              <w:rPr>
                <w:rFonts w:ascii="Times New Roman" w:eastAsia="標楷體" w:hAnsi="Times New Roman"/>
                <w:sz w:val="24"/>
                <w:szCs w:val="24"/>
              </w:rPr>
            </w:pPr>
          </w:p>
        </w:tc>
        <w:tc>
          <w:tcPr>
            <w:tcW w:w="2035" w:type="dxa"/>
            <w:tcBorders>
              <w:top w:val="double" w:sz="6" w:space="0" w:color="auto"/>
              <w:left w:val="single" w:sz="6" w:space="0" w:color="auto"/>
              <w:bottom w:val="single" w:sz="6" w:space="0" w:color="auto"/>
              <w:right w:val="single" w:sz="4" w:space="0" w:color="auto"/>
            </w:tcBorders>
          </w:tcPr>
          <w:p w14:paraId="42F936F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372" w:type="dxa"/>
            <w:tcBorders>
              <w:top w:val="double" w:sz="6" w:space="0" w:color="auto"/>
              <w:left w:val="single" w:sz="4" w:space="0" w:color="auto"/>
              <w:bottom w:val="single" w:sz="6" w:space="0" w:color="auto"/>
              <w:right w:val="single" w:sz="6" w:space="0" w:color="auto"/>
            </w:tcBorders>
          </w:tcPr>
          <w:p w14:paraId="6DBF52FC" w14:textId="77777777" w:rsidR="007E1AAF" w:rsidRPr="005450A4" w:rsidRDefault="007E1AAF">
            <w:pPr>
              <w:pStyle w:val="Tabletext"/>
              <w:rPr>
                <w:rFonts w:ascii="Times New Roman" w:eastAsia="標楷體" w:hAnsi="Times New Roman"/>
                <w:sz w:val="24"/>
                <w:szCs w:val="24"/>
              </w:rPr>
            </w:pPr>
          </w:p>
        </w:tc>
        <w:tc>
          <w:tcPr>
            <w:tcW w:w="845" w:type="dxa"/>
            <w:tcBorders>
              <w:top w:val="double" w:sz="6" w:space="0" w:color="auto"/>
              <w:left w:val="single" w:sz="6" w:space="0" w:color="auto"/>
              <w:bottom w:val="single" w:sz="6" w:space="0" w:color="auto"/>
              <w:right w:val="single" w:sz="6" w:space="0" w:color="auto"/>
            </w:tcBorders>
          </w:tcPr>
          <w:p w14:paraId="5FDF8DE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816" w:type="dxa"/>
            <w:tcBorders>
              <w:top w:val="double" w:sz="6" w:space="0" w:color="auto"/>
              <w:left w:val="single" w:sz="6" w:space="0" w:color="auto"/>
              <w:bottom w:val="single" w:sz="6" w:space="0" w:color="auto"/>
              <w:right w:val="double" w:sz="6" w:space="0" w:color="auto"/>
            </w:tcBorders>
          </w:tcPr>
          <w:p w14:paraId="1E53903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MsgType = A</w:t>
            </w:r>
          </w:p>
        </w:tc>
      </w:tr>
      <w:tr w:rsidR="007E1AAF" w:rsidRPr="005450A4" w14:paraId="5E810EC6" w14:textId="77777777">
        <w:trPr>
          <w:cantSplit/>
        </w:trPr>
        <w:tc>
          <w:tcPr>
            <w:tcW w:w="856" w:type="dxa"/>
            <w:tcBorders>
              <w:top w:val="single" w:sz="6" w:space="0" w:color="auto"/>
              <w:left w:val="double" w:sz="6" w:space="0" w:color="auto"/>
              <w:bottom w:val="single" w:sz="6" w:space="0" w:color="auto"/>
              <w:right w:val="single" w:sz="6" w:space="0" w:color="auto"/>
            </w:tcBorders>
          </w:tcPr>
          <w:p w14:paraId="26680AA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98</w:t>
            </w:r>
          </w:p>
        </w:tc>
        <w:tc>
          <w:tcPr>
            <w:tcW w:w="2035" w:type="dxa"/>
            <w:tcBorders>
              <w:top w:val="single" w:sz="6" w:space="0" w:color="auto"/>
              <w:left w:val="single" w:sz="6" w:space="0" w:color="auto"/>
              <w:bottom w:val="single" w:sz="6" w:space="0" w:color="auto"/>
              <w:right w:val="single" w:sz="4" w:space="0" w:color="auto"/>
            </w:tcBorders>
          </w:tcPr>
          <w:p w14:paraId="006D476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EncryptMethod</w:t>
            </w:r>
          </w:p>
        </w:tc>
        <w:tc>
          <w:tcPr>
            <w:tcW w:w="1372" w:type="dxa"/>
            <w:tcBorders>
              <w:top w:val="single" w:sz="6" w:space="0" w:color="auto"/>
              <w:left w:val="single" w:sz="4" w:space="0" w:color="auto"/>
              <w:bottom w:val="single" w:sz="6" w:space="0" w:color="auto"/>
              <w:right w:val="single" w:sz="6" w:space="0" w:color="auto"/>
            </w:tcBorders>
          </w:tcPr>
          <w:p w14:paraId="7B588CEF" w14:textId="77777777" w:rsidR="001861CC"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w:t>
            </w:r>
            <w:r w:rsidR="007E1AAF" w:rsidRPr="005450A4">
              <w:rPr>
                <w:rFonts w:ascii="Times New Roman" w:eastAsia="標楷體" w:hAnsi="Times New Roman"/>
                <w:sz w:val="24"/>
                <w:szCs w:val="24"/>
                <w:lang w:eastAsia="zh-TW"/>
              </w:rPr>
              <w:t>nt</w:t>
            </w:r>
          </w:p>
        </w:tc>
        <w:tc>
          <w:tcPr>
            <w:tcW w:w="845" w:type="dxa"/>
            <w:tcBorders>
              <w:top w:val="single" w:sz="6" w:space="0" w:color="auto"/>
              <w:left w:val="single" w:sz="6" w:space="0" w:color="auto"/>
              <w:bottom w:val="single" w:sz="6" w:space="0" w:color="auto"/>
              <w:right w:val="single" w:sz="6" w:space="0" w:color="auto"/>
            </w:tcBorders>
          </w:tcPr>
          <w:p w14:paraId="0F23A33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816" w:type="dxa"/>
            <w:tcBorders>
              <w:top w:val="single" w:sz="6" w:space="0" w:color="auto"/>
              <w:left w:val="single" w:sz="6" w:space="0" w:color="auto"/>
              <w:bottom w:val="single" w:sz="6" w:space="0" w:color="auto"/>
              <w:right w:val="double" w:sz="6" w:space="0" w:color="auto"/>
            </w:tcBorders>
          </w:tcPr>
          <w:p w14:paraId="653933B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‘0’</w:t>
            </w:r>
            <w:r w:rsidRPr="005450A4">
              <w:rPr>
                <w:rFonts w:ascii="Times New Roman" w:eastAsia="標楷體" w:hAnsi="Times New Roman"/>
                <w:sz w:val="24"/>
                <w:szCs w:val="24"/>
              </w:rPr>
              <w:t xml:space="preserve"> (no encryption)</w:t>
            </w:r>
          </w:p>
        </w:tc>
      </w:tr>
      <w:tr w:rsidR="007E1AAF" w:rsidRPr="005450A4" w14:paraId="533B93AE" w14:textId="77777777">
        <w:trPr>
          <w:cantSplit/>
        </w:trPr>
        <w:tc>
          <w:tcPr>
            <w:tcW w:w="856" w:type="dxa"/>
            <w:tcBorders>
              <w:top w:val="single" w:sz="6" w:space="0" w:color="auto"/>
              <w:left w:val="double" w:sz="6" w:space="0" w:color="auto"/>
              <w:bottom w:val="single" w:sz="6" w:space="0" w:color="auto"/>
              <w:right w:val="single" w:sz="6" w:space="0" w:color="auto"/>
            </w:tcBorders>
          </w:tcPr>
          <w:p w14:paraId="1820BD5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108</w:t>
            </w:r>
          </w:p>
        </w:tc>
        <w:tc>
          <w:tcPr>
            <w:tcW w:w="2035" w:type="dxa"/>
            <w:tcBorders>
              <w:top w:val="single" w:sz="6" w:space="0" w:color="auto"/>
              <w:left w:val="single" w:sz="6" w:space="0" w:color="auto"/>
              <w:bottom w:val="single" w:sz="6" w:space="0" w:color="auto"/>
              <w:right w:val="single" w:sz="4" w:space="0" w:color="auto"/>
            </w:tcBorders>
          </w:tcPr>
          <w:p w14:paraId="3B0C6C4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HeartBtInt</w:t>
            </w:r>
          </w:p>
        </w:tc>
        <w:tc>
          <w:tcPr>
            <w:tcW w:w="1372" w:type="dxa"/>
            <w:tcBorders>
              <w:top w:val="single" w:sz="6" w:space="0" w:color="auto"/>
              <w:left w:val="single" w:sz="4" w:space="0" w:color="auto"/>
              <w:bottom w:val="single" w:sz="6" w:space="0" w:color="auto"/>
              <w:right w:val="single" w:sz="6" w:space="0" w:color="auto"/>
            </w:tcBorders>
          </w:tcPr>
          <w:p w14:paraId="66A39A91"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845" w:type="dxa"/>
            <w:tcBorders>
              <w:top w:val="single" w:sz="6" w:space="0" w:color="auto"/>
              <w:left w:val="single" w:sz="6" w:space="0" w:color="auto"/>
              <w:bottom w:val="single" w:sz="6" w:space="0" w:color="auto"/>
              <w:right w:val="single" w:sz="6" w:space="0" w:color="auto"/>
            </w:tcBorders>
          </w:tcPr>
          <w:p w14:paraId="2D6D894A" w14:textId="77777777" w:rsidR="007E1AAF" w:rsidRPr="005450A4" w:rsidRDefault="007E1AAF">
            <w:pPr>
              <w:pStyle w:val="Tabletext"/>
              <w:jc w:val="both"/>
              <w:rPr>
                <w:rFonts w:ascii="Times New Roman" w:eastAsia="標楷體" w:hAnsi="Times New Roman"/>
                <w:sz w:val="24"/>
                <w:szCs w:val="24"/>
              </w:rPr>
            </w:pPr>
            <w:r w:rsidRPr="005450A4">
              <w:rPr>
                <w:rFonts w:ascii="Times New Roman" w:eastAsia="標楷體" w:hAnsi="Times New Roman"/>
                <w:sz w:val="24"/>
                <w:szCs w:val="24"/>
              </w:rPr>
              <w:t>Y</w:t>
            </w:r>
          </w:p>
        </w:tc>
        <w:tc>
          <w:tcPr>
            <w:tcW w:w="3816" w:type="dxa"/>
            <w:tcBorders>
              <w:top w:val="single" w:sz="6" w:space="0" w:color="auto"/>
              <w:left w:val="single" w:sz="6" w:space="0" w:color="auto"/>
              <w:bottom w:val="single" w:sz="6" w:space="0" w:color="auto"/>
              <w:right w:val="double" w:sz="6" w:space="0" w:color="auto"/>
            </w:tcBorders>
          </w:tcPr>
          <w:p w14:paraId="5E38A2D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Heartbeat interval in seconds</w:t>
            </w:r>
          </w:p>
          <w:p w14:paraId="3DCBEC7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‘10’</w:t>
            </w:r>
          </w:p>
        </w:tc>
      </w:tr>
      <w:tr w:rsidR="007E1AAF" w:rsidRPr="005450A4" w14:paraId="48510A18" w14:textId="77777777">
        <w:trPr>
          <w:cantSplit/>
        </w:trPr>
        <w:tc>
          <w:tcPr>
            <w:tcW w:w="856" w:type="dxa"/>
            <w:tcBorders>
              <w:top w:val="single" w:sz="6" w:space="0" w:color="auto"/>
              <w:left w:val="double" w:sz="6" w:space="0" w:color="auto"/>
              <w:bottom w:val="single" w:sz="6" w:space="0" w:color="auto"/>
              <w:right w:val="single" w:sz="6" w:space="0" w:color="auto"/>
            </w:tcBorders>
          </w:tcPr>
          <w:p w14:paraId="2F9D5D1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95</w:t>
            </w:r>
          </w:p>
        </w:tc>
        <w:tc>
          <w:tcPr>
            <w:tcW w:w="2035" w:type="dxa"/>
            <w:tcBorders>
              <w:top w:val="single" w:sz="6" w:space="0" w:color="auto"/>
              <w:left w:val="single" w:sz="6" w:space="0" w:color="auto"/>
              <w:bottom w:val="single" w:sz="6" w:space="0" w:color="auto"/>
              <w:right w:val="single" w:sz="4" w:space="0" w:color="auto"/>
            </w:tcBorders>
          </w:tcPr>
          <w:p w14:paraId="430A18B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RawDataLength</w:t>
            </w:r>
          </w:p>
        </w:tc>
        <w:tc>
          <w:tcPr>
            <w:tcW w:w="1372" w:type="dxa"/>
            <w:tcBorders>
              <w:top w:val="single" w:sz="6" w:space="0" w:color="auto"/>
              <w:left w:val="single" w:sz="4" w:space="0" w:color="auto"/>
              <w:bottom w:val="single" w:sz="6" w:space="0" w:color="auto"/>
              <w:right w:val="single" w:sz="6" w:space="0" w:color="auto"/>
            </w:tcBorders>
          </w:tcPr>
          <w:p w14:paraId="756430D9" w14:textId="77777777" w:rsidR="007E1AAF" w:rsidRPr="005450A4" w:rsidRDefault="001861CC">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Int</w:t>
            </w:r>
          </w:p>
        </w:tc>
        <w:tc>
          <w:tcPr>
            <w:tcW w:w="845" w:type="dxa"/>
            <w:tcBorders>
              <w:top w:val="single" w:sz="6" w:space="0" w:color="auto"/>
              <w:left w:val="single" w:sz="6" w:space="0" w:color="auto"/>
              <w:bottom w:val="single" w:sz="6" w:space="0" w:color="auto"/>
              <w:right w:val="single" w:sz="6" w:space="0" w:color="auto"/>
            </w:tcBorders>
          </w:tcPr>
          <w:p w14:paraId="1FB2F06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816" w:type="dxa"/>
            <w:tcBorders>
              <w:top w:val="single" w:sz="6" w:space="0" w:color="auto"/>
              <w:left w:val="single" w:sz="6" w:space="0" w:color="auto"/>
              <w:bottom w:val="single" w:sz="6" w:space="0" w:color="auto"/>
              <w:right w:val="double" w:sz="6" w:space="0" w:color="auto"/>
            </w:tcBorders>
          </w:tcPr>
          <w:p w14:paraId="2EBCF40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Length of </w:t>
            </w:r>
            <w:r w:rsidRPr="005450A4">
              <w:rPr>
                <w:rFonts w:ascii="Times New Roman" w:eastAsia="標楷體" w:hAnsi="Times New Roman"/>
                <w:sz w:val="24"/>
                <w:szCs w:val="24"/>
              </w:rPr>
              <w:t>RawData</w:t>
            </w:r>
          </w:p>
          <w:p w14:paraId="21EAD09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w:t>
            </w:r>
          </w:p>
        </w:tc>
      </w:tr>
      <w:tr w:rsidR="007E1AAF" w:rsidRPr="005450A4" w14:paraId="4D6B545D" w14:textId="77777777">
        <w:trPr>
          <w:cantSplit/>
        </w:trPr>
        <w:tc>
          <w:tcPr>
            <w:tcW w:w="856" w:type="dxa"/>
            <w:tcBorders>
              <w:top w:val="single" w:sz="6" w:space="0" w:color="auto"/>
              <w:left w:val="double" w:sz="6" w:space="0" w:color="auto"/>
              <w:bottom w:val="single" w:sz="6" w:space="0" w:color="auto"/>
              <w:right w:val="single" w:sz="6" w:space="0" w:color="auto"/>
            </w:tcBorders>
          </w:tcPr>
          <w:p w14:paraId="67FD215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96</w:t>
            </w:r>
          </w:p>
        </w:tc>
        <w:tc>
          <w:tcPr>
            <w:tcW w:w="2035" w:type="dxa"/>
            <w:tcBorders>
              <w:top w:val="single" w:sz="6" w:space="0" w:color="auto"/>
              <w:left w:val="single" w:sz="6" w:space="0" w:color="auto"/>
              <w:bottom w:val="single" w:sz="6" w:space="0" w:color="auto"/>
              <w:right w:val="single" w:sz="4" w:space="0" w:color="auto"/>
            </w:tcBorders>
          </w:tcPr>
          <w:p w14:paraId="74F60D8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RawData</w:t>
            </w:r>
          </w:p>
        </w:tc>
        <w:tc>
          <w:tcPr>
            <w:tcW w:w="1372" w:type="dxa"/>
            <w:tcBorders>
              <w:top w:val="single" w:sz="6" w:space="0" w:color="auto"/>
              <w:left w:val="single" w:sz="4" w:space="0" w:color="auto"/>
              <w:bottom w:val="single" w:sz="6" w:space="0" w:color="auto"/>
              <w:right w:val="single" w:sz="6" w:space="0" w:color="auto"/>
            </w:tcBorders>
          </w:tcPr>
          <w:p w14:paraId="1E70FF7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data</w:t>
            </w:r>
          </w:p>
        </w:tc>
        <w:tc>
          <w:tcPr>
            <w:tcW w:w="845" w:type="dxa"/>
            <w:tcBorders>
              <w:top w:val="single" w:sz="6" w:space="0" w:color="auto"/>
              <w:left w:val="single" w:sz="6" w:space="0" w:color="auto"/>
              <w:bottom w:val="single" w:sz="6" w:space="0" w:color="auto"/>
              <w:right w:val="single" w:sz="6" w:space="0" w:color="auto"/>
            </w:tcBorders>
          </w:tcPr>
          <w:p w14:paraId="7004ED1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816" w:type="dxa"/>
            <w:tcBorders>
              <w:top w:val="single" w:sz="6" w:space="0" w:color="auto"/>
              <w:left w:val="single" w:sz="6" w:space="0" w:color="auto"/>
              <w:bottom w:val="single" w:sz="6" w:space="0" w:color="auto"/>
              <w:right w:val="double" w:sz="6" w:space="0" w:color="auto"/>
            </w:tcBorders>
          </w:tcPr>
          <w:p w14:paraId="08077C8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APPEND-NO</w:t>
            </w:r>
            <w:r w:rsidRPr="005450A4">
              <w:rPr>
                <w:rFonts w:ascii="Times New Roman" w:eastAsia="標楷體" w:hAnsi="Times New Roman"/>
                <w:sz w:val="24"/>
                <w:szCs w:val="24"/>
                <w:lang w:eastAsia="zh-TW"/>
              </w:rPr>
              <w:t>+KEY</w:t>
            </w:r>
            <w:r w:rsidRPr="005450A4">
              <w:rPr>
                <w:rFonts w:ascii="Times New Roman" w:eastAsia="標楷體" w:hAnsi="Times New Roman"/>
                <w:sz w:val="24"/>
                <w:szCs w:val="24"/>
              </w:rPr>
              <w:t>-</w:t>
            </w:r>
            <w:r w:rsidRPr="005450A4">
              <w:rPr>
                <w:rFonts w:ascii="Times New Roman" w:eastAsia="標楷體" w:hAnsi="Times New Roman"/>
                <w:sz w:val="24"/>
                <w:szCs w:val="24"/>
                <w:lang w:eastAsia="zh-TW"/>
              </w:rPr>
              <w:t>VALUE</w:t>
            </w:r>
            <w:r w:rsidRPr="005450A4">
              <w:rPr>
                <w:rFonts w:ascii="Times New Roman" w:eastAsia="標楷體" w:hAnsi="Times New Roman"/>
                <w:sz w:val="24"/>
                <w:szCs w:val="24"/>
              </w:rPr>
              <w:t xml:space="preserve"> </w:t>
            </w:r>
          </w:p>
          <w:p w14:paraId="2241B28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digits+2digits</w:t>
            </w:r>
          </w:p>
        </w:tc>
      </w:tr>
      <w:tr w:rsidR="007E1AAF" w:rsidRPr="005450A4" w14:paraId="6476C088" w14:textId="77777777">
        <w:trPr>
          <w:cantSplit/>
        </w:trPr>
        <w:tc>
          <w:tcPr>
            <w:tcW w:w="856" w:type="dxa"/>
            <w:tcBorders>
              <w:top w:val="single" w:sz="6" w:space="0" w:color="auto"/>
              <w:left w:val="double" w:sz="6" w:space="0" w:color="auto"/>
              <w:bottom w:val="double" w:sz="6" w:space="0" w:color="auto"/>
              <w:right w:val="single" w:sz="6" w:space="0" w:color="auto"/>
            </w:tcBorders>
          </w:tcPr>
          <w:p w14:paraId="299053C5" w14:textId="77777777" w:rsidR="007E1AAF" w:rsidRPr="005450A4" w:rsidRDefault="007E1AAF">
            <w:pPr>
              <w:pStyle w:val="Tabletext"/>
              <w:rPr>
                <w:rFonts w:ascii="Times New Roman" w:eastAsia="標楷體" w:hAnsi="Times New Roman"/>
                <w:sz w:val="24"/>
                <w:szCs w:val="24"/>
              </w:rPr>
            </w:pPr>
          </w:p>
        </w:tc>
        <w:tc>
          <w:tcPr>
            <w:tcW w:w="2035" w:type="dxa"/>
            <w:tcBorders>
              <w:top w:val="single" w:sz="6" w:space="0" w:color="auto"/>
              <w:left w:val="single" w:sz="6" w:space="0" w:color="auto"/>
              <w:bottom w:val="double" w:sz="6" w:space="0" w:color="auto"/>
              <w:right w:val="single" w:sz="4" w:space="0" w:color="auto"/>
            </w:tcBorders>
          </w:tcPr>
          <w:p w14:paraId="20EA7A3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372" w:type="dxa"/>
            <w:tcBorders>
              <w:top w:val="single" w:sz="6" w:space="0" w:color="auto"/>
              <w:left w:val="single" w:sz="4" w:space="0" w:color="auto"/>
              <w:bottom w:val="double" w:sz="6" w:space="0" w:color="auto"/>
              <w:right w:val="single" w:sz="6" w:space="0" w:color="auto"/>
            </w:tcBorders>
          </w:tcPr>
          <w:p w14:paraId="5E5E8A88" w14:textId="77777777" w:rsidR="007E1AAF" w:rsidRPr="005450A4" w:rsidRDefault="007E1AAF">
            <w:pPr>
              <w:pStyle w:val="Tabletext"/>
              <w:rPr>
                <w:rFonts w:ascii="Times New Roman" w:eastAsia="標楷體" w:hAnsi="Times New Roman"/>
                <w:sz w:val="24"/>
                <w:szCs w:val="24"/>
              </w:rPr>
            </w:pPr>
          </w:p>
        </w:tc>
        <w:tc>
          <w:tcPr>
            <w:tcW w:w="845" w:type="dxa"/>
            <w:tcBorders>
              <w:top w:val="single" w:sz="6" w:space="0" w:color="auto"/>
              <w:left w:val="single" w:sz="6" w:space="0" w:color="auto"/>
              <w:bottom w:val="double" w:sz="6" w:space="0" w:color="auto"/>
              <w:right w:val="single" w:sz="6" w:space="0" w:color="auto"/>
            </w:tcBorders>
          </w:tcPr>
          <w:p w14:paraId="6BF5705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816" w:type="dxa"/>
            <w:tcBorders>
              <w:top w:val="single" w:sz="6" w:space="0" w:color="auto"/>
              <w:left w:val="single" w:sz="6" w:space="0" w:color="auto"/>
              <w:bottom w:val="double" w:sz="6" w:space="0" w:color="auto"/>
              <w:right w:val="double" w:sz="6" w:space="0" w:color="auto"/>
            </w:tcBorders>
          </w:tcPr>
          <w:p w14:paraId="41E40A95" w14:textId="77777777" w:rsidR="007E1AAF" w:rsidRPr="005450A4" w:rsidRDefault="007E1AAF">
            <w:pPr>
              <w:pStyle w:val="Tabletext"/>
              <w:rPr>
                <w:rFonts w:ascii="Times New Roman" w:eastAsia="標楷體" w:hAnsi="Times New Roman"/>
                <w:sz w:val="24"/>
                <w:szCs w:val="24"/>
              </w:rPr>
            </w:pPr>
          </w:p>
        </w:tc>
      </w:tr>
    </w:tbl>
    <w:p w14:paraId="3AC50968" w14:textId="77777777" w:rsidR="00C322FB" w:rsidRPr="005450A4" w:rsidRDefault="00C322FB" w:rsidP="00C322FB">
      <w:pPr>
        <w:ind w:left="1077"/>
        <w:rPr>
          <w:rFonts w:ascii="Times New Roman"/>
          <w:szCs w:val="24"/>
        </w:rPr>
      </w:pPr>
      <w:bookmarkStart w:id="225" w:name="_Toc241927176"/>
    </w:p>
    <w:p w14:paraId="3406B91E" w14:textId="36BE9C19" w:rsidR="00C322FB" w:rsidRPr="005450A4" w:rsidRDefault="00C322FB" w:rsidP="00C33AD2">
      <w:pPr>
        <w:numPr>
          <w:ilvl w:val="0"/>
          <w:numId w:val="35"/>
        </w:numPr>
        <w:ind w:left="1077"/>
        <w:rPr>
          <w:rFonts w:ascii="Times New Roman"/>
          <w:szCs w:val="24"/>
        </w:rPr>
      </w:pPr>
      <w:proofErr w:type="spellStart"/>
      <w:proofErr w:type="gramStart"/>
      <w:r w:rsidRPr="005450A4">
        <w:rPr>
          <w:rFonts w:ascii="Times New Roman"/>
          <w:szCs w:val="24"/>
        </w:rPr>
        <w:t>MsgType</w:t>
      </w:r>
      <w:r w:rsidR="006C48C9" w:rsidRPr="005450A4">
        <w:rPr>
          <w:rFonts w:ascii="Times New Roman" w:hint="eastAsia"/>
          <w:szCs w:val="24"/>
        </w:rPr>
        <w:t>:</w:t>
      </w:r>
      <w:r w:rsidRPr="005450A4">
        <w:rPr>
          <w:rFonts w:ascii="Times New Roman"/>
          <w:szCs w:val="24"/>
        </w:rPr>
        <w:t>A</w:t>
      </w:r>
      <w:proofErr w:type="spellEnd"/>
      <w:proofErr w:type="gramEnd"/>
      <w:r w:rsidRPr="005450A4">
        <w:rPr>
          <w:rFonts w:ascii="Times New Roman"/>
          <w:szCs w:val="24"/>
        </w:rPr>
        <w:sym w:font="Wingdings" w:char="F0E0"/>
      </w:r>
      <w:r w:rsidRPr="005450A4">
        <w:rPr>
          <w:rFonts w:ascii="Times New Roman"/>
          <w:szCs w:val="24"/>
        </w:rPr>
        <w:t>Logon</w:t>
      </w:r>
      <w:bookmarkEnd w:id="225"/>
      <w:r w:rsidRPr="005450A4">
        <w:rPr>
          <w:rFonts w:ascii="Times New Roman"/>
          <w:szCs w:val="24"/>
        </w:rPr>
        <w:t>.</w:t>
      </w:r>
    </w:p>
    <w:p w14:paraId="00F881AE" w14:textId="0A1A8053" w:rsidR="00C322FB" w:rsidRPr="005450A4" w:rsidRDefault="00C322FB" w:rsidP="00C33AD2">
      <w:pPr>
        <w:numPr>
          <w:ilvl w:val="0"/>
          <w:numId w:val="35"/>
        </w:numPr>
        <w:ind w:left="1077"/>
        <w:rPr>
          <w:rFonts w:ascii="Times New Roman"/>
          <w:szCs w:val="24"/>
        </w:rPr>
      </w:pPr>
      <w:bookmarkStart w:id="226" w:name="_Toc241927177"/>
      <w:r w:rsidRPr="005450A4">
        <w:rPr>
          <w:rFonts w:ascii="Times New Roman"/>
          <w:szCs w:val="24"/>
        </w:rPr>
        <w:t>Encrypt Method</w:t>
      </w:r>
      <w:r w:rsidR="006C48C9" w:rsidRPr="005450A4">
        <w:rPr>
          <w:rFonts w:ascii="Times New Roman" w:hint="eastAsia"/>
          <w:szCs w:val="24"/>
        </w:rPr>
        <w:t>:</w:t>
      </w:r>
      <w:r w:rsidRPr="005450A4">
        <w:rPr>
          <w:rFonts w:ascii="Times New Roman"/>
          <w:szCs w:val="24"/>
        </w:rPr>
        <w:t>0</w:t>
      </w:r>
      <w:r w:rsidRPr="005450A4">
        <w:rPr>
          <w:rFonts w:ascii="Times New Roman"/>
          <w:szCs w:val="24"/>
        </w:rPr>
        <w:sym w:font="Wingdings" w:char="F0E0"/>
      </w:r>
      <w:r w:rsidRPr="005450A4">
        <w:rPr>
          <w:rFonts w:ascii="Times New Roman"/>
        </w:rPr>
        <w:t>Encryption method setting, currently set to no encryption.</w:t>
      </w:r>
      <w:r w:rsidR="008E547D" w:rsidRPr="005450A4" w:rsidDel="008E547D">
        <w:rPr>
          <w:rFonts w:ascii="Times New Roman"/>
          <w:szCs w:val="24"/>
        </w:rPr>
        <w:t xml:space="preserve"> </w:t>
      </w:r>
      <w:bookmarkEnd w:id="226"/>
    </w:p>
    <w:p w14:paraId="58939227" w14:textId="0B271961" w:rsidR="00C322FB" w:rsidRPr="005450A4" w:rsidRDefault="00C322FB" w:rsidP="008E547D">
      <w:pPr>
        <w:numPr>
          <w:ilvl w:val="0"/>
          <w:numId w:val="35"/>
        </w:numPr>
        <w:ind w:left="1077"/>
        <w:rPr>
          <w:rFonts w:ascii="Times New Roman"/>
          <w:szCs w:val="24"/>
        </w:rPr>
      </w:pPr>
      <w:bookmarkStart w:id="227" w:name="_Toc241927178"/>
      <w:r w:rsidRPr="005450A4">
        <w:rPr>
          <w:rFonts w:ascii="Times New Roman"/>
          <w:szCs w:val="24"/>
        </w:rPr>
        <w:t>HeartBtInt</w:t>
      </w:r>
      <w:r w:rsidR="006C48C9" w:rsidRPr="005450A4">
        <w:rPr>
          <w:rFonts w:ascii="Times New Roman" w:hint="eastAsia"/>
          <w:szCs w:val="24"/>
        </w:rPr>
        <w:t>:</w:t>
      </w:r>
      <w:r w:rsidRPr="005450A4">
        <w:rPr>
          <w:rFonts w:ascii="Times New Roman"/>
          <w:szCs w:val="24"/>
        </w:rPr>
        <w:t>10</w:t>
      </w:r>
      <w:r w:rsidRPr="005450A4">
        <w:rPr>
          <w:rFonts w:ascii="Times New Roman"/>
          <w:szCs w:val="24"/>
        </w:rPr>
        <w:sym w:font="Wingdings" w:char="F0E0"/>
      </w:r>
      <w:bookmarkEnd w:id="227"/>
      <w:r w:rsidRPr="005450A4">
        <w:rPr>
          <w:rFonts w:ascii="Times New Roman"/>
        </w:rPr>
        <w:t xml:space="preserve"> Heartbeat message interval setting. During periods without the transmission of other messages, a heartbeat message is sent at regular intervals, with a frequency of once every 10 seconds.</w:t>
      </w:r>
    </w:p>
    <w:p w14:paraId="305AC6E0" w14:textId="426FF42D" w:rsidR="00C322FB" w:rsidRPr="005450A4" w:rsidRDefault="00C322FB" w:rsidP="00C33AD2">
      <w:pPr>
        <w:numPr>
          <w:ilvl w:val="0"/>
          <w:numId w:val="35"/>
        </w:numPr>
        <w:ind w:left="993" w:hanging="426"/>
        <w:rPr>
          <w:rFonts w:ascii="Times New Roman"/>
        </w:rPr>
      </w:pPr>
      <w:bookmarkStart w:id="228" w:name="_Toc241927179"/>
      <w:r w:rsidRPr="005450A4">
        <w:rPr>
          <w:rFonts w:ascii="Times New Roman"/>
        </w:rPr>
        <w:lastRenderedPageBreak/>
        <w:t>RawDataLength</w:t>
      </w:r>
      <w:r w:rsidR="006C48C9" w:rsidRPr="005450A4">
        <w:rPr>
          <w:rFonts w:ascii="Times New Roman" w:hint="eastAsia"/>
        </w:rPr>
        <w:t>:</w:t>
      </w:r>
      <w:r w:rsidRPr="005450A4">
        <w:rPr>
          <w:rFonts w:ascii="Times New Roman"/>
        </w:rPr>
        <w:t xml:space="preserve">5 </w:t>
      </w:r>
      <w:r w:rsidRPr="005450A4">
        <w:rPr>
          <w:rFonts w:ascii="Times New Roman"/>
        </w:rPr>
        <w:sym w:font="Wingdings" w:char="F0E0"/>
      </w:r>
      <w:bookmarkEnd w:id="228"/>
      <w:r w:rsidRPr="005450A4">
        <w:rPr>
          <w:rFonts w:ascii="Times New Roman"/>
        </w:rPr>
        <w:t xml:space="preserve">Indicates the byte length of the data in the </w:t>
      </w:r>
      <w:proofErr w:type="spellStart"/>
      <w:r w:rsidRPr="005450A4">
        <w:rPr>
          <w:rFonts w:ascii="Times New Roman"/>
        </w:rPr>
        <w:t>RawData</w:t>
      </w:r>
      <w:proofErr w:type="spellEnd"/>
      <w:r w:rsidRPr="005450A4">
        <w:rPr>
          <w:rFonts w:ascii="Times New Roman"/>
        </w:rPr>
        <w:t>.</w:t>
      </w:r>
    </w:p>
    <w:p w14:paraId="258C431D" w14:textId="284D211B" w:rsidR="00C322FB" w:rsidRPr="005450A4" w:rsidRDefault="00C322FB" w:rsidP="00AD319E">
      <w:pPr>
        <w:numPr>
          <w:ilvl w:val="0"/>
          <w:numId w:val="35"/>
        </w:numPr>
        <w:ind w:left="993" w:hanging="396"/>
        <w:rPr>
          <w:rFonts w:ascii="Times New Roman"/>
        </w:rPr>
      </w:pPr>
      <w:bookmarkStart w:id="229" w:name="_Toc241927180"/>
      <w:proofErr w:type="spellStart"/>
      <w:proofErr w:type="gramStart"/>
      <w:r w:rsidRPr="005450A4">
        <w:rPr>
          <w:rFonts w:ascii="Times New Roman"/>
        </w:rPr>
        <w:t>RawData</w:t>
      </w:r>
      <w:r w:rsidR="006C48C9" w:rsidRPr="005450A4">
        <w:rPr>
          <w:rFonts w:ascii="Times New Roman" w:hint="eastAsia"/>
        </w:rPr>
        <w:t>:</w:t>
      </w:r>
      <w:r w:rsidRPr="005450A4">
        <w:rPr>
          <w:rFonts w:ascii="Times New Roman"/>
        </w:rPr>
        <w:t>RawData</w:t>
      </w:r>
      <w:proofErr w:type="spellEnd"/>
      <w:proofErr w:type="gramEnd"/>
      <w:r w:rsidRPr="005450A4">
        <w:rPr>
          <w:rFonts w:ascii="Times New Roman"/>
        </w:rPr>
        <w:t xml:space="preserve"> = APPEND-NO</w:t>
      </w:r>
      <w:r w:rsidR="00663771" w:rsidRPr="005450A4">
        <w:rPr>
          <w:rFonts w:ascii="Times New Roman"/>
        </w:rPr>
        <w:t xml:space="preserve"> and </w:t>
      </w:r>
      <w:r w:rsidRPr="005450A4">
        <w:rPr>
          <w:rFonts w:ascii="Times New Roman"/>
        </w:rPr>
        <w:t>KEY-VALUE</w:t>
      </w:r>
      <w:bookmarkEnd w:id="229"/>
      <w:r w:rsidR="009E442F" w:rsidRPr="005450A4">
        <w:rPr>
          <w:rFonts w:ascii="Times New Roman" w:hint="eastAsia"/>
        </w:rPr>
        <w:t>.</w:t>
      </w:r>
    </w:p>
    <w:p w14:paraId="10F76ACE" w14:textId="0123FF1D" w:rsidR="00C322FB" w:rsidRPr="005450A4" w:rsidRDefault="00C322FB" w:rsidP="007B1244">
      <w:pPr>
        <w:pStyle w:val="Web"/>
        <w:ind w:leftChars="413" w:left="3115" w:hangingChars="885" w:hanging="2124"/>
        <w:rPr>
          <w:rFonts w:ascii="Times New Roman" w:eastAsia="標楷體" w:hAnsi="Times New Roman" w:cs="Times New Roman"/>
          <w:kern w:val="2"/>
          <w:szCs w:val="20"/>
        </w:rPr>
      </w:pPr>
      <w:r w:rsidRPr="005450A4">
        <w:rPr>
          <w:rFonts w:ascii="Times New Roman" w:eastAsia="標楷體" w:hAnsi="Times New Roman" w:cs="Times New Roman"/>
          <w:kern w:val="2"/>
          <w:szCs w:val="20"/>
        </w:rPr>
        <w:t xml:space="preserve">     APPEND-NO</w:t>
      </w:r>
      <w:r w:rsidRPr="005450A4">
        <w:rPr>
          <w:rFonts w:ascii="Times New Roman" w:eastAsia="標楷體" w:hAnsi="Times New Roman" w:cs="Times New Roman"/>
          <w:kern w:val="2"/>
          <w:szCs w:val="20"/>
        </w:rPr>
        <w:sym w:font="Wingdings" w:char="F0E0"/>
      </w:r>
      <w:r w:rsidRPr="005450A4">
        <w:rPr>
          <w:rFonts w:ascii="Times New Roman" w:eastAsia="標楷體" w:hAnsi="Times New Roman" w:cs="Times New Roman"/>
          <w:kern w:val="2"/>
          <w:szCs w:val="20"/>
        </w:rPr>
        <w:t xml:space="preserve"> Generated randomly by the broker each time as a three-digit number.</w:t>
      </w:r>
      <w:r w:rsidR="007B1244" w:rsidRPr="005450A4">
        <w:rPr>
          <w:rFonts w:ascii="Times New Roman" w:eastAsia="標楷體" w:hAnsi="Times New Roman" w:cs="Times New Roman"/>
          <w:kern w:val="2"/>
          <w:szCs w:val="20"/>
        </w:rPr>
        <w:t xml:space="preserve"> </w:t>
      </w:r>
      <w:r w:rsidRPr="005450A4">
        <w:rPr>
          <w:rFonts w:ascii="Times New Roman" w:eastAsia="標楷體" w:hAnsi="Times New Roman" w:cs="Times New Roman"/>
          <w:kern w:val="2"/>
          <w:szCs w:val="20"/>
        </w:rPr>
        <w:t xml:space="preserve">001 &lt;= APPEND-NO &lt;= 999.                                    </w:t>
      </w:r>
    </w:p>
    <w:p w14:paraId="7EC92E4F" w14:textId="77777777" w:rsidR="00C322FB" w:rsidRPr="005450A4" w:rsidRDefault="00C322FB" w:rsidP="00C322FB">
      <w:pPr>
        <w:ind w:left="3259" w:rightChars="-232" w:right="-557" w:hangingChars="1358" w:hanging="3259"/>
        <w:rPr>
          <w:rFonts w:ascii="Times New Roman"/>
        </w:rPr>
      </w:pPr>
      <w:r w:rsidRPr="005450A4">
        <w:rPr>
          <w:rFonts w:ascii="Times New Roman"/>
        </w:rPr>
        <w:t xml:space="preserve">             KEY-VALUE</w:t>
      </w:r>
      <w:r w:rsidRPr="005450A4">
        <w:rPr>
          <w:rFonts w:ascii="Times New Roman"/>
        </w:rPr>
        <w:sym w:font="Wingdings" w:char="F0E0"/>
      </w:r>
      <w:r w:rsidRPr="005450A4">
        <w:rPr>
          <w:rFonts w:ascii="Times New Roman"/>
        </w:rPr>
        <w:t xml:space="preserve"> (APPEND-NO * PASSWORD) takes the thousands and </w:t>
      </w:r>
      <w:proofErr w:type="gramStart"/>
      <w:r w:rsidRPr="005450A4">
        <w:rPr>
          <w:rFonts w:ascii="Times New Roman"/>
        </w:rPr>
        <w:t>hundreds</w:t>
      </w:r>
      <w:proofErr w:type="gramEnd"/>
      <w:r w:rsidRPr="005450A4">
        <w:rPr>
          <w:rFonts w:ascii="Times New Roman"/>
        </w:rPr>
        <w:t xml:space="preserve"> digits.</w:t>
      </w:r>
    </w:p>
    <w:p w14:paraId="070285DD" w14:textId="77777777" w:rsidR="00C322FB" w:rsidRPr="005450A4" w:rsidRDefault="00C322FB" w:rsidP="00C322FB">
      <w:pPr>
        <w:ind w:leftChars="650" w:left="2976" w:rightChars="-232" w:right="-557" w:hangingChars="590" w:hanging="1416"/>
        <w:rPr>
          <w:rFonts w:ascii="Times New Roman"/>
        </w:rPr>
      </w:pPr>
      <w:r w:rsidRPr="005450A4">
        <w:rPr>
          <w:rFonts w:ascii="Times New Roman"/>
        </w:rPr>
        <w:t xml:space="preserve">PASSWORD </w:t>
      </w:r>
      <w:r w:rsidRPr="005450A4">
        <w:rPr>
          <w:rFonts w:ascii="Times New Roman"/>
        </w:rPr>
        <w:sym w:font="Wingdings" w:char="F0E0"/>
      </w:r>
      <w:r w:rsidRPr="005450A4">
        <w:rPr>
          <w:rFonts w:ascii="Times New Roman"/>
        </w:rPr>
        <w:t xml:space="preserve"> Refers to the password entered by the broker when applying for a connection for each FIX session.</w:t>
      </w:r>
    </w:p>
    <w:p w14:paraId="06D617D3" w14:textId="77777777" w:rsidR="007E1AAF" w:rsidRPr="005450A4" w:rsidRDefault="007E1AAF" w:rsidP="00C322FB">
      <w:pPr>
        <w:ind w:rightChars="-232" w:right="-557"/>
        <w:rPr>
          <w:rFonts w:ascii="Times New Roman"/>
          <w:szCs w:val="24"/>
        </w:rPr>
      </w:pPr>
    </w:p>
    <w:p w14:paraId="5E5CB764" w14:textId="77777777" w:rsidR="007E1AAF" w:rsidRPr="005450A4" w:rsidRDefault="007E1AAF">
      <w:pPr>
        <w:ind w:rightChars="-232" w:right="-557"/>
        <w:rPr>
          <w:rFonts w:ascii="Times New Roman"/>
          <w:szCs w:val="24"/>
        </w:rPr>
      </w:pPr>
      <w:r w:rsidRPr="005450A4">
        <w:rPr>
          <w:rFonts w:ascii="Times New Roman"/>
        </w:rPr>
        <w:object w:dxaOrig="9335" w:dyaOrig="8735" w14:anchorId="7BBA4E2F">
          <v:shape id="_x0000_i1029" type="#_x0000_t75" style="width:6in;height:337.5pt" o:ole="">
            <v:imagedata r:id="rId19" o:title=""/>
          </v:shape>
          <o:OLEObject Type="Embed" ProgID="Visio.Drawing.11" ShapeID="_x0000_i1029" DrawAspect="Content" ObjectID="_1818250705" r:id="rId20"/>
        </w:object>
      </w:r>
    </w:p>
    <w:p w14:paraId="25F46AF2" w14:textId="77777777" w:rsidR="007E1AAF" w:rsidRPr="005450A4" w:rsidRDefault="007E1AAF">
      <w:pPr>
        <w:ind w:left="720"/>
        <w:outlineLvl w:val="1"/>
        <w:rPr>
          <w:rFonts w:ascii="Times New Roman"/>
          <w:szCs w:val="24"/>
        </w:rPr>
      </w:pPr>
      <w:bookmarkStart w:id="230" w:name="_Toc237250190"/>
      <w:bookmarkStart w:id="231" w:name="_Toc239678968"/>
      <w:bookmarkStart w:id="232" w:name="_Toc241375677"/>
      <w:bookmarkStart w:id="233" w:name="_Toc242001393"/>
      <w:bookmarkStart w:id="234" w:name="_Toc242002717"/>
      <w:bookmarkStart w:id="235" w:name="_Toc243381624"/>
      <w:bookmarkStart w:id="236" w:name="_Toc243383124"/>
      <w:r w:rsidRPr="005450A4">
        <w:rPr>
          <w:rFonts w:ascii="Times New Roman"/>
          <w:szCs w:val="24"/>
        </w:rPr>
        <w:br w:type="page"/>
      </w:r>
    </w:p>
    <w:p w14:paraId="2CB783CE" w14:textId="77777777" w:rsidR="007E1AAF" w:rsidRPr="005450A4" w:rsidRDefault="007E1AAF" w:rsidP="00A10A4C">
      <w:pPr>
        <w:pStyle w:val="2"/>
      </w:pPr>
      <w:bookmarkStart w:id="237" w:name="_Toc206430008"/>
      <w:r w:rsidRPr="005450A4">
        <w:lastRenderedPageBreak/>
        <w:t>Heartbeat</w:t>
      </w:r>
      <w:bookmarkEnd w:id="230"/>
      <w:bookmarkEnd w:id="231"/>
      <w:bookmarkEnd w:id="232"/>
      <w:bookmarkEnd w:id="233"/>
      <w:bookmarkEnd w:id="234"/>
      <w:bookmarkEnd w:id="235"/>
      <w:bookmarkEnd w:id="236"/>
      <w:bookmarkEnd w:id="237"/>
    </w:p>
    <w:p w14:paraId="17485107" w14:textId="77777777" w:rsidR="007E1AAF" w:rsidRPr="005450A4" w:rsidRDefault="007E1AAF">
      <w:pPr>
        <w:autoSpaceDE w:val="0"/>
        <w:autoSpaceDN w:val="0"/>
        <w:adjustRightInd w:val="0"/>
        <w:snapToGrid/>
        <w:spacing w:line="240" w:lineRule="auto"/>
        <w:ind w:left="284" w:firstLineChars="295" w:firstLine="708"/>
        <w:jc w:val="left"/>
        <w:rPr>
          <w:rFonts w:ascii="Times New Roman" w:eastAsia="新細明體"/>
          <w:kern w:val="0"/>
          <w:szCs w:val="24"/>
        </w:rPr>
      </w:pPr>
      <w:r w:rsidRPr="005450A4">
        <w:rPr>
          <w:rFonts w:ascii="Times New Roman" w:eastAsia="新細明體"/>
          <w:kern w:val="0"/>
          <w:szCs w:val="24"/>
        </w:rPr>
        <w:t>The Heartbeat could be used in two ways:</w:t>
      </w:r>
    </w:p>
    <w:p w14:paraId="4C592F31" w14:textId="77777777" w:rsidR="007E1AAF" w:rsidRPr="005450A4" w:rsidRDefault="007E1AAF" w:rsidP="00C33AD2">
      <w:pPr>
        <w:numPr>
          <w:ilvl w:val="0"/>
          <w:numId w:val="25"/>
        </w:numPr>
        <w:ind w:left="1077"/>
        <w:rPr>
          <w:rFonts w:ascii="Times New Roman" w:eastAsia="新細明體"/>
          <w:kern w:val="0"/>
          <w:szCs w:val="24"/>
        </w:rPr>
      </w:pPr>
      <w:r w:rsidRPr="005450A4">
        <w:rPr>
          <w:rFonts w:ascii="Times New Roman"/>
        </w:rPr>
        <w:t>W</w:t>
      </w:r>
      <w:r w:rsidRPr="005450A4">
        <w:rPr>
          <w:rFonts w:ascii="Times New Roman" w:eastAsia="新細明體"/>
          <w:kern w:val="0"/>
          <w:szCs w:val="24"/>
        </w:rPr>
        <w:t>hen either end of a FIX connection has not sent any data for 10 seconds (</w:t>
      </w:r>
      <w:proofErr w:type="spellStart"/>
      <w:r w:rsidRPr="005450A4">
        <w:rPr>
          <w:rFonts w:ascii="Times New Roman" w:eastAsia="新細明體"/>
          <w:kern w:val="0"/>
          <w:szCs w:val="24"/>
        </w:rPr>
        <w:t>HeartBtInt</w:t>
      </w:r>
      <w:proofErr w:type="spellEnd"/>
      <w:r w:rsidRPr="005450A4">
        <w:rPr>
          <w:rFonts w:ascii="Times New Roman" w:eastAsia="新細明體"/>
          <w:kern w:val="0"/>
          <w:szCs w:val="24"/>
        </w:rPr>
        <w:t xml:space="preserve">), it will transmit a Heartbeat message. </w:t>
      </w:r>
    </w:p>
    <w:p w14:paraId="147446BE" w14:textId="77777777" w:rsidR="007E1AAF" w:rsidRPr="005450A4" w:rsidRDefault="007E1AAF" w:rsidP="00C33AD2">
      <w:pPr>
        <w:numPr>
          <w:ilvl w:val="0"/>
          <w:numId w:val="25"/>
        </w:numPr>
        <w:ind w:left="1077"/>
        <w:outlineLvl w:val="2"/>
        <w:rPr>
          <w:rFonts w:ascii="Times New Roman"/>
          <w:szCs w:val="24"/>
        </w:rPr>
      </w:pPr>
      <w:r w:rsidRPr="005450A4">
        <w:rPr>
          <w:rFonts w:ascii="Times New Roman" w:eastAsia="新細明體"/>
          <w:kern w:val="0"/>
          <w:szCs w:val="24"/>
        </w:rPr>
        <w:t>When either end of the connection has not received any data for (</w:t>
      </w:r>
      <w:proofErr w:type="spellStart"/>
      <w:proofErr w:type="gramStart"/>
      <w:r w:rsidRPr="005450A4">
        <w:rPr>
          <w:rFonts w:ascii="Times New Roman" w:eastAsia="新細明體"/>
          <w:kern w:val="0"/>
          <w:szCs w:val="24"/>
        </w:rPr>
        <w:t>HeartBtInt</w:t>
      </w:r>
      <w:proofErr w:type="spellEnd"/>
      <w:r w:rsidRPr="005450A4">
        <w:rPr>
          <w:rFonts w:ascii="Times New Roman" w:eastAsia="新細明體"/>
          <w:kern w:val="0"/>
          <w:szCs w:val="24"/>
        </w:rPr>
        <w:t xml:space="preserve">)   </w:t>
      </w:r>
      <w:proofErr w:type="gramEnd"/>
      <w:r w:rsidRPr="005450A4">
        <w:rPr>
          <w:rFonts w:ascii="Times New Roman" w:eastAsia="新細明體"/>
          <w:kern w:val="0"/>
          <w:szCs w:val="24"/>
        </w:rPr>
        <w:t xml:space="preserve">+“some reasonable transmission time” (use 20% of </w:t>
      </w:r>
      <w:proofErr w:type="spellStart"/>
      <w:r w:rsidRPr="005450A4">
        <w:rPr>
          <w:rFonts w:ascii="Times New Roman" w:eastAsia="新細明體"/>
          <w:kern w:val="0"/>
          <w:szCs w:val="24"/>
        </w:rPr>
        <w:t>HeartBtInt</w:t>
      </w:r>
      <w:proofErr w:type="spellEnd"/>
      <w:r w:rsidRPr="005450A4">
        <w:rPr>
          <w:rFonts w:ascii="Times New Roman" w:eastAsia="新細明體"/>
          <w:kern w:val="0"/>
          <w:szCs w:val="24"/>
        </w:rPr>
        <w:t xml:space="preserve"> field) seconds, it will transmit a Test Request message. Acceptor needs to </w:t>
      </w:r>
      <w:r w:rsidR="008A4C4D" w:rsidRPr="005450A4">
        <w:rPr>
          <w:rFonts w:ascii="Times New Roman" w:eastAsia="新細明體"/>
          <w:kern w:val="0"/>
          <w:szCs w:val="24"/>
        </w:rPr>
        <w:t xml:space="preserve">acknowledge </w:t>
      </w:r>
      <w:r w:rsidRPr="005450A4">
        <w:rPr>
          <w:rFonts w:ascii="Times New Roman" w:eastAsia="新細明體"/>
          <w:kern w:val="0"/>
          <w:szCs w:val="24"/>
        </w:rPr>
        <w:t xml:space="preserve">a Heartbeat containing the </w:t>
      </w:r>
      <w:proofErr w:type="spellStart"/>
      <w:r w:rsidRPr="005450A4">
        <w:rPr>
          <w:rFonts w:ascii="Times New Roman" w:eastAsia="新細明體"/>
          <w:kern w:val="0"/>
          <w:szCs w:val="24"/>
        </w:rPr>
        <w:t>TestReqID</w:t>
      </w:r>
      <w:proofErr w:type="spellEnd"/>
      <w:r w:rsidRPr="005450A4">
        <w:rPr>
          <w:rFonts w:ascii="Times New Roman" w:eastAsia="新細明體"/>
          <w:kern w:val="0"/>
          <w:szCs w:val="24"/>
        </w:rPr>
        <w:t>. If there is still no Heartbeat message received after (</w:t>
      </w:r>
      <w:proofErr w:type="spellStart"/>
      <w:r w:rsidRPr="005450A4">
        <w:rPr>
          <w:rFonts w:ascii="Times New Roman" w:eastAsia="新細明體"/>
          <w:kern w:val="0"/>
          <w:szCs w:val="24"/>
        </w:rPr>
        <w:t>HeartBtInt</w:t>
      </w:r>
      <w:proofErr w:type="spellEnd"/>
      <w:r w:rsidRPr="005450A4">
        <w:rPr>
          <w:rFonts w:ascii="Times New Roman" w:eastAsia="新細明體"/>
          <w:kern w:val="0"/>
          <w:szCs w:val="24"/>
        </w:rPr>
        <w:t xml:space="preserve">) + “some reasonable transmission time” (use 20% of </w:t>
      </w:r>
      <w:proofErr w:type="spellStart"/>
      <w:r w:rsidRPr="005450A4">
        <w:rPr>
          <w:rFonts w:ascii="Times New Roman" w:eastAsia="新細明體"/>
          <w:kern w:val="0"/>
          <w:szCs w:val="24"/>
        </w:rPr>
        <w:t>HeartBtInt</w:t>
      </w:r>
      <w:proofErr w:type="spellEnd"/>
      <w:r w:rsidRPr="005450A4">
        <w:rPr>
          <w:rFonts w:ascii="Times New Roman" w:eastAsia="新細明體"/>
          <w:kern w:val="0"/>
          <w:szCs w:val="24"/>
        </w:rPr>
        <w:t xml:space="preserve"> field) </w:t>
      </w:r>
      <w:proofErr w:type="gramStart"/>
      <w:r w:rsidRPr="005450A4">
        <w:rPr>
          <w:rFonts w:ascii="Times New Roman" w:eastAsia="新細明體"/>
          <w:kern w:val="0"/>
          <w:szCs w:val="24"/>
        </w:rPr>
        <w:t>seconds</w:t>
      </w:r>
      <w:proofErr w:type="gramEnd"/>
      <w:r w:rsidRPr="005450A4">
        <w:rPr>
          <w:rFonts w:ascii="Times New Roman" w:eastAsia="新細明體"/>
          <w:kern w:val="0"/>
          <w:szCs w:val="24"/>
        </w:rPr>
        <w:t xml:space="preserve"> then the connection should be considered lost and corrective action be initiated.</w:t>
      </w:r>
    </w:p>
    <w:p w14:paraId="4BCA95A1" w14:textId="77777777" w:rsidR="007E1AAF" w:rsidRPr="005450A4" w:rsidRDefault="007E1AAF">
      <w:pPr>
        <w:outlineLvl w:val="2"/>
        <w:rPr>
          <w:rFonts w:ascii="Times New Roman"/>
          <w:szCs w:val="24"/>
        </w:rPr>
      </w:pPr>
      <w:r w:rsidRPr="005450A4">
        <w:rPr>
          <w:rFonts w:ascii="Times New Roman"/>
          <w:szCs w:val="24"/>
        </w:rPr>
        <w:t>Heartbeat</w:t>
      </w:r>
    </w:p>
    <w:tbl>
      <w:tblPr>
        <w:tblW w:w="8822" w:type="dxa"/>
        <w:tblInd w:w="108" w:type="dxa"/>
        <w:tblLayout w:type="fixed"/>
        <w:tblLook w:val="0000" w:firstRow="0" w:lastRow="0" w:firstColumn="0" w:lastColumn="0" w:noHBand="0" w:noVBand="0"/>
      </w:tblPr>
      <w:tblGrid>
        <w:gridCol w:w="1080"/>
        <w:gridCol w:w="2160"/>
        <w:gridCol w:w="1800"/>
        <w:gridCol w:w="992"/>
        <w:gridCol w:w="2790"/>
      </w:tblGrid>
      <w:tr w:rsidR="007E1AAF" w:rsidRPr="005450A4" w14:paraId="345F54B5" w14:textId="77777777">
        <w:trPr>
          <w:cantSplit/>
        </w:trPr>
        <w:tc>
          <w:tcPr>
            <w:tcW w:w="1080" w:type="dxa"/>
            <w:tcBorders>
              <w:top w:val="double" w:sz="6" w:space="0" w:color="auto"/>
              <w:left w:val="double" w:sz="6" w:space="0" w:color="auto"/>
              <w:right w:val="single" w:sz="6" w:space="0" w:color="auto"/>
            </w:tcBorders>
          </w:tcPr>
          <w:p w14:paraId="35DB1A94"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160" w:type="dxa"/>
            <w:tcBorders>
              <w:top w:val="double" w:sz="6" w:space="0" w:color="auto"/>
              <w:left w:val="single" w:sz="6" w:space="0" w:color="auto"/>
              <w:right w:val="single" w:sz="4" w:space="0" w:color="auto"/>
            </w:tcBorders>
          </w:tcPr>
          <w:p w14:paraId="3197787B"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800" w:type="dxa"/>
            <w:tcBorders>
              <w:top w:val="double" w:sz="6" w:space="0" w:color="auto"/>
              <w:left w:val="single" w:sz="4" w:space="0" w:color="auto"/>
              <w:right w:val="single" w:sz="6" w:space="0" w:color="auto"/>
            </w:tcBorders>
          </w:tcPr>
          <w:p w14:paraId="1AF5E2EC"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92" w:type="dxa"/>
            <w:tcBorders>
              <w:top w:val="double" w:sz="6" w:space="0" w:color="auto"/>
              <w:left w:val="single" w:sz="6" w:space="0" w:color="auto"/>
              <w:right w:val="single" w:sz="6" w:space="0" w:color="auto"/>
            </w:tcBorders>
          </w:tcPr>
          <w:p w14:paraId="660F4236" w14:textId="2EE1783C"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2790" w:type="dxa"/>
            <w:tcBorders>
              <w:top w:val="double" w:sz="6" w:space="0" w:color="auto"/>
              <w:left w:val="single" w:sz="6" w:space="0" w:color="auto"/>
              <w:right w:val="double" w:sz="6" w:space="0" w:color="auto"/>
            </w:tcBorders>
          </w:tcPr>
          <w:p w14:paraId="726C0095"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31381552" w14:textId="77777777">
        <w:trPr>
          <w:cantSplit/>
        </w:trPr>
        <w:tc>
          <w:tcPr>
            <w:tcW w:w="1080" w:type="dxa"/>
            <w:tcBorders>
              <w:top w:val="double" w:sz="6" w:space="0" w:color="auto"/>
              <w:left w:val="double" w:sz="6" w:space="0" w:color="auto"/>
              <w:right w:val="single" w:sz="6" w:space="0" w:color="auto"/>
            </w:tcBorders>
          </w:tcPr>
          <w:p w14:paraId="484171E7" w14:textId="77777777" w:rsidR="007E1AAF" w:rsidRPr="005450A4" w:rsidRDefault="007E1AAF">
            <w:pPr>
              <w:pStyle w:val="Tabletext"/>
              <w:rPr>
                <w:rFonts w:ascii="Times New Roman" w:eastAsia="標楷體" w:hAnsi="Times New Roman"/>
                <w:sz w:val="24"/>
                <w:szCs w:val="24"/>
              </w:rPr>
            </w:pPr>
          </w:p>
        </w:tc>
        <w:tc>
          <w:tcPr>
            <w:tcW w:w="2160" w:type="dxa"/>
            <w:tcBorders>
              <w:top w:val="double" w:sz="6" w:space="0" w:color="auto"/>
              <w:left w:val="single" w:sz="6" w:space="0" w:color="auto"/>
              <w:right w:val="single" w:sz="4" w:space="0" w:color="auto"/>
            </w:tcBorders>
          </w:tcPr>
          <w:p w14:paraId="11BB961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800" w:type="dxa"/>
            <w:tcBorders>
              <w:top w:val="double" w:sz="6" w:space="0" w:color="auto"/>
              <w:left w:val="single" w:sz="4" w:space="0" w:color="auto"/>
              <w:right w:val="single" w:sz="6" w:space="0" w:color="auto"/>
            </w:tcBorders>
          </w:tcPr>
          <w:p w14:paraId="6478DA46" w14:textId="77777777" w:rsidR="007E1AAF" w:rsidRPr="005450A4" w:rsidRDefault="007E1AAF">
            <w:pPr>
              <w:pStyle w:val="Tabletext"/>
              <w:rPr>
                <w:rFonts w:ascii="Times New Roman" w:eastAsia="標楷體" w:hAnsi="Times New Roman"/>
                <w:sz w:val="24"/>
                <w:szCs w:val="24"/>
              </w:rPr>
            </w:pPr>
          </w:p>
        </w:tc>
        <w:tc>
          <w:tcPr>
            <w:tcW w:w="992" w:type="dxa"/>
            <w:tcBorders>
              <w:top w:val="double" w:sz="6" w:space="0" w:color="auto"/>
              <w:left w:val="single" w:sz="6" w:space="0" w:color="auto"/>
              <w:right w:val="single" w:sz="6" w:space="0" w:color="auto"/>
            </w:tcBorders>
          </w:tcPr>
          <w:p w14:paraId="0B5A8FF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790" w:type="dxa"/>
            <w:tcBorders>
              <w:top w:val="double" w:sz="6" w:space="0" w:color="auto"/>
              <w:left w:val="single" w:sz="6" w:space="0" w:color="auto"/>
              <w:right w:val="double" w:sz="6" w:space="0" w:color="auto"/>
            </w:tcBorders>
          </w:tcPr>
          <w:p w14:paraId="2C50C23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MsgType = 0</w:t>
            </w:r>
          </w:p>
        </w:tc>
      </w:tr>
      <w:tr w:rsidR="007E1AAF" w:rsidRPr="005450A4" w14:paraId="021634E8" w14:textId="77777777">
        <w:trPr>
          <w:cantSplit/>
        </w:trPr>
        <w:tc>
          <w:tcPr>
            <w:tcW w:w="1080" w:type="dxa"/>
            <w:tcBorders>
              <w:top w:val="single" w:sz="6" w:space="0" w:color="auto"/>
              <w:left w:val="double" w:sz="6" w:space="0" w:color="auto"/>
              <w:bottom w:val="single" w:sz="6" w:space="0" w:color="auto"/>
              <w:right w:val="single" w:sz="6" w:space="0" w:color="auto"/>
            </w:tcBorders>
          </w:tcPr>
          <w:p w14:paraId="4F96B3F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112</w:t>
            </w:r>
          </w:p>
        </w:tc>
        <w:tc>
          <w:tcPr>
            <w:tcW w:w="2160" w:type="dxa"/>
            <w:tcBorders>
              <w:top w:val="single" w:sz="6" w:space="0" w:color="auto"/>
              <w:left w:val="single" w:sz="6" w:space="0" w:color="auto"/>
              <w:bottom w:val="single" w:sz="6" w:space="0" w:color="auto"/>
              <w:right w:val="single" w:sz="4" w:space="0" w:color="auto"/>
            </w:tcBorders>
          </w:tcPr>
          <w:p w14:paraId="638402D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TestReqID</w:t>
            </w:r>
          </w:p>
        </w:tc>
        <w:tc>
          <w:tcPr>
            <w:tcW w:w="1800" w:type="dxa"/>
            <w:tcBorders>
              <w:top w:val="single" w:sz="6" w:space="0" w:color="auto"/>
              <w:left w:val="single" w:sz="4" w:space="0" w:color="auto"/>
              <w:bottom w:val="single" w:sz="6" w:space="0" w:color="auto"/>
              <w:right w:val="single" w:sz="6" w:space="0" w:color="auto"/>
            </w:tcBorders>
          </w:tcPr>
          <w:p w14:paraId="5A6EF88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String</w:t>
            </w:r>
          </w:p>
        </w:tc>
        <w:tc>
          <w:tcPr>
            <w:tcW w:w="992" w:type="dxa"/>
            <w:tcBorders>
              <w:top w:val="single" w:sz="6" w:space="0" w:color="auto"/>
              <w:left w:val="single" w:sz="6" w:space="0" w:color="auto"/>
              <w:bottom w:val="single" w:sz="6" w:space="0" w:color="auto"/>
              <w:right w:val="single" w:sz="6" w:space="0" w:color="auto"/>
            </w:tcBorders>
          </w:tcPr>
          <w:p w14:paraId="6E424DB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2790" w:type="dxa"/>
            <w:tcBorders>
              <w:top w:val="single" w:sz="6" w:space="0" w:color="auto"/>
              <w:left w:val="single" w:sz="6" w:space="0" w:color="auto"/>
              <w:bottom w:val="single" w:sz="6" w:space="0" w:color="auto"/>
              <w:right w:val="double" w:sz="6" w:space="0" w:color="auto"/>
            </w:tcBorders>
          </w:tcPr>
          <w:p w14:paraId="00ACD93A" w14:textId="77777777" w:rsidR="007E1AAF" w:rsidRPr="005450A4" w:rsidRDefault="007E1AAF">
            <w:pPr>
              <w:widowControl/>
              <w:snapToGrid/>
              <w:spacing w:before="30" w:after="30" w:line="240" w:lineRule="auto"/>
              <w:jc w:val="left"/>
              <w:rPr>
                <w:rFonts w:ascii="Times New Roman"/>
                <w:szCs w:val="24"/>
              </w:rPr>
            </w:pPr>
            <w:r w:rsidRPr="005450A4">
              <w:rPr>
                <w:rFonts w:ascii="Times New Roman"/>
                <w:noProof/>
                <w:kern w:val="0"/>
                <w:szCs w:val="24"/>
                <w:lang w:val="en-GB" w:eastAsia="en-US"/>
              </w:rPr>
              <w:t>Required when the heartbeat is the result of a Test Request message.</w:t>
            </w:r>
          </w:p>
        </w:tc>
      </w:tr>
      <w:tr w:rsidR="007E1AAF" w:rsidRPr="005450A4" w14:paraId="5186072D" w14:textId="77777777">
        <w:trPr>
          <w:cantSplit/>
        </w:trPr>
        <w:tc>
          <w:tcPr>
            <w:tcW w:w="1080" w:type="dxa"/>
            <w:tcBorders>
              <w:left w:val="double" w:sz="6" w:space="0" w:color="auto"/>
              <w:bottom w:val="double" w:sz="6" w:space="0" w:color="auto"/>
              <w:right w:val="single" w:sz="6" w:space="0" w:color="auto"/>
            </w:tcBorders>
          </w:tcPr>
          <w:p w14:paraId="28F8498D" w14:textId="77777777" w:rsidR="007E1AAF" w:rsidRPr="005450A4" w:rsidRDefault="007E1AAF">
            <w:pPr>
              <w:pStyle w:val="Tabletext"/>
              <w:rPr>
                <w:rFonts w:ascii="Times New Roman" w:eastAsia="標楷體" w:hAnsi="Times New Roman"/>
                <w:sz w:val="24"/>
                <w:szCs w:val="24"/>
              </w:rPr>
            </w:pPr>
          </w:p>
        </w:tc>
        <w:tc>
          <w:tcPr>
            <w:tcW w:w="2160" w:type="dxa"/>
            <w:tcBorders>
              <w:left w:val="single" w:sz="6" w:space="0" w:color="auto"/>
              <w:bottom w:val="double" w:sz="6" w:space="0" w:color="auto"/>
              <w:right w:val="single" w:sz="4" w:space="0" w:color="auto"/>
            </w:tcBorders>
          </w:tcPr>
          <w:p w14:paraId="582A7E1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800" w:type="dxa"/>
            <w:tcBorders>
              <w:left w:val="single" w:sz="4" w:space="0" w:color="auto"/>
              <w:bottom w:val="double" w:sz="6" w:space="0" w:color="auto"/>
              <w:right w:val="single" w:sz="6" w:space="0" w:color="auto"/>
            </w:tcBorders>
          </w:tcPr>
          <w:p w14:paraId="713373E8" w14:textId="77777777" w:rsidR="007E1AAF" w:rsidRPr="005450A4" w:rsidRDefault="007E1AAF">
            <w:pPr>
              <w:pStyle w:val="Tabletext"/>
              <w:rPr>
                <w:rFonts w:ascii="Times New Roman" w:eastAsia="標楷體" w:hAnsi="Times New Roman"/>
                <w:sz w:val="24"/>
                <w:szCs w:val="24"/>
              </w:rPr>
            </w:pPr>
          </w:p>
        </w:tc>
        <w:tc>
          <w:tcPr>
            <w:tcW w:w="992" w:type="dxa"/>
            <w:tcBorders>
              <w:left w:val="single" w:sz="6" w:space="0" w:color="auto"/>
              <w:bottom w:val="double" w:sz="6" w:space="0" w:color="auto"/>
              <w:right w:val="single" w:sz="6" w:space="0" w:color="auto"/>
            </w:tcBorders>
          </w:tcPr>
          <w:p w14:paraId="5DF27B1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790" w:type="dxa"/>
            <w:tcBorders>
              <w:left w:val="single" w:sz="6" w:space="0" w:color="auto"/>
              <w:bottom w:val="double" w:sz="6" w:space="0" w:color="auto"/>
              <w:right w:val="double" w:sz="6" w:space="0" w:color="auto"/>
            </w:tcBorders>
          </w:tcPr>
          <w:p w14:paraId="3A68620B" w14:textId="77777777" w:rsidR="007E1AAF" w:rsidRPr="005450A4" w:rsidRDefault="007E1AAF">
            <w:pPr>
              <w:pStyle w:val="Tabletext"/>
              <w:rPr>
                <w:rFonts w:ascii="Times New Roman" w:eastAsia="標楷體" w:hAnsi="Times New Roman"/>
                <w:sz w:val="24"/>
                <w:szCs w:val="24"/>
              </w:rPr>
            </w:pPr>
          </w:p>
        </w:tc>
      </w:tr>
    </w:tbl>
    <w:p w14:paraId="1DCE389E" w14:textId="26C590E5" w:rsidR="007E1AAF" w:rsidRPr="005450A4" w:rsidRDefault="001C586B" w:rsidP="009B2FE6">
      <w:pPr>
        <w:ind w:left="1560" w:hanging="328"/>
        <w:jc w:val="left"/>
        <w:rPr>
          <w:rFonts w:ascii="Times New Roman"/>
          <w:szCs w:val="24"/>
        </w:rPr>
      </w:pPr>
      <w:bookmarkStart w:id="238" w:name="_Toc51031282"/>
      <w:bookmarkStart w:id="239" w:name="_Toc55882202"/>
      <w:bookmarkStart w:id="240" w:name="_Toc230503950"/>
      <w:r w:rsidRPr="005450A4">
        <w:rPr>
          <w:rStyle w:val="af2"/>
          <w:rFonts w:ascii="Times New Roman"/>
          <w:b w:val="0"/>
          <w:bCs w:val="0"/>
        </w:rPr>
        <w:t>1.</w:t>
      </w:r>
      <w:r w:rsidR="00DA7802" w:rsidRPr="005450A4">
        <w:rPr>
          <w:rStyle w:val="af2"/>
          <w:rFonts w:ascii="Times New Roman"/>
          <w:b w:val="0"/>
          <w:bCs w:val="0"/>
        </w:rPr>
        <w:t>TestReqID</w:t>
      </w:r>
      <w:r w:rsidR="00DA7802" w:rsidRPr="005450A4">
        <w:rPr>
          <w:rFonts w:ascii="Times New Roman"/>
        </w:rPr>
        <w:t xml:space="preserve">: Please enter the same </w:t>
      </w:r>
      <w:proofErr w:type="spellStart"/>
      <w:r w:rsidR="00DA7802" w:rsidRPr="005450A4">
        <w:rPr>
          <w:rStyle w:val="af2"/>
          <w:rFonts w:ascii="Times New Roman"/>
          <w:b w:val="0"/>
          <w:bCs w:val="0"/>
        </w:rPr>
        <w:t>TestReqID</w:t>
      </w:r>
      <w:proofErr w:type="spellEnd"/>
      <w:r w:rsidR="00DA7802" w:rsidRPr="005450A4">
        <w:rPr>
          <w:rFonts w:ascii="Times New Roman"/>
        </w:rPr>
        <w:t xml:space="preserve"> as in the Test Request message. This field is not required for heartbeat messages </w:t>
      </w:r>
      <w:r w:rsidR="00B1685E" w:rsidRPr="005450A4">
        <w:rPr>
          <w:rFonts w:ascii="Times New Roman"/>
        </w:rPr>
        <w:t>that sent</w:t>
      </w:r>
      <w:r w:rsidR="00DA7802" w:rsidRPr="005450A4">
        <w:rPr>
          <w:rFonts w:ascii="Times New Roman"/>
        </w:rPr>
        <w:t xml:space="preserve"> to confirm the connection is working properly.</w:t>
      </w:r>
      <w:r w:rsidR="00C60D91" w:rsidRPr="005450A4" w:rsidDel="00C60D91">
        <w:rPr>
          <w:rFonts w:ascii="Times New Roman"/>
          <w:szCs w:val="24"/>
        </w:rPr>
        <w:t xml:space="preserve"> </w:t>
      </w:r>
    </w:p>
    <w:p w14:paraId="0B5ED520" w14:textId="77777777" w:rsidR="007E1AAF" w:rsidRPr="005450A4" w:rsidRDefault="007E1AAF" w:rsidP="00DF0623">
      <w:pPr>
        <w:pStyle w:val="2"/>
      </w:pPr>
      <w:bookmarkStart w:id="241" w:name="_Toc239678969"/>
      <w:bookmarkStart w:id="242" w:name="_Toc241375678"/>
      <w:bookmarkStart w:id="243" w:name="_Toc242001394"/>
      <w:bookmarkStart w:id="244" w:name="_Toc242002718"/>
      <w:bookmarkStart w:id="245" w:name="_Toc243381625"/>
      <w:bookmarkStart w:id="246" w:name="_Toc243383125"/>
      <w:bookmarkStart w:id="247" w:name="_Toc206430009"/>
      <w:bookmarkEnd w:id="238"/>
      <w:bookmarkEnd w:id="239"/>
      <w:bookmarkEnd w:id="240"/>
      <w:r w:rsidRPr="005450A4">
        <w:t>Test Request</w:t>
      </w:r>
      <w:bookmarkEnd w:id="241"/>
      <w:bookmarkEnd w:id="242"/>
      <w:bookmarkEnd w:id="243"/>
      <w:bookmarkEnd w:id="244"/>
      <w:bookmarkEnd w:id="245"/>
      <w:bookmarkEnd w:id="246"/>
      <w:bookmarkEnd w:id="247"/>
    </w:p>
    <w:p w14:paraId="5022EA4A" w14:textId="77777777" w:rsidR="007E1AAF" w:rsidRPr="005450A4" w:rsidRDefault="007E1AAF">
      <w:pPr>
        <w:autoSpaceDE w:val="0"/>
        <w:autoSpaceDN w:val="0"/>
        <w:adjustRightInd w:val="0"/>
        <w:snapToGrid/>
        <w:spacing w:line="240" w:lineRule="auto"/>
        <w:ind w:leftChars="177" w:left="425" w:firstLineChars="176" w:firstLine="422"/>
        <w:jc w:val="left"/>
        <w:rPr>
          <w:rFonts w:ascii="Times New Roman"/>
          <w:szCs w:val="24"/>
        </w:rPr>
      </w:pPr>
      <w:r w:rsidRPr="005450A4">
        <w:rPr>
          <w:rFonts w:ascii="Times New Roman" w:eastAsia="新細明體"/>
          <w:kern w:val="0"/>
          <w:szCs w:val="24"/>
        </w:rPr>
        <w:t xml:space="preserve">The test request message could be sent by both sides. This message is used to check sequence numbers or verifies communication line status. Once receive this message, the opposite application responds to the Test Request with a Heartbeat containing the </w:t>
      </w:r>
      <w:proofErr w:type="spellStart"/>
      <w:r w:rsidRPr="005450A4">
        <w:rPr>
          <w:rFonts w:ascii="Times New Roman" w:eastAsia="新細明體"/>
          <w:kern w:val="0"/>
          <w:szCs w:val="24"/>
        </w:rPr>
        <w:t>TestReqID</w:t>
      </w:r>
      <w:proofErr w:type="spellEnd"/>
      <w:r w:rsidRPr="005450A4">
        <w:rPr>
          <w:rFonts w:ascii="Times New Roman" w:eastAsia="新細明體"/>
          <w:kern w:val="0"/>
          <w:szCs w:val="24"/>
        </w:rPr>
        <w:t>.</w:t>
      </w:r>
    </w:p>
    <w:p w14:paraId="66830587" w14:textId="77777777" w:rsidR="007E1AAF" w:rsidRPr="005450A4" w:rsidRDefault="007E1AAF">
      <w:pPr>
        <w:rPr>
          <w:rFonts w:ascii="Times New Roman"/>
          <w:szCs w:val="24"/>
        </w:rPr>
      </w:pPr>
      <w:r w:rsidRPr="005450A4">
        <w:rPr>
          <w:rFonts w:ascii="Times New Roman"/>
          <w:szCs w:val="24"/>
        </w:rPr>
        <w:t>Test Request</w:t>
      </w:r>
    </w:p>
    <w:tbl>
      <w:tblPr>
        <w:tblW w:w="8820" w:type="dxa"/>
        <w:tblInd w:w="108" w:type="dxa"/>
        <w:tblLayout w:type="fixed"/>
        <w:tblLook w:val="0000" w:firstRow="0" w:lastRow="0" w:firstColumn="0" w:lastColumn="0" w:noHBand="0" w:noVBand="0"/>
      </w:tblPr>
      <w:tblGrid>
        <w:gridCol w:w="1080"/>
        <w:gridCol w:w="2160"/>
        <w:gridCol w:w="1800"/>
        <w:gridCol w:w="1080"/>
        <w:gridCol w:w="2700"/>
      </w:tblGrid>
      <w:tr w:rsidR="007E1AAF" w:rsidRPr="005450A4" w14:paraId="47487315" w14:textId="77777777">
        <w:trPr>
          <w:cantSplit/>
        </w:trPr>
        <w:tc>
          <w:tcPr>
            <w:tcW w:w="1080" w:type="dxa"/>
            <w:tcBorders>
              <w:top w:val="double" w:sz="6" w:space="0" w:color="auto"/>
              <w:left w:val="double" w:sz="6" w:space="0" w:color="auto"/>
              <w:bottom w:val="double" w:sz="6" w:space="0" w:color="auto"/>
              <w:right w:val="single" w:sz="6" w:space="0" w:color="auto"/>
            </w:tcBorders>
          </w:tcPr>
          <w:p w14:paraId="4B77F46B"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160" w:type="dxa"/>
            <w:tcBorders>
              <w:top w:val="double" w:sz="6" w:space="0" w:color="auto"/>
              <w:left w:val="single" w:sz="6" w:space="0" w:color="auto"/>
              <w:bottom w:val="double" w:sz="6" w:space="0" w:color="auto"/>
              <w:right w:val="single" w:sz="4" w:space="0" w:color="auto"/>
            </w:tcBorders>
          </w:tcPr>
          <w:p w14:paraId="53E887AF"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800" w:type="dxa"/>
            <w:tcBorders>
              <w:top w:val="double" w:sz="6" w:space="0" w:color="auto"/>
              <w:left w:val="single" w:sz="4" w:space="0" w:color="auto"/>
              <w:bottom w:val="double" w:sz="6" w:space="0" w:color="auto"/>
              <w:right w:val="single" w:sz="6" w:space="0" w:color="auto"/>
            </w:tcBorders>
          </w:tcPr>
          <w:p w14:paraId="1AAA241C"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080" w:type="dxa"/>
            <w:tcBorders>
              <w:top w:val="double" w:sz="6" w:space="0" w:color="auto"/>
              <w:left w:val="single" w:sz="6" w:space="0" w:color="auto"/>
              <w:bottom w:val="double" w:sz="6" w:space="0" w:color="auto"/>
              <w:right w:val="single" w:sz="6" w:space="0" w:color="auto"/>
            </w:tcBorders>
          </w:tcPr>
          <w:p w14:paraId="0C38105B" w14:textId="77E4D844"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2700" w:type="dxa"/>
            <w:tcBorders>
              <w:top w:val="double" w:sz="6" w:space="0" w:color="auto"/>
              <w:left w:val="single" w:sz="6" w:space="0" w:color="auto"/>
              <w:bottom w:val="double" w:sz="6" w:space="0" w:color="auto"/>
              <w:right w:val="double" w:sz="6" w:space="0" w:color="auto"/>
            </w:tcBorders>
          </w:tcPr>
          <w:p w14:paraId="5DD81FCA"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128CD292" w14:textId="77777777">
        <w:trPr>
          <w:cantSplit/>
        </w:trPr>
        <w:tc>
          <w:tcPr>
            <w:tcW w:w="1080" w:type="dxa"/>
            <w:tcBorders>
              <w:top w:val="double" w:sz="6" w:space="0" w:color="auto"/>
              <w:left w:val="double" w:sz="6" w:space="0" w:color="auto"/>
              <w:right w:val="single" w:sz="6" w:space="0" w:color="auto"/>
            </w:tcBorders>
          </w:tcPr>
          <w:p w14:paraId="4173B948" w14:textId="77777777" w:rsidR="007E1AAF" w:rsidRPr="005450A4" w:rsidRDefault="007E1AAF">
            <w:pPr>
              <w:pStyle w:val="Tabletext"/>
              <w:rPr>
                <w:rFonts w:ascii="Times New Roman" w:eastAsia="標楷體" w:hAnsi="Times New Roman"/>
                <w:sz w:val="24"/>
                <w:szCs w:val="24"/>
              </w:rPr>
            </w:pPr>
          </w:p>
        </w:tc>
        <w:tc>
          <w:tcPr>
            <w:tcW w:w="2160" w:type="dxa"/>
            <w:tcBorders>
              <w:top w:val="double" w:sz="6" w:space="0" w:color="auto"/>
              <w:left w:val="single" w:sz="6" w:space="0" w:color="auto"/>
              <w:right w:val="single" w:sz="4" w:space="0" w:color="auto"/>
            </w:tcBorders>
          </w:tcPr>
          <w:p w14:paraId="0F97D20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800" w:type="dxa"/>
            <w:tcBorders>
              <w:top w:val="double" w:sz="6" w:space="0" w:color="auto"/>
              <w:left w:val="single" w:sz="4" w:space="0" w:color="auto"/>
              <w:right w:val="single" w:sz="6" w:space="0" w:color="auto"/>
            </w:tcBorders>
          </w:tcPr>
          <w:p w14:paraId="4E612C56" w14:textId="77777777" w:rsidR="007E1AAF" w:rsidRPr="005450A4" w:rsidRDefault="007E1AAF">
            <w:pPr>
              <w:pStyle w:val="Tabletext"/>
              <w:rPr>
                <w:rFonts w:ascii="Times New Roman" w:eastAsia="標楷體" w:hAnsi="Times New Roman"/>
                <w:sz w:val="24"/>
                <w:szCs w:val="24"/>
              </w:rPr>
            </w:pPr>
          </w:p>
        </w:tc>
        <w:tc>
          <w:tcPr>
            <w:tcW w:w="1080" w:type="dxa"/>
            <w:tcBorders>
              <w:top w:val="double" w:sz="6" w:space="0" w:color="auto"/>
              <w:left w:val="single" w:sz="6" w:space="0" w:color="auto"/>
              <w:right w:val="single" w:sz="6" w:space="0" w:color="auto"/>
            </w:tcBorders>
          </w:tcPr>
          <w:p w14:paraId="00EEB84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700" w:type="dxa"/>
            <w:tcBorders>
              <w:top w:val="double" w:sz="6" w:space="0" w:color="auto"/>
              <w:left w:val="single" w:sz="6" w:space="0" w:color="auto"/>
              <w:right w:val="double" w:sz="6" w:space="0" w:color="auto"/>
            </w:tcBorders>
          </w:tcPr>
          <w:p w14:paraId="611F8DB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MsgType = 1</w:t>
            </w:r>
          </w:p>
        </w:tc>
      </w:tr>
      <w:tr w:rsidR="007E1AAF" w:rsidRPr="005450A4" w14:paraId="0CC6DF6A" w14:textId="77777777">
        <w:trPr>
          <w:cantSplit/>
        </w:trPr>
        <w:tc>
          <w:tcPr>
            <w:tcW w:w="1080" w:type="dxa"/>
            <w:tcBorders>
              <w:top w:val="single" w:sz="6" w:space="0" w:color="auto"/>
              <w:left w:val="double" w:sz="6" w:space="0" w:color="auto"/>
              <w:bottom w:val="single" w:sz="6" w:space="0" w:color="auto"/>
              <w:right w:val="single" w:sz="6" w:space="0" w:color="auto"/>
            </w:tcBorders>
          </w:tcPr>
          <w:p w14:paraId="3F76DA3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112</w:t>
            </w:r>
          </w:p>
        </w:tc>
        <w:tc>
          <w:tcPr>
            <w:tcW w:w="2160" w:type="dxa"/>
            <w:tcBorders>
              <w:top w:val="single" w:sz="6" w:space="0" w:color="auto"/>
              <w:left w:val="single" w:sz="6" w:space="0" w:color="auto"/>
              <w:bottom w:val="single" w:sz="6" w:space="0" w:color="auto"/>
              <w:right w:val="single" w:sz="4" w:space="0" w:color="auto"/>
            </w:tcBorders>
          </w:tcPr>
          <w:p w14:paraId="4D9F66F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TestReqID</w:t>
            </w:r>
          </w:p>
        </w:tc>
        <w:tc>
          <w:tcPr>
            <w:tcW w:w="1800" w:type="dxa"/>
            <w:tcBorders>
              <w:top w:val="single" w:sz="6" w:space="0" w:color="auto"/>
              <w:left w:val="single" w:sz="4" w:space="0" w:color="auto"/>
              <w:bottom w:val="single" w:sz="6" w:space="0" w:color="auto"/>
              <w:right w:val="single" w:sz="6" w:space="0" w:color="auto"/>
            </w:tcBorders>
          </w:tcPr>
          <w:p w14:paraId="773F22B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080" w:type="dxa"/>
            <w:tcBorders>
              <w:top w:val="single" w:sz="6" w:space="0" w:color="auto"/>
              <w:left w:val="single" w:sz="6" w:space="0" w:color="auto"/>
              <w:bottom w:val="single" w:sz="6" w:space="0" w:color="auto"/>
              <w:right w:val="single" w:sz="6" w:space="0" w:color="auto"/>
            </w:tcBorders>
          </w:tcPr>
          <w:p w14:paraId="4C24D89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700" w:type="dxa"/>
            <w:tcBorders>
              <w:top w:val="single" w:sz="6" w:space="0" w:color="auto"/>
              <w:left w:val="single" w:sz="6" w:space="0" w:color="auto"/>
              <w:bottom w:val="single" w:sz="6" w:space="0" w:color="auto"/>
              <w:right w:val="double" w:sz="6" w:space="0" w:color="auto"/>
            </w:tcBorders>
          </w:tcPr>
          <w:p w14:paraId="3C97208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This identifier should be returned in the Heartbeat response.</w:t>
            </w:r>
          </w:p>
        </w:tc>
      </w:tr>
      <w:tr w:rsidR="007E1AAF" w:rsidRPr="005450A4" w14:paraId="6C0D4428" w14:textId="77777777">
        <w:trPr>
          <w:cantSplit/>
        </w:trPr>
        <w:tc>
          <w:tcPr>
            <w:tcW w:w="1080" w:type="dxa"/>
            <w:tcBorders>
              <w:left w:val="double" w:sz="6" w:space="0" w:color="auto"/>
              <w:bottom w:val="double" w:sz="6" w:space="0" w:color="auto"/>
              <w:right w:val="single" w:sz="6" w:space="0" w:color="auto"/>
            </w:tcBorders>
          </w:tcPr>
          <w:p w14:paraId="4475A439" w14:textId="77777777" w:rsidR="007E1AAF" w:rsidRPr="005450A4" w:rsidRDefault="007E1AAF">
            <w:pPr>
              <w:pStyle w:val="Tabletext"/>
              <w:rPr>
                <w:rFonts w:ascii="Times New Roman" w:eastAsia="標楷體" w:hAnsi="Times New Roman"/>
                <w:sz w:val="24"/>
                <w:szCs w:val="24"/>
              </w:rPr>
            </w:pPr>
          </w:p>
        </w:tc>
        <w:tc>
          <w:tcPr>
            <w:tcW w:w="2160" w:type="dxa"/>
            <w:tcBorders>
              <w:left w:val="single" w:sz="6" w:space="0" w:color="auto"/>
              <w:bottom w:val="double" w:sz="6" w:space="0" w:color="auto"/>
              <w:right w:val="single" w:sz="4" w:space="0" w:color="auto"/>
            </w:tcBorders>
          </w:tcPr>
          <w:p w14:paraId="7029F9D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800" w:type="dxa"/>
            <w:tcBorders>
              <w:left w:val="single" w:sz="4" w:space="0" w:color="auto"/>
              <w:bottom w:val="double" w:sz="6" w:space="0" w:color="auto"/>
              <w:right w:val="single" w:sz="6" w:space="0" w:color="auto"/>
            </w:tcBorders>
          </w:tcPr>
          <w:p w14:paraId="1561C256" w14:textId="77777777" w:rsidR="007E1AAF" w:rsidRPr="005450A4" w:rsidRDefault="007E1AAF">
            <w:pPr>
              <w:pStyle w:val="Tabletext"/>
              <w:rPr>
                <w:rFonts w:ascii="Times New Roman" w:eastAsia="標楷體" w:hAnsi="Times New Roman"/>
                <w:sz w:val="24"/>
                <w:szCs w:val="24"/>
              </w:rPr>
            </w:pPr>
          </w:p>
        </w:tc>
        <w:tc>
          <w:tcPr>
            <w:tcW w:w="1080" w:type="dxa"/>
            <w:tcBorders>
              <w:left w:val="single" w:sz="6" w:space="0" w:color="auto"/>
              <w:bottom w:val="double" w:sz="6" w:space="0" w:color="auto"/>
              <w:right w:val="single" w:sz="6" w:space="0" w:color="auto"/>
            </w:tcBorders>
          </w:tcPr>
          <w:p w14:paraId="6269170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700" w:type="dxa"/>
            <w:tcBorders>
              <w:left w:val="single" w:sz="6" w:space="0" w:color="auto"/>
              <w:bottom w:val="double" w:sz="6" w:space="0" w:color="auto"/>
              <w:right w:val="double" w:sz="6" w:space="0" w:color="auto"/>
            </w:tcBorders>
          </w:tcPr>
          <w:p w14:paraId="74A4A9A6" w14:textId="77777777" w:rsidR="007E1AAF" w:rsidRPr="005450A4" w:rsidRDefault="007E1AAF">
            <w:pPr>
              <w:pStyle w:val="Tabletext"/>
              <w:rPr>
                <w:rFonts w:ascii="Times New Roman" w:eastAsia="標楷體" w:hAnsi="Times New Roman"/>
                <w:sz w:val="24"/>
                <w:szCs w:val="24"/>
              </w:rPr>
            </w:pPr>
          </w:p>
        </w:tc>
      </w:tr>
    </w:tbl>
    <w:p w14:paraId="53FCA04D" w14:textId="7A37701B" w:rsidR="0012120F" w:rsidRPr="005450A4" w:rsidRDefault="0012120F" w:rsidP="0012120F">
      <w:pPr>
        <w:ind w:left="1077"/>
        <w:rPr>
          <w:rFonts w:ascii="Times New Roman"/>
        </w:rPr>
      </w:pPr>
      <w:bookmarkStart w:id="248" w:name="_Toc51031283"/>
      <w:bookmarkStart w:id="249" w:name="_Toc55882203"/>
      <w:bookmarkStart w:id="250" w:name="_Toc230503951"/>
      <w:bookmarkStart w:id="251" w:name="_Toc239678970"/>
      <w:bookmarkStart w:id="252" w:name="_Toc241375679"/>
      <w:bookmarkStart w:id="253" w:name="_Toc242001395"/>
      <w:bookmarkStart w:id="254" w:name="_Toc242002719"/>
      <w:bookmarkStart w:id="255" w:name="_Toc243381626"/>
      <w:bookmarkStart w:id="256" w:name="_Toc243383126"/>
      <w:r w:rsidRPr="005450A4">
        <w:rPr>
          <w:rFonts w:ascii="Times New Roman"/>
          <w:szCs w:val="24"/>
        </w:rPr>
        <w:t xml:space="preserve">1. </w:t>
      </w:r>
      <w:proofErr w:type="spellStart"/>
      <w:proofErr w:type="gramStart"/>
      <w:r w:rsidRPr="005450A4">
        <w:rPr>
          <w:rFonts w:ascii="Times New Roman"/>
          <w:szCs w:val="24"/>
        </w:rPr>
        <w:t>TestReqID</w:t>
      </w:r>
      <w:r w:rsidR="00797AA9" w:rsidRPr="005450A4">
        <w:rPr>
          <w:rFonts w:ascii="Times New Roman" w:hint="eastAsia"/>
          <w:szCs w:val="24"/>
        </w:rPr>
        <w:t>:</w:t>
      </w:r>
      <w:r w:rsidRPr="005450A4">
        <w:rPr>
          <w:rFonts w:ascii="Times New Roman"/>
        </w:rPr>
        <w:t>The</w:t>
      </w:r>
      <w:proofErr w:type="spellEnd"/>
      <w:proofErr w:type="gramEnd"/>
      <w:r w:rsidRPr="005450A4">
        <w:rPr>
          <w:rFonts w:ascii="Times New Roman"/>
        </w:rPr>
        <w:t xml:space="preserve"> message sequence number for the Test Request message. </w:t>
      </w:r>
    </w:p>
    <w:p w14:paraId="1D9E87DC" w14:textId="77777777" w:rsidR="0012120F" w:rsidRPr="005450A4" w:rsidRDefault="0012120F" w:rsidP="0012120F">
      <w:pPr>
        <w:ind w:left="1077"/>
        <w:rPr>
          <w:rFonts w:ascii="Times New Roman"/>
        </w:rPr>
      </w:pPr>
    </w:p>
    <w:p w14:paraId="65CECD40" w14:textId="77777777" w:rsidR="007E1AAF" w:rsidRPr="005450A4" w:rsidRDefault="007E1AAF" w:rsidP="00A10A4C">
      <w:pPr>
        <w:pStyle w:val="2"/>
      </w:pPr>
      <w:bookmarkStart w:id="257" w:name="_Toc206430010"/>
      <w:r w:rsidRPr="005450A4">
        <w:lastRenderedPageBreak/>
        <w:t>Resend Request</w:t>
      </w:r>
      <w:bookmarkEnd w:id="248"/>
      <w:bookmarkEnd w:id="249"/>
      <w:bookmarkEnd w:id="250"/>
      <w:bookmarkEnd w:id="251"/>
      <w:bookmarkEnd w:id="252"/>
      <w:bookmarkEnd w:id="253"/>
      <w:bookmarkEnd w:id="254"/>
      <w:bookmarkEnd w:id="255"/>
      <w:bookmarkEnd w:id="256"/>
      <w:bookmarkEnd w:id="257"/>
    </w:p>
    <w:p w14:paraId="49A4F148" w14:textId="77777777" w:rsidR="007E1AAF" w:rsidRPr="005450A4" w:rsidRDefault="007E1AAF">
      <w:pPr>
        <w:autoSpaceDE w:val="0"/>
        <w:autoSpaceDN w:val="0"/>
        <w:adjustRightInd w:val="0"/>
        <w:snapToGrid/>
        <w:spacing w:line="240" w:lineRule="auto"/>
        <w:ind w:leftChars="118" w:left="283" w:firstLineChars="176" w:firstLine="422"/>
        <w:rPr>
          <w:rFonts w:ascii="Times New Roman"/>
          <w:szCs w:val="24"/>
        </w:rPr>
      </w:pPr>
      <w:r w:rsidRPr="005450A4">
        <w:rPr>
          <w:rFonts w:ascii="Times New Roman" w:eastAsia="新細明體"/>
          <w:kern w:val="0"/>
          <w:szCs w:val="24"/>
        </w:rPr>
        <w:t>The resend request is sent by the receiving application to initiate the retransmission of messages. This function is utilized if a sequence number gap is detected, if the receiving application lost a message, or as a function of the initialization process.</w:t>
      </w:r>
    </w:p>
    <w:p w14:paraId="57C9399C" w14:textId="77777777" w:rsidR="007E1AAF" w:rsidRPr="005450A4" w:rsidRDefault="007E1AAF">
      <w:pPr>
        <w:ind w:leftChars="118" w:left="283"/>
        <w:rPr>
          <w:rFonts w:ascii="Times New Roman"/>
        </w:rPr>
      </w:pPr>
    </w:p>
    <w:p w14:paraId="5DB4096F" w14:textId="77777777" w:rsidR="007E1AAF" w:rsidRPr="005450A4" w:rsidRDefault="007E1AAF">
      <w:pPr>
        <w:autoSpaceDE w:val="0"/>
        <w:autoSpaceDN w:val="0"/>
        <w:adjustRightInd w:val="0"/>
        <w:snapToGrid/>
        <w:spacing w:line="240" w:lineRule="auto"/>
        <w:jc w:val="left"/>
        <w:rPr>
          <w:rFonts w:ascii="Times New Roman" w:eastAsia="新細明體"/>
          <w:kern w:val="0"/>
          <w:szCs w:val="24"/>
        </w:rPr>
      </w:pPr>
      <w:r w:rsidRPr="005450A4">
        <w:rPr>
          <w:rFonts w:ascii="Times New Roman" w:eastAsia="新細明體"/>
          <w:kern w:val="0"/>
          <w:szCs w:val="24"/>
        </w:rPr>
        <w:t xml:space="preserve">      The resend request can be divided to three ways: </w:t>
      </w:r>
    </w:p>
    <w:p w14:paraId="5EDAD983" w14:textId="4024120B" w:rsidR="007E1AAF" w:rsidRPr="005450A4" w:rsidRDefault="007E1AAF" w:rsidP="00C33AD2">
      <w:pPr>
        <w:numPr>
          <w:ilvl w:val="0"/>
          <w:numId w:val="18"/>
        </w:numPr>
        <w:ind w:left="993" w:hanging="396"/>
        <w:rPr>
          <w:rFonts w:ascii="Times New Roman" w:eastAsia="新細明體"/>
          <w:kern w:val="0"/>
          <w:szCs w:val="24"/>
        </w:rPr>
      </w:pPr>
      <w:r w:rsidRPr="005450A4">
        <w:rPr>
          <w:rFonts w:ascii="Times New Roman" w:eastAsia="新細明體"/>
          <w:kern w:val="0"/>
          <w:szCs w:val="24"/>
        </w:rPr>
        <w:t xml:space="preserve">To request a single </w:t>
      </w:r>
      <w:proofErr w:type="spellStart"/>
      <w:proofErr w:type="gramStart"/>
      <w:r w:rsidRPr="005450A4">
        <w:rPr>
          <w:rFonts w:ascii="Times New Roman" w:eastAsia="新細明體"/>
          <w:kern w:val="0"/>
          <w:szCs w:val="24"/>
        </w:rPr>
        <w:t>message</w:t>
      </w:r>
      <w:r w:rsidR="00A23F40" w:rsidRPr="005450A4">
        <w:rPr>
          <w:rFonts w:ascii="Times New Roman" w:eastAsia="新細明體" w:hint="eastAsia"/>
          <w:kern w:val="0"/>
          <w:szCs w:val="24"/>
        </w:rPr>
        <w:t>:</w:t>
      </w:r>
      <w:r w:rsidRPr="005450A4">
        <w:rPr>
          <w:rFonts w:ascii="Times New Roman" w:eastAsia="新細明體"/>
          <w:kern w:val="0"/>
          <w:szCs w:val="24"/>
        </w:rPr>
        <w:t>BeginSeqNo</w:t>
      </w:r>
      <w:proofErr w:type="spellEnd"/>
      <w:proofErr w:type="gramEnd"/>
      <w:r w:rsidRPr="005450A4">
        <w:rPr>
          <w:rFonts w:ascii="Times New Roman" w:eastAsia="新細明體"/>
          <w:kern w:val="0"/>
          <w:szCs w:val="24"/>
        </w:rPr>
        <w:t xml:space="preserve"> = </w:t>
      </w:r>
      <w:proofErr w:type="spellStart"/>
      <w:r w:rsidRPr="005450A4">
        <w:rPr>
          <w:rFonts w:ascii="Times New Roman" w:eastAsia="新細明體"/>
          <w:kern w:val="0"/>
          <w:szCs w:val="24"/>
        </w:rPr>
        <w:t>EndSeqNo</w:t>
      </w:r>
      <w:proofErr w:type="spellEnd"/>
    </w:p>
    <w:p w14:paraId="0CD76FE7" w14:textId="42D514B3" w:rsidR="007E1AAF" w:rsidRPr="005450A4" w:rsidRDefault="007E1AAF" w:rsidP="00C33AD2">
      <w:pPr>
        <w:numPr>
          <w:ilvl w:val="0"/>
          <w:numId w:val="18"/>
        </w:numPr>
        <w:ind w:left="993" w:hanging="396"/>
        <w:rPr>
          <w:rFonts w:ascii="Times New Roman" w:eastAsia="新細明體"/>
          <w:kern w:val="0"/>
          <w:szCs w:val="24"/>
        </w:rPr>
      </w:pPr>
      <w:r w:rsidRPr="005450A4">
        <w:rPr>
          <w:rFonts w:ascii="Times New Roman"/>
        </w:rPr>
        <w:t>To</w:t>
      </w:r>
      <w:r w:rsidRPr="005450A4">
        <w:rPr>
          <w:rFonts w:ascii="Times New Roman" w:eastAsia="新細明體"/>
          <w:kern w:val="0"/>
          <w:szCs w:val="24"/>
        </w:rPr>
        <w:t xml:space="preserve"> request a range of </w:t>
      </w:r>
      <w:proofErr w:type="spellStart"/>
      <w:proofErr w:type="gramStart"/>
      <w:r w:rsidRPr="005450A4">
        <w:rPr>
          <w:rFonts w:ascii="Times New Roman" w:eastAsia="新細明體"/>
          <w:kern w:val="0"/>
          <w:szCs w:val="24"/>
        </w:rPr>
        <w:t>messages</w:t>
      </w:r>
      <w:r w:rsidR="00D01546" w:rsidRPr="005450A4">
        <w:rPr>
          <w:rFonts w:ascii="Times New Roman" w:eastAsia="新細明體" w:hint="eastAsia"/>
          <w:kern w:val="0"/>
          <w:szCs w:val="24"/>
        </w:rPr>
        <w:t>:</w:t>
      </w:r>
      <w:r w:rsidRPr="005450A4">
        <w:rPr>
          <w:rFonts w:ascii="Times New Roman" w:eastAsia="新細明體"/>
          <w:kern w:val="0"/>
          <w:szCs w:val="24"/>
        </w:rPr>
        <w:t>BeginSeqNo</w:t>
      </w:r>
      <w:proofErr w:type="spellEnd"/>
      <w:proofErr w:type="gramEnd"/>
      <w:r w:rsidRPr="005450A4">
        <w:rPr>
          <w:rFonts w:ascii="Times New Roman" w:eastAsia="新細明體"/>
          <w:kern w:val="0"/>
          <w:szCs w:val="24"/>
        </w:rPr>
        <w:t xml:space="preserve"> = first message of range, </w:t>
      </w:r>
      <w:proofErr w:type="spellStart"/>
      <w:r w:rsidRPr="005450A4">
        <w:rPr>
          <w:rFonts w:ascii="Times New Roman" w:eastAsia="新細明體"/>
          <w:kern w:val="0"/>
          <w:szCs w:val="24"/>
        </w:rPr>
        <w:t>EndSeqNo</w:t>
      </w:r>
      <w:proofErr w:type="spellEnd"/>
      <w:r w:rsidRPr="005450A4">
        <w:rPr>
          <w:rFonts w:ascii="Times New Roman" w:eastAsia="新細明體"/>
          <w:kern w:val="0"/>
          <w:szCs w:val="24"/>
        </w:rPr>
        <w:t xml:space="preserve"> = last message of range.</w:t>
      </w:r>
    </w:p>
    <w:p w14:paraId="3FECA751" w14:textId="77777777" w:rsidR="007E1AAF" w:rsidRPr="005450A4" w:rsidRDefault="00F43308" w:rsidP="009C6EFC">
      <w:pPr>
        <w:ind w:leftChars="413" w:left="991" w:firstLine="1"/>
        <w:rPr>
          <w:rFonts w:ascii="Times New Roman" w:eastAsia="新細明體"/>
          <w:kern w:val="0"/>
          <w:szCs w:val="24"/>
        </w:rPr>
      </w:pPr>
      <w:r w:rsidRPr="005450A4">
        <w:rPr>
          <w:rFonts w:ascii="Times New Roman" w:eastAsia="新細明體"/>
          <w:kern w:val="0"/>
          <w:szCs w:val="24"/>
        </w:rPr>
        <w:t>For example,</w:t>
      </w:r>
      <w:r w:rsidR="007E1AAF" w:rsidRPr="005450A4">
        <w:rPr>
          <w:rFonts w:ascii="Times New Roman" w:eastAsia="新細明體"/>
          <w:kern w:val="0"/>
          <w:szCs w:val="24"/>
        </w:rPr>
        <w:t xml:space="preserve"> </w:t>
      </w:r>
      <w:proofErr w:type="spellStart"/>
      <w:r w:rsidR="007E1AAF" w:rsidRPr="005450A4">
        <w:rPr>
          <w:rFonts w:ascii="Times New Roman" w:eastAsia="新細明體"/>
          <w:kern w:val="0"/>
          <w:szCs w:val="24"/>
        </w:rPr>
        <w:t>BeginSeqNo</w:t>
      </w:r>
      <w:proofErr w:type="spellEnd"/>
      <w:r w:rsidR="007E1AAF" w:rsidRPr="005450A4">
        <w:rPr>
          <w:rFonts w:ascii="Times New Roman" w:eastAsia="新細明體"/>
          <w:kern w:val="0"/>
          <w:szCs w:val="24"/>
        </w:rPr>
        <w:t xml:space="preserve"> = 7, </w:t>
      </w:r>
      <w:proofErr w:type="spellStart"/>
      <w:r w:rsidR="007E1AAF" w:rsidRPr="005450A4">
        <w:rPr>
          <w:rFonts w:ascii="Times New Roman" w:eastAsia="新細明體"/>
          <w:kern w:val="0"/>
          <w:szCs w:val="24"/>
        </w:rPr>
        <w:t>EndSeqNo</w:t>
      </w:r>
      <w:proofErr w:type="spellEnd"/>
      <w:r w:rsidR="007E1AAF" w:rsidRPr="005450A4">
        <w:rPr>
          <w:rFonts w:ascii="Times New Roman" w:eastAsia="新細明體"/>
          <w:kern w:val="0"/>
          <w:szCs w:val="24"/>
        </w:rPr>
        <w:t xml:space="preserve"> = 9, represents resend of message 7 to 9.</w:t>
      </w:r>
    </w:p>
    <w:p w14:paraId="74DBA351" w14:textId="77777777" w:rsidR="007E1AAF" w:rsidRPr="005450A4" w:rsidRDefault="007E1AAF" w:rsidP="00C33AD2">
      <w:pPr>
        <w:numPr>
          <w:ilvl w:val="0"/>
          <w:numId w:val="18"/>
        </w:numPr>
        <w:ind w:left="993" w:hanging="396"/>
        <w:rPr>
          <w:rFonts w:ascii="Times New Roman"/>
        </w:rPr>
      </w:pPr>
      <w:r w:rsidRPr="005450A4">
        <w:rPr>
          <w:rFonts w:ascii="Times New Roman"/>
        </w:rPr>
        <w:t xml:space="preserve">To request all messages </w:t>
      </w:r>
      <w:proofErr w:type="gramStart"/>
      <w:r w:rsidRPr="005450A4">
        <w:rPr>
          <w:rFonts w:ascii="Times New Roman"/>
        </w:rPr>
        <w:t>subsequent to</w:t>
      </w:r>
      <w:proofErr w:type="gramEnd"/>
      <w:r w:rsidRPr="005450A4">
        <w:rPr>
          <w:rFonts w:ascii="Times New Roman"/>
        </w:rPr>
        <w:t xml:space="preserve"> a particular message: </w:t>
      </w:r>
      <w:proofErr w:type="spellStart"/>
      <w:r w:rsidRPr="005450A4">
        <w:rPr>
          <w:rFonts w:ascii="Times New Roman"/>
        </w:rPr>
        <w:t>BeginSeqNo</w:t>
      </w:r>
      <w:proofErr w:type="spellEnd"/>
      <w:r w:rsidRPr="005450A4">
        <w:rPr>
          <w:rFonts w:ascii="Times New Roman"/>
        </w:rPr>
        <w:t xml:space="preserve"> = first message of range, </w:t>
      </w:r>
      <w:proofErr w:type="spellStart"/>
      <w:r w:rsidRPr="005450A4">
        <w:rPr>
          <w:rFonts w:ascii="Times New Roman"/>
        </w:rPr>
        <w:t>EndSeqNo</w:t>
      </w:r>
      <w:proofErr w:type="spellEnd"/>
      <w:r w:rsidRPr="005450A4">
        <w:rPr>
          <w:rFonts w:ascii="Times New Roman"/>
        </w:rPr>
        <w:t xml:space="preserve"> = 0 (represents infinity). </w:t>
      </w:r>
    </w:p>
    <w:p w14:paraId="291552EA" w14:textId="77777777" w:rsidR="007E1AAF" w:rsidRPr="005450A4" w:rsidRDefault="00F43308">
      <w:pPr>
        <w:ind w:leftChars="413" w:left="991"/>
        <w:rPr>
          <w:rFonts w:ascii="Times New Roman"/>
        </w:rPr>
      </w:pPr>
      <w:r w:rsidRPr="005450A4">
        <w:rPr>
          <w:rFonts w:ascii="Times New Roman"/>
        </w:rPr>
        <w:t xml:space="preserve">For example, </w:t>
      </w:r>
      <w:proofErr w:type="spellStart"/>
      <w:r w:rsidR="007E1AAF" w:rsidRPr="005450A4">
        <w:rPr>
          <w:rFonts w:ascii="Times New Roman"/>
        </w:rPr>
        <w:t>BeginSeqNo</w:t>
      </w:r>
      <w:proofErr w:type="spellEnd"/>
      <w:r w:rsidR="007E1AAF" w:rsidRPr="005450A4">
        <w:rPr>
          <w:rFonts w:ascii="Times New Roman"/>
        </w:rPr>
        <w:t xml:space="preserve"> = 7, </w:t>
      </w:r>
      <w:proofErr w:type="spellStart"/>
      <w:r w:rsidR="007E1AAF" w:rsidRPr="005450A4">
        <w:rPr>
          <w:rFonts w:ascii="Times New Roman"/>
        </w:rPr>
        <w:t>EndSeqNo</w:t>
      </w:r>
      <w:proofErr w:type="spellEnd"/>
      <w:r w:rsidR="007E1AAF" w:rsidRPr="005450A4">
        <w:rPr>
          <w:rFonts w:ascii="Times New Roman"/>
        </w:rPr>
        <w:t xml:space="preserve"> = 0, represents from message 7 to the infinity.</w:t>
      </w:r>
    </w:p>
    <w:p w14:paraId="321A917B" w14:textId="77777777" w:rsidR="007E1AAF" w:rsidRPr="005450A4" w:rsidRDefault="007E1AAF">
      <w:pPr>
        <w:autoSpaceDE w:val="0"/>
        <w:autoSpaceDN w:val="0"/>
        <w:adjustRightInd w:val="0"/>
        <w:snapToGrid/>
        <w:spacing w:line="240" w:lineRule="auto"/>
        <w:jc w:val="left"/>
        <w:rPr>
          <w:rFonts w:ascii="Times New Roman"/>
          <w:szCs w:val="24"/>
        </w:rPr>
      </w:pPr>
    </w:p>
    <w:p w14:paraId="404BF78C" w14:textId="77777777" w:rsidR="007E1AAF" w:rsidRPr="005450A4" w:rsidRDefault="007E1AAF">
      <w:pPr>
        <w:autoSpaceDE w:val="0"/>
        <w:autoSpaceDN w:val="0"/>
        <w:adjustRightInd w:val="0"/>
        <w:snapToGrid/>
        <w:spacing w:line="240" w:lineRule="auto"/>
        <w:jc w:val="left"/>
        <w:rPr>
          <w:rFonts w:ascii="Times New Roman"/>
          <w:szCs w:val="24"/>
        </w:rPr>
      </w:pPr>
      <w:r w:rsidRPr="005450A4">
        <w:rPr>
          <w:rFonts w:ascii="Times New Roman"/>
          <w:szCs w:val="24"/>
        </w:rPr>
        <w:t>Resend Request</w:t>
      </w:r>
    </w:p>
    <w:tbl>
      <w:tblPr>
        <w:tblW w:w="8820" w:type="dxa"/>
        <w:tblInd w:w="108" w:type="dxa"/>
        <w:tblLayout w:type="fixed"/>
        <w:tblLook w:val="0000" w:firstRow="0" w:lastRow="0" w:firstColumn="0" w:lastColumn="0" w:noHBand="0" w:noVBand="0"/>
      </w:tblPr>
      <w:tblGrid>
        <w:gridCol w:w="1080"/>
        <w:gridCol w:w="2160"/>
        <w:gridCol w:w="1620"/>
        <w:gridCol w:w="1080"/>
        <w:gridCol w:w="2880"/>
      </w:tblGrid>
      <w:tr w:rsidR="007E1AAF" w:rsidRPr="005450A4" w14:paraId="7C8EE63D" w14:textId="77777777">
        <w:trPr>
          <w:cantSplit/>
        </w:trPr>
        <w:tc>
          <w:tcPr>
            <w:tcW w:w="1080" w:type="dxa"/>
            <w:tcBorders>
              <w:top w:val="double" w:sz="6" w:space="0" w:color="auto"/>
              <w:left w:val="double" w:sz="6" w:space="0" w:color="auto"/>
              <w:bottom w:val="double" w:sz="6" w:space="0" w:color="auto"/>
              <w:right w:val="single" w:sz="6" w:space="0" w:color="auto"/>
            </w:tcBorders>
          </w:tcPr>
          <w:p w14:paraId="3D6483DC"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160" w:type="dxa"/>
            <w:tcBorders>
              <w:top w:val="double" w:sz="6" w:space="0" w:color="auto"/>
              <w:left w:val="single" w:sz="6" w:space="0" w:color="auto"/>
              <w:bottom w:val="double" w:sz="6" w:space="0" w:color="auto"/>
              <w:right w:val="single" w:sz="4" w:space="0" w:color="auto"/>
            </w:tcBorders>
          </w:tcPr>
          <w:p w14:paraId="54236C22"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620" w:type="dxa"/>
            <w:tcBorders>
              <w:top w:val="double" w:sz="6" w:space="0" w:color="auto"/>
              <w:left w:val="single" w:sz="4" w:space="0" w:color="auto"/>
              <w:bottom w:val="double" w:sz="6" w:space="0" w:color="auto"/>
              <w:right w:val="single" w:sz="6" w:space="0" w:color="auto"/>
            </w:tcBorders>
          </w:tcPr>
          <w:p w14:paraId="6DF82CB1"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080" w:type="dxa"/>
            <w:tcBorders>
              <w:top w:val="double" w:sz="6" w:space="0" w:color="auto"/>
              <w:left w:val="single" w:sz="6" w:space="0" w:color="auto"/>
              <w:bottom w:val="double" w:sz="6" w:space="0" w:color="auto"/>
              <w:right w:val="single" w:sz="6" w:space="0" w:color="auto"/>
            </w:tcBorders>
          </w:tcPr>
          <w:p w14:paraId="64D7620F" w14:textId="1FEC04A3"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2880" w:type="dxa"/>
            <w:tcBorders>
              <w:top w:val="double" w:sz="6" w:space="0" w:color="auto"/>
              <w:left w:val="single" w:sz="6" w:space="0" w:color="auto"/>
              <w:bottom w:val="double" w:sz="6" w:space="0" w:color="auto"/>
              <w:right w:val="double" w:sz="6" w:space="0" w:color="auto"/>
            </w:tcBorders>
          </w:tcPr>
          <w:p w14:paraId="35D9B8AF"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15293250" w14:textId="77777777">
        <w:trPr>
          <w:cantSplit/>
        </w:trPr>
        <w:tc>
          <w:tcPr>
            <w:tcW w:w="1080" w:type="dxa"/>
            <w:tcBorders>
              <w:top w:val="double" w:sz="6" w:space="0" w:color="auto"/>
              <w:left w:val="double" w:sz="6" w:space="0" w:color="auto"/>
              <w:bottom w:val="single" w:sz="6" w:space="0" w:color="auto"/>
              <w:right w:val="single" w:sz="6" w:space="0" w:color="auto"/>
            </w:tcBorders>
          </w:tcPr>
          <w:p w14:paraId="1123BC1B" w14:textId="77777777" w:rsidR="007E1AAF" w:rsidRPr="005450A4" w:rsidRDefault="007E1AAF">
            <w:pPr>
              <w:pStyle w:val="Tabletext"/>
              <w:rPr>
                <w:rFonts w:ascii="Times New Roman" w:eastAsia="標楷體" w:hAnsi="Times New Roman"/>
                <w:sz w:val="24"/>
                <w:szCs w:val="24"/>
              </w:rPr>
            </w:pPr>
          </w:p>
        </w:tc>
        <w:tc>
          <w:tcPr>
            <w:tcW w:w="2160" w:type="dxa"/>
            <w:tcBorders>
              <w:top w:val="double" w:sz="6" w:space="0" w:color="auto"/>
              <w:left w:val="single" w:sz="6" w:space="0" w:color="auto"/>
              <w:bottom w:val="single" w:sz="6" w:space="0" w:color="auto"/>
              <w:right w:val="single" w:sz="4" w:space="0" w:color="auto"/>
            </w:tcBorders>
          </w:tcPr>
          <w:p w14:paraId="22F41AB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620" w:type="dxa"/>
            <w:tcBorders>
              <w:top w:val="double" w:sz="6" w:space="0" w:color="auto"/>
              <w:left w:val="single" w:sz="4" w:space="0" w:color="auto"/>
              <w:bottom w:val="single" w:sz="6" w:space="0" w:color="auto"/>
              <w:right w:val="single" w:sz="6" w:space="0" w:color="auto"/>
            </w:tcBorders>
          </w:tcPr>
          <w:p w14:paraId="09B1E68E" w14:textId="77777777" w:rsidR="007E1AAF" w:rsidRPr="005450A4" w:rsidRDefault="007E1AAF">
            <w:pPr>
              <w:pStyle w:val="Tabletext"/>
              <w:rPr>
                <w:rFonts w:ascii="Times New Roman" w:eastAsia="標楷體" w:hAnsi="Times New Roman"/>
                <w:sz w:val="24"/>
                <w:szCs w:val="24"/>
              </w:rPr>
            </w:pPr>
          </w:p>
        </w:tc>
        <w:tc>
          <w:tcPr>
            <w:tcW w:w="1080" w:type="dxa"/>
            <w:tcBorders>
              <w:top w:val="double" w:sz="6" w:space="0" w:color="auto"/>
              <w:left w:val="single" w:sz="6" w:space="0" w:color="auto"/>
              <w:bottom w:val="single" w:sz="6" w:space="0" w:color="auto"/>
              <w:right w:val="single" w:sz="6" w:space="0" w:color="auto"/>
            </w:tcBorders>
          </w:tcPr>
          <w:p w14:paraId="08E683A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880" w:type="dxa"/>
            <w:tcBorders>
              <w:top w:val="double" w:sz="6" w:space="0" w:color="auto"/>
              <w:left w:val="single" w:sz="6" w:space="0" w:color="auto"/>
              <w:bottom w:val="single" w:sz="6" w:space="0" w:color="auto"/>
              <w:right w:val="double" w:sz="6" w:space="0" w:color="auto"/>
            </w:tcBorders>
          </w:tcPr>
          <w:p w14:paraId="0E5605C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MsgType = 2</w:t>
            </w:r>
          </w:p>
        </w:tc>
      </w:tr>
      <w:tr w:rsidR="007E1AAF" w:rsidRPr="005450A4" w14:paraId="23A8A9D4" w14:textId="77777777">
        <w:trPr>
          <w:cantSplit/>
        </w:trPr>
        <w:tc>
          <w:tcPr>
            <w:tcW w:w="1080" w:type="dxa"/>
            <w:tcBorders>
              <w:left w:val="double" w:sz="6" w:space="0" w:color="auto"/>
              <w:bottom w:val="single" w:sz="6" w:space="0" w:color="auto"/>
              <w:right w:val="single" w:sz="6" w:space="0" w:color="auto"/>
            </w:tcBorders>
          </w:tcPr>
          <w:p w14:paraId="687BDA5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7</w:t>
            </w:r>
          </w:p>
        </w:tc>
        <w:tc>
          <w:tcPr>
            <w:tcW w:w="2160" w:type="dxa"/>
            <w:tcBorders>
              <w:left w:val="single" w:sz="6" w:space="0" w:color="auto"/>
              <w:bottom w:val="single" w:sz="6" w:space="0" w:color="auto"/>
              <w:right w:val="single" w:sz="4" w:space="0" w:color="auto"/>
            </w:tcBorders>
          </w:tcPr>
          <w:p w14:paraId="7273123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BeginSeqNo</w:t>
            </w:r>
          </w:p>
        </w:tc>
        <w:tc>
          <w:tcPr>
            <w:tcW w:w="1620" w:type="dxa"/>
            <w:tcBorders>
              <w:left w:val="single" w:sz="4" w:space="0" w:color="auto"/>
              <w:bottom w:val="single" w:sz="6" w:space="0" w:color="auto"/>
              <w:right w:val="single" w:sz="6" w:space="0" w:color="auto"/>
            </w:tcBorders>
          </w:tcPr>
          <w:p w14:paraId="438DC78E"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080" w:type="dxa"/>
            <w:tcBorders>
              <w:left w:val="single" w:sz="6" w:space="0" w:color="auto"/>
              <w:bottom w:val="single" w:sz="6" w:space="0" w:color="auto"/>
              <w:right w:val="single" w:sz="6" w:space="0" w:color="auto"/>
            </w:tcBorders>
          </w:tcPr>
          <w:p w14:paraId="312D5FD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880" w:type="dxa"/>
            <w:tcBorders>
              <w:left w:val="single" w:sz="6" w:space="0" w:color="auto"/>
              <w:bottom w:val="single" w:sz="6" w:space="0" w:color="auto"/>
              <w:right w:val="double" w:sz="6" w:space="0" w:color="auto"/>
            </w:tcBorders>
          </w:tcPr>
          <w:p w14:paraId="34C278FF" w14:textId="77777777" w:rsidR="007E1AAF" w:rsidRPr="005450A4" w:rsidRDefault="007E1AAF">
            <w:pPr>
              <w:pStyle w:val="Tabletext"/>
              <w:rPr>
                <w:rFonts w:ascii="Times New Roman" w:eastAsia="標楷體" w:hAnsi="Times New Roman"/>
                <w:sz w:val="24"/>
                <w:szCs w:val="24"/>
              </w:rPr>
            </w:pPr>
          </w:p>
        </w:tc>
      </w:tr>
      <w:tr w:rsidR="007E1AAF" w:rsidRPr="005450A4" w14:paraId="17061EF1" w14:textId="77777777">
        <w:trPr>
          <w:cantSplit/>
        </w:trPr>
        <w:tc>
          <w:tcPr>
            <w:tcW w:w="1080" w:type="dxa"/>
            <w:tcBorders>
              <w:top w:val="single" w:sz="6" w:space="0" w:color="auto"/>
              <w:left w:val="double" w:sz="6" w:space="0" w:color="auto"/>
              <w:bottom w:val="single" w:sz="6" w:space="0" w:color="auto"/>
              <w:right w:val="single" w:sz="6" w:space="0" w:color="auto"/>
            </w:tcBorders>
          </w:tcPr>
          <w:p w14:paraId="1887DFA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16</w:t>
            </w:r>
          </w:p>
        </w:tc>
        <w:tc>
          <w:tcPr>
            <w:tcW w:w="2160" w:type="dxa"/>
            <w:tcBorders>
              <w:top w:val="single" w:sz="6" w:space="0" w:color="auto"/>
              <w:left w:val="single" w:sz="6" w:space="0" w:color="auto"/>
              <w:bottom w:val="single" w:sz="6" w:space="0" w:color="auto"/>
              <w:right w:val="single" w:sz="4" w:space="0" w:color="auto"/>
            </w:tcBorders>
          </w:tcPr>
          <w:p w14:paraId="2F9C58B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EndSeqNo</w:t>
            </w:r>
          </w:p>
        </w:tc>
        <w:tc>
          <w:tcPr>
            <w:tcW w:w="1620" w:type="dxa"/>
            <w:tcBorders>
              <w:top w:val="single" w:sz="6" w:space="0" w:color="auto"/>
              <w:left w:val="single" w:sz="4" w:space="0" w:color="auto"/>
              <w:bottom w:val="single" w:sz="6" w:space="0" w:color="auto"/>
              <w:right w:val="single" w:sz="6" w:space="0" w:color="auto"/>
            </w:tcBorders>
          </w:tcPr>
          <w:p w14:paraId="1C0379A3"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080" w:type="dxa"/>
            <w:tcBorders>
              <w:top w:val="single" w:sz="6" w:space="0" w:color="auto"/>
              <w:left w:val="single" w:sz="6" w:space="0" w:color="auto"/>
              <w:bottom w:val="single" w:sz="6" w:space="0" w:color="auto"/>
              <w:right w:val="single" w:sz="6" w:space="0" w:color="auto"/>
            </w:tcBorders>
          </w:tcPr>
          <w:p w14:paraId="4C5E14F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880" w:type="dxa"/>
            <w:tcBorders>
              <w:top w:val="single" w:sz="6" w:space="0" w:color="auto"/>
              <w:left w:val="single" w:sz="6" w:space="0" w:color="auto"/>
              <w:bottom w:val="single" w:sz="6" w:space="0" w:color="auto"/>
              <w:right w:val="double" w:sz="6" w:space="0" w:color="auto"/>
            </w:tcBorders>
          </w:tcPr>
          <w:p w14:paraId="50563A44" w14:textId="77777777" w:rsidR="007E1AAF" w:rsidRPr="005450A4" w:rsidRDefault="007E1AAF">
            <w:pPr>
              <w:pStyle w:val="Tabletext"/>
              <w:rPr>
                <w:rFonts w:ascii="Times New Roman" w:eastAsia="標楷體" w:hAnsi="Times New Roman"/>
                <w:sz w:val="24"/>
                <w:szCs w:val="24"/>
              </w:rPr>
            </w:pPr>
          </w:p>
        </w:tc>
      </w:tr>
      <w:tr w:rsidR="007E1AAF" w:rsidRPr="005450A4" w14:paraId="5D6BC6C3" w14:textId="77777777">
        <w:trPr>
          <w:cantSplit/>
        </w:trPr>
        <w:tc>
          <w:tcPr>
            <w:tcW w:w="1080" w:type="dxa"/>
            <w:tcBorders>
              <w:top w:val="single" w:sz="6" w:space="0" w:color="auto"/>
              <w:left w:val="double" w:sz="6" w:space="0" w:color="auto"/>
              <w:bottom w:val="double" w:sz="6" w:space="0" w:color="auto"/>
              <w:right w:val="single" w:sz="6" w:space="0" w:color="auto"/>
            </w:tcBorders>
          </w:tcPr>
          <w:p w14:paraId="60DDCE07" w14:textId="77777777" w:rsidR="007E1AAF" w:rsidRPr="005450A4" w:rsidRDefault="007E1AAF">
            <w:pPr>
              <w:pStyle w:val="Tabletext"/>
              <w:rPr>
                <w:rFonts w:ascii="Times New Roman" w:eastAsia="標楷體" w:hAnsi="Times New Roman"/>
                <w:sz w:val="24"/>
                <w:szCs w:val="24"/>
              </w:rPr>
            </w:pPr>
          </w:p>
        </w:tc>
        <w:tc>
          <w:tcPr>
            <w:tcW w:w="2160" w:type="dxa"/>
            <w:tcBorders>
              <w:top w:val="single" w:sz="6" w:space="0" w:color="auto"/>
              <w:left w:val="single" w:sz="6" w:space="0" w:color="auto"/>
              <w:bottom w:val="double" w:sz="6" w:space="0" w:color="auto"/>
              <w:right w:val="single" w:sz="4" w:space="0" w:color="auto"/>
            </w:tcBorders>
          </w:tcPr>
          <w:p w14:paraId="3835D18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620" w:type="dxa"/>
            <w:tcBorders>
              <w:top w:val="single" w:sz="6" w:space="0" w:color="auto"/>
              <w:left w:val="single" w:sz="4" w:space="0" w:color="auto"/>
              <w:bottom w:val="double" w:sz="6" w:space="0" w:color="auto"/>
              <w:right w:val="single" w:sz="6" w:space="0" w:color="auto"/>
            </w:tcBorders>
          </w:tcPr>
          <w:p w14:paraId="03B368CF" w14:textId="77777777" w:rsidR="007E1AAF" w:rsidRPr="005450A4" w:rsidRDefault="007E1AAF">
            <w:pPr>
              <w:pStyle w:val="Tabletext"/>
              <w:rPr>
                <w:rFonts w:ascii="Times New Roman" w:eastAsia="標楷體" w:hAnsi="Times New Roman"/>
                <w:sz w:val="24"/>
                <w:szCs w:val="24"/>
              </w:rPr>
            </w:pPr>
          </w:p>
        </w:tc>
        <w:tc>
          <w:tcPr>
            <w:tcW w:w="1080" w:type="dxa"/>
            <w:tcBorders>
              <w:top w:val="single" w:sz="6" w:space="0" w:color="auto"/>
              <w:left w:val="single" w:sz="6" w:space="0" w:color="auto"/>
              <w:bottom w:val="double" w:sz="6" w:space="0" w:color="auto"/>
              <w:right w:val="single" w:sz="6" w:space="0" w:color="auto"/>
            </w:tcBorders>
          </w:tcPr>
          <w:p w14:paraId="14C874F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2880" w:type="dxa"/>
            <w:tcBorders>
              <w:top w:val="single" w:sz="6" w:space="0" w:color="auto"/>
              <w:left w:val="single" w:sz="6" w:space="0" w:color="auto"/>
              <w:bottom w:val="double" w:sz="6" w:space="0" w:color="auto"/>
              <w:right w:val="double" w:sz="6" w:space="0" w:color="auto"/>
            </w:tcBorders>
          </w:tcPr>
          <w:p w14:paraId="693CD2B1" w14:textId="77777777" w:rsidR="007E1AAF" w:rsidRPr="005450A4" w:rsidRDefault="007E1AAF">
            <w:pPr>
              <w:pStyle w:val="Tabletext"/>
              <w:rPr>
                <w:rFonts w:ascii="Times New Roman" w:eastAsia="標楷體" w:hAnsi="Times New Roman"/>
                <w:sz w:val="24"/>
                <w:szCs w:val="24"/>
              </w:rPr>
            </w:pPr>
          </w:p>
        </w:tc>
      </w:tr>
    </w:tbl>
    <w:p w14:paraId="0AB5075A" w14:textId="77777777" w:rsidR="009B2FE6" w:rsidRPr="005450A4" w:rsidRDefault="009B2FE6" w:rsidP="00C33AD2">
      <w:pPr>
        <w:widowControl/>
        <w:numPr>
          <w:ilvl w:val="0"/>
          <w:numId w:val="36"/>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BeginSeqNo</w:t>
      </w:r>
      <w:proofErr w:type="spellEnd"/>
      <w:r w:rsidRPr="005450A4">
        <w:rPr>
          <w:rFonts w:ascii="Times New Roman" w:eastAsia="新細明體"/>
          <w:kern w:val="0"/>
          <w:szCs w:val="24"/>
        </w:rPr>
        <w:t>: Starting message sequence number.</w:t>
      </w:r>
    </w:p>
    <w:p w14:paraId="5DE7B95F" w14:textId="77777777" w:rsidR="007E1AAF" w:rsidRPr="005450A4" w:rsidRDefault="009B2FE6" w:rsidP="00C33AD2">
      <w:pPr>
        <w:widowControl/>
        <w:numPr>
          <w:ilvl w:val="0"/>
          <w:numId w:val="36"/>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EndSeqNo</w:t>
      </w:r>
      <w:proofErr w:type="spellEnd"/>
      <w:r w:rsidRPr="005450A4">
        <w:rPr>
          <w:rFonts w:ascii="Times New Roman" w:eastAsia="新細明體"/>
          <w:kern w:val="0"/>
          <w:szCs w:val="24"/>
        </w:rPr>
        <w:t xml:space="preserve">: Ending message sequence number. When its value is 0, it indicates the retransmission of all messages starting from the specified </w:t>
      </w:r>
      <w:proofErr w:type="spellStart"/>
      <w:r w:rsidRPr="005450A4">
        <w:rPr>
          <w:rFonts w:ascii="Times New Roman" w:eastAsia="新細明體"/>
          <w:kern w:val="0"/>
          <w:szCs w:val="24"/>
        </w:rPr>
        <w:t>BeginSeqNo</w:t>
      </w:r>
      <w:proofErr w:type="spellEnd"/>
      <w:r w:rsidRPr="005450A4">
        <w:rPr>
          <w:rFonts w:ascii="Times New Roman" w:eastAsia="新細明體"/>
          <w:kern w:val="0"/>
          <w:szCs w:val="24"/>
        </w:rPr>
        <w:t xml:space="preserve"> (inclusive).</w:t>
      </w:r>
    </w:p>
    <w:p w14:paraId="1DBF5BC3" w14:textId="77777777" w:rsidR="007E1AAF" w:rsidRPr="005450A4" w:rsidRDefault="007E1AAF" w:rsidP="00A10A4C">
      <w:pPr>
        <w:pStyle w:val="2"/>
      </w:pPr>
      <w:bookmarkStart w:id="258" w:name="_Toc51031284"/>
      <w:bookmarkStart w:id="259" w:name="_Toc55882204"/>
      <w:bookmarkStart w:id="260" w:name="_Toc230503952"/>
      <w:bookmarkStart w:id="261" w:name="_Toc239678971"/>
      <w:bookmarkStart w:id="262" w:name="_Toc241375680"/>
      <w:bookmarkStart w:id="263" w:name="_Toc242001396"/>
      <w:bookmarkStart w:id="264" w:name="_Toc242002720"/>
      <w:bookmarkStart w:id="265" w:name="_Toc243381627"/>
      <w:bookmarkStart w:id="266" w:name="_Toc243383127"/>
      <w:bookmarkStart w:id="267" w:name="_Toc206430011"/>
      <w:r w:rsidRPr="005450A4">
        <w:t>Reject – Session</w:t>
      </w:r>
      <w:bookmarkEnd w:id="258"/>
      <w:bookmarkEnd w:id="259"/>
      <w:bookmarkEnd w:id="260"/>
      <w:r w:rsidRPr="005450A4">
        <w:t xml:space="preserve"> Level</w:t>
      </w:r>
      <w:bookmarkEnd w:id="261"/>
      <w:bookmarkEnd w:id="262"/>
      <w:bookmarkEnd w:id="263"/>
      <w:bookmarkEnd w:id="264"/>
      <w:bookmarkEnd w:id="265"/>
      <w:bookmarkEnd w:id="266"/>
      <w:bookmarkEnd w:id="267"/>
    </w:p>
    <w:p w14:paraId="5130110B" w14:textId="77777777" w:rsidR="007E1AAF" w:rsidRPr="005450A4" w:rsidRDefault="007E1AAF">
      <w:pPr>
        <w:ind w:leftChars="118" w:left="283" w:firstLineChars="177" w:firstLine="425"/>
        <w:rPr>
          <w:rFonts w:ascii="Times New Roman" w:eastAsia="新細明體"/>
          <w:kern w:val="0"/>
          <w:szCs w:val="24"/>
        </w:rPr>
      </w:pPr>
      <w:r w:rsidRPr="005450A4">
        <w:rPr>
          <w:rFonts w:ascii="Times New Roman" w:eastAsia="新細明體"/>
          <w:kern w:val="0"/>
          <w:szCs w:val="24"/>
        </w:rPr>
        <w:t xml:space="preserve">The reject message should be issued when a message is received but cannot be properly processed due to a session-level rule violation. Tag 58 will explain the reason for rejection. </w:t>
      </w:r>
      <w:proofErr w:type="spellStart"/>
      <w:r w:rsidRPr="005450A4">
        <w:rPr>
          <w:rFonts w:ascii="Times New Roman" w:eastAsia="新細明體"/>
          <w:kern w:val="0"/>
          <w:szCs w:val="24"/>
        </w:rPr>
        <w:t>RefTagID</w:t>
      </w:r>
      <w:proofErr w:type="spellEnd"/>
      <w:r w:rsidR="00BE2970" w:rsidRPr="005450A4">
        <w:rPr>
          <w:rFonts w:ascii="Times New Roman" w:eastAsia="新細明體"/>
          <w:kern w:val="0"/>
          <w:szCs w:val="24"/>
        </w:rPr>
        <w:t xml:space="preserve"> </w:t>
      </w:r>
      <w:r w:rsidRPr="005450A4">
        <w:rPr>
          <w:rFonts w:ascii="Times New Roman" w:eastAsia="新細明體"/>
          <w:kern w:val="0"/>
          <w:szCs w:val="24"/>
        </w:rPr>
        <w:t xml:space="preserve">(371) means the tag number failed to pass the validation. </w:t>
      </w:r>
      <w:proofErr w:type="spellStart"/>
      <w:r w:rsidRPr="005450A4">
        <w:rPr>
          <w:rFonts w:ascii="Times New Roman"/>
          <w:szCs w:val="24"/>
        </w:rPr>
        <w:t>RefSeqNum</w:t>
      </w:r>
      <w:proofErr w:type="spellEnd"/>
      <w:r w:rsidRPr="005450A4">
        <w:rPr>
          <w:rFonts w:ascii="Times New Roman" w:eastAsia="新細明體"/>
          <w:kern w:val="0"/>
          <w:szCs w:val="24"/>
        </w:rPr>
        <w:t xml:space="preserve"> (45) means the </w:t>
      </w:r>
      <w:proofErr w:type="spellStart"/>
      <w:r w:rsidRPr="005450A4">
        <w:rPr>
          <w:rFonts w:ascii="Times New Roman" w:eastAsia="新細明體"/>
          <w:kern w:val="0"/>
          <w:szCs w:val="24"/>
        </w:rPr>
        <w:t>MsgSeqNum</w:t>
      </w:r>
      <w:proofErr w:type="spellEnd"/>
      <w:r w:rsidRPr="005450A4">
        <w:rPr>
          <w:rFonts w:ascii="Times New Roman" w:eastAsia="新細明體"/>
          <w:kern w:val="0"/>
          <w:szCs w:val="24"/>
        </w:rPr>
        <w:t xml:space="preserve"> of rejected message.</w:t>
      </w:r>
    </w:p>
    <w:p w14:paraId="3C0ABE98" w14:textId="77777777" w:rsidR="007E1AAF" w:rsidRPr="005450A4" w:rsidRDefault="007E1AAF">
      <w:pPr>
        <w:rPr>
          <w:rFonts w:ascii="Times New Roman"/>
          <w:szCs w:val="24"/>
        </w:rPr>
      </w:pPr>
      <w:r w:rsidRPr="005450A4">
        <w:rPr>
          <w:rFonts w:ascii="Times New Roman"/>
          <w:szCs w:val="24"/>
        </w:rPr>
        <w:br w:type="page"/>
      </w:r>
      <w:r w:rsidRPr="005450A4">
        <w:rPr>
          <w:rFonts w:ascii="Times New Roman"/>
          <w:szCs w:val="24"/>
        </w:rPr>
        <w:lastRenderedPageBreak/>
        <w:t>Reject– Session Level</w:t>
      </w:r>
    </w:p>
    <w:tbl>
      <w:tblPr>
        <w:tblW w:w="8820" w:type="dxa"/>
        <w:tblInd w:w="108" w:type="dxa"/>
        <w:tblLayout w:type="fixed"/>
        <w:tblLook w:val="0000" w:firstRow="0" w:lastRow="0" w:firstColumn="0" w:lastColumn="0" w:noHBand="0" w:noVBand="0"/>
      </w:tblPr>
      <w:tblGrid>
        <w:gridCol w:w="1080"/>
        <w:gridCol w:w="2340"/>
        <w:gridCol w:w="1440"/>
        <w:gridCol w:w="900"/>
        <w:gridCol w:w="3060"/>
      </w:tblGrid>
      <w:tr w:rsidR="007E1AAF" w:rsidRPr="005450A4" w14:paraId="3920AA2F" w14:textId="77777777">
        <w:trPr>
          <w:cantSplit/>
        </w:trPr>
        <w:tc>
          <w:tcPr>
            <w:tcW w:w="1080" w:type="dxa"/>
            <w:tcBorders>
              <w:top w:val="double" w:sz="6" w:space="0" w:color="auto"/>
              <w:left w:val="double" w:sz="6" w:space="0" w:color="auto"/>
              <w:bottom w:val="double" w:sz="6" w:space="0" w:color="auto"/>
              <w:right w:val="single" w:sz="6" w:space="0" w:color="auto"/>
            </w:tcBorders>
          </w:tcPr>
          <w:p w14:paraId="033EA0C5"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340" w:type="dxa"/>
            <w:tcBorders>
              <w:top w:val="double" w:sz="6" w:space="0" w:color="auto"/>
              <w:left w:val="single" w:sz="6" w:space="0" w:color="auto"/>
              <w:bottom w:val="double" w:sz="6" w:space="0" w:color="auto"/>
              <w:right w:val="single" w:sz="4" w:space="0" w:color="auto"/>
            </w:tcBorders>
          </w:tcPr>
          <w:p w14:paraId="14AA46FD"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440" w:type="dxa"/>
            <w:tcBorders>
              <w:top w:val="double" w:sz="6" w:space="0" w:color="auto"/>
              <w:left w:val="single" w:sz="4" w:space="0" w:color="auto"/>
              <w:bottom w:val="double" w:sz="6" w:space="0" w:color="auto"/>
              <w:right w:val="single" w:sz="6" w:space="0" w:color="auto"/>
            </w:tcBorders>
          </w:tcPr>
          <w:p w14:paraId="63720BD6"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bottom w:val="double" w:sz="6" w:space="0" w:color="auto"/>
              <w:right w:val="single" w:sz="6" w:space="0" w:color="auto"/>
            </w:tcBorders>
          </w:tcPr>
          <w:p w14:paraId="293CFCDE" w14:textId="45AFBB96"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060" w:type="dxa"/>
            <w:tcBorders>
              <w:top w:val="double" w:sz="6" w:space="0" w:color="auto"/>
              <w:left w:val="single" w:sz="6" w:space="0" w:color="auto"/>
              <w:bottom w:val="double" w:sz="6" w:space="0" w:color="auto"/>
              <w:right w:val="double" w:sz="6" w:space="0" w:color="auto"/>
            </w:tcBorders>
          </w:tcPr>
          <w:p w14:paraId="23BD883F"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14A00ACE" w14:textId="77777777">
        <w:trPr>
          <w:cantSplit/>
        </w:trPr>
        <w:tc>
          <w:tcPr>
            <w:tcW w:w="1080" w:type="dxa"/>
            <w:tcBorders>
              <w:top w:val="double" w:sz="6" w:space="0" w:color="auto"/>
              <w:left w:val="double" w:sz="6" w:space="0" w:color="auto"/>
              <w:bottom w:val="single" w:sz="6" w:space="0" w:color="auto"/>
              <w:right w:val="single" w:sz="6" w:space="0" w:color="auto"/>
            </w:tcBorders>
          </w:tcPr>
          <w:p w14:paraId="352DA9FC" w14:textId="77777777" w:rsidR="007E1AAF" w:rsidRPr="005450A4" w:rsidRDefault="007E1AAF">
            <w:pPr>
              <w:pStyle w:val="Tabletext"/>
              <w:rPr>
                <w:rFonts w:ascii="Times New Roman" w:eastAsia="標楷體" w:hAnsi="Times New Roman"/>
                <w:sz w:val="24"/>
                <w:szCs w:val="24"/>
              </w:rPr>
            </w:pPr>
          </w:p>
        </w:tc>
        <w:tc>
          <w:tcPr>
            <w:tcW w:w="2340" w:type="dxa"/>
            <w:tcBorders>
              <w:top w:val="double" w:sz="6" w:space="0" w:color="auto"/>
              <w:left w:val="single" w:sz="6" w:space="0" w:color="auto"/>
              <w:bottom w:val="single" w:sz="6" w:space="0" w:color="auto"/>
              <w:right w:val="single" w:sz="4" w:space="0" w:color="auto"/>
            </w:tcBorders>
          </w:tcPr>
          <w:p w14:paraId="33DF0B6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440" w:type="dxa"/>
            <w:tcBorders>
              <w:top w:val="double" w:sz="6" w:space="0" w:color="auto"/>
              <w:left w:val="single" w:sz="4" w:space="0" w:color="auto"/>
              <w:bottom w:val="single" w:sz="6" w:space="0" w:color="auto"/>
              <w:right w:val="single" w:sz="6" w:space="0" w:color="auto"/>
            </w:tcBorders>
          </w:tcPr>
          <w:p w14:paraId="0EC4521F" w14:textId="77777777" w:rsidR="007E1AAF" w:rsidRPr="005450A4" w:rsidRDefault="007E1AAF">
            <w:pPr>
              <w:pStyle w:val="Tabletext"/>
              <w:rPr>
                <w:rFonts w:ascii="Times New Roman" w:eastAsia="標楷體" w:hAnsi="Times New Roman"/>
                <w:sz w:val="24"/>
                <w:szCs w:val="24"/>
              </w:rPr>
            </w:pPr>
          </w:p>
        </w:tc>
        <w:tc>
          <w:tcPr>
            <w:tcW w:w="900" w:type="dxa"/>
            <w:tcBorders>
              <w:top w:val="double" w:sz="6" w:space="0" w:color="auto"/>
              <w:left w:val="single" w:sz="6" w:space="0" w:color="auto"/>
              <w:bottom w:val="single" w:sz="6" w:space="0" w:color="auto"/>
              <w:right w:val="single" w:sz="6" w:space="0" w:color="auto"/>
            </w:tcBorders>
          </w:tcPr>
          <w:p w14:paraId="1C8F267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double" w:sz="6" w:space="0" w:color="auto"/>
              <w:left w:val="single" w:sz="6" w:space="0" w:color="auto"/>
              <w:bottom w:val="single" w:sz="6" w:space="0" w:color="auto"/>
              <w:right w:val="double" w:sz="6" w:space="0" w:color="auto"/>
            </w:tcBorders>
          </w:tcPr>
          <w:p w14:paraId="3AC437D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MsgType = 3</w:t>
            </w:r>
          </w:p>
        </w:tc>
      </w:tr>
      <w:tr w:rsidR="007E1AAF" w:rsidRPr="005450A4" w14:paraId="6238F754" w14:textId="77777777">
        <w:trPr>
          <w:cantSplit/>
        </w:trPr>
        <w:tc>
          <w:tcPr>
            <w:tcW w:w="1080" w:type="dxa"/>
            <w:tcBorders>
              <w:left w:val="double" w:sz="6" w:space="0" w:color="auto"/>
              <w:bottom w:val="single" w:sz="6" w:space="0" w:color="auto"/>
              <w:right w:val="single" w:sz="6" w:space="0" w:color="auto"/>
            </w:tcBorders>
          </w:tcPr>
          <w:p w14:paraId="5ACB3B6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45</w:t>
            </w:r>
          </w:p>
        </w:tc>
        <w:tc>
          <w:tcPr>
            <w:tcW w:w="2340" w:type="dxa"/>
            <w:tcBorders>
              <w:left w:val="single" w:sz="6" w:space="0" w:color="auto"/>
              <w:bottom w:val="single" w:sz="6" w:space="0" w:color="auto"/>
              <w:right w:val="single" w:sz="4" w:space="0" w:color="auto"/>
            </w:tcBorders>
          </w:tcPr>
          <w:p w14:paraId="41B3C67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RefSeqNum</w:t>
            </w:r>
          </w:p>
        </w:tc>
        <w:tc>
          <w:tcPr>
            <w:tcW w:w="1440" w:type="dxa"/>
            <w:tcBorders>
              <w:left w:val="single" w:sz="4" w:space="0" w:color="auto"/>
              <w:bottom w:val="single" w:sz="6" w:space="0" w:color="auto"/>
              <w:right w:val="single" w:sz="6" w:space="0" w:color="auto"/>
            </w:tcBorders>
          </w:tcPr>
          <w:p w14:paraId="28D0FB4D"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900" w:type="dxa"/>
            <w:tcBorders>
              <w:left w:val="single" w:sz="6" w:space="0" w:color="auto"/>
              <w:bottom w:val="single" w:sz="6" w:space="0" w:color="auto"/>
              <w:right w:val="single" w:sz="6" w:space="0" w:color="auto"/>
            </w:tcBorders>
          </w:tcPr>
          <w:p w14:paraId="7445846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left w:val="single" w:sz="6" w:space="0" w:color="auto"/>
              <w:bottom w:val="single" w:sz="6" w:space="0" w:color="auto"/>
              <w:right w:val="double" w:sz="6" w:space="0" w:color="auto"/>
            </w:tcBorders>
          </w:tcPr>
          <w:p w14:paraId="29F6201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MsgSeqNum of rejected message</w:t>
            </w:r>
          </w:p>
        </w:tc>
      </w:tr>
      <w:tr w:rsidR="007E1AAF" w:rsidRPr="005450A4" w14:paraId="2C7BA03C" w14:textId="77777777">
        <w:trPr>
          <w:cantSplit/>
        </w:trPr>
        <w:tc>
          <w:tcPr>
            <w:tcW w:w="1080" w:type="dxa"/>
            <w:tcBorders>
              <w:top w:val="single" w:sz="6" w:space="0" w:color="auto"/>
              <w:left w:val="double" w:sz="6" w:space="0" w:color="auto"/>
              <w:bottom w:val="single" w:sz="6" w:space="0" w:color="auto"/>
              <w:right w:val="single" w:sz="6" w:space="0" w:color="auto"/>
            </w:tcBorders>
          </w:tcPr>
          <w:p w14:paraId="3E75327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371</w:t>
            </w:r>
          </w:p>
        </w:tc>
        <w:tc>
          <w:tcPr>
            <w:tcW w:w="2340" w:type="dxa"/>
            <w:tcBorders>
              <w:top w:val="single" w:sz="6" w:space="0" w:color="auto"/>
              <w:left w:val="single" w:sz="6" w:space="0" w:color="auto"/>
              <w:bottom w:val="single" w:sz="6" w:space="0" w:color="auto"/>
              <w:right w:val="single" w:sz="4" w:space="0" w:color="auto"/>
            </w:tcBorders>
          </w:tcPr>
          <w:p w14:paraId="311E277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RefTagID</w:t>
            </w:r>
          </w:p>
        </w:tc>
        <w:tc>
          <w:tcPr>
            <w:tcW w:w="1440" w:type="dxa"/>
            <w:tcBorders>
              <w:top w:val="single" w:sz="6" w:space="0" w:color="auto"/>
              <w:left w:val="single" w:sz="4" w:space="0" w:color="auto"/>
              <w:bottom w:val="single" w:sz="6" w:space="0" w:color="auto"/>
              <w:right w:val="single" w:sz="6" w:space="0" w:color="auto"/>
            </w:tcBorders>
          </w:tcPr>
          <w:p w14:paraId="6CDC11EF"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900" w:type="dxa"/>
            <w:tcBorders>
              <w:top w:val="single" w:sz="6" w:space="0" w:color="auto"/>
              <w:left w:val="single" w:sz="6" w:space="0" w:color="auto"/>
              <w:bottom w:val="single" w:sz="6" w:space="0" w:color="auto"/>
              <w:right w:val="single" w:sz="6" w:space="0" w:color="auto"/>
            </w:tcBorders>
          </w:tcPr>
          <w:p w14:paraId="51A8EFA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3060" w:type="dxa"/>
            <w:tcBorders>
              <w:top w:val="single" w:sz="6" w:space="0" w:color="auto"/>
              <w:left w:val="single" w:sz="6" w:space="0" w:color="auto"/>
              <w:bottom w:val="single" w:sz="6" w:space="0" w:color="auto"/>
              <w:right w:val="double" w:sz="6" w:space="0" w:color="auto"/>
            </w:tcBorders>
          </w:tcPr>
          <w:p w14:paraId="58FE3D1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The tag failing validation</w:t>
            </w:r>
          </w:p>
        </w:tc>
      </w:tr>
      <w:tr w:rsidR="007E1AAF" w:rsidRPr="005450A4" w14:paraId="0E7AC2A5" w14:textId="77777777">
        <w:trPr>
          <w:cantSplit/>
        </w:trPr>
        <w:tc>
          <w:tcPr>
            <w:tcW w:w="1080" w:type="dxa"/>
            <w:tcBorders>
              <w:top w:val="single" w:sz="6" w:space="0" w:color="auto"/>
              <w:left w:val="double" w:sz="6" w:space="0" w:color="auto"/>
              <w:bottom w:val="single" w:sz="6" w:space="0" w:color="auto"/>
              <w:right w:val="single" w:sz="6" w:space="0" w:color="auto"/>
            </w:tcBorders>
          </w:tcPr>
          <w:p w14:paraId="1DBEECB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372</w:t>
            </w:r>
          </w:p>
        </w:tc>
        <w:tc>
          <w:tcPr>
            <w:tcW w:w="2340" w:type="dxa"/>
            <w:tcBorders>
              <w:top w:val="single" w:sz="6" w:space="0" w:color="auto"/>
              <w:left w:val="single" w:sz="6" w:space="0" w:color="auto"/>
              <w:bottom w:val="single" w:sz="6" w:space="0" w:color="auto"/>
              <w:right w:val="single" w:sz="4" w:space="0" w:color="auto"/>
            </w:tcBorders>
          </w:tcPr>
          <w:p w14:paraId="408B4CC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RefMsgType</w:t>
            </w:r>
          </w:p>
        </w:tc>
        <w:tc>
          <w:tcPr>
            <w:tcW w:w="1440" w:type="dxa"/>
            <w:tcBorders>
              <w:top w:val="single" w:sz="6" w:space="0" w:color="auto"/>
              <w:left w:val="single" w:sz="4" w:space="0" w:color="auto"/>
              <w:bottom w:val="single" w:sz="6" w:space="0" w:color="auto"/>
              <w:right w:val="single" w:sz="6" w:space="0" w:color="auto"/>
            </w:tcBorders>
          </w:tcPr>
          <w:p w14:paraId="3B0CEED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7A32AC2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3060" w:type="dxa"/>
            <w:tcBorders>
              <w:top w:val="single" w:sz="6" w:space="0" w:color="auto"/>
              <w:left w:val="single" w:sz="6" w:space="0" w:color="auto"/>
              <w:bottom w:val="single" w:sz="6" w:space="0" w:color="auto"/>
              <w:right w:val="double" w:sz="6" w:space="0" w:color="auto"/>
            </w:tcBorders>
          </w:tcPr>
          <w:p w14:paraId="05043BE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MsgType of the message in error</w:t>
            </w:r>
          </w:p>
        </w:tc>
      </w:tr>
      <w:tr w:rsidR="007E1AAF" w:rsidRPr="005450A4" w14:paraId="2F0966BE" w14:textId="77777777">
        <w:trPr>
          <w:cantSplit/>
        </w:trPr>
        <w:tc>
          <w:tcPr>
            <w:tcW w:w="1080" w:type="dxa"/>
            <w:tcBorders>
              <w:top w:val="single" w:sz="6" w:space="0" w:color="auto"/>
              <w:left w:val="double" w:sz="6" w:space="0" w:color="auto"/>
              <w:bottom w:val="single" w:sz="6" w:space="0" w:color="auto"/>
              <w:right w:val="single" w:sz="6" w:space="0" w:color="auto"/>
            </w:tcBorders>
          </w:tcPr>
          <w:p w14:paraId="1689F07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373</w:t>
            </w:r>
          </w:p>
        </w:tc>
        <w:tc>
          <w:tcPr>
            <w:tcW w:w="2340" w:type="dxa"/>
            <w:tcBorders>
              <w:top w:val="single" w:sz="6" w:space="0" w:color="auto"/>
              <w:left w:val="single" w:sz="6" w:space="0" w:color="auto"/>
              <w:bottom w:val="single" w:sz="6" w:space="0" w:color="auto"/>
              <w:right w:val="single" w:sz="4" w:space="0" w:color="auto"/>
            </w:tcBorders>
          </w:tcPr>
          <w:p w14:paraId="44DB95E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SessionRejectReason</w:t>
            </w:r>
          </w:p>
        </w:tc>
        <w:tc>
          <w:tcPr>
            <w:tcW w:w="1440" w:type="dxa"/>
            <w:tcBorders>
              <w:top w:val="single" w:sz="6" w:space="0" w:color="auto"/>
              <w:left w:val="single" w:sz="4" w:space="0" w:color="auto"/>
              <w:bottom w:val="single" w:sz="6" w:space="0" w:color="auto"/>
              <w:right w:val="single" w:sz="6" w:space="0" w:color="auto"/>
            </w:tcBorders>
          </w:tcPr>
          <w:p w14:paraId="37124BA8"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900" w:type="dxa"/>
            <w:tcBorders>
              <w:top w:val="single" w:sz="6" w:space="0" w:color="auto"/>
              <w:left w:val="single" w:sz="6" w:space="0" w:color="auto"/>
              <w:bottom w:val="single" w:sz="6" w:space="0" w:color="auto"/>
              <w:right w:val="single" w:sz="6" w:space="0" w:color="auto"/>
            </w:tcBorders>
          </w:tcPr>
          <w:p w14:paraId="53ED413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3060" w:type="dxa"/>
            <w:tcBorders>
              <w:top w:val="single" w:sz="6" w:space="0" w:color="auto"/>
              <w:left w:val="single" w:sz="6" w:space="0" w:color="auto"/>
              <w:bottom w:val="single" w:sz="6" w:space="0" w:color="auto"/>
              <w:right w:val="double" w:sz="6" w:space="0" w:color="auto"/>
            </w:tcBorders>
          </w:tcPr>
          <w:p w14:paraId="4FEC15B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Refer to FIX documentation</w:t>
            </w:r>
          </w:p>
        </w:tc>
      </w:tr>
      <w:tr w:rsidR="007E1AAF" w:rsidRPr="005450A4" w14:paraId="4E3F3634" w14:textId="77777777">
        <w:trPr>
          <w:cantSplit/>
        </w:trPr>
        <w:tc>
          <w:tcPr>
            <w:tcW w:w="1080" w:type="dxa"/>
            <w:tcBorders>
              <w:top w:val="single" w:sz="6" w:space="0" w:color="auto"/>
              <w:left w:val="double" w:sz="6" w:space="0" w:color="auto"/>
              <w:bottom w:val="single" w:sz="6" w:space="0" w:color="auto"/>
              <w:right w:val="single" w:sz="6" w:space="0" w:color="auto"/>
            </w:tcBorders>
          </w:tcPr>
          <w:p w14:paraId="16B7646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58</w:t>
            </w:r>
          </w:p>
        </w:tc>
        <w:tc>
          <w:tcPr>
            <w:tcW w:w="2340" w:type="dxa"/>
            <w:tcBorders>
              <w:top w:val="single" w:sz="6" w:space="0" w:color="auto"/>
              <w:left w:val="single" w:sz="6" w:space="0" w:color="auto"/>
              <w:bottom w:val="single" w:sz="6" w:space="0" w:color="auto"/>
              <w:right w:val="single" w:sz="4" w:space="0" w:color="auto"/>
            </w:tcBorders>
          </w:tcPr>
          <w:p w14:paraId="1492E9E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Text</w:t>
            </w:r>
          </w:p>
        </w:tc>
        <w:tc>
          <w:tcPr>
            <w:tcW w:w="1440" w:type="dxa"/>
            <w:tcBorders>
              <w:top w:val="single" w:sz="6" w:space="0" w:color="auto"/>
              <w:left w:val="single" w:sz="4" w:space="0" w:color="auto"/>
              <w:bottom w:val="single" w:sz="6" w:space="0" w:color="auto"/>
              <w:right w:val="single" w:sz="6" w:space="0" w:color="auto"/>
            </w:tcBorders>
          </w:tcPr>
          <w:p w14:paraId="6323344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5898817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3060" w:type="dxa"/>
            <w:tcBorders>
              <w:top w:val="single" w:sz="6" w:space="0" w:color="auto"/>
              <w:left w:val="single" w:sz="6" w:space="0" w:color="auto"/>
              <w:bottom w:val="single" w:sz="6" w:space="0" w:color="auto"/>
              <w:right w:val="double" w:sz="6" w:space="0" w:color="auto"/>
            </w:tcBorders>
          </w:tcPr>
          <w:p w14:paraId="6DAAD87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Message to explain the error</w:t>
            </w:r>
          </w:p>
        </w:tc>
      </w:tr>
      <w:tr w:rsidR="007E1AAF" w:rsidRPr="005450A4" w14:paraId="2ADC5B1D" w14:textId="77777777">
        <w:trPr>
          <w:cantSplit/>
        </w:trPr>
        <w:tc>
          <w:tcPr>
            <w:tcW w:w="1080" w:type="dxa"/>
            <w:tcBorders>
              <w:top w:val="single" w:sz="6" w:space="0" w:color="auto"/>
              <w:left w:val="double" w:sz="6" w:space="0" w:color="auto"/>
              <w:bottom w:val="double" w:sz="6" w:space="0" w:color="auto"/>
              <w:right w:val="single" w:sz="6" w:space="0" w:color="auto"/>
            </w:tcBorders>
          </w:tcPr>
          <w:p w14:paraId="6A0F5529" w14:textId="77777777" w:rsidR="007E1AAF" w:rsidRPr="005450A4" w:rsidRDefault="007E1AAF">
            <w:pPr>
              <w:pStyle w:val="Tabletext"/>
              <w:rPr>
                <w:rFonts w:ascii="Times New Roman" w:eastAsia="標楷體" w:hAnsi="Times New Roman"/>
                <w:sz w:val="24"/>
                <w:szCs w:val="24"/>
              </w:rPr>
            </w:pPr>
          </w:p>
        </w:tc>
        <w:tc>
          <w:tcPr>
            <w:tcW w:w="2340" w:type="dxa"/>
            <w:tcBorders>
              <w:top w:val="single" w:sz="6" w:space="0" w:color="auto"/>
              <w:left w:val="single" w:sz="6" w:space="0" w:color="auto"/>
              <w:bottom w:val="double" w:sz="6" w:space="0" w:color="auto"/>
              <w:right w:val="single" w:sz="4" w:space="0" w:color="auto"/>
            </w:tcBorders>
          </w:tcPr>
          <w:p w14:paraId="6942F1C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440" w:type="dxa"/>
            <w:tcBorders>
              <w:top w:val="single" w:sz="6" w:space="0" w:color="auto"/>
              <w:left w:val="single" w:sz="4" w:space="0" w:color="auto"/>
              <w:bottom w:val="double" w:sz="6" w:space="0" w:color="auto"/>
              <w:right w:val="single" w:sz="6" w:space="0" w:color="auto"/>
            </w:tcBorders>
          </w:tcPr>
          <w:p w14:paraId="4842C1CD" w14:textId="77777777" w:rsidR="007E1AAF" w:rsidRPr="005450A4" w:rsidRDefault="007E1AAF">
            <w:pPr>
              <w:pStyle w:val="Tabletext"/>
              <w:rPr>
                <w:rFonts w:ascii="Times New Roman" w:eastAsia="標楷體" w:hAnsi="Times New Roman"/>
                <w:sz w:val="24"/>
                <w:szCs w:val="24"/>
              </w:rPr>
            </w:pPr>
          </w:p>
        </w:tc>
        <w:tc>
          <w:tcPr>
            <w:tcW w:w="900" w:type="dxa"/>
            <w:tcBorders>
              <w:top w:val="single" w:sz="6" w:space="0" w:color="auto"/>
              <w:left w:val="single" w:sz="6" w:space="0" w:color="auto"/>
              <w:bottom w:val="double" w:sz="6" w:space="0" w:color="auto"/>
              <w:right w:val="single" w:sz="6" w:space="0" w:color="auto"/>
            </w:tcBorders>
          </w:tcPr>
          <w:p w14:paraId="4411B32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060" w:type="dxa"/>
            <w:tcBorders>
              <w:top w:val="single" w:sz="6" w:space="0" w:color="auto"/>
              <w:left w:val="single" w:sz="6" w:space="0" w:color="auto"/>
              <w:bottom w:val="double" w:sz="6" w:space="0" w:color="auto"/>
              <w:right w:val="double" w:sz="6" w:space="0" w:color="auto"/>
            </w:tcBorders>
          </w:tcPr>
          <w:p w14:paraId="7611FB23" w14:textId="77777777" w:rsidR="007E1AAF" w:rsidRPr="005450A4" w:rsidRDefault="007E1AAF">
            <w:pPr>
              <w:pStyle w:val="Tabletext"/>
              <w:rPr>
                <w:rFonts w:ascii="Times New Roman" w:eastAsia="標楷體" w:hAnsi="Times New Roman"/>
                <w:sz w:val="24"/>
                <w:szCs w:val="24"/>
              </w:rPr>
            </w:pPr>
          </w:p>
        </w:tc>
      </w:tr>
    </w:tbl>
    <w:p w14:paraId="62A02280" w14:textId="77777777" w:rsidR="009B5FC5" w:rsidRPr="005450A4" w:rsidRDefault="009B5FC5" w:rsidP="00C33AD2">
      <w:pPr>
        <w:widowControl/>
        <w:numPr>
          <w:ilvl w:val="0"/>
          <w:numId w:val="37"/>
        </w:numPr>
        <w:snapToGrid/>
        <w:spacing w:before="100" w:beforeAutospacing="1" w:after="100" w:afterAutospacing="1" w:line="240" w:lineRule="auto"/>
        <w:jc w:val="left"/>
        <w:rPr>
          <w:rFonts w:ascii="Times New Roman" w:eastAsia="新細明體"/>
          <w:kern w:val="0"/>
          <w:szCs w:val="24"/>
        </w:rPr>
      </w:pPr>
      <w:bookmarkStart w:id="268" w:name="_Toc51031285"/>
      <w:bookmarkStart w:id="269" w:name="_Toc55882205"/>
      <w:bookmarkStart w:id="270" w:name="_Toc230503953"/>
      <w:proofErr w:type="spellStart"/>
      <w:r w:rsidRPr="005450A4">
        <w:rPr>
          <w:rFonts w:ascii="Times New Roman" w:eastAsia="新細明體"/>
          <w:kern w:val="0"/>
          <w:szCs w:val="24"/>
        </w:rPr>
        <w:t>RefSeqNum</w:t>
      </w:r>
      <w:proofErr w:type="spellEnd"/>
      <w:r w:rsidRPr="005450A4">
        <w:rPr>
          <w:rFonts w:ascii="Times New Roman" w:eastAsia="新細明體"/>
          <w:kern w:val="0"/>
          <w:szCs w:val="24"/>
        </w:rPr>
        <w:t>: The sequence number of the rejected message.</w:t>
      </w:r>
    </w:p>
    <w:p w14:paraId="345886D5" w14:textId="77777777" w:rsidR="009B5FC5" w:rsidRPr="005450A4" w:rsidRDefault="009B5FC5" w:rsidP="00C33AD2">
      <w:pPr>
        <w:widowControl/>
        <w:numPr>
          <w:ilvl w:val="0"/>
          <w:numId w:val="37"/>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RefTagID</w:t>
      </w:r>
      <w:proofErr w:type="spellEnd"/>
      <w:r w:rsidRPr="005450A4">
        <w:rPr>
          <w:rFonts w:ascii="Times New Roman" w:eastAsia="新細明體"/>
          <w:kern w:val="0"/>
          <w:szCs w:val="24"/>
        </w:rPr>
        <w:t>: The tag field of the rejected message.</w:t>
      </w:r>
    </w:p>
    <w:p w14:paraId="4339564C" w14:textId="77777777" w:rsidR="009B5FC5" w:rsidRPr="005450A4" w:rsidRDefault="009B5FC5" w:rsidP="00C33AD2">
      <w:pPr>
        <w:widowControl/>
        <w:numPr>
          <w:ilvl w:val="0"/>
          <w:numId w:val="37"/>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RefMsgType</w:t>
      </w:r>
      <w:proofErr w:type="spellEnd"/>
      <w:r w:rsidRPr="005450A4">
        <w:rPr>
          <w:rFonts w:ascii="Times New Roman" w:eastAsia="新細明體"/>
          <w:kern w:val="0"/>
          <w:szCs w:val="24"/>
        </w:rPr>
        <w:t>: The message type of the rejected message.</w:t>
      </w:r>
    </w:p>
    <w:p w14:paraId="09B06EF0" w14:textId="77777777" w:rsidR="009B5FC5" w:rsidRPr="005450A4" w:rsidRDefault="009B5FC5" w:rsidP="00C33AD2">
      <w:pPr>
        <w:widowControl/>
        <w:numPr>
          <w:ilvl w:val="0"/>
          <w:numId w:val="37"/>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SessionRejectReason</w:t>
      </w:r>
      <w:proofErr w:type="spellEnd"/>
      <w:r w:rsidRPr="005450A4">
        <w:rPr>
          <w:rFonts w:ascii="Times New Roman" w:eastAsia="新細明體"/>
          <w:kern w:val="0"/>
          <w:szCs w:val="24"/>
        </w:rPr>
        <w:t>: The reason for the session-level rejection.</w:t>
      </w:r>
    </w:p>
    <w:p w14:paraId="509CB20C" w14:textId="77777777" w:rsidR="009B5FC5" w:rsidRPr="005450A4" w:rsidRDefault="009B5FC5" w:rsidP="00A279FF">
      <w:pPr>
        <w:widowControl/>
        <w:spacing w:line="240" w:lineRule="auto"/>
        <w:ind w:left="1077"/>
        <w:jc w:val="left"/>
        <w:rPr>
          <w:rFonts w:ascii="Times New Roman" w:eastAsia="新細明體"/>
          <w:kern w:val="0"/>
          <w:szCs w:val="24"/>
        </w:rPr>
      </w:pPr>
      <w:r w:rsidRPr="005450A4">
        <w:rPr>
          <w:rFonts w:ascii="Times New Roman" w:eastAsia="新細明體"/>
          <w:kern w:val="0"/>
          <w:szCs w:val="24"/>
        </w:rPr>
        <w:t>0 = Invalid tag number</w:t>
      </w:r>
    </w:p>
    <w:p w14:paraId="26674D6E"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1 = Required tag missing</w:t>
      </w:r>
    </w:p>
    <w:p w14:paraId="64122AFB"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2 = Tag not defined for this message type</w:t>
      </w:r>
    </w:p>
    <w:p w14:paraId="2807DDF7"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3 = Undefined Tag</w:t>
      </w:r>
    </w:p>
    <w:p w14:paraId="50DB0D18"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4 = Tag specified without a value</w:t>
      </w:r>
    </w:p>
    <w:p w14:paraId="7E922CAE"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5 = Value is incorrect (out of range) for this tag</w:t>
      </w:r>
    </w:p>
    <w:p w14:paraId="48C8FCAE"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6 = Incorrect data format for value</w:t>
      </w:r>
    </w:p>
    <w:p w14:paraId="61928796"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 xml:space="preserve">9 = </w:t>
      </w:r>
      <w:proofErr w:type="spellStart"/>
      <w:r w:rsidRPr="005450A4">
        <w:rPr>
          <w:rFonts w:ascii="Times New Roman" w:eastAsia="新細明體"/>
          <w:kern w:val="0"/>
          <w:szCs w:val="24"/>
        </w:rPr>
        <w:t>CompID</w:t>
      </w:r>
      <w:proofErr w:type="spellEnd"/>
      <w:r w:rsidRPr="005450A4">
        <w:rPr>
          <w:rFonts w:ascii="Times New Roman" w:eastAsia="新細明體"/>
          <w:kern w:val="0"/>
          <w:szCs w:val="24"/>
        </w:rPr>
        <w:t xml:space="preserve"> problem</w:t>
      </w:r>
    </w:p>
    <w:p w14:paraId="4D68604E"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 xml:space="preserve">10 = </w:t>
      </w:r>
      <w:proofErr w:type="spellStart"/>
      <w:r w:rsidRPr="005450A4">
        <w:rPr>
          <w:rFonts w:ascii="Times New Roman" w:eastAsia="新細明體"/>
          <w:kern w:val="0"/>
          <w:szCs w:val="24"/>
        </w:rPr>
        <w:t>SendingTime</w:t>
      </w:r>
      <w:proofErr w:type="spellEnd"/>
      <w:r w:rsidRPr="005450A4">
        <w:rPr>
          <w:rFonts w:ascii="Times New Roman" w:eastAsia="新細明體"/>
          <w:kern w:val="0"/>
          <w:szCs w:val="24"/>
        </w:rPr>
        <w:t xml:space="preserve"> accuracy problem</w:t>
      </w:r>
    </w:p>
    <w:p w14:paraId="38436FDF" w14:textId="77777777" w:rsidR="009B5FC5" w:rsidRPr="005450A4" w:rsidRDefault="009B5FC5" w:rsidP="009B5FC5">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 xml:space="preserve">11 = Invalid </w:t>
      </w:r>
      <w:proofErr w:type="spellStart"/>
      <w:r w:rsidRPr="005450A4">
        <w:rPr>
          <w:rFonts w:ascii="Times New Roman" w:eastAsia="新細明體"/>
          <w:kern w:val="0"/>
          <w:szCs w:val="24"/>
        </w:rPr>
        <w:t>MsgType</w:t>
      </w:r>
      <w:proofErr w:type="spellEnd"/>
    </w:p>
    <w:p w14:paraId="0E278832" w14:textId="77777777" w:rsidR="009B5FC5" w:rsidRPr="005450A4" w:rsidRDefault="009B5FC5" w:rsidP="00C33AD2">
      <w:pPr>
        <w:widowControl/>
        <w:numPr>
          <w:ilvl w:val="0"/>
          <w:numId w:val="37"/>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Text: Explanation of the response message (no specific length).</w:t>
      </w:r>
      <w:r w:rsidRPr="005450A4">
        <w:rPr>
          <w:rFonts w:ascii="Times New Roman" w:eastAsia="新細明體"/>
          <w:kern w:val="0"/>
          <w:szCs w:val="24"/>
        </w:rPr>
        <w:br/>
        <w:t>Format: Message Direction + "-" + Reject Status + "-" + Reject Modifier</w:t>
      </w:r>
    </w:p>
    <w:p w14:paraId="1DA092E6" w14:textId="77777777" w:rsidR="009B5FC5" w:rsidRPr="005450A4" w:rsidRDefault="009B5FC5" w:rsidP="00C33AD2">
      <w:pPr>
        <w:widowControl/>
        <w:numPr>
          <w:ilvl w:val="1"/>
          <w:numId w:val="38"/>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Message Direction: 1 = Inbound messages</w:t>
      </w:r>
    </w:p>
    <w:p w14:paraId="343045E4" w14:textId="77777777" w:rsidR="009B5FC5" w:rsidRPr="005450A4" w:rsidRDefault="009B5FC5" w:rsidP="00C33AD2">
      <w:pPr>
        <w:widowControl/>
        <w:numPr>
          <w:ilvl w:val="1"/>
          <w:numId w:val="38"/>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Reject Status: Please refer to Chapter 8, "Session Reject Message (Reject - Session Level)."</w:t>
      </w:r>
    </w:p>
    <w:p w14:paraId="3AF6087B" w14:textId="77777777" w:rsidR="009B5FC5" w:rsidRPr="005450A4" w:rsidRDefault="009B5FC5" w:rsidP="00C33AD2">
      <w:pPr>
        <w:widowControl/>
        <w:numPr>
          <w:ilvl w:val="1"/>
          <w:numId w:val="38"/>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Reject Modifier: Detailed explanation of the rejection response.</w:t>
      </w:r>
    </w:p>
    <w:p w14:paraId="0BB0298F" w14:textId="77777777" w:rsidR="007E1AAF" w:rsidRPr="005450A4" w:rsidRDefault="009B5FC5" w:rsidP="00A279FF">
      <w:pPr>
        <w:widowControl/>
        <w:snapToGrid/>
        <w:spacing w:before="100" w:beforeAutospacing="1" w:after="100" w:afterAutospacing="1" w:line="240" w:lineRule="auto"/>
        <w:jc w:val="left"/>
        <w:rPr>
          <w:rFonts w:ascii="Times New Roman"/>
          <w:kern w:val="0"/>
          <w:szCs w:val="24"/>
        </w:rPr>
      </w:pPr>
      <w:r w:rsidRPr="005450A4">
        <w:rPr>
          <w:rFonts w:ascii="Times New Roman" w:eastAsia="新細明體"/>
          <w:kern w:val="0"/>
          <w:szCs w:val="24"/>
        </w:rPr>
        <w:t>Example:</w:t>
      </w:r>
      <w:r w:rsidRPr="005450A4">
        <w:rPr>
          <w:rFonts w:ascii="Times New Roman" w:eastAsia="新細明體"/>
          <w:kern w:val="0"/>
          <w:szCs w:val="24"/>
        </w:rPr>
        <w:br/>
        <w:t xml:space="preserve">58=CODE: 1-1-21 VALUE OUT OF BOUNDS: Value out of bounds. Field: </w:t>
      </w:r>
      <w:proofErr w:type="spellStart"/>
      <w:r w:rsidRPr="005450A4">
        <w:rPr>
          <w:rFonts w:ascii="Times New Roman" w:eastAsia="新細明體"/>
          <w:kern w:val="0"/>
          <w:szCs w:val="24"/>
        </w:rPr>
        <w:t>HandlInst</w:t>
      </w:r>
      <w:proofErr w:type="spellEnd"/>
      <w:r w:rsidRPr="005450A4">
        <w:rPr>
          <w:rFonts w:ascii="Times New Roman" w:eastAsia="新細明體"/>
          <w:kern w:val="0"/>
          <w:szCs w:val="24"/>
        </w:rPr>
        <w:t xml:space="preserve"> (tag #21) Value: 4 Bounds: </w:t>
      </w:r>
      <w:proofErr w:type="spellStart"/>
      <w:r w:rsidRPr="005450A4">
        <w:rPr>
          <w:rFonts w:ascii="Times New Roman" w:eastAsia="新細明體"/>
          <w:kern w:val="0"/>
          <w:szCs w:val="24"/>
        </w:rPr>
        <w:t>handlinst</w:t>
      </w:r>
      <w:proofErr w:type="spellEnd"/>
    </w:p>
    <w:p w14:paraId="00370262" w14:textId="77777777" w:rsidR="007E1AAF" w:rsidRPr="005450A4" w:rsidRDefault="007E1AAF" w:rsidP="00A10A4C">
      <w:pPr>
        <w:pStyle w:val="2"/>
      </w:pPr>
      <w:bookmarkStart w:id="271" w:name="_Toc241375681"/>
      <w:bookmarkStart w:id="272" w:name="_Toc242001397"/>
      <w:bookmarkStart w:id="273" w:name="_Toc242002721"/>
      <w:bookmarkStart w:id="274" w:name="_Toc243381628"/>
      <w:bookmarkStart w:id="275" w:name="_Toc243383128"/>
      <w:bookmarkStart w:id="276" w:name="_Toc206430012"/>
      <w:r w:rsidRPr="005450A4">
        <w:lastRenderedPageBreak/>
        <w:t>Sequence Reset</w:t>
      </w:r>
      <w:bookmarkEnd w:id="268"/>
      <w:bookmarkEnd w:id="269"/>
      <w:bookmarkEnd w:id="270"/>
      <w:bookmarkEnd w:id="271"/>
      <w:bookmarkEnd w:id="272"/>
      <w:bookmarkEnd w:id="273"/>
      <w:bookmarkEnd w:id="274"/>
      <w:bookmarkEnd w:id="275"/>
      <w:bookmarkEnd w:id="276"/>
    </w:p>
    <w:p w14:paraId="59631C40" w14:textId="77777777" w:rsidR="007E1AAF" w:rsidRPr="005450A4" w:rsidRDefault="007E1AAF">
      <w:pPr>
        <w:ind w:leftChars="118" w:left="283" w:firstLine="426"/>
        <w:rPr>
          <w:rFonts w:ascii="Times New Roman"/>
          <w:szCs w:val="24"/>
        </w:rPr>
      </w:pPr>
      <w:r w:rsidRPr="005450A4">
        <w:rPr>
          <w:rFonts w:ascii="Times New Roman"/>
        </w:rPr>
        <w:t xml:space="preserve">Sequence Reset use the </w:t>
      </w:r>
      <w:proofErr w:type="spellStart"/>
      <w:r w:rsidRPr="005450A4">
        <w:rPr>
          <w:rFonts w:ascii="Times New Roman"/>
          <w:szCs w:val="24"/>
        </w:rPr>
        <w:t>GapFillFlag</w:t>
      </w:r>
      <w:proofErr w:type="spellEnd"/>
      <w:r w:rsidR="00871D81" w:rsidRPr="005450A4">
        <w:rPr>
          <w:rFonts w:ascii="Times New Roman"/>
          <w:szCs w:val="24"/>
        </w:rPr>
        <w:t xml:space="preserve"> </w:t>
      </w:r>
      <w:r w:rsidRPr="005450A4">
        <w:rPr>
          <w:rFonts w:ascii="Times New Roman"/>
          <w:szCs w:val="24"/>
        </w:rPr>
        <w:t>(123) can be divided to two modes:</w:t>
      </w:r>
    </w:p>
    <w:p w14:paraId="4A3FBB5C" w14:textId="77777777" w:rsidR="007E1AAF" w:rsidRPr="005450A4" w:rsidRDefault="007E1AAF" w:rsidP="00C33AD2">
      <w:pPr>
        <w:numPr>
          <w:ilvl w:val="0"/>
          <w:numId w:val="22"/>
        </w:numPr>
        <w:ind w:left="1077"/>
        <w:rPr>
          <w:rFonts w:ascii="Times New Roman"/>
        </w:rPr>
      </w:pPr>
      <w:r w:rsidRPr="005450A4">
        <w:rPr>
          <w:rFonts w:ascii="Times New Roman"/>
        </w:rPr>
        <w:t>Gap Fill Mode</w:t>
      </w:r>
      <w:r w:rsidRPr="005450A4">
        <w:rPr>
          <w:rFonts w:ascii="Times New Roman"/>
        </w:rPr>
        <w:sym w:font="Wingdings" w:char="F0E0"/>
      </w:r>
      <w:r w:rsidRPr="005450A4">
        <w:rPr>
          <w:rFonts w:ascii="Times New Roman"/>
        </w:rPr>
        <w:t xml:space="preserve"> Y</w:t>
      </w:r>
    </w:p>
    <w:p w14:paraId="0A03A72B" w14:textId="77777777" w:rsidR="007E1AAF" w:rsidRPr="005450A4" w:rsidRDefault="007E1AAF">
      <w:pPr>
        <w:autoSpaceDE w:val="0"/>
        <w:autoSpaceDN w:val="0"/>
        <w:adjustRightInd w:val="0"/>
        <w:snapToGrid/>
        <w:spacing w:line="240" w:lineRule="auto"/>
        <w:ind w:left="283" w:hangingChars="118" w:hanging="283"/>
        <w:jc w:val="left"/>
        <w:rPr>
          <w:rFonts w:ascii="Times New Roman"/>
          <w:szCs w:val="24"/>
        </w:rPr>
      </w:pPr>
      <w:r w:rsidRPr="005450A4">
        <w:rPr>
          <w:rFonts w:ascii="Times New Roman"/>
          <w:szCs w:val="24"/>
        </w:rPr>
        <w:t xml:space="preserve">      The acceptor </w:t>
      </w:r>
      <w:proofErr w:type="gramStart"/>
      <w:r w:rsidRPr="005450A4">
        <w:rPr>
          <w:rFonts w:ascii="Times New Roman"/>
          <w:szCs w:val="24"/>
        </w:rPr>
        <w:t>receive</w:t>
      </w:r>
      <w:proofErr w:type="gramEnd"/>
      <w:r w:rsidRPr="005450A4">
        <w:rPr>
          <w:rFonts w:ascii="Times New Roman"/>
          <w:szCs w:val="24"/>
        </w:rPr>
        <w:t xml:space="preserve"> the Resend Request, </w:t>
      </w:r>
      <w:r w:rsidRPr="005450A4">
        <w:rPr>
          <w:rFonts w:ascii="Times New Roman" w:eastAsia="新細明體"/>
          <w:kern w:val="0"/>
          <w:szCs w:val="24"/>
        </w:rPr>
        <w:t>the sending application may choose not to send a message (e.g.</w:t>
      </w:r>
      <w:r w:rsidR="00EE4A4C" w:rsidRPr="005450A4">
        <w:rPr>
          <w:rFonts w:ascii="Times New Roman" w:eastAsia="新細明體"/>
          <w:kern w:val="0"/>
          <w:szCs w:val="24"/>
        </w:rPr>
        <w:t xml:space="preserve"> </w:t>
      </w:r>
      <w:r w:rsidRPr="005450A4">
        <w:rPr>
          <w:rFonts w:ascii="Times New Roman" w:eastAsia="新細明體"/>
          <w:kern w:val="0"/>
          <w:szCs w:val="24"/>
        </w:rPr>
        <w:t>an aged order, Heart Beats and Test Requests).</w:t>
      </w:r>
    </w:p>
    <w:p w14:paraId="4930E1EE" w14:textId="77777777" w:rsidR="007E1AAF" w:rsidRPr="005450A4" w:rsidRDefault="007E1AAF">
      <w:pPr>
        <w:ind w:leftChars="118" w:left="283" w:firstLine="426"/>
        <w:rPr>
          <w:rFonts w:ascii="Times New Roman"/>
          <w:szCs w:val="24"/>
        </w:rPr>
      </w:pPr>
      <w:r w:rsidRPr="005450A4">
        <w:rPr>
          <w:rFonts w:ascii="Times New Roman"/>
          <w:szCs w:val="24"/>
        </w:rPr>
        <w:t>For example, the acceptor issues a Resend Request for resend the message from 5 to 10. Message Sequence Number and the Message Type are as follows.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3828"/>
      </w:tblGrid>
      <w:tr w:rsidR="007E1AAF" w:rsidRPr="005450A4" w14:paraId="16135BCD" w14:textId="77777777">
        <w:tc>
          <w:tcPr>
            <w:tcW w:w="3119" w:type="dxa"/>
            <w:vAlign w:val="center"/>
          </w:tcPr>
          <w:p w14:paraId="735841F9" w14:textId="77777777" w:rsidR="007E1AAF" w:rsidRPr="005450A4" w:rsidRDefault="007E1AAF">
            <w:pPr>
              <w:jc w:val="center"/>
              <w:rPr>
                <w:rFonts w:ascii="Times New Roman"/>
                <w:szCs w:val="24"/>
              </w:rPr>
            </w:pPr>
            <w:r w:rsidRPr="005450A4">
              <w:rPr>
                <w:rFonts w:ascii="Times New Roman"/>
                <w:szCs w:val="24"/>
              </w:rPr>
              <w:t>Message Sequence Number</w:t>
            </w:r>
          </w:p>
        </w:tc>
        <w:tc>
          <w:tcPr>
            <w:tcW w:w="2835" w:type="dxa"/>
            <w:vAlign w:val="center"/>
          </w:tcPr>
          <w:p w14:paraId="1BE7D77C" w14:textId="77777777" w:rsidR="007E1AAF" w:rsidRPr="005450A4" w:rsidRDefault="007E1AAF">
            <w:pPr>
              <w:jc w:val="center"/>
              <w:rPr>
                <w:rFonts w:ascii="Times New Roman"/>
                <w:szCs w:val="24"/>
              </w:rPr>
            </w:pPr>
            <w:r w:rsidRPr="005450A4">
              <w:rPr>
                <w:rFonts w:ascii="Times New Roman"/>
                <w:szCs w:val="24"/>
              </w:rPr>
              <w:t>Message Type</w:t>
            </w:r>
          </w:p>
        </w:tc>
        <w:tc>
          <w:tcPr>
            <w:tcW w:w="3828" w:type="dxa"/>
            <w:vAlign w:val="center"/>
          </w:tcPr>
          <w:p w14:paraId="2842646C" w14:textId="77777777" w:rsidR="007E1AAF" w:rsidRPr="005450A4" w:rsidRDefault="007E1AAF">
            <w:pPr>
              <w:jc w:val="center"/>
              <w:rPr>
                <w:rFonts w:ascii="Times New Roman"/>
                <w:szCs w:val="24"/>
              </w:rPr>
            </w:pPr>
            <w:r w:rsidRPr="005450A4">
              <w:rPr>
                <w:rFonts w:ascii="Times New Roman"/>
                <w:szCs w:val="24"/>
              </w:rPr>
              <w:t>Content of Message</w:t>
            </w:r>
          </w:p>
        </w:tc>
      </w:tr>
      <w:tr w:rsidR="007E1AAF" w:rsidRPr="005450A4" w14:paraId="73C7A302" w14:textId="77777777">
        <w:tc>
          <w:tcPr>
            <w:tcW w:w="3119" w:type="dxa"/>
            <w:vAlign w:val="center"/>
          </w:tcPr>
          <w:p w14:paraId="7FB595C5" w14:textId="77777777" w:rsidR="007E1AAF" w:rsidRPr="005450A4" w:rsidRDefault="007E1AAF">
            <w:pPr>
              <w:jc w:val="center"/>
              <w:rPr>
                <w:rFonts w:ascii="Times New Roman"/>
                <w:szCs w:val="24"/>
              </w:rPr>
            </w:pPr>
            <w:r w:rsidRPr="005450A4">
              <w:rPr>
                <w:rFonts w:ascii="Times New Roman"/>
                <w:szCs w:val="24"/>
              </w:rPr>
              <w:t>5</w:t>
            </w:r>
          </w:p>
        </w:tc>
        <w:tc>
          <w:tcPr>
            <w:tcW w:w="2835" w:type="dxa"/>
            <w:vAlign w:val="center"/>
          </w:tcPr>
          <w:p w14:paraId="743F9FA6" w14:textId="77777777" w:rsidR="007E1AAF" w:rsidRPr="005450A4" w:rsidRDefault="007E1AAF">
            <w:pPr>
              <w:jc w:val="center"/>
              <w:rPr>
                <w:rFonts w:ascii="Times New Roman"/>
                <w:szCs w:val="24"/>
              </w:rPr>
            </w:pPr>
            <w:r w:rsidRPr="005450A4">
              <w:rPr>
                <w:rFonts w:ascii="Times New Roman"/>
                <w:szCs w:val="24"/>
              </w:rPr>
              <w:t>Session Level Message</w:t>
            </w:r>
          </w:p>
        </w:tc>
        <w:tc>
          <w:tcPr>
            <w:tcW w:w="3828" w:type="dxa"/>
            <w:vAlign w:val="center"/>
          </w:tcPr>
          <w:p w14:paraId="47DC9186" w14:textId="77777777" w:rsidR="007E1AAF" w:rsidRPr="005450A4" w:rsidRDefault="007E1AAF">
            <w:pPr>
              <w:jc w:val="center"/>
              <w:rPr>
                <w:rFonts w:ascii="Times New Roman"/>
                <w:szCs w:val="24"/>
              </w:rPr>
            </w:pPr>
            <w:proofErr w:type="spellStart"/>
            <w:r w:rsidRPr="005450A4">
              <w:rPr>
                <w:rFonts w:ascii="Times New Roman"/>
                <w:szCs w:val="24"/>
              </w:rPr>
              <w:t>HeartBeat</w:t>
            </w:r>
            <w:proofErr w:type="spellEnd"/>
            <w:r w:rsidRPr="005450A4">
              <w:rPr>
                <w:rFonts w:ascii="Times New Roman"/>
                <w:szCs w:val="24"/>
              </w:rPr>
              <w:t xml:space="preserve"> 35=0</w:t>
            </w:r>
          </w:p>
        </w:tc>
      </w:tr>
      <w:tr w:rsidR="007E1AAF" w:rsidRPr="005450A4" w14:paraId="145DBDF7" w14:textId="77777777">
        <w:tc>
          <w:tcPr>
            <w:tcW w:w="3119" w:type="dxa"/>
            <w:vAlign w:val="center"/>
          </w:tcPr>
          <w:p w14:paraId="4CC5820E" w14:textId="77777777" w:rsidR="007E1AAF" w:rsidRPr="005450A4" w:rsidRDefault="007E1AAF">
            <w:pPr>
              <w:jc w:val="center"/>
              <w:rPr>
                <w:rFonts w:ascii="Times New Roman"/>
                <w:szCs w:val="24"/>
              </w:rPr>
            </w:pPr>
            <w:r w:rsidRPr="005450A4">
              <w:rPr>
                <w:rFonts w:ascii="Times New Roman"/>
                <w:szCs w:val="24"/>
              </w:rPr>
              <w:t>6</w:t>
            </w:r>
          </w:p>
        </w:tc>
        <w:tc>
          <w:tcPr>
            <w:tcW w:w="2835" w:type="dxa"/>
            <w:vAlign w:val="center"/>
          </w:tcPr>
          <w:p w14:paraId="501B3684" w14:textId="77777777" w:rsidR="007E1AAF" w:rsidRPr="005450A4" w:rsidRDefault="007E1AAF">
            <w:pPr>
              <w:jc w:val="center"/>
              <w:rPr>
                <w:rFonts w:ascii="Times New Roman"/>
                <w:szCs w:val="24"/>
              </w:rPr>
            </w:pPr>
            <w:r w:rsidRPr="005450A4">
              <w:rPr>
                <w:rFonts w:ascii="Times New Roman"/>
                <w:szCs w:val="24"/>
              </w:rPr>
              <w:t>Session Level Message</w:t>
            </w:r>
          </w:p>
        </w:tc>
        <w:tc>
          <w:tcPr>
            <w:tcW w:w="3828" w:type="dxa"/>
            <w:vAlign w:val="center"/>
          </w:tcPr>
          <w:p w14:paraId="3F074137" w14:textId="77777777" w:rsidR="007E1AAF" w:rsidRPr="005450A4" w:rsidRDefault="007E1AAF">
            <w:pPr>
              <w:jc w:val="center"/>
              <w:rPr>
                <w:rFonts w:ascii="Times New Roman"/>
                <w:szCs w:val="24"/>
              </w:rPr>
            </w:pPr>
            <w:proofErr w:type="spellStart"/>
            <w:r w:rsidRPr="005450A4">
              <w:rPr>
                <w:rFonts w:ascii="Times New Roman"/>
                <w:szCs w:val="24"/>
              </w:rPr>
              <w:t>HeartBeat</w:t>
            </w:r>
            <w:proofErr w:type="spellEnd"/>
            <w:r w:rsidRPr="005450A4">
              <w:rPr>
                <w:rFonts w:ascii="Times New Roman"/>
                <w:szCs w:val="24"/>
              </w:rPr>
              <w:t xml:space="preserve"> 35=0</w:t>
            </w:r>
          </w:p>
        </w:tc>
      </w:tr>
      <w:tr w:rsidR="007E1AAF" w:rsidRPr="005450A4" w14:paraId="507EEF08" w14:textId="77777777">
        <w:tc>
          <w:tcPr>
            <w:tcW w:w="3119" w:type="dxa"/>
            <w:vAlign w:val="center"/>
          </w:tcPr>
          <w:p w14:paraId="6B4D5E2E" w14:textId="77777777" w:rsidR="007E1AAF" w:rsidRPr="005450A4" w:rsidRDefault="007E1AAF">
            <w:pPr>
              <w:jc w:val="center"/>
              <w:rPr>
                <w:rFonts w:ascii="Times New Roman"/>
                <w:szCs w:val="24"/>
              </w:rPr>
            </w:pPr>
            <w:r w:rsidRPr="005450A4">
              <w:rPr>
                <w:rFonts w:ascii="Times New Roman"/>
                <w:szCs w:val="24"/>
              </w:rPr>
              <w:t>7</w:t>
            </w:r>
          </w:p>
        </w:tc>
        <w:tc>
          <w:tcPr>
            <w:tcW w:w="2835" w:type="dxa"/>
            <w:vAlign w:val="center"/>
          </w:tcPr>
          <w:p w14:paraId="1223066C" w14:textId="77777777" w:rsidR="007E1AAF" w:rsidRPr="005450A4" w:rsidRDefault="007E1AAF">
            <w:pPr>
              <w:jc w:val="center"/>
              <w:rPr>
                <w:rFonts w:ascii="Times New Roman"/>
                <w:szCs w:val="24"/>
              </w:rPr>
            </w:pPr>
            <w:r w:rsidRPr="005450A4">
              <w:rPr>
                <w:rFonts w:ascii="Times New Roman"/>
                <w:szCs w:val="24"/>
              </w:rPr>
              <w:t>Application Message</w:t>
            </w:r>
          </w:p>
        </w:tc>
        <w:tc>
          <w:tcPr>
            <w:tcW w:w="3828" w:type="dxa"/>
            <w:vAlign w:val="center"/>
          </w:tcPr>
          <w:p w14:paraId="64BA0C83" w14:textId="77777777" w:rsidR="007E1AAF" w:rsidRPr="005450A4" w:rsidRDefault="007E1AAF">
            <w:pPr>
              <w:jc w:val="center"/>
              <w:rPr>
                <w:rFonts w:ascii="Times New Roman"/>
                <w:szCs w:val="24"/>
              </w:rPr>
            </w:pPr>
            <w:r w:rsidRPr="005450A4">
              <w:rPr>
                <w:rFonts w:ascii="Times New Roman"/>
                <w:szCs w:val="24"/>
              </w:rPr>
              <w:t>New Order Single 35=D</w:t>
            </w:r>
          </w:p>
        </w:tc>
      </w:tr>
      <w:tr w:rsidR="007E1AAF" w:rsidRPr="005450A4" w14:paraId="7D3872BC" w14:textId="77777777">
        <w:tc>
          <w:tcPr>
            <w:tcW w:w="3119" w:type="dxa"/>
            <w:vAlign w:val="center"/>
          </w:tcPr>
          <w:p w14:paraId="30A4DFE5" w14:textId="77777777" w:rsidR="007E1AAF" w:rsidRPr="005450A4" w:rsidRDefault="007E1AAF">
            <w:pPr>
              <w:jc w:val="center"/>
              <w:rPr>
                <w:rFonts w:ascii="Times New Roman"/>
                <w:szCs w:val="24"/>
              </w:rPr>
            </w:pPr>
            <w:r w:rsidRPr="005450A4">
              <w:rPr>
                <w:rFonts w:ascii="Times New Roman"/>
                <w:szCs w:val="24"/>
              </w:rPr>
              <w:t>8</w:t>
            </w:r>
          </w:p>
        </w:tc>
        <w:tc>
          <w:tcPr>
            <w:tcW w:w="2835" w:type="dxa"/>
            <w:vAlign w:val="center"/>
          </w:tcPr>
          <w:p w14:paraId="402E33CD" w14:textId="77777777" w:rsidR="007E1AAF" w:rsidRPr="005450A4" w:rsidRDefault="007E1AAF">
            <w:pPr>
              <w:jc w:val="center"/>
              <w:rPr>
                <w:rFonts w:ascii="Times New Roman"/>
                <w:szCs w:val="24"/>
              </w:rPr>
            </w:pPr>
            <w:r w:rsidRPr="005450A4">
              <w:rPr>
                <w:rFonts w:ascii="Times New Roman"/>
                <w:szCs w:val="24"/>
              </w:rPr>
              <w:t>Application Message</w:t>
            </w:r>
          </w:p>
        </w:tc>
        <w:tc>
          <w:tcPr>
            <w:tcW w:w="3828" w:type="dxa"/>
            <w:vAlign w:val="center"/>
          </w:tcPr>
          <w:p w14:paraId="4786109F" w14:textId="77777777" w:rsidR="007E1AAF" w:rsidRPr="005450A4" w:rsidRDefault="007E1AAF">
            <w:pPr>
              <w:jc w:val="center"/>
              <w:rPr>
                <w:rFonts w:ascii="Times New Roman"/>
                <w:szCs w:val="24"/>
              </w:rPr>
            </w:pPr>
            <w:r w:rsidRPr="005450A4">
              <w:rPr>
                <w:rFonts w:ascii="Times New Roman"/>
                <w:szCs w:val="24"/>
              </w:rPr>
              <w:t>Order Cancel/Replace Request 35=G</w:t>
            </w:r>
          </w:p>
        </w:tc>
      </w:tr>
      <w:tr w:rsidR="007E1AAF" w:rsidRPr="005450A4" w14:paraId="336B1CAF" w14:textId="77777777">
        <w:tc>
          <w:tcPr>
            <w:tcW w:w="3119" w:type="dxa"/>
            <w:vAlign w:val="center"/>
          </w:tcPr>
          <w:p w14:paraId="7996815E" w14:textId="77777777" w:rsidR="007E1AAF" w:rsidRPr="005450A4" w:rsidRDefault="007E1AAF">
            <w:pPr>
              <w:jc w:val="center"/>
              <w:rPr>
                <w:rFonts w:ascii="Times New Roman"/>
                <w:szCs w:val="24"/>
              </w:rPr>
            </w:pPr>
            <w:r w:rsidRPr="005450A4">
              <w:rPr>
                <w:rFonts w:ascii="Times New Roman"/>
                <w:szCs w:val="24"/>
              </w:rPr>
              <w:t>9</w:t>
            </w:r>
          </w:p>
        </w:tc>
        <w:tc>
          <w:tcPr>
            <w:tcW w:w="2835" w:type="dxa"/>
          </w:tcPr>
          <w:p w14:paraId="1DEDE2B8" w14:textId="77777777" w:rsidR="007E1AAF" w:rsidRPr="005450A4" w:rsidRDefault="007E1AAF">
            <w:pPr>
              <w:jc w:val="center"/>
              <w:rPr>
                <w:rFonts w:ascii="Times New Roman"/>
              </w:rPr>
            </w:pPr>
            <w:r w:rsidRPr="005450A4">
              <w:rPr>
                <w:rFonts w:ascii="Times New Roman"/>
                <w:szCs w:val="24"/>
              </w:rPr>
              <w:t>Session Level Message</w:t>
            </w:r>
          </w:p>
        </w:tc>
        <w:tc>
          <w:tcPr>
            <w:tcW w:w="3828" w:type="dxa"/>
          </w:tcPr>
          <w:p w14:paraId="4A1F7227" w14:textId="77777777" w:rsidR="007E1AAF" w:rsidRPr="005450A4" w:rsidRDefault="007E1AAF">
            <w:pPr>
              <w:jc w:val="center"/>
              <w:rPr>
                <w:rFonts w:ascii="Times New Roman"/>
              </w:rPr>
            </w:pPr>
            <w:proofErr w:type="spellStart"/>
            <w:r w:rsidRPr="005450A4">
              <w:rPr>
                <w:rFonts w:ascii="Times New Roman"/>
                <w:szCs w:val="24"/>
              </w:rPr>
              <w:t>HeartBeat</w:t>
            </w:r>
            <w:proofErr w:type="spellEnd"/>
            <w:r w:rsidRPr="005450A4">
              <w:rPr>
                <w:rFonts w:ascii="Times New Roman"/>
                <w:szCs w:val="24"/>
              </w:rPr>
              <w:t xml:space="preserve"> 35=0</w:t>
            </w:r>
          </w:p>
        </w:tc>
      </w:tr>
      <w:tr w:rsidR="007E1AAF" w:rsidRPr="005450A4" w14:paraId="1FF28CA7" w14:textId="77777777">
        <w:tc>
          <w:tcPr>
            <w:tcW w:w="3119" w:type="dxa"/>
            <w:vAlign w:val="center"/>
          </w:tcPr>
          <w:p w14:paraId="2F38293C" w14:textId="77777777" w:rsidR="007E1AAF" w:rsidRPr="005450A4" w:rsidRDefault="007E1AAF">
            <w:pPr>
              <w:jc w:val="center"/>
              <w:rPr>
                <w:rFonts w:ascii="Times New Roman"/>
                <w:szCs w:val="24"/>
              </w:rPr>
            </w:pPr>
            <w:r w:rsidRPr="005450A4">
              <w:rPr>
                <w:rFonts w:ascii="Times New Roman"/>
                <w:szCs w:val="24"/>
              </w:rPr>
              <w:t>10</w:t>
            </w:r>
          </w:p>
        </w:tc>
        <w:tc>
          <w:tcPr>
            <w:tcW w:w="2835" w:type="dxa"/>
          </w:tcPr>
          <w:p w14:paraId="1892BD76" w14:textId="77777777" w:rsidR="007E1AAF" w:rsidRPr="005450A4" w:rsidRDefault="007E1AAF">
            <w:pPr>
              <w:jc w:val="center"/>
              <w:rPr>
                <w:rFonts w:ascii="Times New Roman"/>
              </w:rPr>
            </w:pPr>
            <w:r w:rsidRPr="005450A4">
              <w:rPr>
                <w:rFonts w:ascii="Times New Roman"/>
                <w:szCs w:val="24"/>
              </w:rPr>
              <w:t>Session Level Message</w:t>
            </w:r>
          </w:p>
        </w:tc>
        <w:tc>
          <w:tcPr>
            <w:tcW w:w="3828" w:type="dxa"/>
          </w:tcPr>
          <w:p w14:paraId="507B2977" w14:textId="77777777" w:rsidR="007E1AAF" w:rsidRPr="005450A4" w:rsidRDefault="007E1AAF">
            <w:pPr>
              <w:jc w:val="center"/>
              <w:rPr>
                <w:rFonts w:ascii="Times New Roman"/>
              </w:rPr>
            </w:pPr>
            <w:proofErr w:type="spellStart"/>
            <w:r w:rsidRPr="005450A4">
              <w:rPr>
                <w:rFonts w:ascii="Times New Roman"/>
                <w:szCs w:val="24"/>
              </w:rPr>
              <w:t>HeartBeat</w:t>
            </w:r>
            <w:proofErr w:type="spellEnd"/>
            <w:r w:rsidRPr="005450A4">
              <w:rPr>
                <w:rFonts w:ascii="Times New Roman"/>
                <w:szCs w:val="24"/>
              </w:rPr>
              <w:t xml:space="preserve"> 35=0</w:t>
            </w:r>
          </w:p>
        </w:tc>
      </w:tr>
    </w:tbl>
    <w:p w14:paraId="370AB504" w14:textId="77777777" w:rsidR="007E1AAF" w:rsidRPr="005450A4" w:rsidRDefault="007E1AAF" w:rsidP="00B33254">
      <w:pPr>
        <w:ind w:left="283" w:hangingChars="118" w:hanging="283"/>
        <w:rPr>
          <w:rFonts w:ascii="Times New Roman"/>
          <w:szCs w:val="24"/>
        </w:rPr>
      </w:pPr>
      <w:r w:rsidRPr="005450A4">
        <w:rPr>
          <w:rFonts w:ascii="Times New Roman"/>
          <w:szCs w:val="24"/>
        </w:rPr>
        <w:t xml:space="preserve">      The acceptor </w:t>
      </w:r>
      <w:proofErr w:type="gramStart"/>
      <w:r w:rsidR="00F05B99" w:rsidRPr="005450A4">
        <w:rPr>
          <w:rFonts w:ascii="Times New Roman"/>
          <w:szCs w:val="24"/>
        </w:rPr>
        <w:t>acknowledge</w:t>
      </w:r>
      <w:proofErr w:type="gramEnd"/>
      <w:r w:rsidRPr="005450A4">
        <w:rPr>
          <w:rFonts w:ascii="Times New Roman"/>
          <w:szCs w:val="24"/>
        </w:rPr>
        <w:t xml:space="preserve"> by:</w:t>
      </w:r>
    </w:p>
    <w:p w14:paraId="30CF25D5" w14:textId="77777777" w:rsidR="007E1AAF" w:rsidRPr="005450A4" w:rsidRDefault="007E1AAF">
      <w:pPr>
        <w:ind w:leftChars="117" w:left="281" w:firstLineChars="200" w:firstLine="480"/>
        <w:rPr>
          <w:rFonts w:ascii="Times New Roman"/>
          <w:szCs w:val="24"/>
        </w:rPr>
      </w:pPr>
      <w:r w:rsidRPr="005450A4">
        <w:rPr>
          <w:rFonts w:ascii="Times New Roman"/>
          <w:szCs w:val="24"/>
        </w:rPr>
        <w:t xml:space="preserve">For Session Level Messages only send the Session Reject Message (Reject – Session) but for the Application Messages will be resend totally.       </w:t>
      </w:r>
    </w:p>
    <w:p w14:paraId="15EB2BE1" w14:textId="77777777" w:rsidR="007E1AAF" w:rsidRPr="005450A4" w:rsidRDefault="007E1AAF">
      <w:pPr>
        <w:ind w:left="283" w:hangingChars="118" w:hanging="283"/>
        <w:rPr>
          <w:rFonts w:ascii="Times New Roman"/>
          <w:szCs w:val="24"/>
        </w:rPr>
      </w:pPr>
      <w:r w:rsidRPr="005450A4">
        <w:rPr>
          <w:rFonts w:ascii="Times New Roman"/>
          <w:szCs w:val="24"/>
        </w:rPr>
        <w:t xml:space="preserve">  35=4 | 34=5 | 36=7 | 123=Y Original resend sequence number 5 but reset to number 7 instead.</w:t>
      </w:r>
    </w:p>
    <w:p w14:paraId="79FF25DC" w14:textId="77777777" w:rsidR="007E1AAF" w:rsidRPr="005450A4" w:rsidRDefault="007E1AAF">
      <w:pPr>
        <w:ind w:left="283" w:hangingChars="118" w:hanging="283"/>
        <w:rPr>
          <w:rFonts w:ascii="Times New Roman"/>
          <w:kern w:val="0"/>
          <w:szCs w:val="24"/>
        </w:rPr>
      </w:pPr>
      <w:r w:rsidRPr="005450A4">
        <w:rPr>
          <w:rFonts w:ascii="Times New Roman"/>
          <w:szCs w:val="24"/>
        </w:rPr>
        <w:t xml:space="preserve">  35=D | 34=7 | 43=Y Resend sequence number 7.</w:t>
      </w:r>
      <w:r w:rsidRPr="005450A4">
        <w:rPr>
          <w:rFonts w:ascii="Times New Roman"/>
        </w:rPr>
        <w:t xml:space="preserve"> </w:t>
      </w:r>
      <w:r w:rsidRPr="005450A4">
        <w:rPr>
          <w:rFonts w:ascii="Times New Roman"/>
          <w:szCs w:val="24"/>
        </w:rPr>
        <w:t xml:space="preserve">The </w:t>
      </w:r>
      <w:proofErr w:type="spellStart"/>
      <w:r w:rsidRPr="005450A4">
        <w:rPr>
          <w:rFonts w:ascii="Times New Roman"/>
          <w:kern w:val="0"/>
          <w:szCs w:val="24"/>
        </w:rPr>
        <w:t>PossDupFlag</w:t>
      </w:r>
      <w:proofErr w:type="spellEnd"/>
      <w:r w:rsidRPr="005450A4">
        <w:rPr>
          <w:rFonts w:ascii="Times New Roman"/>
          <w:kern w:val="0"/>
          <w:szCs w:val="24"/>
        </w:rPr>
        <w:t xml:space="preserve"> is Y.</w:t>
      </w:r>
    </w:p>
    <w:p w14:paraId="4C5C61EE" w14:textId="77777777" w:rsidR="007E1AAF" w:rsidRPr="005450A4" w:rsidRDefault="007E1AAF">
      <w:pPr>
        <w:ind w:left="283" w:hangingChars="118" w:hanging="283"/>
        <w:rPr>
          <w:rFonts w:ascii="Times New Roman"/>
          <w:kern w:val="0"/>
          <w:szCs w:val="24"/>
        </w:rPr>
      </w:pPr>
      <w:r w:rsidRPr="005450A4">
        <w:rPr>
          <w:rFonts w:ascii="Times New Roman"/>
          <w:szCs w:val="24"/>
        </w:rPr>
        <w:t xml:space="preserve">  35=G | 34=7 | 43=Y Resend sequence number 8.</w:t>
      </w:r>
      <w:r w:rsidRPr="005450A4">
        <w:rPr>
          <w:rFonts w:ascii="Times New Roman"/>
        </w:rPr>
        <w:t xml:space="preserve"> </w:t>
      </w:r>
      <w:r w:rsidRPr="005450A4">
        <w:rPr>
          <w:rFonts w:ascii="Times New Roman"/>
          <w:szCs w:val="24"/>
        </w:rPr>
        <w:t xml:space="preserve">The </w:t>
      </w:r>
      <w:proofErr w:type="spellStart"/>
      <w:r w:rsidRPr="005450A4">
        <w:rPr>
          <w:rFonts w:ascii="Times New Roman"/>
          <w:kern w:val="0"/>
          <w:szCs w:val="24"/>
        </w:rPr>
        <w:t>PossDupFlag</w:t>
      </w:r>
      <w:proofErr w:type="spellEnd"/>
      <w:r w:rsidRPr="005450A4">
        <w:rPr>
          <w:rFonts w:ascii="Times New Roman"/>
          <w:kern w:val="0"/>
          <w:szCs w:val="24"/>
        </w:rPr>
        <w:t xml:space="preserve"> is Y.</w:t>
      </w:r>
    </w:p>
    <w:p w14:paraId="0F25CECA" w14:textId="77777777" w:rsidR="007E1AAF" w:rsidRPr="005450A4" w:rsidRDefault="007E1AAF" w:rsidP="00A279FF">
      <w:pPr>
        <w:ind w:left="283" w:hangingChars="118" w:hanging="283"/>
        <w:rPr>
          <w:rFonts w:ascii="Times New Roman"/>
          <w:szCs w:val="24"/>
        </w:rPr>
      </w:pPr>
      <w:r w:rsidRPr="005450A4">
        <w:rPr>
          <w:rFonts w:ascii="Times New Roman"/>
          <w:szCs w:val="24"/>
        </w:rPr>
        <w:t xml:space="preserve">  35=4 | 34=9 | 36=11 | 123=Y Original resend sequence number 9 but reset to number 11 instead.</w:t>
      </w:r>
    </w:p>
    <w:p w14:paraId="387AE15E" w14:textId="77777777" w:rsidR="007E1AAF" w:rsidRPr="005450A4" w:rsidRDefault="007E1AAF" w:rsidP="00C33AD2">
      <w:pPr>
        <w:numPr>
          <w:ilvl w:val="0"/>
          <w:numId w:val="22"/>
        </w:numPr>
        <w:ind w:left="1077"/>
        <w:rPr>
          <w:rFonts w:ascii="Times New Roman"/>
        </w:rPr>
      </w:pPr>
      <w:r w:rsidRPr="005450A4">
        <w:rPr>
          <w:rFonts w:ascii="Times New Roman"/>
        </w:rPr>
        <w:t xml:space="preserve">Reset </w:t>
      </w:r>
      <w:r w:rsidRPr="005450A4">
        <w:rPr>
          <w:rFonts w:ascii="Times New Roman"/>
        </w:rPr>
        <w:sym w:font="Wingdings" w:char="F0E0"/>
      </w:r>
      <w:r w:rsidRPr="005450A4">
        <w:rPr>
          <w:rFonts w:ascii="Times New Roman"/>
        </w:rPr>
        <w:t xml:space="preserve"> N or not present</w:t>
      </w:r>
    </w:p>
    <w:p w14:paraId="5D249FA6" w14:textId="77777777" w:rsidR="007E1AAF" w:rsidRPr="005450A4" w:rsidRDefault="007E1AAF">
      <w:pPr>
        <w:autoSpaceDE w:val="0"/>
        <w:autoSpaceDN w:val="0"/>
        <w:adjustRightInd w:val="0"/>
        <w:snapToGrid/>
        <w:spacing w:line="240" w:lineRule="auto"/>
        <w:ind w:left="283" w:hangingChars="118" w:hanging="283"/>
        <w:jc w:val="left"/>
        <w:rPr>
          <w:rFonts w:ascii="Times New Roman" w:eastAsia="新細明體"/>
          <w:kern w:val="0"/>
          <w:szCs w:val="24"/>
        </w:rPr>
      </w:pPr>
      <w:r w:rsidRPr="005450A4">
        <w:rPr>
          <w:rFonts w:ascii="Times New Roman" w:eastAsia="新細明體"/>
          <w:kern w:val="0"/>
          <w:szCs w:val="24"/>
        </w:rPr>
        <w:t xml:space="preserve">      The “Sequence Reset-Reset” mode should </w:t>
      </w:r>
      <w:r w:rsidRPr="005450A4">
        <w:rPr>
          <w:rFonts w:ascii="Times New Roman" w:eastAsia="新細明體"/>
          <w:b/>
          <w:bCs/>
          <w:kern w:val="0"/>
          <w:szCs w:val="24"/>
        </w:rPr>
        <w:t xml:space="preserve">ONLY </w:t>
      </w:r>
      <w:r w:rsidRPr="005450A4">
        <w:rPr>
          <w:rFonts w:ascii="Times New Roman" w:eastAsia="新細明體"/>
          <w:kern w:val="0"/>
          <w:szCs w:val="24"/>
        </w:rPr>
        <w:t>be used to recover from a disaster situation</w:t>
      </w:r>
      <w:r w:rsidR="00FC5845" w:rsidRPr="005450A4">
        <w:rPr>
          <w:rFonts w:ascii="Times New Roman" w:eastAsia="新細明體"/>
          <w:kern w:val="0"/>
          <w:szCs w:val="24"/>
        </w:rPr>
        <w:t>,</w:t>
      </w:r>
      <w:r w:rsidRPr="005450A4">
        <w:rPr>
          <w:rFonts w:ascii="Times New Roman" w:eastAsia="新細明體"/>
          <w:kern w:val="0"/>
          <w:szCs w:val="24"/>
        </w:rPr>
        <w:t xml:space="preserve"> which cannot be recovered via “Gap Fill” mode.</w:t>
      </w:r>
    </w:p>
    <w:p w14:paraId="610D8E9A" w14:textId="77777777" w:rsidR="007E1AAF" w:rsidRPr="005450A4" w:rsidRDefault="007E1AAF">
      <w:pPr>
        <w:autoSpaceDE w:val="0"/>
        <w:autoSpaceDN w:val="0"/>
        <w:adjustRightInd w:val="0"/>
        <w:snapToGrid/>
        <w:spacing w:line="240" w:lineRule="auto"/>
        <w:jc w:val="left"/>
        <w:rPr>
          <w:rFonts w:ascii="Times New Roman" w:eastAsia="新細明體"/>
          <w:kern w:val="0"/>
          <w:szCs w:val="24"/>
        </w:rPr>
      </w:pPr>
    </w:p>
    <w:p w14:paraId="602487FB" w14:textId="77777777" w:rsidR="007E1AAF" w:rsidRPr="005450A4" w:rsidRDefault="007E1AAF">
      <w:pPr>
        <w:autoSpaceDE w:val="0"/>
        <w:autoSpaceDN w:val="0"/>
        <w:adjustRightInd w:val="0"/>
        <w:snapToGrid/>
        <w:spacing w:line="240" w:lineRule="auto"/>
        <w:ind w:leftChars="-59" w:hangingChars="59" w:hanging="142"/>
        <w:jc w:val="left"/>
        <w:rPr>
          <w:rFonts w:ascii="Times New Roman" w:eastAsia="新細明體"/>
          <w:kern w:val="0"/>
          <w:szCs w:val="24"/>
        </w:rPr>
      </w:pPr>
      <w:r w:rsidRPr="005450A4">
        <w:rPr>
          <w:rFonts w:ascii="Times New Roman" w:eastAsia="新細明體"/>
          <w:kern w:val="0"/>
          <w:szCs w:val="24"/>
        </w:rPr>
        <w:t>Sequence Reset</w:t>
      </w:r>
    </w:p>
    <w:tbl>
      <w:tblPr>
        <w:tblW w:w="9142" w:type="dxa"/>
        <w:tblInd w:w="-34" w:type="dxa"/>
        <w:tblLayout w:type="fixed"/>
        <w:tblLook w:val="0000" w:firstRow="0" w:lastRow="0" w:firstColumn="0" w:lastColumn="0" w:noHBand="0" w:noVBand="0"/>
      </w:tblPr>
      <w:tblGrid>
        <w:gridCol w:w="862"/>
        <w:gridCol w:w="2160"/>
        <w:gridCol w:w="1620"/>
        <w:gridCol w:w="900"/>
        <w:gridCol w:w="3600"/>
      </w:tblGrid>
      <w:tr w:rsidR="007E1AAF" w:rsidRPr="005450A4" w14:paraId="4DBA9B57" w14:textId="77777777">
        <w:trPr>
          <w:cantSplit/>
        </w:trPr>
        <w:tc>
          <w:tcPr>
            <w:tcW w:w="862" w:type="dxa"/>
            <w:tcBorders>
              <w:top w:val="double" w:sz="6" w:space="0" w:color="auto"/>
              <w:left w:val="double" w:sz="6" w:space="0" w:color="auto"/>
              <w:bottom w:val="double" w:sz="6" w:space="0" w:color="auto"/>
              <w:right w:val="single" w:sz="6" w:space="0" w:color="auto"/>
            </w:tcBorders>
          </w:tcPr>
          <w:p w14:paraId="74818072"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160" w:type="dxa"/>
            <w:tcBorders>
              <w:top w:val="double" w:sz="6" w:space="0" w:color="auto"/>
              <w:left w:val="single" w:sz="6" w:space="0" w:color="auto"/>
              <w:bottom w:val="double" w:sz="6" w:space="0" w:color="auto"/>
              <w:right w:val="single" w:sz="4" w:space="0" w:color="auto"/>
            </w:tcBorders>
          </w:tcPr>
          <w:p w14:paraId="27299492"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620" w:type="dxa"/>
            <w:tcBorders>
              <w:top w:val="double" w:sz="6" w:space="0" w:color="auto"/>
              <w:left w:val="single" w:sz="4" w:space="0" w:color="auto"/>
              <w:bottom w:val="double" w:sz="6" w:space="0" w:color="auto"/>
              <w:right w:val="single" w:sz="6" w:space="0" w:color="auto"/>
            </w:tcBorders>
          </w:tcPr>
          <w:p w14:paraId="013561F6"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bottom w:val="double" w:sz="6" w:space="0" w:color="auto"/>
              <w:right w:val="single" w:sz="6" w:space="0" w:color="auto"/>
            </w:tcBorders>
          </w:tcPr>
          <w:p w14:paraId="77FBC154" w14:textId="2C845BAB" w:rsidR="007E1AAF" w:rsidRPr="005450A4" w:rsidRDefault="00615D53">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600" w:type="dxa"/>
            <w:tcBorders>
              <w:top w:val="double" w:sz="6" w:space="0" w:color="auto"/>
              <w:left w:val="single" w:sz="6" w:space="0" w:color="auto"/>
              <w:bottom w:val="double" w:sz="6" w:space="0" w:color="auto"/>
              <w:right w:val="double" w:sz="6" w:space="0" w:color="auto"/>
            </w:tcBorders>
          </w:tcPr>
          <w:p w14:paraId="10349EBE"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3223E8F9" w14:textId="77777777">
        <w:trPr>
          <w:cantSplit/>
        </w:trPr>
        <w:tc>
          <w:tcPr>
            <w:tcW w:w="862" w:type="dxa"/>
            <w:tcBorders>
              <w:top w:val="double" w:sz="6" w:space="0" w:color="auto"/>
              <w:left w:val="double" w:sz="6" w:space="0" w:color="auto"/>
              <w:bottom w:val="single" w:sz="6" w:space="0" w:color="auto"/>
              <w:right w:val="single" w:sz="6" w:space="0" w:color="auto"/>
            </w:tcBorders>
          </w:tcPr>
          <w:p w14:paraId="0AE63AEA" w14:textId="77777777" w:rsidR="007E1AAF" w:rsidRPr="005450A4" w:rsidRDefault="007E1AAF">
            <w:pPr>
              <w:pStyle w:val="Tabletext"/>
              <w:rPr>
                <w:rFonts w:ascii="Times New Roman" w:eastAsia="標楷體" w:hAnsi="Times New Roman"/>
                <w:sz w:val="24"/>
                <w:szCs w:val="24"/>
              </w:rPr>
            </w:pPr>
          </w:p>
        </w:tc>
        <w:tc>
          <w:tcPr>
            <w:tcW w:w="2160" w:type="dxa"/>
            <w:tcBorders>
              <w:top w:val="double" w:sz="6" w:space="0" w:color="auto"/>
              <w:left w:val="single" w:sz="6" w:space="0" w:color="auto"/>
              <w:bottom w:val="single" w:sz="6" w:space="0" w:color="auto"/>
              <w:right w:val="single" w:sz="4" w:space="0" w:color="auto"/>
            </w:tcBorders>
          </w:tcPr>
          <w:p w14:paraId="3D6EE27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620" w:type="dxa"/>
            <w:tcBorders>
              <w:top w:val="double" w:sz="6" w:space="0" w:color="auto"/>
              <w:left w:val="single" w:sz="4" w:space="0" w:color="auto"/>
              <w:bottom w:val="single" w:sz="6" w:space="0" w:color="auto"/>
              <w:right w:val="single" w:sz="6" w:space="0" w:color="auto"/>
            </w:tcBorders>
          </w:tcPr>
          <w:p w14:paraId="61F31006" w14:textId="77777777" w:rsidR="007E1AAF" w:rsidRPr="005450A4" w:rsidRDefault="007E1AAF">
            <w:pPr>
              <w:pStyle w:val="Tabletext"/>
              <w:rPr>
                <w:rFonts w:ascii="Times New Roman" w:eastAsia="標楷體" w:hAnsi="Times New Roman"/>
                <w:sz w:val="24"/>
                <w:szCs w:val="24"/>
              </w:rPr>
            </w:pPr>
          </w:p>
        </w:tc>
        <w:tc>
          <w:tcPr>
            <w:tcW w:w="900" w:type="dxa"/>
            <w:tcBorders>
              <w:top w:val="double" w:sz="6" w:space="0" w:color="auto"/>
              <w:left w:val="single" w:sz="6" w:space="0" w:color="auto"/>
              <w:bottom w:val="single" w:sz="6" w:space="0" w:color="auto"/>
              <w:right w:val="single" w:sz="6" w:space="0" w:color="auto"/>
            </w:tcBorders>
          </w:tcPr>
          <w:p w14:paraId="44BAAEB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00" w:type="dxa"/>
            <w:tcBorders>
              <w:top w:val="double" w:sz="6" w:space="0" w:color="auto"/>
              <w:left w:val="single" w:sz="6" w:space="0" w:color="auto"/>
              <w:bottom w:val="single" w:sz="6" w:space="0" w:color="auto"/>
              <w:right w:val="double" w:sz="6" w:space="0" w:color="auto"/>
            </w:tcBorders>
          </w:tcPr>
          <w:p w14:paraId="48CE6C7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MsgType = 4</w:t>
            </w:r>
          </w:p>
        </w:tc>
      </w:tr>
      <w:tr w:rsidR="007E1AAF" w:rsidRPr="005450A4" w14:paraId="426898AE" w14:textId="77777777">
        <w:trPr>
          <w:cantSplit/>
        </w:trPr>
        <w:tc>
          <w:tcPr>
            <w:tcW w:w="862" w:type="dxa"/>
            <w:tcBorders>
              <w:left w:val="double" w:sz="6" w:space="0" w:color="auto"/>
              <w:bottom w:val="single" w:sz="6" w:space="0" w:color="auto"/>
              <w:right w:val="single" w:sz="6" w:space="0" w:color="auto"/>
            </w:tcBorders>
          </w:tcPr>
          <w:p w14:paraId="26AD66D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123</w:t>
            </w:r>
          </w:p>
        </w:tc>
        <w:tc>
          <w:tcPr>
            <w:tcW w:w="2160" w:type="dxa"/>
            <w:tcBorders>
              <w:left w:val="single" w:sz="6" w:space="0" w:color="auto"/>
              <w:bottom w:val="single" w:sz="6" w:space="0" w:color="auto"/>
              <w:right w:val="single" w:sz="4" w:space="0" w:color="auto"/>
            </w:tcBorders>
          </w:tcPr>
          <w:p w14:paraId="654ED31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GapFillFlag</w:t>
            </w:r>
          </w:p>
        </w:tc>
        <w:tc>
          <w:tcPr>
            <w:tcW w:w="1620" w:type="dxa"/>
            <w:tcBorders>
              <w:left w:val="single" w:sz="4" w:space="0" w:color="auto"/>
              <w:bottom w:val="single" w:sz="6" w:space="0" w:color="auto"/>
              <w:right w:val="single" w:sz="6" w:space="0" w:color="auto"/>
            </w:tcBorders>
          </w:tcPr>
          <w:p w14:paraId="1C041D4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Boolean</w:t>
            </w:r>
          </w:p>
        </w:tc>
        <w:tc>
          <w:tcPr>
            <w:tcW w:w="900" w:type="dxa"/>
            <w:tcBorders>
              <w:left w:val="single" w:sz="6" w:space="0" w:color="auto"/>
              <w:bottom w:val="single" w:sz="6" w:space="0" w:color="auto"/>
              <w:right w:val="single" w:sz="6" w:space="0" w:color="auto"/>
            </w:tcBorders>
          </w:tcPr>
          <w:p w14:paraId="64E3E80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3600" w:type="dxa"/>
            <w:tcBorders>
              <w:left w:val="single" w:sz="6" w:space="0" w:color="auto"/>
              <w:bottom w:val="single" w:sz="6" w:space="0" w:color="auto"/>
              <w:right w:val="double" w:sz="6" w:space="0" w:color="auto"/>
            </w:tcBorders>
          </w:tcPr>
          <w:p w14:paraId="164A7B4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Normally present and set to “Y”</w:t>
            </w:r>
          </w:p>
        </w:tc>
      </w:tr>
      <w:tr w:rsidR="007E1AAF" w:rsidRPr="005450A4" w14:paraId="62C1DB17" w14:textId="77777777">
        <w:trPr>
          <w:cantSplit/>
        </w:trPr>
        <w:tc>
          <w:tcPr>
            <w:tcW w:w="862" w:type="dxa"/>
            <w:tcBorders>
              <w:left w:val="double" w:sz="6" w:space="0" w:color="auto"/>
              <w:bottom w:val="single" w:sz="6" w:space="0" w:color="auto"/>
              <w:right w:val="single" w:sz="6" w:space="0" w:color="auto"/>
            </w:tcBorders>
          </w:tcPr>
          <w:p w14:paraId="41B61A0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36</w:t>
            </w:r>
          </w:p>
        </w:tc>
        <w:tc>
          <w:tcPr>
            <w:tcW w:w="2160" w:type="dxa"/>
            <w:tcBorders>
              <w:left w:val="single" w:sz="6" w:space="0" w:color="auto"/>
              <w:bottom w:val="single" w:sz="6" w:space="0" w:color="auto"/>
              <w:right w:val="single" w:sz="4" w:space="0" w:color="auto"/>
            </w:tcBorders>
          </w:tcPr>
          <w:p w14:paraId="0211A86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NewSeqNo</w:t>
            </w:r>
          </w:p>
        </w:tc>
        <w:tc>
          <w:tcPr>
            <w:tcW w:w="1620" w:type="dxa"/>
            <w:tcBorders>
              <w:left w:val="single" w:sz="4" w:space="0" w:color="auto"/>
              <w:bottom w:val="single" w:sz="6" w:space="0" w:color="auto"/>
              <w:right w:val="single" w:sz="6" w:space="0" w:color="auto"/>
            </w:tcBorders>
          </w:tcPr>
          <w:p w14:paraId="7A766F26"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900" w:type="dxa"/>
            <w:tcBorders>
              <w:left w:val="single" w:sz="6" w:space="0" w:color="auto"/>
              <w:bottom w:val="single" w:sz="6" w:space="0" w:color="auto"/>
              <w:right w:val="single" w:sz="6" w:space="0" w:color="auto"/>
            </w:tcBorders>
          </w:tcPr>
          <w:p w14:paraId="2C930F0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00" w:type="dxa"/>
            <w:tcBorders>
              <w:left w:val="single" w:sz="6" w:space="0" w:color="auto"/>
              <w:bottom w:val="single" w:sz="6" w:space="0" w:color="auto"/>
              <w:right w:val="double" w:sz="6" w:space="0" w:color="auto"/>
            </w:tcBorders>
          </w:tcPr>
          <w:p w14:paraId="20B5351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Must only increase expected SeqNo</w:t>
            </w:r>
          </w:p>
        </w:tc>
      </w:tr>
      <w:tr w:rsidR="007E1AAF" w:rsidRPr="005450A4" w14:paraId="42D9430F" w14:textId="77777777">
        <w:trPr>
          <w:cantSplit/>
        </w:trPr>
        <w:tc>
          <w:tcPr>
            <w:tcW w:w="862" w:type="dxa"/>
            <w:tcBorders>
              <w:top w:val="single" w:sz="6" w:space="0" w:color="auto"/>
              <w:left w:val="double" w:sz="6" w:space="0" w:color="auto"/>
              <w:bottom w:val="double" w:sz="6" w:space="0" w:color="auto"/>
              <w:right w:val="single" w:sz="6" w:space="0" w:color="auto"/>
            </w:tcBorders>
          </w:tcPr>
          <w:p w14:paraId="41FEDC3E" w14:textId="77777777" w:rsidR="007E1AAF" w:rsidRPr="005450A4" w:rsidRDefault="007E1AAF">
            <w:pPr>
              <w:pStyle w:val="Tabletext"/>
              <w:rPr>
                <w:rFonts w:ascii="Times New Roman" w:eastAsia="標楷體" w:hAnsi="Times New Roman"/>
                <w:sz w:val="24"/>
                <w:szCs w:val="24"/>
              </w:rPr>
            </w:pPr>
          </w:p>
        </w:tc>
        <w:tc>
          <w:tcPr>
            <w:tcW w:w="2160" w:type="dxa"/>
            <w:tcBorders>
              <w:top w:val="single" w:sz="6" w:space="0" w:color="auto"/>
              <w:left w:val="single" w:sz="6" w:space="0" w:color="auto"/>
              <w:bottom w:val="double" w:sz="6" w:space="0" w:color="auto"/>
              <w:right w:val="single" w:sz="4" w:space="0" w:color="auto"/>
            </w:tcBorders>
          </w:tcPr>
          <w:p w14:paraId="69541D0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620" w:type="dxa"/>
            <w:tcBorders>
              <w:top w:val="single" w:sz="6" w:space="0" w:color="auto"/>
              <w:left w:val="single" w:sz="4" w:space="0" w:color="auto"/>
              <w:bottom w:val="double" w:sz="6" w:space="0" w:color="auto"/>
              <w:right w:val="single" w:sz="6" w:space="0" w:color="auto"/>
            </w:tcBorders>
          </w:tcPr>
          <w:p w14:paraId="5AEA5B99" w14:textId="77777777" w:rsidR="007E1AAF" w:rsidRPr="005450A4" w:rsidRDefault="007E1AAF">
            <w:pPr>
              <w:pStyle w:val="Tabletext"/>
              <w:rPr>
                <w:rFonts w:ascii="Times New Roman" w:eastAsia="標楷體" w:hAnsi="Times New Roman"/>
                <w:sz w:val="24"/>
                <w:szCs w:val="24"/>
              </w:rPr>
            </w:pPr>
          </w:p>
        </w:tc>
        <w:tc>
          <w:tcPr>
            <w:tcW w:w="900" w:type="dxa"/>
            <w:tcBorders>
              <w:top w:val="single" w:sz="6" w:space="0" w:color="auto"/>
              <w:left w:val="single" w:sz="6" w:space="0" w:color="auto"/>
              <w:bottom w:val="double" w:sz="6" w:space="0" w:color="auto"/>
              <w:right w:val="single" w:sz="6" w:space="0" w:color="auto"/>
            </w:tcBorders>
          </w:tcPr>
          <w:p w14:paraId="6BC8F66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00" w:type="dxa"/>
            <w:tcBorders>
              <w:top w:val="single" w:sz="6" w:space="0" w:color="auto"/>
              <w:left w:val="single" w:sz="6" w:space="0" w:color="auto"/>
              <w:bottom w:val="double" w:sz="6" w:space="0" w:color="auto"/>
              <w:right w:val="double" w:sz="6" w:space="0" w:color="auto"/>
            </w:tcBorders>
          </w:tcPr>
          <w:p w14:paraId="17A227B0" w14:textId="77777777" w:rsidR="007E1AAF" w:rsidRPr="005450A4" w:rsidRDefault="007E1AAF">
            <w:pPr>
              <w:pStyle w:val="Tabletext"/>
              <w:rPr>
                <w:rFonts w:ascii="Times New Roman" w:eastAsia="標楷體" w:hAnsi="Times New Roman"/>
                <w:sz w:val="24"/>
                <w:szCs w:val="24"/>
              </w:rPr>
            </w:pPr>
          </w:p>
        </w:tc>
      </w:tr>
    </w:tbl>
    <w:p w14:paraId="23EE722A" w14:textId="77777777" w:rsidR="00A279FF" w:rsidRPr="005450A4" w:rsidRDefault="00A279FF" w:rsidP="001A0F13">
      <w:pPr>
        <w:widowControl/>
        <w:snapToGrid/>
        <w:spacing w:before="100" w:beforeAutospacing="1" w:after="100" w:afterAutospacing="1" w:line="240" w:lineRule="auto"/>
        <w:ind w:leftChars="200" w:left="480"/>
        <w:jc w:val="left"/>
        <w:rPr>
          <w:rFonts w:ascii="Times New Roman" w:eastAsia="新細明體"/>
          <w:kern w:val="0"/>
          <w:szCs w:val="24"/>
        </w:rPr>
      </w:pPr>
      <w:bookmarkStart w:id="277" w:name="_Toc51031286"/>
      <w:bookmarkStart w:id="278" w:name="_Toc55882206"/>
      <w:bookmarkStart w:id="279" w:name="_Toc230503954"/>
      <w:bookmarkStart w:id="280" w:name="_Toc239678973"/>
      <w:bookmarkStart w:id="281" w:name="_Toc241375682"/>
      <w:bookmarkStart w:id="282" w:name="_Toc242001398"/>
      <w:bookmarkStart w:id="283" w:name="_Toc242002722"/>
      <w:bookmarkStart w:id="284" w:name="_Toc243381629"/>
      <w:bookmarkStart w:id="285" w:name="_Toc243383129"/>
      <w:r w:rsidRPr="005450A4">
        <w:rPr>
          <w:rFonts w:ascii="Times New Roman" w:eastAsia="新細明體"/>
          <w:kern w:val="0"/>
          <w:szCs w:val="24"/>
        </w:rPr>
        <w:lastRenderedPageBreak/>
        <w:t xml:space="preserve">1. </w:t>
      </w:r>
      <w:proofErr w:type="spellStart"/>
      <w:r w:rsidRPr="005450A4">
        <w:rPr>
          <w:rFonts w:ascii="Times New Roman" w:eastAsia="新細明體"/>
          <w:kern w:val="0"/>
          <w:szCs w:val="24"/>
        </w:rPr>
        <w:t>GapFillFlag</w:t>
      </w:r>
      <w:proofErr w:type="spellEnd"/>
      <w:r w:rsidRPr="005450A4">
        <w:rPr>
          <w:rFonts w:ascii="Times New Roman" w:eastAsia="新細明體"/>
          <w:kern w:val="0"/>
          <w:szCs w:val="24"/>
        </w:rPr>
        <w:t>:</w:t>
      </w:r>
    </w:p>
    <w:p w14:paraId="0D9E7553" w14:textId="77777777" w:rsidR="00A279FF" w:rsidRPr="005450A4" w:rsidRDefault="00A279FF" w:rsidP="001A0F13">
      <w:pPr>
        <w:widowControl/>
        <w:numPr>
          <w:ilvl w:val="0"/>
          <w:numId w:val="39"/>
        </w:numPr>
        <w:tabs>
          <w:tab w:val="clear" w:pos="720"/>
          <w:tab w:val="num" w:pos="1200"/>
        </w:tabs>
        <w:snapToGrid/>
        <w:spacing w:before="100" w:beforeAutospacing="1" w:after="100" w:afterAutospacing="1" w:line="240" w:lineRule="auto"/>
        <w:ind w:leftChars="350" w:left="1200"/>
        <w:jc w:val="left"/>
        <w:rPr>
          <w:rFonts w:ascii="Times New Roman" w:eastAsia="新細明體"/>
          <w:kern w:val="0"/>
          <w:szCs w:val="24"/>
        </w:rPr>
      </w:pPr>
      <w:r w:rsidRPr="005450A4">
        <w:rPr>
          <w:rFonts w:ascii="Times New Roman" w:eastAsia="新細明體"/>
          <w:kern w:val="0"/>
          <w:szCs w:val="24"/>
        </w:rPr>
        <w:t>'Y' (Gap Fill mode)</w:t>
      </w:r>
    </w:p>
    <w:p w14:paraId="1307B03F" w14:textId="77777777" w:rsidR="00A279FF" w:rsidRPr="005450A4" w:rsidRDefault="00A279FF" w:rsidP="001A0F13">
      <w:pPr>
        <w:widowControl/>
        <w:numPr>
          <w:ilvl w:val="0"/>
          <w:numId w:val="39"/>
        </w:numPr>
        <w:tabs>
          <w:tab w:val="clear" w:pos="720"/>
          <w:tab w:val="num" w:pos="1200"/>
        </w:tabs>
        <w:snapToGrid/>
        <w:spacing w:before="100" w:beforeAutospacing="1" w:after="100" w:afterAutospacing="1" w:line="240" w:lineRule="auto"/>
        <w:ind w:leftChars="350" w:left="1200"/>
        <w:jc w:val="left"/>
        <w:rPr>
          <w:rFonts w:ascii="Times New Roman" w:eastAsia="新細明體"/>
          <w:kern w:val="0"/>
          <w:szCs w:val="24"/>
        </w:rPr>
      </w:pPr>
      <w:r w:rsidRPr="005450A4">
        <w:rPr>
          <w:rFonts w:ascii="Times New Roman" w:eastAsia="新細明體"/>
          <w:kern w:val="0"/>
          <w:szCs w:val="24"/>
        </w:rPr>
        <w:t>'N' (Reset mode)</w:t>
      </w:r>
    </w:p>
    <w:p w14:paraId="2901121E" w14:textId="77777777" w:rsidR="007E1AAF" w:rsidRPr="005450A4" w:rsidRDefault="00A279FF" w:rsidP="001A0F13">
      <w:pPr>
        <w:widowControl/>
        <w:snapToGrid/>
        <w:spacing w:before="100" w:beforeAutospacing="1" w:after="100" w:afterAutospacing="1" w:line="240" w:lineRule="auto"/>
        <w:ind w:leftChars="200" w:left="480"/>
        <w:jc w:val="left"/>
        <w:rPr>
          <w:rFonts w:ascii="Times New Roman"/>
          <w:szCs w:val="24"/>
        </w:rPr>
      </w:pPr>
      <w:r w:rsidRPr="005450A4">
        <w:rPr>
          <w:rFonts w:ascii="Times New Roman" w:eastAsia="新細明體"/>
          <w:kern w:val="0"/>
          <w:szCs w:val="24"/>
        </w:rPr>
        <w:t xml:space="preserve">2. </w:t>
      </w:r>
      <w:proofErr w:type="spellStart"/>
      <w:r w:rsidRPr="005450A4">
        <w:rPr>
          <w:rFonts w:ascii="Times New Roman" w:eastAsia="新細明體"/>
          <w:kern w:val="0"/>
          <w:szCs w:val="24"/>
        </w:rPr>
        <w:t>NewSeqNo</w:t>
      </w:r>
      <w:proofErr w:type="spellEnd"/>
      <w:r w:rsidRPr="005450A4">
        <w:rPr>
          <w:rFonts w:ascii="Times New Roman" w:eastAsia="新細明體"/>
          <w:kern w:val="0"/>
          <w:szCs w:val="24"/>
        </w:rPr>
        <w:t>: The new message sequence number. In Reset mode, it must be greater than the existing sequence number.</w:t>
      </w:r>
    </w:p>
    <w:p w14:paraId="2920C957" w14:textId="77777777" w:rsidR="007E1AAF" w:rsidRPr="005450A4" w:rsidRDefault="007E1AAF" w:rsidP="00A10A4C">
      <w:pPr>
        <w:pStyle w:val="2"/>
      </w:pPr>
      <w:bookmarkStart w:id="286" w:name="_Toc206430013"/>
      <w:r w:rsidRPr="005450A4">
        <w:t>Logout</w:t>
      </w:r>
      <w:bookmarkEnd w:id="277"/>
      <w:bookmarkEnd w:id="278"/>
      <w:bookmarkEnd w:id="279"/>
      <w:bookmarkEnd w:id="280"/>
      <w:bookmarkEnd w:id="281"/>
      <w:bookmarkEnd w:id="282"/>
      <w:bookmarkEnd w:id="283"/>
      <w:bookmarkEnd w:id="284"/>
      <w:bookmarkEnd w:id="285"/>
      <w:bookmarkEnd w:id="286"/>
    </w:p>
    <w:p w14:paraId="69D8CA2C" w14:textId="77777777" w:rsidR="007E1AAF" w:rsidRPr="005450A4" w:rsidRDefault="007E1AAF">
      <w:pPr>
        <w:autoSpaceDE w:val="0"/>
        <w:autoSpaceDN w:val="0"/>
        <w:adjustRightInd w:val="0"/>
        <w:snapToGrid/>
        <w:spacing w:line="240" w:lineRule="auto"/>
        <w:ind w:left="283" w:hangingChars="118" w:hanging="283"/>
        <w:rPr>
          <w:rFonts w:ascii="Times New Roman" w:eastAsia="新細明體"/>
          <w:kern w:val="0"/>
          <w:szCs w:val="24"/>
        </w:rPr>
      </w:pPr>
      <w:r w:rsidRPr="005450A4">
        <w:rPr>
          <w:rFonts w:ascii="Times New Roman" w:eastAsia="新細明體"/>
          <w:kern w:val="0"/>
          <w:szCs w:val="24"/>
        </w:rPr>
        <w:t xml:space="preserve">      The </w:t>
      </w:r>
      <w:r w:rsidRPr="005450A4">
        <w:rPr>
          <w:rFonts w:ascii="Times New Roman"/>
          <w:szCs w:val="24"/>
        </w:rPr>
        <w:t>Logout</w:t>
      </w:r>
      <w:r w:rsidRPr="005450A4">
        <w:rPr>
          <w:rFonts w:ascii="Times New Roman" w:eastAsia="新細明體"/>
          <w:kern w:val="0"/>
          <w:szCs w:val="24"/>
        </w:rPr>
        <w:t xml:space="preserve"> message used in three ways:</w:t>
      </w:r>
    </w:p>
    <w:p w14:paraId="3CD0E356" w14:textId="77777777" w:rsidR="007E1AAF" w:rsidRPr="005450A4" w:rsidRDefault="007E1AAF" w:rsidP="00C33AD2">
      <w:pPr>
        <w:numPr>
          <w:ilvl w:val="0"/>
          <w:numId w:val="21"/>
        </w:numPr>
        <w:ind w:leftChars="37" w:left="89" w:firstLine="478"/>
        <w:rPr>
          <w:rFonts w:ascii="Times New Roman" w:eastAsia="新細明體"/>
          <w:kern w:val="0"/>
          <w:szCs w:val="24"/>
        </w:rPr>
      </w:pPr>
      <w:r w:rsidRPr="005450A4">
        <w:rPr>
          <w:rFonts w:ascii="Times New Roman" w:eastAsia="新細明體"/>
          <w:kern w:val="0"/>
          <w:szCs w:val="24"/>
        </w:rPr>
        <w:t xml:space="preserve">Brokers Logon failure. TWSE will </w:t>
      </w:r>
      <w:r w:rsidR="000F342D" w:rsidRPr="005450A4">
        <w:rPr>
          <w:rFonts w:ascii="Times New Roman" w:eastAsia="新細明體"/>
          <w:kern w:val="0"/>
          <w:szCs w:val="24"/>
        </w:rPr>
        <w:t>acknowledge</w:t>
      </w:r>
      <w:r w:rsidRPr="005450A4">
        <w:rPr>
          <w:rFonts w:ascii="Times New Roman" w:eastAsia="新細明體"/>
          <w:kern w:val="0"/>
          <w:szCs w:val="24"/>
        </w:rPr>
        <w:t xml:space="preserve"> the </w:t>
      </w:r>
      <w:proofErr w:type="gramStart"/>
      <w:r w:rsidRPr="005450A4">
        <w:rPr>
          <w:rFonts w:ascii="Times New Roman" w:eastAsia="新細明體"/>
          <w:kern w:val="0"/>
          <w:szCs w:val="24"/>
        </w:rPr>
        <w:t>Logout</w:t>
      </w:r>
      <w:proofErr w:type="gramEnd"/>
      <w:r w:rsidRPr="005450A4">
        <w:rPr>
          <w:rFonts w:ascii="Times New Roman" w:eastAsia="新細明體"/>
          <w:kern w:val="0"/>
          <w:szCs w:val="24"/>
        </w:rPr>
        <w:t xml:space="preserve"> and the Logout reason will be described in tag 58. </w:t>
      </w:r>
    </w:p>
    <w:p w14:paraId="34AE1C8E" w14:textId="77777777" w:rsidR="007E1AAF" w:rsidRPr="005450A4" w:rsidRDefault="007E1AAF" w:rsidP="00C33AD2">
      <w:pPr>
        <w:numPr>
          <w:ilvl w:val="0"/>
          <w:numId w:val="21"/>
        </w:numPr>
        <w:ind w:left="284" w:firstLine="313"/>
        <w:rPr>
          <w:rFonts w:ascii="Times New Roman" w:eastAsia="新細明體"/>
          <w:kern w:val="0"/>
          <w:szCs w:val="24"/>
        </w:rPr>
      </w:pPr>
      <w:r w:rsidRPr="005450A4">
        <w:rPr>
          <w:rFonts w:ascii="Times New Roman" w:eastAsia="新細明體"/>
          <w:kern w:val="0"/>
          <w:szCs w:val="24"/>
        </w:rPr>
        <w:t>After processing the daily procedure, Brokers can use Logout message to initiate the termination of a connection.</w:t>
      </w:r>
    </w:p>
    <w:p w14:paraId="168A43E9" w14:textId="77777777" w:rsidR="007E1AAF" w:rsidRPr="005450A4" w:rsidRDefault="007E1AAF" w:rsidP="00C33AD2">
      <w:pPr>
        <w:numPr>
          <w:ilvl w:val="0"/>
          <w:numId w:val="21"/>
        </w:numPr>
        <w:ind w:left="284" w:firstLine="313"/>
        <w:rPr>
          <w:rFonts w:ascii="Times New Roman" w:eastAsia="新細明體"/>
          <w:kern w:val="0"/>
          <w:szCs w:val="24"/>
        </w:rPr>
      </w:pPr>
      <w:r w:rsidRPr="005450A4">
        <w:rPr>
          <w:rFonts w:ascii="Times New Roman" w:eastAsia="新細明體"/>
          <w:kern w:val="0"/>
          <w:szCs w:val="24"/>
        </w:rPr>
        <w:t>TWSE will send the Logout message directly. For instance, daily day-end job and abnormal scenario. Logout reason will be described in tag 58.</w:t>
      </w:r>
    </w:p>
    <w:p w14:paraId="515C10B1" w14:textId="77777777" w:rsidR="007E1AAF" w:rsidRPr="005450A4" w:rsidRDefault="007E1AAF">
      <w:pPr>
        <w:autoSpaceDE w:val="0"/>
        <w:autoSpaceDN w:val="0"/>
        <w:adjustRightInd w:val="0"/>
        <w:snapToGrid/>
        <w:spacing w:line="240" w:lineRule="auto"/>
        <w:ind w:left="283" w:hangingChars="118" w:hanging="283"/>
        <w:rPr>
          <w:rFonts w:ascii="Times New Roman" w:eastAsia="新細明體"/>
          <w:kern w:val="0"/>
          <w:szCs w:val="24"/>
        </w:rPr>
      </w:pPr>
      <w:r w:rsidRPr="005450A4">
        <w:rPr>
          <w:rFonts w:ascii="Times New Roman" w:eastAsia="新細明體"/>
          <w:kern w:val="0"/>
          <w:szCs w:val="24"/>
        </w:rPr>
        <w:t xml:space="preserve">     </w:t>
      </w:r>
    </w:p>
    <w:p w14:paraId="53F94857" w14:textId="0387F5AA" w:rsidR="007E1AAF" w:rsidRPr="005450A4" w:rsidRDefault="007E1AAF">
      <w:pPr>
        <w:autoSpaceDE w:val="0"/>
        <w:autoSpaceDN w:val="0"/>
        <w:adjustRightInd w:val="0"/>
        <w:snapToGrid/>
        <w:spacing w:line="240" w:lineRule="auto"/>
        <w:ind w:left="283" w:hanging="283"/>
        <w:jc w:val="left"/>
        <w:rPr>
          <w:rFonts w:ascii="Times New Roman" w:eastAsia="新細明體"/>
          <w:kern w:val="0"/>
          <w:szCs w:val="24"/>
        </w:rPr>
      </w:pPr>
      <w:r w:rsidRPr="005450A4">
        <w:rPr>
          <w:rFonts w:ascii="Times New Roman" w:eastAsia="新細明體"/>
          <w:kern w:val="0"/>
          <w:szCs w:val="24"/>
        </w:rPr>
        <w:t xml:space="preserve">     Disconnection without the exchange of logout messages should be interpreted as an abnormal condition. Before </w:t>
      </w:r>
      <w:r w:rsidR="00AD76A1" w:rsidRPr="005450A4">
        <w:rPr>
          <w:rFonts w:ascii="Times New Roman" w:eastAsia="新細明體"/>
          <w:kern w:val="0"/>
          <w:szCs w:val="24"/>
        </w:rPr>
        <w:t>closing</w:t>
      </w:r>
      <w:r w:rsidRPr="005450A4">
        <w:rPr>
          <w:rFonts w:ascii="Times New Roman" w:eastAsia="新細明體"/>
          <w:kern w:val="0"/>
          <w:szCs w:val="24"/>
        </w:rPr>
        <w:t xml:space="preserve"> the session, the logout initiator should wait for the opposite side to respond with a confirming logout message. After sending the Logout message, the logout initiator should not send any messages unless requested to do so by the logout acceptor via a </w:t>
      </w:r>
      <w:proofErr w:type="spellStart"/>
      <w:r w:rsidRPr="005450A4">
        <w:rPr>
          <w:rFonts w:ascii="Times New Roman" w:eastAsia="新細明體"/>
          <w:kern w:val="0"/>
          <w:szCs w:val="24"/>
        </w:rPr>
        <w:t>ResendRequest</w:t>
      </w:r>
      <w:proofErr w:type="spellEnd"/>
      <w:r w:rsidRPr="005450A4">
        <w:rPr>
          <w:rFonts w:ascii="Times New Roman" w:eastAsia="新細明體"/>
          <w:kern w:val="0"/>
          <w:szCs w:val="24"/>
        </w:rPr>
        <w:t>.</w:t>
      </w:r>
    </w:p>
    <w:p w14:paraId="1D591CFB" w14:textId="77777777" w:rsidR="007E1AAF" w:rsidRPr="005450A4" w:rsidRDefault="007E1AAF">
      <w:pPr>
        <w:autoSpaceDE w:val="0"/>
        <w:autoSpaceDN w:val="0"/>
        <w:adjustRightInd w:val="0"/>
        <w:snapToGrid/>
        <w:spacing w:line="240" w:lineRule="auto"/>
        <w:ind w:left="283" w:hangingChars="118" w:hanging="283"/>
        <w:rPr>
          <w:rFonts w:ascii="Times New Roman" w:eastAsia="新細明體"/>
          <w:kern w:val="0"/>
          <w:szCs w:val="24"/>
        </w:rPr>
      </w:pPr>
      <w:r w:rsidRPr="005450A4">
        <w:rPr>
          <w:rFonts w:ascii="Times New Roman" w:eastAsia="新細明體"/>
          <w:kern w:val="0"/>
          <w:szCs w:val="24"/>
        </w:rPr>
        <w:t xml:space="preserve">      If the initiator did not receive any logout message from acceptor before timeout (5 seconds), the session will be disconnected. </w:t>
      </w:r>
    </w:p>
    <w:p w14:paraId="7EB987D2" w14:textId="77777777" w:rsidR="001A0F13" w:rsidRPr="005450A4" w:rsidRDefault="001A0F13" w:rsidP="001A0F13">
      <w:pPr>
        <w:ind w:leftChars="-59" w:hangingChars="59" w:hanging="142"/>
        <w:outlineLvl w:val="2"/>
        <w:rPr>
          <w:rFonts w:ascii="Times New Roman"/>
          <w:szCs w:val="24"/>
        </w:rPr>
      </w:pPr>
      <w:r w:rsidRPr="005450A4">
        <w:rPr>
          <w:rFonts w:ascii="Times New Roman"/>
          <w:szCs w:val="24"/>
        </w:rPr>
        <w:t>Logout</w:t>
      </w:r>
    </w:p>
    <w:tbl>
      <w:tblPr>
        <w:tblW w:w="9180" w:type="dxa"/>
        <w:tblInd w:w="-72" w:type="dxa"/>
        <w:tblLayout w:type="fixed"/>
        <w:tblLook w:val="0000" w:firstRow="0" w:lastRow="0" w:firstColumn="0" w:lastColumn="0" w:noHBand="0" w:noVBand="0"/>
      </w:tblPr>
      <w:tblGrid>
        <w:gridCol w:w="1080"/>
        <w:gridCol w:w="1980"/>
        <w:gridCol w:w="1620"/>
        <w:gridCol w:w="900"/>
        <w:gridCol w:w="3600"/>
      </w:tblGrid>
      <w:tr w:rsidR="001A0F13" w:rsidRPr="005450A4" w14:paraId="5ABB3322" w14:textId="77777777" w:rsidTr="00064DAC">
        <w:trPr>
          <w:cantSplit/>
        </w:trPr>
        <w:tc>
          <w:tcPr>
            <w:tcW w:w="1080" w:type="dxa"/>
            <w:tcBorders>
              <w:top w:val="double" w:sz="6" w:space="0" w:color="auto"/>
              <w:left w:val="double" w:sz="6" w:space="0" w:color="auto"/>
              <w:bottom w:val="double" w:sz="6" w:space="0" w:color="auto"/>
              <w:right w:val="single" w:sz="6" w:space="0" w:color="auto"/>
            </w:tcBorders>
          </w:tcPr>
          <w:p w14:paraId="2E9C7DCC" w14:textId="77777777" w:rsidR="001A0F13" w:rsidRPr="005450A4" w:rsidRDefault="001A0F13" w:rsidP="00064DAC">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1980" w:type="dxa"/>
            <w:tcBorders>
              <w:top w:val="double" w:sz="6" w:space="0" w:color="auto"/>
              <w:left w:val="single" w:sz="6" w:space="0" w:color="auto"/>
              <w:bottom w:val="double" w:sz="6" w:space="0" w:color="auto"/>
              <w:right w:val="single" w:sz="4" w:space="0" w:color="auto"/>
            </w:tcBorders>
          </w:tcPr>
          <w:p w14:paraId="4492D459" w14:textId="77777777" w:rsidR="001A0F13" w:rsidRPr="005450A4" w:rsidRDefault="001A0F13" w:rsidP="00064DAC">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620" w:type="dxa"/>
            <w:tcBorders>
              <w:top w:val="double" w:sz="6" w:space="0" w:color="auto"/>
              <w:left w:val="single" w:sz="4" w:space="0" w:color="auto"/>
              <w:bottom w:val="double" w:sz="6" w:space="0" w:color="auto"/>
              <w:right w:val="single" w:sz="6" w:space="0" w:color="auto"/>
            </w:tcBorders>
          </w:tcPr>
          <w:p w14:paraId="4FE940FC" w14:textId="77777777" w:rsidR="001A0F13" w:rsidRPr="005450A4" w:rsidRDefault="001A0F13" w:rsidP="00064DAC">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bottom w:val="double" w:sz="6" w:space="0" w:color="auto"/>
              <w:right w:val="single" w:sz="6" w:space="0" w:color="auto"/>
            </w:tcBorders>
          </w:tcPr>
          <w:p w14:paraId="426ED78B" w14:textId="3A8A7897" w:rsidR="001A0F13" w:rsidRPr="005450A4" w:rsidRDefault="00615D53" w:rsidP="00064DAC">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600" w:type="dxa"/>
            <w:tcBorders>
              <w:top w:val="double" w:sz="6" w:space="0" w:color="auto"/>
              <w:left w:val="single" w:sz="6" w:space="0" w:color="auto"/>
              <w:bottom w:val="double" w:sz="6" w:space="0" w:color="auto"/>
              <w:right w:val="double" w:sz="6" w:space="0" w:color="auto"/>
            </w:tcBorders>
          </w:tcPr>
          <w:p w14:paraId="314FBABA" w14:textId="77777777" w:rsidR="001A0F13" w:rsidRPr="005450A4" w:rsidRDefault="001A0F13" w:rsidP="00064DAC">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1A0F13" w:rsidRPr="005450A4" w14:paraId="48AC8375" w14:textId="77777777" w:rsidTr="00064DAC">
        <w:trPr>
          <w:cantSplit/>
        </w:trPr>
        <w:tc>
          <w:tcPr>
            <w:tcW w:w="1080" w:type="dxa"/>
            <w:tcBorders>
              <w:top w:val="double" w:sz="6" w:space="0" w:color="auto"/>
              <w:left w:val="double" w:sz="6" w:space="0" w:color="auto"/>
              <w:bottom w:val="single" w:sz="4" w:space="0" w:color="auto"/>
              <w:right w:val="single" w:sz="6" w:space="0" w:color="auto"/>
            </w:tcBorders>
          </w:tcPr>
          <w:p w14:paraId="5AA576B7" w14:textId="77777777" w:rsidR="001A0F13" w:rsidRPr="005450A4" w:rsidRDefault="001A0F13" w:rsidP="00064DAC">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4" w:space="0" w:color="auto"/>
              <w:right w:val="single" w:sz="4" w:space="0" w:color="auto"/>
            </w:tcBorders>
          </w:tcPr>
          <w:p w14:paraId="18C842BE" w14:textId="77777777" w:rsidR="001A0F13" w:rsidRPr="005450A4" w:rsidRDefault="001A0F13" w:rsidP="00064DAC">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620" w:type="dxa"/>
            <w:tcBorders>
              <w:top w:val="double" w:sz="6" w:space="0" w:color="auto"/>
              <w:left w:val="single" w:sz="4" w:space="0" w:color="auto"/>
              <w:bottom w:val="single" w:sz="4" w:space="0" w:color="auto"/>
              <w:right w:val="single" w:sz="6" w:space="0" w:color="auto"/>
            </w:tcBorders>
          </w:tcPr>
          <w:p w14:paraId="55B53AF4" w14:textId="77777777" w:rsidR="001A0F13" w:rsidRPr="005450A4" w:rsidRDefault="001A0F13" w:rsidP="00064DAC">
            <w:pPr>
              <w:pStyle w:val="Tabletext"/>
              <w:rPr>
                <w:rFonts w:ascii="Times New Roman" w:eastAsia="標楷體" w:hAnsi="Times New Roman"/>
                <w:sz w:val="24"/>
                <w:szCs w:val="24"/>
              </w:rPr>
            </w:pPr>
          </w:p>
        </w:tc>
        <w:tc>
          <w:tcPr>
            <w:tcW w:w="900" w:type="dxa"/>
            <w:tcBorders>
              <w:top w:val="double" w:sz="6" w:space="0" w:color="auto"/>
              <w:left w:val="single" w:sz="6" w:space="0" w:color="auto"/>
              <w:bottom w:val="single" w:sz="4" w:space="0" w:color="auto"/>
              <w:right w:val="single" w:sz="6" w:space="0" w:color="auto"/>
            </w:tcBorders>
          </w:tcPr>
          <w:p w14:paraId="24A38ADE" w14:textId="77777777" w:rsidR="001A0F13" w:rsidRPr="005450A4" w:rsidRDefault="001A0F13" w:rsidP="00064DAC">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00" w:type="dxa"/>
            <w:tcBorders>
              <w:top w:val="double" w:sz="6" w:space="0" w:color="auto"/>
              <w:left w:val="single" w:sz="6" w:space="0" w:color="auto"/>
              <w:bottom w:val="single" w:sz="4" w:space="0" w:color="auto"/>
              <w:right w:val="double" w:sz="6" w:space="0" w:color="auto"/>
            </w:tcBorders>
          </w:tcPr>
          <w:p w14:paraId="31133387" w14:textId="77777777" w:rsidR="001A0F13" w:rsidRPr="005450A4" w:rsidRDefault="001A0F13" w:rsidP="00064DAC">
            <w:pPr>
              <w:pStyle w:val="Tabletext"/>
              <w:rPr>
                <w:rFonts w:ascii="Times New Roman" w:eastAsia="標楷體" w:hAnsi="Times New Roman"/>
                <w:sz w:val="24"/>
                <w:szCs w:val="24"/>
              </w:rPr>
            </w:pPr>
            <w:r w:rsidRPr="005450A4">
              <w:rPr>
                <w:rFonts w:ascii="Times New Roman" w:eastAsia="標楷體" w:hAnsi="Times New Roman"/>
                <w:sz w:val="24"/>
                <w:szCs w:val="24"/>
              </w:rPr>
              <w:t>MsgType = 5</w:t>
            </w:r>
          </w:p>
        </w:tc>
      </w:tr>
      <w:tr w:rsidR="001A0F13" w:rsidRPr="005450A4" w14:paraId="5B560ED5" w14:textId="77777777" w:rsidTr="00064DAC">
        <w:trPr>
          <w:cantSplit/>
        </w:trPr>
        <w:tc>
          <w:tcPr>
            <w:tcW w:w="1080" w:type="dxa"/>
            <w:tcBorders>
              <w:top w:val="single" w:sz="4" w:space="0" w:color="auto"/>
              <w:left w:val="double" w:sz="6" w:space="0" w:color="auto"/>
              <w:bottom w:val="single" w:sz="6" w:space="0" w:color="auto"/>
              <w:right w:val="single" w:sz="6" w:space="0" w:color="auto"/>
            </w:tcBorders>
          </w:tcPr>
          <w:p w14:paraId="1D3BE8F0" w14:textId="77777777" w:rsidR="001A0F13" w:rsidRPr="005450A4" w:rsidRDefault="001A0F13" w:rsidP="00064DA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58</w:t>
            </w:r>
          </w:p>
        </w:tc>
        <w:tc>
          <w:tcPr>
            <w:tcW w:w="1980" w:type="dxa"/>
            <w:tcBorders>
              <w:top w:val="single" w:sz="4" w:space="0" w:color="auto"/>
              <w:left w:val="single" w:sz="6" w:space="0" w:color="auto"/>
              <w:bottom w:val="single" w:sz="6" w:space="0" w:color="auto"/>
              <w:right w:val="single" w:sz="4" w:space="0" w:color="auto"/>
            </w:tcBorders>
          </w:tcPr>
          <w:p w14:paraId="1E63F2F7" w14:textId="77777777" w:rsidR="001A0F13" w:rsidRPr="005450A4" w:rsidRDefault="001A0F13" w:rsidP="00064DA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p>
        </w:tc>
        <w:tc>
          <w:tcPr>
            <w:tcW w:w="1620" w:type="dxa"/>
            <w:tcBorders>
              <w:top w:val="single" w:sz="4" w:space="0" w:color="auto"/>
              <w:left w:val="single" w:sz="4" w:space="0" w:color="auto"/>
              <w:bottom w:val="single" w:sz="6" w:space="0" w:color="auto"/>
              <w:right w:val="single" w:sz="6" w:space="0" w:color="auto"/>
            </w:tcBorders>
          </w:tcPr>
          <w:p w14:paraId="7B6CB4E9" w14:textId="77777777" w:rsidR="001A0F13" w:rsidRPr="005450A4" w:rsidRDefault="001A0F13" w:rsidP="00064DA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4" w:space="0" w:color="auto"/>
              <w:left w:val="single" w:sz="6" w:space="0" w:color="auto"/>
              <w:bottom w:val="single" w:sz="6" w:space="0" w:color="auto"/>
              <w:right w:val="single" w:sz="6" w:space="0" w:color="auto"/>
            </w:tcBorders>
          </w:tcPr>
          <w:p w14:paraId="14653DEB" w14:textId="77777777" w:rsidR="001A0F13" w:rsidRPr="005450A4" w:rsidRDefault="001A0F13" w:rsidP="00064DA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600" w:type="dxa"/>
            <w:tcBorders>
              <w:top w:val="single" w:sz="4" w:space="0" w:color="auto"/>
              <w:left w:val="single" w:sz="6" w:space="0" w:color="auto"/>
              <w:bottom w:val="single" w:sz="6" w:space="0" w:color="auto"/>
              <w:right w:val="double" w:sz="6" w:space="0" w:color="auto"/>
            </w:tcBorders>
          </w:tcPr>
          <w:p w14:paraId="0B0509CF" w14:textId="77777777" w:rsidR="001A0F13" w:rsidRPr="005450A4" w:rsidRDefault="001A0F13" w:rsidP="00064DAC">
            <w:pPr>
              <w:pStyle w:val="Tabletext"/>
              <w:rPr>
                <w:rFonts w:ascii="Times New Roman" w:eastAsia="標楷體" w:hAnsi="Times New Roman"/>
                <w:sz w:val="24"/>
                <w:szCs w:val="24"/>
              </w:rPr>
            </w:pPr>
          </w:p>
        </w:tc>
      </w:tr>
      <w:tr w:rsidR="001A0F13" w:rsidRPr="005450A4" w14:paraId="35C64196" w14:textId="77777777" w:rsidTr="00064DAC">
        <w:trPr>
          <w:cantSplit/>
        </w:trPr>
        <w:tc>
          <w:tcPr>
            <w:tcW w:w="1080" w:type="dxa"/>
            <w:tcBorders>
              <w:top w:val="single" w:sz="6" w:space="0" w:color="auto"/>
              <w:left w:val="double" w:sz="6" w:space="0" w:color="auto"/>
              <w:bottom w:val="double" w:sz="6" w:space="0" w:color="auto"/>
              <w:right w:val="single" w:sz="6" w:space="0" w:color="auto"/>
            </w:tcBorders>
          </w:tcPr>
          <w:p w14:paraId="0F83E9E8" w14:textId="77777777" w:rsidR="001A0F13" w:rsidRPr="005450A4" w:rsidRDefault="001A0F13" w:rsidP="00064DAC">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4" w:space="0" w:color="auto"/>
            </w:tcBorders>
          </w:tcPr>
          <w:p w14:paraId="52B12BAB" w14:textId="77777777" w:rsidR="001A0F13" w:rsidRPr="005450A4" w:rsidRDefault="001A0F13" w:rsidP="00064DAC">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620" w:type="dxa"/>
            <w:tcBorders>
              <w:top w:val="single" w:sz="6" w:space="0" w:color="auto"/>
              <w:left w:val="single" w:sz="4" w:space="0" w:color="auto"/>
              <w:bottom w:val="double" w:sz="6" w:space="0" w:color="auto"/>
              <w:right w:val="single" w:sz="6" w:space="0" w:color="auto"/>
            </w:tcBorders>
          </w:tcPr>
          <w:p w14:paraId="71E51669" w14:textId="77777777" w:rsidR="001A0F13" w:rsidRPr="005450A4" w:rsidRDefault="001A0F13" w:rsidP="00064DAC">
            <w:pPr>
              <w:pStyle w:val="Tabletext"/>
              <w:rPr>
                <w:rFonts w:ascii="Times New Roman" w:eastAsia="標楷體" w:hAnsi="Times New Roman"/>
                <w:sz w:val="24"/>
                <w:szCs w:val="24"/>
              </w:rPr>
            </w:pPr>
          </w:p>
        </w:tc>
        <w:tc>
          <w:tcPr>
            <w:tcW w:w="900" w:type="dxa"/>
            <w:tcBorders>
              <w:top w:val="single" w:sz="6" w:space="0" w:color="auto"/>
              <w:left w:val="single" w:sz="6" w:space="0" w:color="auto"/>
              <w:bottom w:val="double" w:sz="6" w:space="0" w:color="auto"/>
              <w:right w:val="single" w:sz="6" w:space="0" w:color="auto"/>
            </w:tcBorders>
          </w:tcPr>
          <w:p w14:paraId="7C99AB6F" w14:textId="77777777" w:rsidR="001A0F13" w:rsidRPr="005450A4" w:rsidRDefault="001A0F13" w:rsidP="00064DAC">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00" w:type="dxa"/>
            <w:tcBorders>
              <w:top w:val="single" w:sz="6" w:space="0" w:color="auto"/>
              <w:left w:val="single" w:sz="6" w:space="0" w:color="auto"/>
              <w:bottom w:val="double" w:sz="6" w:space="0" w:color="auto"/>
              <w:right w:val="double" w:sz="6" w:space="0" w:color="auto"/>
            </w:tcBorders>
          </w:tcPr>
          <w:p w14:paraId="2E52B3BE" w14:textId="77777777" w:rsidR="001A0F13" w:rsidRPr="005450A4" w:rsidRDefault="001A0F13" w:rsidP="00064DAC">
            <w:pPr>
              <w:pStyle w:val="Tabletext"/>
              <w:rPr>
                <w:rFonts w:ascii="Times New Roman" w:eastAsia="標楷體" w:hAnsi="Times New Roman"/>
                <w:sz w:val="24"/>
                <w:szCs w:val="24"/>
              </w:rPr>
            </w:pPr>
          </w:p>
        </w:tc>
      </w:tr>
    </w:tbl>
    <w:p w14:paraId="11CEEEDD" w14:textId="77777777" w:rsidR="001A0F13" w:rsidRPr="005450A4" w:rsidRDefault="001A0F13" w:rsidP="00BC58F8">
      <w:pPr>
        <w:ind w:leftChars="151" w:left="374" w:hangingChars="5" w:hanging="12"/>
        <w:outlineLvl w:val="2"/>
        <w:rPr>
          <w:rFonts w:ascii="Times New Roman" w:eastAsia="新細明體"/>
          <w:kern w:val="0"/>
          <w:szCs w:val="24"/>
        </w:rPr>
      </w:pPr>
      <w:bookmarkStart w:id="287" w:name="_Toc51031288"/>
      <w:bookmarkStart w:id="288" w:name="_Toc55882208"/>
      <w:bookmarkStart w:id="289" w:name="_Toc230503956"/>
      <w:bookmarkStart w:id="290" w:name="_Toc238263882"/>
      <w:bookmarkStart w:id="291" w:name="_Toc238267087"/>
      <w:bookmarkStart w:id="292" w:name="_Toc242001399"/>
      <w:bookmarkStart w:id="293" w:name="_Toc242002723"/>
      <w:r w:rsidRPr="005450A4">
        <w:rPr>
          <w:rFonts w:ascii="Times New Roman" w:eastAsia="新細明體"/>
          <w:kern w:val="0"/>
          <w:szCs w:val="24"/>
        </w:rPr>
        <w:t>Text: Logout message explanation (no specific length).</w:t>
      </w:r>
      <w:r w:rsidRPr="005450A4">
        <w:rPr>
          <w:rFonts w:ascii="Times New Roman" w:eastAsia="新細明體"/>
          <w:kern w:val="0"/>
          <w:szCs w:val="24"/>
        </w:rPr>
        <w:br/>
        <w:t>Please refer to the login operation response status codes.</w:t>
      </w:r>
    </w:p>
    <w:p w14:paraId="4AAE3FD1" w14:textId="77777777" w:rsidR="001A0F13" w:rsidRPr="005450A4" w:rsidRDefault="001A0F13" w:rsidP="001A0F13">
      <w:pPr>
        <w:tabs>
          <w:tab w:val="left" w:pos="720"/>
        </w:tabs>
        <w:autoSpaceDE w:val="0"/>
        <w:autoSpaceDN w:val="0"/>
        <w:adjustRightInd w:val="0"/>
        <w:snapToGrid/>
        <w:spacing w:line="240" w:lineRule="auto"/>
        <w:ind w:left="352" w:right="18"/>
        <w:jc w:val="left"/>
        <w:rPr>
          <w:rFonts w:ascii="Times New Roman"/>
          <w:kern w:val="0"/>
          <w:szCs w:val="24"/>
        </w:rPr>
      </w:pPr>
      <w:r w:rsidRPr="005450A4">
        <w:rPr>
          <w:rFonts w:ascii="Times New Roman"/>
          <w:szCs w:val="24"/>
        </w:rPr>
        <w:t>For example:</w:t>
      </w:r>
    </w:p>
    <w:p w14:paraId="19D32339" w14:textId="77777777" w:rsidR="001A0F13" w:rsidRPr="005450A4" w:rsidRDefault="001A0F13" w:rsidP="001A0F13">
      <w:pPr>
        <w:tabs>
          <w:tab w:val="left" w:pos="720"/>
        </w:tabs>
        <w:autoSpaceDE w:val="0"/>
        <w:autoSpaceDN w:val="0"/>
        <w:adjustRightInd w:val="0"/>
        <w:snapToGrid/>
        <w:spacing w:line="240" w:lineRule="auto"/>
        <w:ind w:left="352" w:right="18"/>
        <w:jc w:val="left"/>
        <w:rPr>
          <w:rFonts w:ascii="Times New Roman"/>
          <w:kern w:val="0"/>
          <w:szCs w:val="24"/>
        </w:rPr>
      </w:pPr>
      <w:r w:rsidRPr="005450A4">
        <w:rPr>
          <w:rFonts w:ascii="Times New Roman"/>
          <w:kern w:val="0"/>
          <w:szCs w:val="24"/>
        </w:rPr>
        <w:t>58=1202</w:t>
      </w:r>
      <w:r w:rsidRPr="005450A4">
        <w:rPr>
          <w:rFonts w:ascii="Times New Roman"/>
          <w:kern w:val="0"/>
        </w:rPr>
        <w:t>-KEY-VALUE ERROR</w:t>
      </w:r>
    </w:p>
    <w:p w14:paraId="53FB0391" w14:textId="77777777" w:rsidR="007E1AAF" w:rsidRPr="005450A4" w:rsidRDefault="001A0F13" w:rsidP="001A0F13">
      <w:pPr>
        <w:tabs>
          <w:tab w:val="left" w:pos="720"/>
        </w:tabs>
        <w:autoSpaceDE w:val="0"/>
        <w:autoSpaceDN w:val="0"/>
        <w:adjustRightInd w:val="0"/>
        <w:snapToGrid/>
        <w:spacing w:line="240" w:lineRule="auto"/>
        <w:ind w:left="352" w:right="18"/>
        <w:jc w:val="left"/>
        <w:rPr>
          <w:rFonts w:ascii="Times New Roman"/>
          <w:kern w:val="0"/>
          <w:szCs w:val="24"/>
        </w:rPr>
      </w:pPr>
      <w:r w:rsidRPr="005450A4">
        <w:rPr>
          <w:rFonts w:ascii="Times New Roman"/>
          <w:kern w:val="0"/>
          <w:szCs w:val="24"/>
        </w:rPr>
        <w:t>58=&lt;license-id&gt; + Connection close on socket</w:t>
      </w:r>
    </w:p>
    <w:p w14:paraId="5FC4C4EA" w14:textId="77777777" w:rsidR="007E1AAF" w:rsidRPr="005450A4" w:rsidRDefault="007E1AAF">
      <w:pPr>
        <w:rPr>
          <w:rFonts w:ascii="Times New Roman"/>
          <w:kern w:val="0"/>
          <w:szCs w:val="24"/>
        </w:rPr>
      </w:pPr>
      <w:r w:rsidRPr="005450A4">
        <w:rPr>
          <w:rFonts w:ascii="Times New Roman"/>
        </w:rPr>
        <w:object w:dxaOrig="10448" w:dyaOrig="13652" w14:anchorId="3556671F">
          <v:shape id="_x0000_i1030" type="#_x0000_t75" style="width:418.5pt;height:641.25pt" o:ole="">
            <v:imagedata r:id="rId21" o:title=""/>
          </v:shape>
          <o:OLEObject Type="Embed" ProgID="Visio.Drawing.11" ShapeID="_x0000_i1030" DrawAspect="Content" ObjectID="_1818250706" r:id="rId22"/>
        </w:object>
      </w:r>
    </w:p>
    <w:p w14:paraId="1AC32CC9" w14:textId="77777777" w:rsidR="007E1AAF" w:rsidRPr="005450A4" w:rsidRDefault="007E1AAF" w:rsidP="00064EA1">
      <w:pPr>
        <w:pStyle w:val="1"/>
      </w:pPr>
      <w:r w:rsidRPr="005450A4">
        <w:rPr>
          <w:kern w:val="0"/>
        </w:rPr>
        <w:br w:type="page"/>
      </w:r>
      <w:bookmarkStart w:id="294" w:name="_Toc243381630"/>
      <w:bookmarkStart w:id="295" w:name="_Toc243383130"/>
      <w:bookmarkStart w:id="296" w:name="_Toc206430014"/>
      <w:r w:rsidRPr="005450A4">
        <w:lastRenderedPageBreak/>
        <w:t>Application Messages</w:t>
      </w:r>
      <w:bookmarkEnd w:id="287"/>
      <w:bookmarkEnd w:id="288"/>
      <w:bookmarkEnd w:id="289"/>
      <w:bookmarkEnd w:id="290"/>
      <w:bookmarkEnd w:id="291"/>
      <w:bookmarkEnd w:id="292"/>
      <w:bookmarkEnd w:id="293"/>
      <w:bookmarkEnd w:id="294"/>
      <w:bookmarkEnd w:id="295"/>
      <w:bookmarkEnd w:id="296"/>
    </w:p>
    <w:p w14:paraId="4C99E473" w14:textId="77777777" w:rsidR="007E1AAF" w:rsidRPr="005450A4" w:rsidRDefault="007E1AAF" w:rsidP="006B4BE8">
      <w:pPr>
        <w:pStyle w:val="Tabletext"/>
        <w:spacing w:line="420" w:lineRule="atLeast"/>
        <w:ind w:firstLineChars="236" w:firstLine="566"/>
        <w:rPr>
          <w:rFonts w:ascii="Times New Roman" w:eastAsia="標楷體" w:hAnsi="Times New Roman"/>
          <w:sz w:val="24"/>
          <w:szCs w:val="24"/>
          <w:lang w:eastAsia="zh-TW"/>
        </w:rPr>
      </w:pPr>
      <w:r w:rsidRPr="005450A4">
        <w:rPr>
          <w:rFonts w:ascii="Times New Roman" w:hAnsi="Times New Roman"/>
          <w:sz w:val="24"/>
          <w:szCs w:val="24"/>
          <w:lang w:eastAsia="zh-TW"/>
        </w:rPr>
        <w:t xml:space="preserve">The Application Layer is </w:t>
      </w:r>
      <w:proofErr w:type="gramStart"/>
      <w:r w:rsidRPr="005450A4">
        <w:rPr>
          <w:rFonts w:ascii="Times New Roman" w:eastAsia="標楷體" w:hAnsi="Times New Roman"/>
          <w:noProof w:val="0"/>
          <w:kern w:val="2"/>
          <w:sz w:val="24"/>
          <w:szCs w:val="24"/>
          <w:lang w:val="en-US" w:eastAsia="zh-TW"/>
        </w:rPr>
        <w:t>similar to</w:t>
      </w:r>
      <w:proofErr w:type="gramEnd"/>
      <w:r w:rsidRPr="005450A4">
        <w:rPr>
          <w:rFonts w:ascii="Times New Roman" w:eastAsia="標楷體" w:hAnsi="Times New Roman"/>
          <w:noProof w:val="0"/>
          <w:kern w:val="2"/>
          <w:sz w:val="24"/>
          <w:szCs w:val="24"/>
          <w:lang w:val="en-US" w:eastAsia="zh-TW"/>
        </w:rPr>
        <w:t xml:space="preserve"> the TMP</w:t>
      </w:r>
      <w:r w:rsidRPr="005450A4">
        <w:rPr>
          <w:rFonts w:ascii="Times New Roman" w:eastAsia="標楷體" w:hAnsi="Times New Roman"/>
          <w:sz w:val="24"/>
          <w:szCs w:val="24"/>
          <w:lang w:eastAsia="zh-TW"/>
        </w:rPr>
        <w:t xml:space="preserve"> “Trading Sub System”. Provide the New Order Single, Order Cancel/Replace Request, Order Cancel Request, Order Status Request, Execution Report, Order Cancel Reject.</w:t>
      </w:r>
    </w:p>
    <w:p w14:paraId="46DDE9EA" w14:textId="77777777" w:rsidR="00DA0F88" w:rsidRPr="005450A4" w:rsidRDefault="00B65BD3" w:rsidP="006B4BE8">
      <w:pPr>
        <w:pStyle w:val="Tabletext"/>
        <w:spacing w:line="420" w:lineRule="atLeast"/>
        <w:ind w:firstLineChars="236" w:firstLine="566"/>
        <w:rPr>
          <w:rFonts w:ascii="Times New Roman" w:hAnsi="Times New Roman"/>
          <w:sz w:val="24"/>
          <w:szCs w:val="24"/>
          <w:lang w:eastAsia="zh-TW"/>
        </w:rPr>
      </w:pPr>
      <w:bookmarkStart w:id="297" w:name="_Toc244592165"/>
      <w:bookmarkStart w:id="298" w:name="_Toc246149131"/>
      <w:bookmarkStart w:id="299" w:name="_Toc247519239"/>
      <w:bookmarkStart w:id="300" w:name="_Toc247689153"/>
      <w:bookmarkStart w:id="301" w:name="_Toc51031289"/>
      <w:bookmarkStart w:id="302" w:name="_Toc55882209"/>
      <w:bookmarkStart w:id="303" w:name="_Toc230503957"/>
      <w:bookmarkStart w:id="304" w:name="_Toc239678975"/>
      <w:bookmarkStart w:id="305" w:name="_Toc241375684"/>
      <w:bookmarkStart w:id="306" w:name="_Toc242001400"/>
      <w:bookmarkStart w:id="307" w:name="_Toc242002724"/>
      <w:bookmarkStart w:id="308" w:name="_Toc243381631"/>
      <w:bookmarkStart w:id="309" w:name="_Toc243383131"/>
      <w:bookmarkEnd w:id="297"/>
      <w:bookmarkEnd w:id="298"/>
      <w:bookmarkEnd w:id="299"/>
      <w:bookmarkEnd w:id="300"/>
      <w:r w:rsidRPr="005450A4">
        <w:rPr>
          <w:rFonts w:ascii="Times New Roman" w:hAnsi="Times New Roman"/>
          <w:sz w:val="24"/>
          <w:szCs w:val="24"/>
          <w:lang w:eastAsia="zh-TW"/>
        </w:rPr>
        <w:t>If a message listed in FIX standard specification is received with a tag that is not in FIX standard specification, the message will be rejected. If a tag follows the FIX standard specification but not supported by TWSE FIX, TWSE will ignore the tag and process the rest of the message.</w:t>
      </w:r>
    </w:p>
    <w:p w14:paraId="4A63A38D" w14:textId="77777777" w:rsidR="007E1AAF" w:rsidRPr="005450A4" w:rsidRDefault="007E1AAF" w:rsidP="00064EA1">
      <w:pPr>
        <w:pStyle w:val="2"/>
      </w:pPr>
      <w:bookmarkStart w:id="310" w:name="_Toc248054589"/>
      <w:bookmarkStart w:id="311" w:name="_Toc248054824"/>
      <w:bookmarkStart w:id="312" w:name="_Toc248054899"/>
      <w:bookmarkStart w:id="313" w:name="_Toc248631296"/>
      <w:bookmarkStart w:id="314" w:name="_Toc248641508"/>
      <w:bookmarkStart w:id="315" w:name="_Toc283043046"/>
      <w:bookmarkStart w:id="316" w:name="_Toc283043101"/>
      <w:bookmarkStart w:id="317" w:name="_Toc283055759"/>
      <w:bookmarkStart w:id="318" w:name="_Toc283055837"/>
      <w:bookmarkStart w:id="319" w:name="_Toc289850707"/>
      <w:bookmarkStart w:id="320" w:name="_Toc295392886"/>
      <w:bookmarkStart w:id="321" w:name="_Toc295394752"/>
      <w:bookmarkStart w:id="322" w:name="_Toc364077433"/>
      <w:bookmarkStart w:id="323" w:name="_Toc364078217"/>
      <w:bookmarkStart w:id="324" w:name="_Toc526148977"/>
      <w:bookmarkStart w:id="325" w:name="_Toc526152980"/>
      <w:bookmarkStart w:id="326" w:name="_Toc526426255"/>
      <w:bookmarkStart w:id="327" w:name="_Toc13733824"/>
      <w:bookmarkStart w:id="328" w:name="_Toc13746085"/>
      <w:bookmarkStart w:id="329" w:name="_Toc206430015"/>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5450A4">
        <w:t>New Order Single</w:t>
      </w:r>
      <w:bookmarkEnd w:id="301"/>
      <w:bookmarkEnd w:id="302"/>
      <w:bookmarkEnd w:id="303"/>
      <w:bookmarkEnd w:id="304"/>
      <w:bookmarkEnd w:id="305"/>
      <w:bookmarkEnd w:id="306"/>
      <w:bookmarkEnd w:id="307"/>
      <w:bookmarkEnd w:id="308"/>
      <w:bookmarkEnd w:id="309"/>
      <w:bookmarkEnd w:id="329"/>
    </w:p>
    <w:p w14:paraId="6B86477D" w14:textId="77777777" w:rsidR="007E1AAF" w:rsidRPr="005450A4" w:rsidRDefault="007E1AAF">
      <w:pPr>
        <w:rPr>
          <w:rFonts w:ascii="Times New Roman"/>
          <w:szCs w:val="24"/>
        </w:rPr>
      </w:pPr>
      <w:r w:rsidRPr="005450A4">
        <w:rPr>
          <w:rFonts w:ascii="Times New Roman"/>
          <w:szCs w:val="24"/>
        </w:rPr>
        <w:t>New Order Single</w:t>
      </w:r>
    </w:p>
    <w:tbl>
      <w:tblPr>
        <w:tblW w:w="9360" w:type="dxa"/>
        <w:tblInd w:w="99" w:type="dxa"/>
        <w:tblLayout w:type="fixed"/>
        <w:tblCellMar>
          <w:left w:w="99" w:type="dxa"/>
          <w:right w:w="99" w:type="dxa"/>
        </w:tblCellMar>
        <w:tblLook w:val="0000" w:firstRow="0" w:lastRow="0" w:firstColumn="0" w:lastColumn="0" w:noHBand="0" w:noVBand="0"/>
      </w:tblPr>
      <w:tblGrid>
        <w:gridCol w:w="1080"/>
        <w:gridCol w:w="2160"/>
        <w:gridCol w:w="1800"/>
        <w:gridCol w:w="900"/>
        <w:gridCol w:w="3420"/>
      </w:tblGrid>
      <w:tr w:rsidR="007E1AAF" w:rsidRPr="005450A4" w14:paraId="781C77DA" w14:textId="77777777">
        <w:trPr>
          <w:cantSplit/>
          <w:tblHeader/>
        </w:trPr>
        <w:tc>
          <w:tcPr>
            <w:tcW w:w="1080" w:type="dxa"/>
            <w:tcBorders>
              <w:top w:val="double" w:sz="6" w:space="0" w:color="auto"/>
              <w:left w:val="double" w:sz="6" w:space="0" w:color="auto"/>
              <w:bottom w:val="double" w:sz="6" w:space="0" w:color="auto"/>
              <w:right w:val="single" w:sz="6" w:space="0" w:color="auto"/>
            </w:tcBorders>
            <w:shd w:val="clear" w:color="auto" w:fill="99CCFF"/>
          </w:tcPr>
          <w:p w14:paraId="19717C80" w14:textId="77777777" w:rsidR="007E1AAF" w:rsidRPr="005450A4" w:rsidRDefault="007E1AAF">
            <w:pPr>
              <w:pStyle w:val="TableHeading"/>
              <w:spacing w:line="180" w:lineRule="atLeast"/>
              <w:ind w:firstLineChars="50" w:firstLine="120"/>
              <w:jc w:val="center"/>
              <w:rPr>
                <w:rFonts w:ascii="Times New Roman" w:eastAsia="標楷體" w:hAnsi="Times New Roman"/>
                <w:sz w:val="24"/>
                <w:szCs w:val="24"/>
              </w:rPr>
            </w:pPr>
            <w:r w:rsidRPr="005450A4">
              <w:rPr>
                <w:rFonts w:ascii="Times New Roman" w:eastAsia="標楷體" w:hAnsi="Times New Roman"/>
                <w:sz w:val="24"/>
                <w:szCs w:val="24"/>
              </w:rPr>
              <w:t>Tag</w:t>
            </w:r>
          </w:p>
        </w:tc>
        <w:tc>
          <w:tcPr>
            <w:tcW w:w="2160" w:type="dxa"/>
            <w:tcBorders>
              <w:top w:val="double" w:sz="6" w:space="0" w:color="auto"/>
              <w:left w:val="single" w:sz="6" w:space="0" w:color="auto"/>
              <w:bottom w:val="double" w:sz="6" w:space="0" w:color="auto"/>
              <w:right w:val="single" w:sz="4" w:space="0" w:color="auto"/>
            </w:tcBorders>
            <w:shd w:val="clear" w:color="auto" w:fill="99CCFF"/>
          </w:tcPr>
          <w:p w14:paraId="31C1F82B" w14:textId="77777777" w:rsidR="007E1AAF" w:rsidRPr="005450A4" w:rsidRDefault="007E1AAF">
            <w:pPr>
              <w:pStyle w:val="TableHeading"/>
              <w:spacing w:line="180" w:lineRule="atLeast"/>
              <w:jc w:val="center"/>
              <w:rPr>
                <w:rFonts w:ascii="Times New Roman" w:eastAsia="標楷體" w:hAnsi="Times New Roman"/>
                <w:sz w:val="24"/>
                <w:szCs w:val="24"/>
              </w:rPr>
            </w:pPr>
            <w:r w:rsidRPr="005450A4">
              <w:rPr>
                <w:rFonts w:ascii="Times New Roman" w:eastAsia="標楷體" w:hAnsi="Times New Roman"/>
                <w:sz w:val="24"/>
                <w:szCs w:val="24"/>
              </w:rPr>
              <w:t>Field Name</w:t>
            </w:r>
          </w:p>
        </w:tc>
        <w:tc>
          <w:tcPr>
            <w:tcW w:w="1800" w:type="dxa"/>
            <w:tcBorders>
              <w:top w:val="double" w:sz="6" w:space="0" w:color="auto"/>
              <w:left w:val="single" w:sz="4" w:space="0" w:color="auto"/>
              <w:bottom w:val="double" w:sz="6" w:space="0" w:color="auto"/>
              <w:right w:val="single" w:sz="6" w:space="0" w:color="auto"/>
            </w:tcBorders>
            <w:shd w:val="clear" w:color="auto" w:fill="99CCFF"/>
          </w:tcPr>
          <w:p w14:paraId="795A4FE7" w14:textId="77777777" w:rsidR="007E1AAF" w:rsidRPr="005450A4" w:rsidRDefault="007E1AAF">
            <w:pPr>
              <w:pStyle w:val="TableHeading"/>
              <w:spacing w:line="180" w:lineRule="atLeast"/>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bottom w:val="double" w:sz="6" w:space="0" w:color="auto"/>
              <w:right w:val="single" w:sz="6" w:space="0" w:color="auto"/>
            </w:tcBorders>
            <w:shd w:val="clear" w:color="auto" w:fill="99CCFF"/>
          </w:tcPr>
          <w:p w14:paraId="18B8394C" w14:textId="75010220" w:rsidR="007E1AAF" w:rsidRPr="005450A4" w:rsidRDefault="00615D53">
            <w:pPr>
              <w:pStyle w:val="TableHeading"/>
              <w:spacing w:line="180" w:lineRule="atLeast"/>
              <w:jc w:val="center"/>
              <w:rPr>
                <w:rFonts w:ascii="Times New Roman" w:eastAsia="標楷體" w:hAnsi="Times New Roman"/>
                <w:sz w:val="24"/>
                <w:szCs w:val="24"/>
              </w:rPr>
            </w:pPr>
            <w:r w:rsidRPr="005450A4">
              <w:rPr>
                <w:rFonts w:ascii="Times New Roman" w:eastAsia="標楷體" w:hAnsi="Times New Roman"/>
                <w:sz w:val="24"/>
                <w:szCs w:val="24"/>
              </w:rPr>
              <w:t>Req</w:t>
            </w:r>
          </w:p>
        </w:tc>
        <w:tc>
          <w:tcPr>
            <w:tcW w:w="3420" w:type="dxa"/>
            <w:tcBorders>
              <w:top w:val="double" w:sz="6" w:space="0" w:color="auto"/>
              <w:left w:val="single" w:sz="6" w:space="0" w:color="auto"/>
              <w:bottom w:val="double" w:sz="6" w:space="0" w:color="auto"/>
              <w:right w:val="double" w:sz="6" w:space="0" w:color="auto"/>
            </w:tcBorders>
            <w:shd w:val="clear" w:color="auto" w:fill="99CCFF"/>
          </w:tcPr>
          <w:p w14:paraId="6E7ACD22" w14:textId="77777777" w:rsidR="007E1AAF" w:rsidRPr="005450A4" w:rsidRDefault="007E1AAF">
            <w:pPr>
              <w:pStyle w:val="TableHeading"/>
              <w:spacing w:line="180" w:lineRule="atLeast"/>
              <w:jc w:val="center"/>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04C651B6" w14:textId="77777777">
        <w:trPr>
          <w:cantSplit/>
        </w:trPr>
        <w:tc>
          <w:tcPr>
            <w:tcW w:w="1080" w:type="dxa"/>
            <w:tcBorders>
              <w:top w:val="double" w:sz="6" w:space="0" w:color="auto"/>
              <w:left w:val="double" w:sz="6" w:space="0" w:color="auto"/>
              <w:bottom w:val="single" w:sz="6" w:space="0" w:color="auto"/>
              <w:right w:val="single" w:sz="6" w:space="0" w:color="auto"/>
            </w:tcBorders>
          </w:tcPr>
          <w:p w14:paraId="772ED29D" w14:textId="77777777" w:rsidR="007E1AAF" w:rsidRPr="005450A4" w:rsidRDefault="007E1AAF">
            <w:pPr>
              <w:pStyle w:val="Tabletext"/>
              <w:spacing w:line="0" w:lineRule="atLeast"/>
              <w:rPr>
                <w:rFonts w:ascii="Times New Roman" w:eastAsia="標楷體" w:hAnsi="Times New Roman"/>
                <w:sz w:val="24"/>
                <w:szCs w:val="24"/>
              </w:rPr>
            </w:pPr>
          </w:p>
        </w:tc>
        <w:tc>
          <w:tcPr>
            <w:tcW w:w="2160" w:type="dxa"/>
            <w:tcBorders>
              <w:top w:val="double" w:sz="6" w:space="0" w:color="auto"/>
              <w:left w:val="single" w:sz="6" w:space="0" w:color="auto"/>
              <w:bottom w:val="single" w:sz="6" w:space="0" w:color="auto"/>
              <w:right w:val="single" w:sz="4" w:space="0" w:color="auto"/>
            </w:tcBorders>
          </w:tcPr>
          <w:p w14:paraId="5A52CAF1"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800" w:type="dxa"/>
            <w:tcBorders>
              <w:top w:val="double" w:sz="6" w:space="0" w:color="auto"/>
              <w:left w:val="single" w:sz="4" w:space="0" w:color="auto"/>
              <w:bottom w:val="single" w:sz="6" w:space="0" w:color="auto"/>
              <w:right w:val="single" w:sz="6" w:space="0" w:color="auto"/>
            </w:tcBorders>
          </w:tcPr>
          <w:p w14:paraId="35406DC5" w14:textId="77777777" w:rsidR="007E1AAF" w:rsidRPr="005450A4" w:rsidRDefault="007E1AAF">
            <w:pPr>
              <w:pStyle w:val="Tabletext"/>
              <w:spacing w:line="0" w:lineRule="atLeast"/>
              <w:rPr>
                <w:rFonts w:ascii="Times New Roman" w:eastAsia="標楷體" w:hAnsi="Times New Roman"/>
                <w:sz w:val="24"/>
                <w:szCs w:val="24"/>
              </w:rPr>
            </w:pPr>
          </w:p>
        </w:tc>
        <w:tc>
          <w:tcPr>
            <w:tcW w:w="900" w:type="dxa"/>
            <w:tcBorders>
              <w:top w:val="double" w:sz="6" w:space="0" w:color="auto"/>
              <w:left w:val="single" w:sz="6" w:space="0" w:color="auto"/>
              <w:bottom w:val="single" w:sz="6" w:space="0" w:color="auto"/>
              <w:right w:val="single" w:sz="6" w:space="0" w:color="auto"/>
            </w:tcBorders>
          </w:tcPr>
          <w:p w14:paraId="03BFFFD4"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double" w:sz="6" w:space="0" w:color="auto"/>
              <w:left w:val="single" w:sz="6" w:space="0" w:color="auto"/>
              <w:bottom w:val="single" w:sz="6" w:space="0" w:color="auto"/>
              <w:right w:val="double" w:sz="6" w:space="0" w:color="auto"/>
            </w:tcBorders>
          </w:tcPr>
          <w:p w14:paraId="77C612A6"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MsgType = D</w:t>
            </w:r>
          </w:p>
        </w:tc>
      </w:tr>
      <w:tr w:rsidR="007E1AAF" w:rsidRPr="005450A4" w14:paraId="021CC2BB" w14:textId="77777777">
        <w:trPr>
          <w:cantSplit/>
        </w:trPr>
        <w:tc>
          <w:tcPr>
            <w:tcW w:w="1080" w:type="dxa"/>
            <w:tcBorders>
              <w:left w:val="double" w:sz="6" w:space="0" w:color="auto"/>
              <w:bottom w:val="single" w:sz="6" w:space="0" w:color="auto"/>
              <w:right w:val="single" w:sz="6" w:space="0" w:color="auto"/>
            </w:tcBorders>
          </w:tcPr>
          <w:p w14:paraId="473959B5"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11</w:t>
            </w:r>
          </w:p>
        </w:tc>
        <w:tc>
          <w:tcPr>
            <w:tcW w:w="2160" w:type="dxa"/>
            <w:tcBorders>
              <w:left w:val="single" w:sz="6" w:space="0" w:color="auto"/>
              <w:bottom w:val="single" w:sz="6" w:space="0" w:color="auto"/>
              <w:right w:val="single" w:sz="4" w:space="0" w:color="auto"/>
            </w:tcBorders>
          </w:tcPr>
          <w:p w14:paraId="7E333D22"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ClOrdID</w:t>
            </w:r>
          </w:p>
        </w:tc>
        <w:tc>
          <w:tcPr>
            <w:tcW w:w="1800" w:type="dxa"/>
            <w:tcBorders>
              <w:left w:val="single" w:sz="4" w:space="0" w:color="auto"/>
              <w:bottom w:val="single" w:sz="6" w:space="0" w:color="auto"/>
              <w:right w:val="single" w:sz="6" w:space="0" w:color="auto"/>
            </w:tcBorders>
          </w:tcPr>
          <w:p w14:paraId="0EBD2D07"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0A7519C6"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496A653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ClOrdID is a unique ID code provided by the broker when placing an order. In cancel and quantity change order,</w:t>
            </w:r>
            <w:r w:rsidRPr="005450A4">
              <w:rPr>
                <w:rFonts w:ascii="Times New Roman" w:eastAsia="標楷體" w:hAnsi="Times New Roman"/>
                <w:sz w:val="24"/>
                <w:szCs w:val="24"/>
                <w:lang w:eastAsia="zh-TW"/>
              </w:rPr>
              <w:t xml:space="preserve"> </w:t>
            </w:r>
            <w:r w:rsidRPr="005450A4">
              <w:rPr>
                <w:rFonts w:ascii="Times New Roman" w:eastAsia="標楷體" w:hAnsi="Times New Roman"/>
                <w:sz w:val="24"/>
                <w:szCs w:val="24"/>
              </w:rPr>
              <w:t>ClOrdID and OrigClOrdID are correlated.</w:t>
            </w:r>
          </w:p>
          <w:p w14:paraId="11B905B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12 char</w:t>
            </w:r>
          </w:p>
        </w:tc>
      </w:tr>
      <w:tr w:rsidR="007E1AAF" w:rsidRPr="005450A4" w14:paraId="36460D3B" w14:textId="77777777">
        <w:trPr>
          <w:cantSplit/>
        </w:trPr>
        <w:tc>
          <w:tcPr>
            <w:tcW w:w="1080" w:type="dxa"/>
            <w:tcBorders>
              <w:left w:val="double" w:sz="6" w:space="0" w:color="auto"/>
              <w:bottom w:val="single" w:sz="6" w:space="0" w:color="auto"/>
              <w:right w:val="single" w:sz="6" w:space="0" w:color="auto"/>
            </w:tcBorders>
          </w:tcPr>
          <w:p w14:paraId="24672879"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37</w:t>
            </w:r>
          </w:p>
        </w:tc>
        <w:tc>
          <w:tcPr>
            <w:tcW w:w="2160" w:type="dxa"/>
            <w:tcBorders>
              <w:left w:val="single" w:sz="6" w:space="0" w:color="auto"/>
              <w:bottom w:val="single" w:sz="6" w:space="0" w:color="auto"/>
              <w:right w:val="single" w:sz="4" w:space="0" w:color="auto"/>
            </w:tcBorders>
          </w:tcPr>
          <w:p w14:paraId="248867B4"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OrderID</w:t>
            </w:r>
          </w:p>
        </w:tc>
        <w:tc>
          <w:tcPr>
            <w:tcW w:w="1800" w:type="dxa"/>
            <w:tcBorders>
              <w:left w:val="single" w:sz="4" w:space="0" w:color="auto"/>
              <w:bottom w:val="single" w:sz="6" w:space="0" w:color="auto"/>
              <w:right w:val="single" w:sz="6" w:space="0" w:color="auto"/>
            </w:tcBorders>
          </w:tcPr>
          <w:p w14:paraId="1FFF2249"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19D2FF59"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4E9AAEF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w:t>
            </w:r>
            <w:r w:rsidRPr="005450A4">
              <w:rPr>
                <w:rFonts w:ascii="Times New Roman" w:eastAsia="標楷體" w:hAnsi="Times New Roman"/>
                <w:sz w:val="24"/>
                <w:szCs w:val="24"/>
              </w:rPr>
              <w:t>O</w:t>
            </w:r>
            <w:r w:rsidRPr="005450A4">
              <w:rPr>
                <w:rFonts w:ascii="Times New Roman" w:eastAsia="標楷體" w:hAnsi="Times New Roman"/>
                <w:sz w:val="24"/>
                <w:szCs w:val="24"/>
                <w:lang w:eastAsia="zh-TW"/>
              </w:rPr>
              <w:t>RDER-</w:t>
            </w:r>
            <w:r w:rsidRPr="005450A4">
              <w:rPr>
                <w:rFonts w:ascii="Times New Roman" w:eastAsia="標楷體" w:hAnsi="Times New Roman"/>
                <w:sz w:val="24"/>
                <w:szCs w:val="24"/>
              </w:rPr>
              <w:t>N</w:t>
            </w:r>
            <w:r w:rsidRPr="005450A4">
              <w:rPr>
                <w:rFonts w:ascii="Times New Roman" w:eastAsia="標楷體" w:hAnsi="Times New Roman"/>
                <w:sz w:val="24"/>
                <w:szCs w:val="24"/>
                <w:lang w:eastAsia="zh-TW"/>
              </w:rPr>
              <w:t>O]</w:t>
            </w:r>
          </w:p>
          <w:p w14:paraId="1F37AF1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5</w:t>
            </w:r>
            <w:r w:rsidRPr="005450A4">
              <w:rPr>
                <w:rFonts w:ascii="Times New Roman" w:eastAsia="標楷體" w:hAnsi="Times New Roman"/>
                <w:sz w:val="24"/>
                <w:szCs w:val="24"/>
              </w:rPr>
              <w:t xml:space="preserve"> </w:t>
            </w:r>
            <w:r w:rsidRPr="005450A4">
              <w:rPr>
                <w:rFonts w:ascii="Times New Roman" w:eastAsia="標楷體" w:hAnsi="Times New Roman"/>
                <w:sz w:val="24"/>
                <w:szCs w:val="24"/>
                <w:lang w:eastAsia="zh-TW"/>
              </w:rPr>
              <w:t>c</w:t>
            </w:r>
            <w:r w:rsidRPr="005450A4">
              <w:rPr>
                <w:rFonts w:ascii="Times New Roman" w:eastAsia="標楷體" w:hAnsi="Times New Roman"/>
                <w:sz w:val="24"/>
                <w:szCs w:val="24"/>
              </w:rPr>
              <w:t>har</w:t>
            </w:r>
            <w:r w:rsidRPr="005450A4">
              <w:rPr>
                <w:rFonts w:ascii="Times New Roman" w:eastAsia="標楷體" w:hAnsi="Times New Roman"/>
                <w:sz w:val="24"/>
                <w:szCs w:val="24"/>
                <w:lang w:eastAsia="zh-TW"/>
              </w:rPr>
              <w:t>s</w:t>
            </w:r>
          </w:p>
        </w:tc>
      </w:tr>
      <w:tr w:rsidR="007E1AAF" w:rsidRPr="005450A4" w14:paraId="776E5E52" w14:textId="77777777">
        <w:trPr>
          <w:cantSplit/>
        </w:trPr>
        <w:tc>
          <w:tcPr>
            <w:tcW w:w="1080" w:type="dxa"/>
            <w:tcBorders>
              <w:left w:val="double" w:sz="6" w:space="0" w:color="auto"/>
              <w:bottom w:val="single" w:sz="6" w:space="0" w:color="auto"/>
              <w:right w:val="single" w:sz="6" w:space="0" w:color="auto"/>
            </w:tcBorders>
          </w:tcPr>
          <w:p w14:paraId="38766986"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w:t>
            </w:r>
          </w:p>
        </w:tc>
        <w:tc>
          <w:tcPr>
            <w:tcW w:w="2160" w:type="dxa"/>
            <w:tcBorders>
              <w:left w:val="single" w:sz="6" w:space="0" w:color="auto"/>
              <w:bottom w:val="single" w:sz="6" w:space="0" w:color="auto"/>
              <w:right w:val="single" w:sz="4" w:space="0" w:color="auto"/>
            </w:tcBorders>
          </w:tcPr>
          <w:p w14:paraId="31BB1265"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Account</w:t>
            </w:r>
          </w:p>
        </w:tc>
        <w:tc>
          <w:tcPr>
            <w:tcW w:w="1800" w:type="dxa"/>
            <w:tcBorders>
              <w:left w:val="single" w:sz="4" w:space="0" w:color="auto"/>
              <w:bottom w:val="single" w:sz="6" w:space="0" w:color="auto"/>
              <w:right w:val="single" w:sz="6" w:space="0" w:color="auto"/>
            </w:tcBorders>
          </w:tcPr>
          <w:p w14:paraId="70BD88ED"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323ADCF1"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173AD24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Exchange Account No</w:t>
            </w:r>
          </w:p>
          <w:p w14:paraId="46A2E27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[IVACNO]</w:t>
            </w:r>
          </w:p>
          <w:p w14:paraId="71D79B5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7 digits</w:t>
            </w:r>
          </w:p>
        </w:tc>
      </w:tr>
      <w:tr w:rsidR="007E1AAF" w:rsidRPr="005450A4" w14:paraId="15F3E240" w14:textId="77777777">
        <w:trPr>
          <w:cantSplit/>
        </w:trPr>
        <w:tc>
          <w:tcPr>
            <w:tcW w:w="1080" w:type="dxa"/>
            <w:tcBorders>
              <w:left w:val="double" w:sz="6" w:space="0" w:color="auto"/>
              <w:bottom w:val="single" w:sz="6" w:space="0" w:color="auto"/>
              <w:right w:val="single" w:sz="6" w:space="0" w:color="auto"/>
            </w:tcBorders>
          </w:tcPr>
          <w:p w14:paraId="60255F35"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55</w:t>
            </w:r>
          </w:p>
        </w:tc>
        <w:tc>
          <w:tcPr>
            <w:tcW w:w="2160" w:type="dxa"/>
            <w:tcBorders>
              <w:left w:val="single" w:sz="6" w:space="0" w:color="auto"/>
              <w:bottom w:val="single" w:sz="6" w:space="0" w:color="auto"/>
              <w:right w:val="single" w:sz="4" w:space="0" w:color="auto"/>
            </w:tcBorders>
          </w:tcPr>
          <w:p w14:paraId="14C251FE"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Symbol</w:t>
            </w:r>
          </w:p>
        </w:tc>
        <w:tc>
          <w:tcPr>
            <w:tcW w:w="1800" w:type="dxa"/>
            <w:tcBorders>
              <w:left w:val="single" w:sz="4" w:space="0" w:color="auto"/>
              <w:bottom w:val="single" w:sz="6" w:space="0" w:color="auto"/>
              <w:right w:val="single" w:sz="6" w:space="0" w:color="auto"/>
            </w:tcBorders>
          </w:tcPr>
          <w:p w14:paraId="7DD039AA"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38411808"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3443CCB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[STOCK-NO]</w:t>
            </w:r>
          </w:p>
          <w:p w14:paraId="2810575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char</w:t>
            </w:r>
          </w:p>
        </w:tc>
      </w:tr>
      <w:tr w:rsidR="007E1AAF" w:rsidRPr="005450A4" w14:paraId="0E438A6F" w14:textId="77777777">
        <w:trPr>
          <w:cantSplit/>
        </w:trPr>
        <w:tc>
          <w:tcPr>
            <w:tcW w:w="1080" w:type="dxa"/>
            <w:tcBorders>
              <w:left w:val="double" w:sz="6" w:space="0" w:color="auto"/>
              <w:bottom w:val="single" w:sz="6" w:space="0" w:color="auto"/>
              <w:right w:val="single" w:sz="6" w:space="0" w:color="auto"/>
            </w:tcBorders>
          </w:tcPr>
          <w:p w14:paraId="483B80D3"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54</w:t>
            </w:r>
          </w:p>
        </w:tc>
        <w:tc>
          <w:tcPr>
            <w:tcW w:w="2160" w:type="dxa"/>
            <w:tcBorders>
              <w:left w:val="single" w:sz="6" w:space="0" w:color="auto"/>
              <w:bottom w:val="single" w:sz="6" w:space="0" w:color="auto"/>
              <w:right w:val="single" w:sz="4" w:space="0" w:color="auto"/>
            </w:tcBorders>
          </w:tcPr>
          <w:p w14:paraId="2DC9F4BF"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Side</w:t>
            </w:r>
          </w:p>
        </w:tc>
        <w:tc>
          <w:tcPr>
            <w:tcW w:w="1800" w:type="dxa"/>
            <w:tcBorders>
              <w:left w:val="single" w:sz="4" w:space="0" w:color="auto"/>
              <w:bottom w:val="single" w:sz="6" w:space="0" w:color="auto"/>
              <w:right w:val="single" w:sz="6" w:space="0" w:color="auto"/>
            </w:tcBorders>
          </w:tcPr>
          <w:p w14:paraId="37BF11EA"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left w:val="single" w:sz="6" w:space="0" w:color="auto"/>
              <w:bottom w:val="single" w:sz="6" w:space="0" w:color="auto"/>
              <w:right w:val="single" w:sz="6" w:space="0" w:color="auto"/>
            </w:tcBorders>
          </w:tcPr>
          <w:p w14:paraId="381EFF45"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1833DBE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Buy</w:t>
            </w:r>
          </w:p>
          <w:p w14:paraId="1888CF1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Sell</w:t>
            </w:r>
          </w:p>
          <w:p w14:paraId="537E7855" w14:textId="77777777" w:rsidR="00B33254" w:rsidRPr="005450A4" w:rsidRDefault="00B33254" w:rsidP="00B3325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Auction</w:t>
            </w:r>
          </w:p>
          <w:p w14:paraId="35DB24D4" w14:textId="77777777" w:rsidR="00B33254" w:rsidRPr="005450A4" w:rsidRDefault="00B33254" w:rsidP="00B3325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Buy only</w:t>
            </w:r>
          </w:p>
          <w:p w14:paraId="3320AB96" w14:textId="77777777" w:rsidR="00B33254" w:rsidRPr="005450A4" w:rsidRDefault="00B33254" w:rsidP="00B33254">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Lending Auction, Reverse Auction, Reverse Auction by Securities Finance Enterprises</w:t>
            </w:r>
          </w:p>
          <w:p w14:paraId="076379C7" w14:textId="77777777" w:rsidR="00B33254" w:rsidRPr="005450A4" w:rsidRDefault="00B33254" w:rsidP="00B33254">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‘2’ Sell only</w:t>
            </w:r>
          </w:p>
        </w:tc>
      </w:tr>
      <w:tr w:rsidR="007E1AAF" w:rsidRPr="005450A4" w14:paraId="2473F5C4" w14:textId="77777777">
        <w:trPr>
          <w:cantSplit/>
        </w:trPr>
        <w:tc>
          <w:tcPr>
            <w:tcW w:w="1080" w:type="dxa"/>
            <w:tcBorders>
              <w:left w:val="double" w:sz="6" w:space="0" w:color="auto"/>
              <w:bottom w:val="single" w:sz="6" w:space="0" w:color="auto"/>
              <w:right w:val="single" w:sz="6" w:space="0" w:color="auto"/>
            </w:tcBorders>
          </w:tcPr>
          <w:p w14:paraId="50226E35"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60</w:t>
            </w:r>
          </w:p>
        </w:tc>
        <w:tc>
          <w:tcPr>
            <w:tcW w:w="2160" w:type="dxa"/>
            <w:tcBorders>
              <w:left w:val="single" w:sz="6" w:space="0" w:color="auto"/>
              <w:bottom w:val="single" w:sz="6" w:space="0" w:color="auto"/>
              <w:right w:val="single" w:sz="4" w:space="0" w:color="auto"/>
            </w:tcBorders>
          </w:tcPr>
          <w:p w14:paraId="53EAD5B3"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TransactTime</w:t>
            </w:r>
          </w:p>
        </w:tc>
        <w:tc>
          <w:tcPr>
            <w:tcW w:w="1800" w:type="dxa"/>
            <w:tcBorders>
              <w:left w:val="single" w:sz="4" w:space="0" w:color="auto"/>
              <w:bottom w:val="single" w:sz="6" w:space="0" w:color="auto"/>
              <w:right w:val="single" w:sz="6" w:space="0" w:color="auto"/>
            </w:tcBorders>
          </w:tcPr>
          <w:p w14:paraId="731503D3"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900" w:type="dxa"/>
            <w:tcBorders>
              <w:left w:val="single" w:sz="6" w:space="0" w:color="auto"/>
              <w:bottom w:val="single" w:sz="6" w:space="0" w:color="auto"/>
              <w:right w:val="single" w:sz="6" w:space="0" w:color="auto"/>
            </w:tcBorders>
          </w:tcPr>
          <w:p w14:paraId="0840A0A7"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325FE8D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YYYYMMDD-HH:MM:SS.sss</w:t>
            </w:r>
          </w:p>
        </w:tc>
      </w:tr>
      <w:tr w:rsidR="007E1AAF" w:rsidRPr="005450A4" w14:paraId="22132720" w14:textId="77777777">
        <w:trPr>
          <w:cantSplit/>
        </w:trPr>
        <w:tc>
          <w:tcPr>
            <w:tcW w:w="1080" w:type="dxa"/>
            <w:tcBorders>
              <w:left w:val="double" w:sz="6" w:space="0" w:color="auto"/>
              <w:bottom w:val="single" w:sz="6" w:space="0" w:color="auto"/>
              <w:right w:val="single" w:sz="6" w:space="0" w:color="auto"/>
            </w:tcBorders>
          </w:tcPr>
          <w:p w14:paraId="0FA8377F"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lastRenderedPageBreak/>
              <w:t>38</w:t>
            </w:r>
          </w:p>
        </w:tc>
        <w:tc>
          <w:tcPr>
            <w:tcW w:w="2160" w:type="dxa"/>
            <w:tcBorders>
              <w:left w:val="single" w:sz="6" w:space="0" w:color="auto"/>
              <w:bottom w:val="single" w:sz="6" w:space="0" w:color="auto"/>
              <w:right w:val="single" w:sz="4" w:space="0" w:color="auto"/>
            </w:tcBorders>
          </w:tcPr>
          <w:p w14:paraId="4365CE11"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OrderQty</w:t>
            </w:r>
          </w:p>
        </w:tc>
        <w:tc>
          <w:tcPr>
            <w:tcW w:w="1800" w:type="dxa"/>
            <w:tcBorders>
              <w:left w:val="single" w:sz="4" w:space="0" w:color="auto"/>
              <w:bottom w:val="single" w:sz="6" w:space="0" w:color="auto"/>
              <w:right w:val="single" w:sz="6" w:space="0" w:color="auto"/>
            </w:tcBorders>
          </w:tcPr>
          <w:p w14:paraId="339F2E3B"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900" w:type="dxa"/>
            <w:tcBorders>
              <w:left w:val="single" w:sz="6" w:space="0" w:color="auto"/>
              <w:bottom w:val="single" w:sz="6" w:space="0" w:color="auto"/>
              <w:right w:val="single" w:sz="6" w:space="0" w:color="auto"/>
            </w:tcBorders>
          </w:tcPr>
          <w:p w14:paraId="7CBD4EEB"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05898423" w14:textId="77777777" w:rsidR="00B33254" w:rsidRPr="005450A4" w:rsidRDefault="00B33254" w:rsidP="00B3325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6 digits (Regular, FixedPrice, OddLots, Intraday odd lot, Lending Auction)</w:t>
            </w:r>
          </w:p>
          <w:p w14:paraId="079EE273" w14:textId="77777777" w:rsidR="00B33254" w:rsidRPr="005450A4" w:rsidRDefault="00B33254" w:rsidP="00B3325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12 digits (Auction, Reverse Auction, Reverse Auction by Securities Finance Enterprises)</w:t>
            </w:r>
          </w:p>
          <w:p w14:paraId="7561FDF0" w14:textId="77777777" w:rsidR="00B33254" w:rsidRPr="005450A4" w:rsidRDefault="00B33254" w:rsidP="00B33254">
            <w:pPr>
              <w:pStyle w:val="Tabletext"/>
              <w:rPr>
                <w:rFonts w:ascii="Times New Roman" w:eastAsia="標楷體" w:hAnsi="Times New Roman"/>
                <w:sz w:val="24"/>
                <w:szCs w:val="24"/>
                <w:lang w:eastAsia="zh-TW"/>
              </w:rPr>
            </w:pPr>
          </w:p>
          <w:p w14:paraId="4B57C7D0" w14:textId="77777777" w:rsidR="00B33254" w:rsidRPr="005450A4" w:rsidRDefault="00B33254" w:rsidP="00B3325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 Lending Auction, Auction, Reverse Auction, Reverse Auction by Securities Finance Enterprises</w:t>
            </w:r>
          </w:p>
          <w:p w14:paraId="0199587F" w14:textId="77777777" w:rsidR="00B33254" w:rsidRPr="005450A4" w:rsidRDefault="00B33254" w:rsidP="00B33254">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Qty base on trading unit</w:t>
            </w:r>
          </w:p>
          <w:p w14:paraId="72E4C31F" w14:textId="77777777" w:rsidR="00B33254" w:rsidRPr="005450A4" w:rsidRDefault="00B33254" w:rsidP="00B3325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OddLots, Intraday odd lot trading</w:t>
            </w:r>
          </w:p>
          <w:p w14:paraId="4D1E64F0" w14:textId="77777777" w:rsidR="007E1AAF" w:rsidRPr="005450A4" w:rsidRDefault="00B33254" w:rsidP="00B3325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Qty base on shares</w:t>
            </w:r>
          </w:p>
        </w:tc>
      </w:tr>
      <w:tr w:rsidR="007E1AAF" w:rsidRPr="005450A4" w14:paraId="4968DBE1" w14:textId="77777777">
        <w:trPr>
          <w:cantSplit/>
        </w:trPr>
        <w:tc>
          <w:tcPr>
            <w:tcW w:w="1080" w:type="dxa"/>
            <w:tcBorders>
              <w:left w:val="double" w:sz="6" w:space="0" w:color="auto"/>
              <w:bottom w:val="single" w:sz="6" w:space="0" w:color="auto"/>
              <w:right w:val="single" w:sz="6" w:space="0" w:color="auto"/>
            </w:tcBorders>
          </w:tcPr>
          <w:p w14:paraId="53D0CB98"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40</w:t>
            </w:r>
          </w:p>
        </w:tc>
        <w:tc>
          <w:tcPr>
            <w:tcW w:w="2160" w:type="dxa"/>
            <w:tcBorders>
              <w:left w:val="single" w:sz="6" w:space="0" w:color="auto"/>
              <w:bottom w:val="single" w:sz="6" w:space="0" w:color="auto"/>
              <w:right w:val="single" w:sz="4" w:space="0" w:color="auto"/>
            </w:tcBorders>
          </w:tcPr>
          <w:p w14:paraId="0C1F5F50"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OrdType</w:t>
            </w:r>
          </w:p>
        </w:tc>
        <w:tc>
          <w:tcPr>
            <w:tcW w:w="1800" w:type="dxa"/>
            <w:tcBorders>
              <w:left w:val="single" w:sz="4" w:space="0" w:color="auto"/>
              <w:bottom w:val="single" w:sz="6" w:space="0" w:color="auto"/>
              <w:right w:val="single" w:sz="6" w:space="0" w:color="auto"/>
            </w:tcBorders>
          </w:tcPr>
          <w:p w14:paraId="2A98326A"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left w:val="single" w:sz="6" w:space="0" w:color="auto"/>
              <w:bottom w:val="single" w:sz="6" w:space="0" w:color="auto"/>
              <w:right w:val="single" w:sz="6" w:space="0" w:color="auto"/>
            </w:tcBorders>
          </w:tcPr>
          <w:p w14:paraId="2BD2E8BF"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5537B1DD" w14:textId="77777777" w:rsidR="00B33254" w:rsidRPr="005450A4" w:rsidRDefault="00B33254" w:rsidP="00B33254">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54AF5A41" w14:textId="77777777" w:rsidR="00B33254" w:rsidRPr="005450A4" w:rsidRDefault="00B33254" w:rsidP="00B33254">
            <w:pPr>
              <w:pStyle w:val="Tabletext"/>
              <w:tabs>
                <w:tab w:val="center" w:pos="1656"/>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Market Price</w:t>
            </w:r>
          </w:p>
          <w:p w14:paraId="662649D3" w14:textId="77777777" w:rsidR="00B33254" w:rsidRPr="005450A4" w:rsidRDefault="00B33254" w:rsidP="00B33254">
            <w:pPr>
              <w:pStyle w:val="Tabletext"/>
              <w:tabs>
                <w:tab w:val="center" w:pos="1656"/>
              </w:tabs>
              <w:rPr>
                <w:rFonts w:ascii="Times New Roman" w:eastAsia="標楷體" w:hAnsi="Times New Roman"/>
                <w:sz w:val="24"/>
                <w:szCs w:val="24"/>
                <w:lang w:eastAsia="zh-TW"/>
              </w:rPr>
            </w:pPr>
          </w:p>
          <w:p w14:paraId="65EB182A" w14:textId="77777777" w:rsidR="00B33254" w:rsidRPr="005450A4" w:rsidRDefault="00B33254" w:rsidP="00B33254">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 OddLots, Intraday odd lot trading, Lending Auction, Auction, Reverse Auction, Reverse Auction by Securities Finance Enterprises</w:t>
            </w:r>
          </w:p>
          <w:p w14:paraId="070AEE69" w14:textId="77777777" w:rsidR="007E1AAF" w:rsidRPr="005450A4" w:rsidRDefault="00864D6A" w:rsidP="00B33254">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  ‘2’</w:t>
            </w:r>
            <w:r w:rsidR="00B33254" w:rsidRPr="005450A4">
              <w:rPr>
                <w:rFonts w:ascii="Times New Roman" w:eastAsia="標楷體" w:hAnsi="Times New Roman"/>
                <w:sz w:val="24"/>
                <w:szCs w:val="24"/>
                <w:lang w:eastAsia="zh-TW"/>
              </w:rPr>
              <w:t xml:space="preserve"> Limit Price</w:t>
            </w:r>
          </w:p>
        </w:tc>
      </w:tr>
      <w:tr w:rsidR="007E1AAF" w:rsidRPr="005450A4" w14:paraId="305F1516" w14:textId="77777777">
        <w:trPr>
          <w:cantSplit/>
        </w:trPr>
        <w:tc>
          <w:tcPr>
            <w:tcW w:w="1080" w:type="dxa"/>
            <w:tcBorders>
              <w:left w:val="double" w:sz="6" w:space="0" w:color="auto"/>
              <w:bottom w:val="single" w:sz="6" w:space="0" w:color="auto"/>
              <w:right w:val="single" w:sz="6" w:space="0" w:color="auto"/>
            </w:tcBorders>
          </w:tcPr>
          <w:p w14:paraId="56C8273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59</w:t>
            </w:r>
          </w:p>
        </w:tc>
        <w:tc>
          <w:tcPr>
            <w:tcW w:w="2160" w:type="dxa"/>
            <w:tcBorders>
              <w:left w:val="single" w:sz="6" w:space="0" w:color="auto"/>
              <w:bottom w:val="single" w:sz="6" w:space="0" w:color="auto"/>
              <w:right w:val="single" w:sz="4" w:space="0" w:color="auto"/>
            </w:tcBorders>
          </w:tcPr>
          <w:p w14:paraId="579673E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TimeInForce</w:t>
            </w:r>
          </w:p>
        </w:tc>
        <w:tc>
          <w:tcPr>
            <w:tcW w:w="1800" w:type="dxa"/>
            <w:tcBorders>
              <w:left w:val="single" w:sz="4" w:space="0" w:color="auto"/>
              <w:bottom w:val="single" w:sz="6" w:space="0" w:color="auto"/>
              <w:right w:val="single" w:sz="6" w:space="0" w:color="auto"/>
            </w:tcBorders>
          </w:tcPr>
          <w:p w14:paraId="41EA355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left w:val="single" w:sz="6" w:space="0" w:color="auto"/>
              <w:bottom w:val="single" w:sz="6" w:space="0" w:color="auto"/>
              <w:right w:val="single" w:sz="6" w:space="0" w:color="auto"/>
            </w:tcBorders>
          </w:tcPr>
          <w:p w14:paraId="510D608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093D535F" w14:textId="77777777" w:rsidR="005B418D" w:rsidRPr="005450A4" w:rsidRDefault="005B418D" w:rsidP="005B418D">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 OddLots, Intraday odd lot trading, Lending Auction, Auction, Reverse Auction, Reverse Auction by Securities Finance Enterprises</w:t>
            </w:r>
          </w:p>
          <w:p w14:paraId="10B410B2" w14:textId="77777777" w:rsidR="005B418D" w:rsidRPr="005450A4" w:rsidRDefault="005B418D" w:rsidP="005B418D">
            <w:pPr>
              <w:pStyle w:val="Tabletext"/>
              <w:tabs>
                <w:tab w:val="center" w:pos="1656"/>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Day</w:t>
            </w:r>
          </w:p>
          <w:p w14:paraId="66F14471" w14:textId="77777777" w:rsidR="005B418D" w:rsidRPr="005450A4" w:rsidRDefault="005B418D" w:rsidP="005B418D">
            <w:pPr>
              <w:pStyle w:val="Tabletext"/>
              <w:tabs>
                <w:tab w:val="center" w:pos="1656"/>
              </w:tabs>
              <w:ind w:firstLineChars="100" w:firstLine="240"/>
              <w:rPr>
                <w:rFonts w:ascii="Times New Roman" w:eastAsia="標楷體" w:hAnsi="Times New Roman"/>
                <w:sz w:val="24"/>
                <w:szCs w:val="24"/>
                <w:lang w:eastAsia="zh-TW"/>
              </w:rPr>
            </w:pPr>
          </w:p>
          <w:p w14:paraId="50DBA3B4" w14:textId="77777777" w:rsidR="005B418D" w:rsidRPr="005450A4" w:rsidRDefault="005B418D" w:rsidP="005B418D">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15240583" w14:textId="77777777" w:rsidR="005B418D" w:rsidRPr="005450A4" w:rsidRDefault="005B418D" w:rsidP="005B418D">
            <w:pPr>
              <w:pStyle w:val="Tabletext"/>
              <w:tabs>
                <w:tab w:val="center" w:pos="1656"/>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IOC(Immediate Or Cancel)</w:t>
            </w:r>
          </w:p>
          <w:p w14:paraId="21F43341" w14:textId="77777777" w:rsidR="007E1AAF" w:rsidRPr="005450A4" w:rsidRDefault="005B418D" w:rsidP="005B418D">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FOK(Fill Or Kill)</w:t>
            </w:r>
          </w:p>
        </w:tc>
      </w:tr>
      <w:tr w:rsidR="00D87A56" w:rsidRPr="005450A4" w14:paraId="5151185B" w14:textId="77777777">
        <w:trPr>
          <w:cantSplit/>
        </w:trPr>
        <w:tc>
          <w:tcPr>
            <w:tcW w:w="1080" w:type="dxa"/>
            <w:tcBorders>
              <w:top w:val="single" w:sz="6" w:space="0" w:color="auto"/>
              <w:left w:val="double" w:sz="6" w:space="0" w:color="auto"/>
              <w:bottom w:val="single" w:sz="6" w:space="0" w:color="auto"/>
              <w:right w:val="single" w:sz="6" w:space="0" w:color="auto"/>
            </w:tcBorders>
          </w:tcPr>
          <w:p w14:paraId="4AB8C9FA" w14:textId="77777777" w:rsidR="00D87A56" w:rsidRPr="005450A4" w:rsidRDefault="00D87A56">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lastRenderedPageBreak/>
              <w:t>44</w:t>
            </w:r>
          </w:p>
        </w:tc>
        <w:tc>
          <w:tcPr>
            <w:tcW w:w="2160" w:type="dxa"/>
            <w:tcBorders>
              <w:top w:val="single" w:sz="6" w:space="0" w:color="auto"/>
              <w:left w:val="single" w:sz="6" w:space="0" w:color="auto"/>
              <w:bottom w:val="single" w:sz="6" w:space="0" w:color="auto"/>
              <w:right w:val="single" w:sz="6" w:space="0" w:color="auto"/>
            </w:tcBorders>
          </w:tcPr>
          <w:p w14:paraId="2E29659F" w14:textId="77777777" w:rsidR="00D87A56" w:rsidRPr="005450A4" w:rsidRDefault="00D87A56">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Price</w:t>
            </w:r>
          </w:p>
        </w:tc>
        <w:tc>
          <w:tcPr>
            <w:tcW w:w="1800" w:type="dxa"/>
            <w:tcBorders>
              <w:top w:val="single" w:sz="6" w:space="0" w:color="auto"/>
              <w:left w:val="single" w:sz="6" w:space="0" w:color="auto"/>
              <w:bottom w:val="single" w:sz="6" w:space="0" w:color="auto"/>
              <w:right w:val="single" w:sz="6" w:space="0" w:color="auto"/>
            </w:tcBorders>
          </w:tcPr>
          <w:p w14:paraId="052C4A86" w14:textId="77777777" w:rsidR="00D87A56" w:rsidRPr="005450A4" w:rsidRDefault="00D87A56">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Price</w:t>
            </w:r>
          </w:p>
        </w:tc>
        <w:tc>
          <w:tcPr>
            <w:tcW w:w="900" w:type="dxa"/>
            <w:tcBorders>
              <w:top w:val="single" w:sz="6" w:space="0" w:color="auto"/>
              <w:left w:val="single" w:sz="6" w:space="0" w:color="auto"/>
              <w:bottom w:val="single" w:sz="6" w:space="0" w:color="auto"/>
              <w:right w:val="single" w:sz="6" w:space="0" w:color="auto"/>
            </w:tcBorders>
          </w:tcPr>
          <w:p w14:paraId="0F33AE48" w14:textId="77777777" w:rsidR="00D87A56" w:rsidRPr="005450A4" w:rsidRDefault="00D87A56">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6" w:space="0" w:color="auto"/>
              <w:left w:val="single" w:sz="6" w:space="0" w:color="auto"/>
              <w:bottom w:val="single" w:sz="6" w:space="0" w:color="auto"/>
              <w:right w:val="double" w:sz="6" w:space="0" w:color="auto"/>
            </w:tcBorders>
          </w:tcPr>
          <w:p w14:paraId="4CB1AB17" w14:textId="77777777" w:rsidR="00AC2921" w:rsidRPr="005450A4" w:rsidRDefault="00AC2921" w:rsidP="00AC2921">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5 digits + 4 decimals</w:t>
            </w:r>
          </w:p>
          <w:p w14:paraId="56FD6E44" w14:textId="77777777" w:rsidR="00AC2921" w:rsidRPr="005450A4" w:rsidRDefault="00AC2921" w:rsidP="00AC2921">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Regular(Limit Price), OddLots, Intraday odd lot trading, Lending Auction, Auction, Reverse Auction, Reverse Auction by Securities Finance Enterprises</w:t>
            </w:r>
          </w:p>
          <w:p w14:paraId="537C0988" w14:textId="77777777" w:rsidR="00AC2921" w:rsidRPr="005450A4" w:rsidRDefault="00AC2921" w:rsidP="00AC2921">
            <w:pPr>
              <w:pStyle w:val="Tabletext"/>
              <w:tabs>
                <w:tab w:val="left" w:pos="585"/>
              </w:tabs>
              <w:rPr>
                <w:rFonts w:ascii="Times New Roman" w:eastAsia="標楷體" w:hAnsi="Times New Roman"/>
                <w:sz w:val="24"/>
                <w:szCs w:val="24"/>
                <w:lang w:eastAsia="zh-TW"/>
              </w:rPr>
            </w:pPr>
          </w:p>
          <w:p w14:paraId="588696A6" w14:textId="77777777" w:rsidR="00AC2921" w:rsidRPr="005450A4" w:rsidRDefault="00AC2921" w:rsidP="00AC2921">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Price</w:t>
            </w:r>
          </w:p>
          <w:p w14:paraId="3E4E3BE4" w14:textId="77777777" w:rsidR="00AC2921" w:rsidRPr="005450A4" w:rsidRDefault="00AC2921" w:rsidP="00AC2921">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Regular(Market Price)</w:t>
            </w:r>
          </w:p>
          <w:p w14:paraId="5A5C6EA5" w14:textId="77777777" w:rsidR="00AC2921" w:rsidRPr="005450A4" w:rsidRDefault="00AC2921" w:rsidP="00AC2921">
            <w:pPr>
              <w:pStyle w:val="Tabletext"/>
              <w:tabs>
                <w:tab w:val="left" w:pos="585"/>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Fill 0 only</w:t>
            </w:r>
          </w:p>
          <w:p w14:paraId="270DA176" w14:textId="77777777" w:rsidR="00AC2921" w:rsidRPr="005450A4" w:rsidRDefault="00AC2921" w:rsidP="00AC2921">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FixedPrice</w:t>
            </w:r>
          </w:p>
          <w:p w14:paraId="50F7E676" w14:textId="77777777" w:rsidR="00D87A56" w:rsidRPr="005450A4" w:rsidRDefault="00AC2921" w:rsidP="00AC2921">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Ignored</w:t>
            </w:r>
          </w:p>
        </w:tc>
      </w:tr>
      <w:tr w:rsidR="00C24217" w:rsidRPr="005450A4" w14:paraId="5E57AABD" w14:textId="77777777">
        <w:trPr>
          <w:cantSplit/>
        </w:trPr>
        <w:tc>
          <w:tcPr>
            <w:tcW w:w="1080" w:type="dxa"/>
            <w:tcBorders>
              <w:top w:val="single" w:sz="6" w:space="0" w:color="auto"/>
              <w:left w:val="double" w:sz="6" w:space="0" w:color="auto"/>
              <w:bottom w:val="single" w:sz="6" w:space="0" w:color="auto"/>
              <w:right w:val="single" w:sz="6" w:space="0" w:color="auto"/>
            </w:tcBorders>
          </w:tcPr>
          <w:p w14:paraId="2F202C95" w14:textId="77777777" w:rsidR="00C24217" w:rsidRPr="005450A4" w:rsidRDefault="00C24217" w:rsidP="00C24217">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1080</w:t>
            </w:r>
          </w:p>
        </w:tc>
        <w:tc>
          <w:tcPr>
            <w:tcW w:w="2160" w:type="dxa"/>
            <w:tcBorders>
              <w:top w:val="single" w:sz="6" w:space="0" w:color="auto"/>
              <w:left w:val="single" w:sz="6" w:space="0" w:color="auto"/>
              <w:bottom w:val="single" w:sz="6" w:space="0" w:color="auto"/>
              <w:right w:val="single" w:sz="6" w:space="0" w:color="auto"/>
            </w:tcBorders>
          </w:tcPr>
          <w:p w14:paraId="005B1B96"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RefOrderID</w:t>
            </w:r>
          </w:p>
        </w:tc>
        <w:tc>
          <w:tcPr>
            <w:tcW w:w="1800" w:type="dxa"/>
            <w:tcBorders>
              <w:top w:val="single" w:sz="6" w:space="0" w:color="auto"/>
              <w:left w:val="single" w:sz="6" w:space="0" w:color="auto"/>
              <w:bottom w:val="single" w:sz="6" w:space="0" w:color="auto"/>
              <w:right w:val="single" w:sz="6" w:space="0" w:color="auto"/>
            </w:tcBorders>
          </w:tcPr>
          <w:p w14:paraId="423DF999"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5E9D2D96"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420" w:type="dxa"/>
            <w:tcBorders>
              <w:top w:val="single" w:sz="6" w:space="0" w:color="auto"/>
              <w:left w:val="single" w:sz="6" w:space="0" w:color="auto"/>
              <w:bottom w:val="single" w:sz="6" w:space="0" w:color="auto"/>
              <w:right w:val="double" w:sz="6" w:space="0" w:color="auto"/>
            </w:tcBorders>
          </w:tcPr>
          <w:p w14:paraId="4EEAB4E6" w14:textId="77777777" w:rsidR="00C24217" w:rsidRPr="005450A4" w:rsidRDefault="00C24217" w:rsidP="00C24217">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Reverse Auction, Reverse Auction by Securities Finance Enterprises Only</w:t>
            </w:r>
          </w:p>
          <w:p w14:paraId="1D2ABA7E" w14:textId="77777777" w:rsidR="00C24217" w:rsidRPr="005450A4" w:rsidRDefault="00C24217" w:rsidP="00C24217">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[STK-SEQ-NO]</w:t>
            </w:r>
          </w:p>
          <w:p w14:paraId="0B412C93" w14:textId="77777777" w:rsidR="00C24217" w:rsidRPr="005450A4" w:rsidRDefault="00C24217" w:rsidP="00C24217">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char</w:t>
            </w:r>
          </w:p>
        </w:tc>
      </w:tr>
      <w:tr w:rsidR="00C24217" w:rsidRPr="005450A4" w14:paraId="6EC7B83A" w14:textId="77777777">
        <w:trPr>
          <w:cantSplit/>
        </w:trPr>
        <w:tc>
          <w:tcPr>
            <w:tcW w:w="1080" w:type="dxa"/>
            <w:tcBorders>
              <w:top w:val="single" w:sz="6" w:space="0" w:color="auto"/>
              <w:left w:val="double" w:sz="6" w:space="0" w:color="auto"/>
              <w:bottom w:val="single" w:sz="6" w:space="0" w:color="auto"/>
              <w:right w:val="single" w:sz="6" w:space="0" w:color="auto"/>
            </w:tcBorders>
          </w:tcPr>
          <w:p w14:paraId="643DFC5C"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10000</w:t>
            </w:r>
          </w:p>
        </w:tc>
        <w:tc>
          <w:tcPr>
            <w:tcW w:w="2160" w:type="dxa"/>
            <w:tcBorders>
              <w:top w:val="single" w:sz="6" w:space="0" w:color="auto"/>
              <w:left w:val="single" w:sz="6" w:space="0" w:color="auto"/>
              <w:bottom w:val="single" w:sz="6" w:space="0" w:color="auto"/>
              <w:right w:val="single" w:sz="6" w:space="0" w:color="auto"/>
            </w:tcBorders>
          </w:tcPr>
          <w:p w14:paraId="39073E3F"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TwseIvacnoFlag</w:t>
            </w:r>
          </w:p>
        </w:tc>
        <w:tc>
          <w:tcPr>
            <w:tcW w:w="1800" w:type="dxa"/>
            <w:tcBorders>
              <w:top w:val="single" w:sz="6" w:space="0" w:color="auto"/>
              <w:left w:val="single" w:sz="6" w:space="0" w:color="auto"/>
              <w:bottom w:val="single" w:sz="6" w:space="0" w:color="auto"/>
              <w:right w:val="single" w:sz="6" w:space="0" w:color="auto"/>
            </w:tcBorders>
          </w:tcPr>
          <w:p w14:paraId="65EBD525"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235CD99D"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6" w:space="0" w:color="auto"/>
              <w:left w:val="single" w:sz="6" w:space="0" w:color="auto"/>
              <w:bottom w:val="single" w:sz="6" w:space="0" w:color="auto"/>
              <w:right w:val="double" w:sz="6" w:space="0" w:color="auto"/>
            </w:tcBorders>
          </w:tcPr>
          <w:p w14:paraId="3C152876"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Notes of Investors’ Order</w:t>
            </w:r>
          </w:p>
          <w:p w14:paraId="12BE1B33"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Channel [IVACNO-FLAG]</w:t>
            </w:r>
          </w:p>
          <w:p w14:paraId="22262F53"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Normal(FIX)</w:t>
            </w:r>
          </w:p>
          <w:p w14:paraId="2DF234AE"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ATM(FIX)</w:t>
            </w:r>
          </w:p>
          <w:p w14:paraId="3FDBD386"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DMA Order(FIX)</w:t>
            </w:r>
          </w:p>
          <w:p w14:paraId="6F4E8D20"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Internet(FIX)</w:t>
            </w:r>
          </w:p>
          <w:p w14:paraId="3388EF79"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 Voice(FIX)</w:t>
            </w:r>
          </w:p>
          <w:p w14:paraId="2757CFB2" w14:textId="77777777" w:rsidR="00C24217" w:rsidRPr="005450A4" w:rsidRDefault="00C24217" w:rsidP="00C2421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API(FIX)</w:t>
            </w:r>
          </w:p>
        </w:tc>
      </w:tr>
      <w:tr w:rsidR="00C24217" w:rsidRPr="005450A4" w14:paraId="7E3909A4" w14:textId="77777777">
        <w:trPr>
          <w:cantSplit/>
        </w:trPr>
        <w:tc>
          <w:tcPr>
            <w:tcW w:w="1080" w:type="dxa"/>
            <w:tcBorders>
              <w:left w:val="double" w:sz="6" w:space="0" w:color="auto"/>
              <w:bottom w:val="single" w:sz="6" w:space="0" w:color="auto"/>
              <w:right w:val="single" w:sz="6" w:space="0" w:color="auto"/>
            </w:tcBorders>
          </w:tcPr>
          <w:p w14:paraId="7EF37DBB"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lastRenderedPageBreak/>
              <w:t>10001</w:t>
            </w:r>
          </w:p>
        </w:tc>
        <w:tc>
          <w:tcPr>
            <w:tcW w:w="2160" w:type="dxa"/>
            <w:tcBorders>
              <w:left w:val="single" w:sz="6" w:space="0" w:color="auto"/>
              <w:bottom w:val="single" w:sz="6" w:space="0" w:color="auto"/>
              <w:right w:val="single" w:sz="4" w:space="0" w:color="auto"/>
            </w:tcBorders>
          </w:tcPr>
          <w:p w14:paraId="5E2B6817"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TwseOrdType</w:t>
            </w:r>
          </w:p>
        </w:tc>
        <w:tc>
          <w:tcPr>
            <w:tcW w:w="1800" w:type="dxa"/>
            <w:tcBorders>
              <w:left w:val="single" w:sz="4" w:space="0" w:color="auto"/>
              <w:bottom w:val="single" w:sz="6" w:space="0" w:color="auto"/>
              <w:right w:val="single" w:sz="6" w:space="0" w:color="auto"/>
            </w:tcBorders>
          </w:tcPr>
          <w:p w14:paraId="42452F9E"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left w:val="single" w:sz="6" w:space="0" w:color="auto"/>
              <w:bottom w:val="single" w:sz="6" w:space="0" w:color="auto"/>
              <w:right w:val="single" w:sz="6" w:space="0" w:color="auto"/>
            </w:tcBorders>
          </w:tcPr>
          <w:p w14:paraId="7340A480"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11F3B61E" w14:textId="77777777" w:rsidR="00EC6E52" w:rsidRPr="005450A4" w:rsidRDefault="00EC6E52" w:rsidP="00EC6E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w:t>
            </w:r>
          </w:p>
          <w:p w14:paraId="4D9E5ADD" w14:textId="77777777" w:rsidR="00EC6E52" w:rsidRPr="005450A4" w:rsidRDefault="00EC6E52" w:rsidP="00EC6E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[ORDER-TYPE]</w:t>
            </w:r>
          </w:p>
          <w:p w14:paraId="4F10B271" w14:textId="77777777" w:rsidR="00EC6E52" w:rsidRPr="005450A4" w:rsidRDefault="00EC6E52" w:rsidP="00EC6E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‘0’ Normal</w:t>
            </w:r>
          </w:p>
          <w:p w14:paraId="4E9A70F1" w14:textId="77777777" w:rsidR="00EC6E52" w:rsidRPr="005450A4" w:rsidRDefault="00EC6E52" w:rsidP="00EC6E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‘1’ Purchase on Margin(Via Securities Finance)</w:t>
            </w:r>
          </w:p>
          <w:p w14:paraId="15EBA9DE" w14:textId="77777777" w:rsidR="00EC6E52" w:rsidRPr="005450A4" w:rsidRDefault="00EC6E52" w:rsidP="00EC6E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‘2’ Short Sell(Via Securities Finance)</w:t>
            </w:r>
          </w:p>
          <w:p w14:paraId="0CE054BC" w14:textId="77777777" w:rsidR="00EC6E52" w:rsidRPr="005450A4" w:rsidRDefault="00EC6E52" w:rsidP="00EC6E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‘3’ Purchase on Margin(Via Securities Firms)</w:t>
            </w:r>
          </w:p>
          <w:p w14:paraId="151F74C9" w14:textId="77777777" w:rsidR="00EC6E52" w:rsidRPr="005450A4" w:rsidRDefault="00EC6E52" w:rsidP="00EC6E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‘4’ Short Sell(Via Securities Firms)</w:t>
            </w:r>
          </w:p>
          <w:p w14:paraId="72CFF73E" w14:textId="77777777" w:rsidR="00EC6E52" w:rsidRPr="005450A4" w:rsidRDefault="00EC6E52" w:rsidP="00EC6E5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‘5’ SBL Short Sell type 5</w:t>
            </w:r>
          </w:p>
          <w:p w14:paraId="2F4CF684" w14:textId="77777777" w:rsidR="00EC6E52" w:rsidRPr="005450A4" w:rsidRDefault="00EC6E52" w:rsidP="00EC6E52">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SBL Short Sell type 6</w:t>
            </w:r>
          </w:p>
          <w:p w14:paraId="3699FC7F" w14:textId="77777777" w:rsidR="00EC6E52" w:rsidRPr="005450A4" w:rsidRDefault="00EC6E52" w:rsidP="00EC6E52">
            <w:pPr>
              <w:pStyle w:val="Tabletext"/>
              <w:rPr>
                <w:rFonts w:ascii="Times New Roman" w:eastAsia="標楷體" w:hAnsi="Times New Roman"/>
                <w:sz w:val="24"/>
                <w:szCs w:val="24"/>
                <w:lang w:eastAsia="zh-TW"/>
              </w:rPr>
            </w:pPr>
          </w:p>
          <w:p w14:paraId="4C78661C" w14:textId="77777777" w:rsidR="00EC6E52" w:rsidRPr="005450A4" w:rsidRDefault="00EC6E52" w:rsidP="00EC6E5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OddLots, Intraday odd lot trading, Lending Auction, Auction, Reverse Auction, Reverse Auction by Securities Finance Enterprises</w:t>
            </w:r>
          </w:p>
          <w:p w14:paraId="41F20F12" w14:textId="77777777" w:rsidR="00C24217" w:rsidRPr="005450A4" w:rsidRDefault="00C960A8" w:rsidP="00EC6E52">
            <w:pPr>
              <w:spacing w:line="240" w:lineRule="auto"/>
              <w:rPr>
                <w:rFonts w:ascii="Times New Roman"/>
                <w:szCs w:val="24"/>
                <w:lang w:val="en-GB"/>
              </w:rPr>
            </w:pPr>
            <w:r w:rsidRPr="005450A4">
              <w:rPr>
                <w:rFonts w:ascii="Times New Roman"/>
                <w:noProof/>
                <w:kern w:val="0"/>
                <w:szCs w:val="24"/>
                <w:lang w:val="en-GB"/>
              </w:rPr>
              <w:t xml:space="preserve">   </w:t>
            </w:r>
            <w:r w:rsidR="00EC6E52" w:rsidRPr="005450A4">
              <w:rPr>
                <w:rFonts w:ascii="Times New Roman"/>
                <w:noProof/>
                <w:kern w:val="0"/>
                <w:szCs w:val="24"/>
                <w:lang w:val="en-GB"/>
              </w:rPr>
              <w:t>‘0’ Normal</w:t>
            </w:r>
          </w:p>
        </w:tc>
      </w:tr>
      <w:tr w:rsidR="00C24217" w:rsidRPr="005450A4" w14:paraId="02A30463" w14:textId="77777777">
        <w:trPr>
          <w:cantSplit/>
        </w:trPr>
        <w:tc>
          <w:tcPr>
            <w:tcW w:w="1080" w:type="dxa"/>
            <w:tcBorders>
              <w:left w:val="double" w:sz="6" w:space="0" w:color="auto"/>
              <w:bottom w:val="single" w:sz="6" w:space="0" w:color="auto"/>
              <w:right w:val="single" w:sz="6" w:space="0" w:color="auto"/>
            </w:tcBorders>
          </w:tcPr>
          <w:p w14:paraId="6D33CC31"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10002</w:t>
            </w:r>
          </w:p>
        </w:tc>
        <w:tc>
          <w:tcPr>
            <w:tcW w:w="2160" w:type="dxa"/>
            <w:tcBorders>
              <w:left w:val="single" w:sz="6" w:space="0" w:color="auto"/>
              <w:bottom w:val="single" w:sz="6" w:space="0" w:color="auto"/>
              <w:right w:val="single" w:sz="4" w:space="0" w:color="auto"/>
            </w:tcBorders>
          </w:tcPr>
          <w:p w14:paraId="772D5820"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TwseExCode</w:t>
            </w:r>
          </w:p>
        </w:tc>
        <w:tc>
          <w:tcPr>
            <w:tcW w:w="1800" w:type="dxa"/>
            <w:tcBorders>
              <w:left w:val="single" w:sz="4" w:space="0" w:color="auto"/>
              <w:bottom w:val="single" w:sz="6" w:space="0" w:color="auto"/>
              <w:right w:val="single" w:sz="6" w:space="0" w:color="auto"/>
            </w:tcBorders>
          </w:tcPr>
          <w:p w14:paraId="219ACC39"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left w:val="single" w:sz="6" w:space="0" w:color="auto"/>
              <w:bottom w:val="single" w:sz="6" w:space="0" w:color="auto"/>
              <w:right w:val="single" w:sz="6" w:space="0" w:color="auto"/>
            </w:tcBorders>
          </w:tcPr>
          <w:p w14:paraId="4A995F47"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78E905F3" w14:textId="77777777" w:rsidR="00000C8B" w:rsidRPr="005450A4" w:rsidRDefault="00000C8B" w:rsidP="00000C8B">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Regular, FixedPrice, Lending Auction, Auction, Reverse Auction, Reverse Auction by Securities Finance Enterprises</w:t>
            </w:r>
          </w:p>
          <w:p w14:paraId="1E962F58" w14:textId="77777777" w:rsidR="00C24217" w:rsidRPr="005450A4" w:rsidRDefault="00000C8B" w:rsidP="00000C8B">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eastAsia="zh-TW"/>
              </w:rPr>
              <w:t>‘2’ OddLots, Intraday odd lot trading</w:t>
            </w:r>
          </w:p>
        </w:tc>
      </w:tr>
      <w:tr w:rsidR="00C24217" w:rsidRPr="005450A4" w14:paraId="61C39D59" w14:textId="77777777">
        <w:trPr>
          <w:cantSplit/>
        </w:trPr>
        <w:tc>
          <w:tcPr>
            <w:tcW w:w="1080" w:type="dxa"/>
            <w:tcBorders>
              <w:left w:val="double" w:sz="6" w:space="0" w:color="auto"/>
              <w:bottom w:val="single" w:sz="6" w:space="0" w:color="auto"/>
              <w:right w:val="single" w:sz="6" w:space="0" w:color="auto"/>
            </w:tcBorders>
          </w:tcPr>
          <w:p w14:paraId="42EBED08"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10004</w:t>
            </w:r>
          </w:p>
        </w:tc>
        <w:tc>
          <w:tcPr>
            <w:tcW w:w="2160" w:type="dxa"/>
            <w:tcBorders>
              <w:left w:val="single" w:sz="6" w:space="0" w:color="auto"/>
              <w:bottom w:val="single" w:sz="6" w:space="0" w:color="auto"/>
              <w:right w:val="single" w:sz="4" w:space="0" w:color="auto"/>
            </w:tcBorders>
          </w:tcPr>
          <w:p w14:paraId="6FF1260B"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TwseRejStaleOrd</w:t>
            </w:r>
          </w:p>
          <w:p w14:paraId="114D788C"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(Reserved)</w:t>
            </w:r>
          </w:p>
        </w:tc>
        <w:tc>
          <w:tcPr>
            <w:tcW w:w="1800" w:type="dxa"/>
            <w:tcBorders>
              <w:left w:val="single" w:sz="4" w:space="0" w:color="auto"/>
              <w:bottom w:val="single" w:sz="6" w:space="0" w:color="auto"/>
              <w:right w:val="single" w:sz="6" w:space="0" w:color="auto"/>
            </w:tcBorders>
          </w:tcPr>
          <w:p w14:paraId="641652C5"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Boolean</w:t>
            </w:r>
          </w:p>
        </w:tc>
        <w:tc>
          <w:tcPr>
            <w:tcW w:w="900" w:type="dxa"/>
            <w:tcBorders>
              <w:left w:val="single" w:sz="6" w:space="0" w:color="auto"/>
              <w:bottom w:val="single" w:sz="6" w:space="0" w:color="auto"/>
              <w:right w:val="single" w:sz="6" w:space="0" w:color="auto"/>
            </w:tcBorders>
          </w:tcPr>
          <w:p w14:paraId="47724D72" w14:textId="77777777" w:rsidR="00C24217" w:rsidRPr="005450A4" w:rsidRDefault="00C24217" w:rsidP="00C24217">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0711EE40" w14:textId="77777777" w:rsidR="003C3758" w:rsidRPr="005450A4" w:rsidRDefault="003C3758" w:rsidP="003C375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55EDCCF0" w14:textId="77777777" w:rsidR="003C3758" w:rsidRPr="005450A4" w:rsidRDefault="003C3758" w:rsidP="003C3758">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Checks the TransactTime to verify that it is within a given seconds of the system time.</w:t>
            </w:r>
          </w:p>
          <w:p w14:paraId="1EDBFC2A" w14:textId="77777777" w:rsidR="003C3758" w:rsidRPr="005450A4" w:rsidRDefault="003C3758" w:rsidP="003C3758">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Y if not, reject it.</w:t>
            </w:r>
          </w:p>
          <w:p w14:paraId="78659D16" w14:textId="77777777" w:rsidR="003C3758" w:rsidRPr="005450A4" w:rsidRDefault="003C3758" w:rsidP="003C3758">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N don’t check TransactTime.</w:t>
            </w:r>
          </w:p>
          <w:p w14:paraId="6D486048" w14:textId="77777777" w:rsidR="003C3758" w:rsidRPr="005450A4" w:rsidRDefault="003C3758" w:rsidP="003C3758">
            <w:pPr>
              <w:pStyle w:val="Tabletext"/>
              <w:rPr>
                <w:rFonts w:ascii="Times New Roman" w:eastAsia="標楷體" w:hAnsi="Times New Roman"/>
                <w:sz w:val="24"/>
                <w:szCs w:val="24"/>
                <w:lang w:eastAsia="zh-TW"/>
              </w:rPr>
            </w:pPr>
          </w:p>
          <w:p w14:paraId="0CA29DC6" w14:textId="77777777" w:rsidR="003C3758" w:rsidRPr="005450A4" w:rsidRDefault="003C3758" w:rsidP="003C375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FixedPrice, OddLots, Intraday odd lot trading, Lending Auction, Auction, Reverse Auction, Reverse Auction by Securities Finance Enterprises</w:t>
            </w:r>
          </w:p>
          <w:p w14:paraId="558B72E5" w14:textId="77777777" w:rsidR="00C24217" w:rsidRPr="005450A4" w:rsidRDefault="0050403C" w:rsidP="003C375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   </w:t>
            </w:r>
            <w:r w:rsidR="003C3758" w:rsidRPr="005450A4">
              <w:rPr>
                <w:rFonts w:ascii="Times New Roman" w:eastAsia="標楷體" w:hAnsi="Times New Roman"/>
                <w:sz w:val="24"/>
                <w:szCs w:val="24"/>
                <w:lang w:eastAsia="zh-TW"/>
              </w:rPr>
              <w:t>Ignored</w:t>
            </w:r>
          </w:p>
        </w:tc>
      </w:tr>
      <w:tr w:rsidR="00C24217" w:rsidRPr="005450A4" w14:paraId="4C2A672C" w14:textId="77777777">
        <w:trPr>
          <w:cantSplit/>
        </w:trPr>
        <w:tc>
          <w:tcPr>
            <w:tcW w:w="1080" w:type="dxa"/>
            <w:tcBorders>
              <w:top w:val="single" w:sz="6" w:space="0" w:color="auto"/>
              <w:left w:val="double" w:sz="6" w:space="0" w:color="auto"/>
              <w:bottom w:val="double" w:sz="6" w:space="0" w:color="auto"/>
              <w:right w:val="single" w:sz="6" w:space="0" w:color="auto"/>
            </w:tcBorders>
          </w:tcPr>
          <w:p w14:paraId="2878373A" w14:textId="77777777" w:rsidR="00C24217" w:rsidRPr="005450A4" w:rsidRDefault="00C24217" w:rsidP="00C24217">
            <w:pPr>
              <w:pStyle w:val="Tabletext"/>
              <w:rPr>
                <w:rFonts w:ascii="Times New Roman" w:eastAsia="標楷體" w:hAnsi="Times New Roman"/>
                <w:sz w:val="24"/>
                <w:szCs w:val="24"/>
                <w:lang w:eastAsia="zh-TW"/>
              </w:rPr>
            </w:pPr>
          </w:p>
        </w:tc>
        <w:tc>
          <w:tcPr>
            <w:tcW w:w="2160" w:type="dxa"/>
            <w:tcBorders>
              <w:top w:val="single" w:sz="6" w:space="0" w:color="auto"/>
              <w:left w:val="single" w:sz="6" w:space="0" w:color="auto"/>
              <w:bottom w:val="double" w:sz="6" w:space="0" w:color="auto"/>
              <w:right w:val="single" w:sz="4" w:space="0" w:color="auto"/>
            </w:tcBorders>
          </w:tcPr>
          <w:p w14:paraId="26EB6205" w14:textId="77777777" w:rsidR="00C24217" w:rsidRPr="005450A4" w:rsidRDefault="00C24217" w:rsidP="00C24217">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800" w:type="dxa"/>
            <w:tcBorders>
              <w:top w:val="single" w:sz="6" w:space="0" w:color="auto"/>
              <w:left w:val="single" w:sz="4" w:space="0" w:color="auto"/>
              <w:bottom w:val="double" w:sz="6" w:space="0" w:color="auto"/>
              <w:right w:val="single" w:sz="6" w:space="0" w:color="auto"/>
            </w:tcBorders>
          </w:tcPr>
          <w:p w14:paraId="2F1C2B44" w14:textId="77777777" w:rsidR="00C24217" w:rsidRPr="005450A4" w:rsidRDefault="00C24217" w:rsidP="00C24217">
            <w:pPr>
              <w:pStyle w:val="Tabletext"/>
              <w:rPr>
                <w:rFonts w:ascii="Times New Roman" w:eastAsia="標楷體" w:hAnsi="Times New Roman"/>
                <w:sz w:val="24"/>
                <w:szCs w:val="24"/>
              </w:rPr>
            </w:pPr>
          </w:p>
        </w:tc>
        <w:tc>
          <w:tcPr>
            <w:tcW w:w="900" w:type="dxa"/>
            <w:tcBorders>
              <w:top w:val="single" w:sz="6" w:space="0" w:color="auto"/>
              <w:left w:val="single" w:sz="6" w:space="0" w:color="auto"/>
              <w:bottom w:val="double" w:sz="6" w:space="0" w:color="auto"/>
              <w:right w:val="single" w:sz="6" w:space="0" w:color="auto"/>
            </w:tcBorders>
          </w:tcPr>
          <w:p w14:paraId="66B49430" w14:textId="77777777" w:rsidR="00C24217" w:rsidRPr="005450A4" w:rsidRDefault="00C24217" w:rsidP="00C24217">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single" w:sz="6" w:space="0" w:color="auto"/>
              <w:left w:val="single" w:sz="6" w:space="0" w:color="auto"/>
              <w:bottom w:val="double" w:sz="6" w:space="0" w:color="auto"/>
              <w:right w:val="double" w:sz="6" w:space="0" w:color="auto"/>
            </w:tcBorders>
          </w:tcPr>
          <w:p w14:paraId="38A5D007" w14:textId="77777777" w:rsidR="00C24217" w:rsidRPr="005450A4" w:rsidRDefault="00C24217" w:rsidP="00C24217">
            <w:pPr>
              <w:pStyle w:val="Tabletext"/>
              <w:rPr>
                <w:rFonts w:ascii="Times New Roman" w:eastAsia="標楷體" w:hAnsi="Times New Roman"/>
                <w:sz w:val="24"/>
                <w:szCs w:val="24"/>
              </w:rPr>
            </w:pPr>
          </w:p>
        </w:tc>
      </w:tr>
    </w:tbl>
    <w:p w14:paraId="11C4D988" w14:textId="77777777" w:rsidR="0039121D" w:rsidRPr="005450A4" w:rsidRDefault="0039121D" w:rsidP="00EF1311">
      <w:pPr>
        <w:widowControl/>
        <w:numPr>
          <w:ilvl w:val="0"/>
          <w:numId w:val="40"/>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lastRenderedPageBreak/>
        <w:t>ClOrdID</w:t>
      </w:r>
      <w:proofErr w:type="spellEnd"/>
      <w:r w:rsidRPr="005450A4">
        <w:rPr>
          <w:rFonts w:ascii="Times New Roman" w:eastAsia="新細明體"/>
          <w:kern w:val="0"/>
          <w:szCs w:val="24"/>
        </w:rPr>
        <w:t xml:space="preserve">: </w:t>
      </w:r>
      <w:r w:rsidR="00EF1311" w:rsidRPr="005450A4">
        <w:rPr>
          <w:rFonts w:ascii="Times New Roman" w:eastAsia="新細明體"/>
          <w:kern w:val="0"/>
          <w:szCs w:val="24"/>
        </w:rPr>
        <w:t>Unique identifier, 12 characters (alphanumeric). It must be unique within each trading day</w:t>
      </w:r>
      <w:r w:rsidRPr="005450A4">
        <w:rPr>
          <w:rFonts w:ascii="Times New Roman" w:eastAsia="新細明體"/>
          <w:kern w:val="0"/>
          <w:szCs w:val="24"/>
        </w:rPr>
        <w:t xml:space="preserve">. For order cancellations or modifications, the original </w:t>
      </w:r>
      <w:proofErr w:type="spellStart"/>
      <w:r w:rsidRPr="005450A4">
        <w:rPr>
          <w:rFonts w:ascii="Times New Roman" w:eastAsia="新細明體"/>
          <w:kern w:val="0"/>
          <w:szCs w:val="24"/>
        </w:rPr>
        <w:t>ClOrdID</w:t>
      </w:r>
      <w:proofErr w:type="spellEnd"/>
      <w:r w:rsidRPr="005450A4">
        <w:rPr>
          <w:rFonts w:ascii="Times New Roman" w:eastAsia="新細明體"/>
          <w:kern w:val="0"/>
          <w:szCs w:val="24"/>
        </w:rPr>
        <w:t xml:space="preserve"> (11) must be included in </w:t>
      </w:r>
      <w:proofErr w:type="spellStart"/>
      <w:r w:rsidRPr="005450A4">
        <w:rPr>
          <w:rFonts w:ascii="Times New Roman" w:eastAsia="新細明體"/>
          <w:kern w:val="0"/>
          <w:szCs w:val="24"/>
        </w:rPr>
        <w:t>OrigClOrdID</w:t>
      </w:r>
      <w:proofErr w:type="spellEnd"/>
      <w:r w:rsidRPr="005450A4">
        <w:rPr>
          <w:rFonts w:ascii="Times New Roman" w:eastAsia="新細明體"/>
          <w:kern w:val="0"/>
          <w:szCs w:val="24"/>
        </w:rPr>
        <w:t xml:space="preserve"> (41).</w:t>
      </w:r>
    </w:p>
    <w:p w14:paraId="47D9E204" w14:textId="77777777" w:rsidR="0039121D" w:rsidRPr="005450A4" w:rsidRDefault="0039121D" w:rsidP="00EF7AE5">
      <w:pPr>
        <w:widowControl/>
        <w:numPr>
          <w:ilvl w:val="0"/>
          <w:numId w:val="40"/>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OrderID</w:t>
      </w:r>
      <w:proofErr w:type="spellEnd"/>
      <w:r w:rsidRPr="005450A4">
        <w:rPr>
          <w:rFonts w:ascii="Times New Roman" w:eastAsia="新細明體"/>
          <w:kern w:val="0"/>
          <w:szCs w:val="24"/>
        </w:rPr>
        <w:t xml:space="preserve">: </w:t>
      </w:r>
      <w:r w:rsidR="00E06C0A" w:rsidRPr="005450A4">
        <w:rPr>
          <w:rFonts w:ascii="Times New Roman"/>
        </w:rPr>
        <w:t xml:space="preserve">Order number, 5 alphanumeric characters, ranging from </w:t>
      </w:r>
      <w:r w:rsidR="00E06C0A" w:rsidRPr="005450A4">
        <w:rPr>
          <w:rStyle w:val="HTML"/>
          <w:rFonts w:ascii="Times New Roman" w:hAnsi="Times New Roman" w:cs="Times New Roman"/>
        </w:rPr>
        <w:t>0-9</w:t>
      </w:r>
      <w:r w:rsidR="00E06C0A" w:rsidRPr="005450A4">
        <w:rPr>
          <w:rFonts w:ascii="Times New Roman"/>
        </w:rPr>
        <w:t xml:space="preserve">, </w:t>
      </w:r>
      <w:r w:rsidR="00E06C0A" w:rsidRPr="005450A4">
        <w:rPr>
          <w:rStyle w:val="HTML"/>
          <w:rFonts w:ascii="Times New Roman" w:hAnsi="Times New Roman" w:cs="Times New Roman"/>
        </w:rPr>
        <w:t>A-Z</w:t>
      </w:r>
      <w:r w:rsidR="00E06C0A" w:rsidRPr="005450A4">
        <w:rPr>
          <w:rFonts w:ascii="Times New Roman"/>
        </w:rPr>
        <w:t xml:space="preserve">, and </w:t>
      </w:r>
      <w:r w:rsidR="00E06C0A" w:rsidRPr="005450A4">
        <w:rPr>
          <w:rStyle w:val="HTML"/>
          <w:rFonts w:ascii="Times New Roman" w:hAnsi="Times New Roman" w:cs="Times New Roman"/>
        </w:rPr>
        <w:t>a-z</w:t>
      </w:r>
      <w:r w:rsidR="00E06C0A" w:rsidRPr="005450A4">
        <w:rPr>
          <w:rFonts w:ascii="Times New Roman"/>
          <w:kern w:val="0"/>
          <w:szCs w:val="24"/>
        </w:rPr>
        <w:t>.</w:t>
      </w:r>
      <w:r w:rsidRPr="005450A4">
        <w:rPr>
          <w:rFonts w:ascii="Times New Roman" w:eastAsia="新細明體"/>
          <w:kern w:val="0"/>
          <w:szCs w:val="24"/>
        </w:rPr>
        <w:t xml:space="preserve"> </w:t>
      </w:r>
      <w:proofErr w:type="spellStart"/>
      <w:r w:rsidRPr="005450A4">
        <w:rPr>
          <w:rFonts w:ascii="Times New Roman" w:eastAsia="新細明體"/>
          <w:kern w:val="0"/>
          <w:szCs w:val="24"/>
        </w:rPr>
        <w:t>SenderSubID</w:t>
      </w:r>
      <w:proofErr w:type="spellEnd"/>
      <w:r w:rsidRPr="005450A4">
        <w:rPr>
          <w:rFonts w:ascii="Times New Roman" w:eastAsia="新細明體"/>
          <w:kern w:val="0"/>
          <w:szCs w:val="24"/>
        </w:rPr>
        <w:t xml:space="preserve"> + </w:t>
      </w:r>
      <w:proofErr w:type="spellStart"/>
      <w:r w:rsidRPr="005450A4">
        <w:rPr>
          <w:rFonts w:ascii="Times New Roman" w:eastAsia="新細明體"/>
          <w:kern w:val="0"/>
          <w:szCs w:val="24"/>
        </w:rPr>
        <w:t>OrderID</w:t>
      </w:r>
      <w:proofErr w:type="spellEnd"/>
      <w:r w:rsidRPr="005450A4">
        <w:rPr>
          <w:rFonts w:ascii="Times New Roman" w:eastAsia="新細明體"/>
          <w:kern w:val="0"/>
          <w:szCs w:val="24"/>
        </w:rPr>
        <w:t xml:space="preserve"> must be unique within each trading day.</w:t>
      </w:r>
    </w:p>
    <w:p w14:paraId="0CC0825B" w14:textId="77777777" w:rsidR="0039121D" w:rsidRPr="005450A4" w:rsidRDefault="0039121D" w:rsidP="00EF7AE5">
      <w:pPr>
        <w:widowControl/>
        <w:numPr>
          <w:ilvl w:val="0"/>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Account: Investor account number, 7 digits.</w:t>
      </w:r>
    </w:p>
    <w:p w14:paraId="50559ACD" w14:textId="77777777" w:rsidR="0039121D" w:rsidRPr="005450A4" w:rsidRDefault="0039121D" w:rsidP="00EF7AE5">
      <w:pPr>
        <w:widowControl/>
        <w:numPr>
          <w:ilvl w:val="0"/>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Symbol: Stock symbol, 6 characters.</w:t>
      </w:r>
    </w:p>
    <w:p w14:paraId="7F2077B8" w14:textId="77777777" w:rsidR="0039121D" w:rsidRPr="005450A4" w:rsidRDefault="0039121D" w:rsidP="00EF7AE5">
      <w:pPr>
        <w:widowControl/>
        <w:numPr>
          <w:ilvl w:val="0"/>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 xml:space="preserve">Side: </w:t>
      </w:r>
      <w:r w:rsidR="00641103" w:rsidRPr="005450A4">
        <w:rPr>
          <w:rFonts w:ascii="Times New Roman"/>
        </w:rPr>
        <w:t>Order side</w:t>
      </w:r>
      <w:r w:rsidRPr="005450A4">
        <w:rPr>
          <w:rFonts w:ascii="Times New Roman" w:eastAsia="新細明體"/>
          <w:kern w:val="0"/>
          <w:szCs w:val="24"/>
        </w:rPr>
        <w:t xml:space="preserve"> - '1' for Buy, '2' for Sell.</w:t>
      </w:r>
    </w:p>
    <w:p w14:paraId="1B9DD877" w14:textId="77777777" w:rsidR="0039121D" w:rsidRPr="005450A4" w:rsidRDefault="0039121D" w:rsidP="00EF7AE5">
      <w:pPr>
        <w:widowControl/>
        <w:numPr>
          <w:ilvl w:val="0"/>
          <w:numId w:val="40"/>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TransactTime</w:t>
      </w:r>
      <w:proofErr w:type="spellEnd"/>
      <w:r w:rsidRPr="005450A4">
        <w:rPr>
          <w:rFonts w:ascii="Times New Roman" w:eastAsia="新細明體"/>
          <w:kern w:val="0"/>
          <w:szCs w:val="24"/>
        </w:rPr>
        <w:t xml:space="preserve">: Order timestamp in the format: </w:t>
      </w:r>
      <w:proofErr w:type="spellStart"/>
      <w:r w:rsidRPr="005450A4">
        <w:rPr>
          <w:rFonts w:ascii="Times New Roman" w:eastAsia="新細明體"/>
          <w:kern w:val="0"/>
          <w:szCs w:val="24"/>
        </w:rPr>
        <w:t>YYYYMMDD-HH:</w:t>
      </w:r>
      <w:proofErr w:type="gramStart"/>
      <w:r w:rsidRPr="005450A4">
        <w:rPr>
          <w:rFonts w:ascii="Times New Roman" w:eastAsia="新細明體"/>
          <w:kern w:val="0"/>
          <w:szCs w:val="24"/>
        </w:rPr>
        <w:t>MM:SS.sss</w:t>
      </w:r>
      <w:proofErr w:type="spellEnd"/>
      <w:proofErr w:type="gramEnd"/>
      <w:r w:rsidRPr="005450A4">
        <w:rPr>
          <w:rFonts w:ascii="Times New Roman" w:eastAsia="新細明體"/>
          <w:kern w:val="0"/>
          <w:szCs w:val="24"/>
        </w:rPr>
        <w:t>.</w:t>
      </w:r>
    </w:p>
    <w:p w14:paraId="11860235" w14:textId="77777777" w:rsidR="0039121D" w:rsidRPr="005450A4" w:rsidRDefault="0039121D" w:rsidP="00EF7AE5">
      <w:pPr>
        <w:widowControl/>
        <w:numPr>
          <w:ilvl w:val="0"/>
          <w:numId w:val="40"/>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OrderQty</w:t>
      </w:r>
      <w:proofErr w:type="spellEnd"/>
      <w:r w:rsidRPr="005450A4">
        <w:rPr>
          <w:rFonts w:ascii="Times New Roman" w:eastAsia="新細明體"/>
          <w:kern w:val="0"/>
          <w:szCs w:val="24"/>
        </w:rPr>
        <w:t xml:space="preserve">: Order quantity. </w:t>
      </w:r>
    </w:p>
    <w:p w14:paraId="5D0F6ED6" w14:textId="77777777" w:rsidR="0039121D" w:rsidRPr="005450A4" w:rsidRDefault="0039121D" w:rsidP="00EF7AE5">
      <w:pPr>
        <w:widowControl/>
        <w:numPr>
          <w:ilvl w:val="1"/>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For regular trading, fixed-price trading (trading units), odd lot trading (number of shares), intraday odd lot trading (number of shares), and lending auction (trading units), the maximum is 6 digits.</w:t>
      </w:r>
    </w:p>
    <w:p w14:paraId="341C01CD" w14:textId="77777777" w:rsidR="0039121D" w:rsidRPr="005450A4" w:rsidRDefault="0039121D" w:rsidP="00EF7AE5">
      <w:pPr>
        <w:widowControl/>
        <w:numPr>
          <w:ilvl w:val="1"/>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For auction, reverse auction and Reverse Auction by Securities Finance Enterprises (trading units), the maximum is 12 digits.</w:t>
      </w:r>
    </w:p>
    <w:p w14:paraId="317DEB31" w14:textId="77777777" w:rsidR="0039121D" w:rsidRPr="005450A4" w:rsidRDefault="0039121D" w:rsidP="00EF7AE5">
      <w:pPr>
        <w:widowControl/>
        <w:numPr>
          <w:ilvl w:val="0"/>
          <w:numId w:val="40"/>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OrdType</w:t>
      </w:r>
      <w:proofErr w:type="spellEnd"/>
      <w:r w:rsidRPr="005450A4">
        <w:rPr>
          <w:rFonts w:ascii="Times New Roman" w:eastAsia="新細明體"/>
          <w:kern w:val="0"/>
          <w:szCs w:val="24"/>
        </w:rPr>
        <w:t>: Order type, '1' for Market</w:t>
      </w:r>
      <w:r w:rsidR="00D6515C" w:rsidRPr="005450A4">
        <w:rPr>
          <w:rFonts w:ascii="Times New Roman" w:eastAsia="新細明體"/>
          <w:kern w:val="0"/>
          <w:szCs w:val="24"/>
        </w:rPr>
        <w:t xml:space="preserve"> price</w:t>
      </w:r>
      <w:r w:rsidRPr="005450A4">
        <w:rPr>
          <w:rFonts w:ascii="Times New Roman" w:eastAsia="新細明體"/>
          <w:kern w:val="0"/>
          <w:szCs w:val="24"/>
        </w:rPr>
        <w:t>, '2' for Limit</w:t>
      </w:r>
      <w:r w:rsidR="00D6515C" w:rsidRPr="005450A4">
        <w:rPr>
          <w:rFonts w:ascii="Times New Roman" w:eastAsia="新細明體"/>
          <w:kern w:val="0"/>
          <w:szCs w:val="24"/>
        </w:rPr>
        <w:t xml:space="preserve"> price</w:t>
      </w:r>
      <w:r w:rsidRPr="005450A4">
        <w:rPr>
          <w:rFonts w:ascii="Times New Roman" w:eastAsia="新細明體"/>
          <w:kern w:val="0"/>
          <w:szCs w:val="24"/>
        </w:rPr>
        <w:t>.</w:t>
      </w:r>
    </w:p>
    <w:p w14:paraId="46B488D9" w14:textId="372F1D8E" w:rsidR="0039121D" w:rsidRPr="005450A4" w:rsidRDefault="0039121D" w:rsidP="00EF7AE5">
      <w:pPr>
        <w:widowControl/>
        <w:numPr>
          <w:ilvl w:val="0"/>
          <w:numId w:val="40"/>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TimeInForce</w:t>
      </w:r>
      <w:proofErr w:type="spellEnd"/>
      <w:r w:rsidRPr="005450A4">
        <w:rPr>
          <w:rFonts w:ascii="Times New Roman" w:eastAsia="新細明體"/>
          <w:kern w:val="0"/>
          <w:szCs w:val="24"/>
        </w:rPr>
        <w:t xml:space="preserve">: </w:t>
      </w:r>
      <w:r w:rsidR="006B22FF" w:rsidRPr="005450A4">
        <w:rPr>
          <w:rFonts w:ascii="Times New Roman" w:eastAsia="新細明體"/>
          <w:kern w:val="0"/>
          <w:szCs w:val="24"/>
        </w:rPr>
        <w:t>Specifies how long the order remains in effect</w:t>
      </w:r>
      <w:r w:rsidR="006B22FF" w:rsidRPr="005450A4">
        <w:rPr>
          <w:rFonts w:ascii="Times New Roman" w:eastAsia="新細明體" w:hint="eastAsia"/>
          <w:kern w:val="0"/>
          <w:szCs w:val="24"/>
        </w:rPr>
        <w:t>.</w:t>
      </w:r>
      <w:r w:rsidRPr="005450A4">
        <w:rPr>
          <w:rFonts w:ascii="Times New Roman" w:eastAsia="新細明體"/>
          <w:kern w:val="0"/>
          <w:szCs w:val="24"/>
        </w:rPr>
        <w:t xml:space="preserve"> </w:t>
      </w:r>
    </w:p>
    <w:p w14:paraId="16F2C2B4" w14:textId="77777777" w:rsidR="0039121D" w:rsidRPr="005450A4" w:rsidRDefault="0039121D" w:rsidP="00EF7AE5">
      <w:pPr>
        <w:widowControl/>
        <w:numPr>
          <w:ilvl w:val="1"/>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 xml:space="preserve">For regular, fixed-price, odd lot, intraday odd lot, lending auction, auction, reverse auction and reverse auction by securities finance: </w:t>
      </w:r>
    </w:p>
    <w:p w14:paraId="7A242D02" w14:textId="77777777" w:rsidR="0039121D" w:rsidRPr="005450A4" w:rsidRDefault="0039121D" w:rsidP="00EF7AE5">
      <w:pPr>
        <w:widowControl/>
        <w:numPr>
          <w:ilvl w:val="2"/>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'0' for Day Valid (valid for the day)</w:t>
      </w:r>
    </w:p>
    <w:p w14:paraId="58DF99B7" w14:textId="77777777" w:rsidR="0039121D" w:rsidRPr="005450A4" w:rsidRDefault="0039121D" w:rsidP="00EF7AE5">
      <w:pPr>
        <w:pStyle w:val="af5"/>
        <w:numPr>
          <w:ilvl w:val="1"/>
          <w:numId w:val="40"/>
        </w:numPr>
        <w:spacing w:before="100" w:beforeAutospacing="1" w:after="100" w:afterAutospacing="1"/>
        <w:ind w:leftChars="0"/>
        <w:jc w:val="left"/>
        <w:rPr>
          <w:rFonts w:ascii="Times New Roman" w:hAnsi="Times New Roman"/>
          <w:sz w:val="24"/>
          <w:szCs w:val="24"/>
        </w:rPr>
      </w:pPr>
      <w:r w:rsidRPr="005450A4">
        <w:rPr>
          <w:rFonts w:ascii="Times New Roman" w:hAnsi="Times New Roman"/>
          <w:sz w:val="24"/>
          <w:szCs w:val="24"/>
        </w:rPr>
        <w:t>For regular.</w:t>
      </w:r>
    </w:p>
    <w:p w14:paraId="1518E237" w14:textId="77777777" w:rsidR="0039121D" w:rsidRPr="005450A4" w:rsidRDefault="00831F9F" w:rsidP="00EF7AE5">
      <w:pPr>
        <w:widowControl/>
        <w:numPr>
          <w:ilvl w:val="2"/>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 xml:space="preserve">'3' for IOC (Immediate </w:t>
      </w:r>
      <w:proofErr w:type="gramStart"/>
      <w:r w:rsidRPr="005450A4">
        <w:rPr>
          <w:rFonts w:ascii="Times New Roman" w:eastAsia="新細明體"/>
          <w:kern w:val="0"/>
          <w:szCs w:val="24"/>
        </w:rPr>
        <w:t>O</w:t>
      </w:r>
      <w:r w:rsidR="0039121D" w:rsidRPr="005450A4">
        <w:rPr>
          <w:rFonts w:ascii="Times New Roman" w:eastAsia="新細明體"/>
          <w:kern w:val="0"/>
          <w:szCs w:val="24"/>
        </w:rPr>
        <w:t>r</w:t>
      </w:r>
      <w:proofErr w:type="gramEnd"/>
      <w:r w:rsidR="0039121D" w:rsidRPr="005450A4">
        <w:rPr>
          <w:rFonts w:ascii="Times New Roman" w:eastAsia="新細明體"/>
          <w:kern w:val="0"/>
          <w:szCs w:val="24"/>
        </w:rPr>
        <w:t xml:space="preserve"> Cancel)</w:t>
      </w:r>
    </w:p>
    <w:p w14:paraId="76AB1E8F" w14:textId="77777777" w:rsidR="0039121D" w:rsidRPr="005450A4" w:rsidRDefault="0039121D" w:rsidP="00EF7AE5">
      <w:pPr>
        <w:widowControl/>
        <w:numPr>
          <w:ilvl w:val="2"/>
          <w:numId w:val="40"/>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 xml:space="preserve">'4' for FOK (Fill </w:t>
      </w:r>
      <w:proofErr w:type="gramStart"/>
      <w:r w:rsidR="00831F9F" w:rsidRPr="005450A4">
        <w:rPr>
          <w:rFonts w:ascii="Times New Roman" w:eastAsia="新細明體"/>
          <w:kern w:val="0"/>
          <w:szCs w:val="24"/>
        </w:rPr>
        <w:t>O</w:t>
      </w:r>
      <w:r w:rsidRPr="005450A4">
        <w:rPr>
          <w:rFonts w:ascii="Times New Roman" w:eastAsia="新細明體"/>
          <w:kern w:val="0"/>
          <w:szCs w:val="24"/>
        </w:rPr>
        <w:t>r</w:t>
      </w:r>
      <w:proofErr w:type="gramEnd"/>
      <w:r w:rsidRPr="005450A4">
        <w:rPr>
          <w:rFonts w:ascii="Times New Roman" w:eastAsia="新細明體"/>
          <w:kern w:val="0"/>
          <w:szCs w:val="24"/>
        </w:rPr>
        <w:t xml:space="preserve"> Kill)</w:t>
      </w:r>
    </w:p>
    <w:p w14:paraId="1DC05833" w14:textId="77777777" w:rsidR="0039121D" w:rsidRPr="005450A4" w:rsidRDefault="0039121D" w:rsidP="00C63218">
      <w:pPr>
        <w:widowControl/>
        <w:numPr>
          <w:ilvl w:val="0"/>
          <w:numId w:val="40"/>
        </w:numPr>
        <w:tabs>
          <w:tab w:val="clear" w:pos="720"/>
        </w:tabs>
        <w:snapToGrid/>
        <w:spacing w:line="240" w:lineRule="auto"/>
        <w:ind w:left="709" w:hanging="425"/>
        <w:jc w:val="left"/>
        <w:rPr>
          <w:rFonts w:ascii="Times New Roman" w:eastAsia="新細明體"/>
          <w:kern w:val="0"/>
          <w:szCs w:val="24"/>
        </w:rPr>
      </w:pPr>
      <w:r w:rsidRPr="005450A4">
        <w:rPr>
          <w:rFonts w:ascii="Times New Roman" w:eastAsia="新細明體"/>
          <w:kern w:val="0"/>
          <w:szCs w:val="24"/>
        </w:rPr>
        <w:t xml:space="preserve">Price: </w:t>
      </w:r>
      <w:r w:rsidR="001E1B74" w:rsidRPr="005450A4">
        <w:rPr>
          <w:rFonts w:ascii="Times New Roman" w:eastAsia="新細明體"/>
          <w:kern w:val="0"/>
          <w:szCs w:val="24"/>
        </w:rPr>
        <w:t>Order Price (5-digit integer + 4-digit decimal)</w:t>
      </w:r>
      <w:r w:rsidR="001E1B74" w:rsidRPr="005450A4">
        <w:rPr>
          <w:rFonts w:ascii="Times New Roman"/>
        </w:rPr>
        <w:t>.</w:t>
      </w:r>
      <w:r w:rsidRPr="005450A4">
        <w:rPr>
          <w:rFonts w:ascii="Times New Roman" w:eastAsia="新細明體"/>
          <w:kern w:val="0"/>
          <w:szCs w:val="24"/>
        </w:rPr>
        <w:t xml:space="preserve"> For </w:t>
      </w:r>
      <w:r w:rsidR="005F3305" w:rsidRPr="005450A4">
        <w:rPr>
          <w:rFonts w:ascii="Times New Roman" w:eastAsia="新細明體"/>
          <w:kern w:val="0"/>
          <w:szCs w:val="24"/>
        </w:rPr>
        <w:t>fixed-</w:t>
      </w:r>
      <w:r w:rsidRPr="005450A4">
        <w:rPr>
          <w:rFonts w:ascii="Times New Roman" w:eastAsia="新細明體"/>
          <w:kern w:val="0"/>
          <w:szCs w:val="24"/>
        </w:rPr>
        <w:t>pric</w:t>
      </w:r>
      <w:r w:rsidR="005F3305" w:rsidRPr="005450A4">
        <w:rPr>
          <w:rFonts w:ascii="Times New Roman" w:eastAsia="新細明體"/>
          <w:kern w:val="0"/>
          <w:szCs w:val="24"/>
        </w:rPr>
        <w:t>e trades</w:t>
      </w:r>
      <w:r w:rsidRPr="005450A4">
        <w:rPr>
          <w:rFonts w:ascii="Times New Roman" w:eastAsia="新細明體"/>
          <w:kern w:val="0"/>
          <w:szCs w:val="24"/>
        </w:rPr>
        <w:t xml:space="preserve">, the exchange ignores this field. </w:t>
      </w:r>
      <w:r w:rsidR="005F3305" w:rsidRPr="005450A4">
        <w:rPr>
          <w:rFonts w:ascii="Times New Roman" w:eastAsia="新細明體"/>
          <w:kern w:val="0"/>
          <w:szCs w:val="24"/>
        </w:rPr>
        <w:t>For regular trades, a market order must be entered with a value of 0.</w:t>
      </w:r>
    </w:p>
    <w:p w14:paraId="770466EE" w14:textId="77777777" w:rsidR="0039121D" w:rsidRPr="005450A4" w:rsidRDefault="0039121D" w:rsidP="00EF7AE5">
      <w:pPr>
        <w:widowControl/>
        <w:numPr>
          <w:ilvl w:val="0"/>
          <w:numId w:val="40"/>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TwseIvacnoFlag</w:t>
      </w:r>
      <w:proofErr w:type="spellEnd"/>
      <w:r w:rsidR="00C63218" w:rsidRPr="005450A4">
        <w:rPr>
          <w:rFonts w:ascii="Times New Roman" w:eastAsia="新細明體"/>
          <w:kern w:val="0"/>
          <w:szCs w:val="24"/>
        </w:rPr>
        <w:t>: Order channel</w:t>
      </w:r>
    </w:p>
    <w:p w14:paraId="7EEDA075" w14:textId="77777777" w:rsidR="0039121D" w:rsidRPr="005450A4" w:rsidRDefault="0039121D" w:rsidP="003910C2">
      <w:pPr>
        <w:widowControl/>
        <w:snapToGrid/>
        <w:spacing w:line="240" w:lineRule="auto"/>
        <w:ind w:left="1418"/>
        <w:jc w:val="left"/>
        <w:rPr>
          <w:rFonts w:ascii="Times New Roman" w:eastAsia="新細明體"/>
          <w:kern w:val="0"/>
          <w:szCs w:val="24"/>
        </w:rPr>
      </w:pPr>
      <w:r w:rsidRPr="005450A4">
        <w:rPr>
          <w:rFonts w:ascii="Times New Roman" w:eastAsia="新細明體"/>
          <w:kern w:val="0"/>
          <w:szCs w:val="24"/>
        </w:rPr>
        <w:t>'1' for General (FIX)</w:t>
      </w:r>
    </w:p>
    <w:p w14:paraId="7D31AD33" w14:textId="77777777" w:rsidR="0039121D" w:rsidRPr="005450A4" w:rsidRDefault="0039121D" w:rsidP="003910C2">
      <w:pPr>
        <w:widowControl/>
        <w:snapToGrid/>
        <w:spacing w:line="240" w:lineRule="auto"/>
        <w:ind w:left="1418"/>
        <w:jc w:val="left"/>
        <w:rPr>
          <w:rFonts w:ascii="Times New Roman" w:eastAsia="新細明體"/>
          <w:kern w:val="0"/>
          <w:szCs w:val="24"/>
        </w:rPr>
      </w:pPr>
      <w:r w:rsidRPr="005450A4">
        <w:rPr>
          <w:rFonts w:ascii="Times New Roman" w:eastAsia="新細明體"/>
          <w:kern w:val="0"/>
          <w:szCs w:val="24"/>
        </w:rPr>
        <w:t>'2' for ATM (FIX)</w:t>
      </w:r>
    </w:p>
    <w:p w14:paraId="75CE71BD" w14:textId="77777777" w:rsidR="0039121D" w:rsidRPr="005450A4" w:rsidRDefault="0039121D" w:rsidP="003910C2">
      <w:pPr>
        <w:widowControl/>
        <w:snapToGrid/>
        <w:spacing w:line="240" w:lineRule="auto"/>
        <w:ind w:left="1418"/>
        <w:jc w:val="left"/>
        <w:rPr>
          <w:rFonts w:ascii="Times New Roman" w:eastAsia="新細明體"/>
          <w:kern w:val="0"/>
          <w:szCs w:val="24"/>
        </w:rPr>
      </w:pPr>
      <w:r w:rsidRPr="005450A4">
        <w:rPr>
          <w:rFonts w:ascii="Times New Roman" w:eastAsia="新細明體"/>
          <w:kern w:val="0"/>
          <w:szCs w:val="24"/>
        </w:rPr>
        <w:t>'3' for DMA Order (FIX)</w:t>
      </w:r>
    </w:p>
    <w:p w14:paraId="0BEE5560" w14:textId="77777777" w:rsidR="0039121D" w:rsidRPr="005450A4" w:rsidRDefault="0039121D" w:rsidP="003910C2">
      <w:pPr>
        <w:widowControl/>
        <w:snapToGrid/>
        <w:spacing w:line="240" w:lineRule="auto"/>
        <w:ind w:left="1418"/>
        <w:jc w:val="left"/>
        <w:rPr>
          <w:rFonts w:ascii="Times New Roman" w:eastAsia="新細明體"/>
          <w:kern w:val="0"/>
          <w:szCs w:val="24"/>
        </w:rPr>
      </w:pPr>
      <w:r w:rsidRPr="005450A4">
        <w:rPr>
          <w:rFonts w:ascii="Times New Roman" w:eastAsia="新細明體"/>
          <w:kern w:val="0"/>
          <w:szCs w:val="24"/>
        </w:rPr>
        <w:t>'4' for Internet (FIX)</w:t>
      </w:r>
    </w:p>
    <w:p w14:paraId="514E0523" w14:textId="77777777" w:rsidR="0039121D" w:rsidRPr="005450A4" w:rsidRDefault="0039121D" w:rsidP="003910C2">
      <w:pPr>
        <w:widowControl/>
        <w:snapToGrid/>
        <w:spacing w:line="240" w:lineRule="auto"/>
        <w:ind w:left="1418"/>
        <w:jc w:val="left"/>
        <w:rPr>
          <w:rFonts w:ascii="Times New Roman" w:eastAsia="新細明體"/>
          <w:kern w:val="0"/>
          <w:szCs w:val="24"/>
        </w:rPr>
      </w:pPr>
      <w:r w:rsidRPr="005450A4">
        <w:rPr>
          <w:rFonts w:ascii="Times New Roman" w:eastAsia="新細明體"/>
          <w:kern w:val="0"/>
          <w:szCs w:val="24"/>
        </w:rPr>
        <w:t>'5' for Voice (FIX)</w:t>
      </w:r>
    </w:p>
    <w:p w14:paraId="3927F192" w14:textId="77777777" w:rsidR="0039121D" w:rsidRPr="005450A4" w:rsidRDefault="0039121D" w:rsidP="003910C2">
      <w:pPr>
        <w:widowControl/>
        <w:snapToGrid/>
        <w:spacing w:line="240" w:lineRule="auto"/>
        <w:ind w:left="1418"/>
        <w:jc w:val="left"/>
        <w:rPr>
          <w:rFonts w:ascii="Times New Roman" w:eastAsia="新細明體"/>
          <w:kern w:val="0"/>
          <w:szCs w:val="24"/>
        </w:rPr>
      </w:pPr>
      <w:r w:rsidRPr="005450A4">
        <w:rPr>
          <w:rFonts w:ascii="Times New Roman" w:eastAsia="新細明體"/>
          <w:kern w:val="0"/>
          <w:szCs w:val="24"/>
        </w:rPr>
        <w:t>'6' for API (FIX)</w:t>
      </w:r>
    </w:p>
    <w:p w14:paraId="4C6B506B" w14:textId="77777777" w:rsidR="0039121D" w:rsidRPr="005450A4" w:rsidRDefault="0039121D" w:rsidP="00EF7AE5">
      <w:pPr>
        <w:widowControl/>
        <w:numPr>
          <w:ilvl w:val="0"/>
          <w:numId w:val="41"/>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TwseOrdType</w:t>
      </w:r>
      <w:proofErr w:type="spellEnd"/>
      <w:r w:rsidR="00C63218" w:rsidRPr="005450A4">
        <w:rPr>
          <w:rFonts w:ascii="Times New Roman" w:eastAsia="新細明體"/>
          <w:kern w:val="0"/>
          <w:szCs w:val="24"/>
        </w:rPr>
        <w:t>: Order type</w:t>
      </w:r>
    </w:p>
    <w:p w14:paraId="4BF905AB" w14:textId="77777777" w:rsidR="0039121D" w:rsidRPr="005450A4" w:rsidRDefault="0039121D" w:rsidP="00EF7AE5">
      <w:pPr>
        <w:widowControl/>
        <w:numPr>
          <w:ilvl w:val="0"/>
          <w:numId w:val="42"/>
        </w:numPr>
        <w:tabs>
          <w:tab w:val="clear" w:pos="720"/>
        </w:tabs>
        <w:snapToGrid/>
        <w:spacing w:line="240" w:lineRule="auto"/>
        <w:ind w:left="1560"/>
        <w:jc w:val="left"/>
        <w:rPr>
          <w:rFonts w:ascii="Times New Roman" w:eastAsia="新細明體"/>
          <w:kern w:val="0"/>
          <w:szCs w:val="24"/>
        </w:rPr>
      </w:pPr>
      <w:r w:rsidRPr="005450A4">
        <w:rPr>
          <w:rFonts w:ascii="Times New Roman" w:eastAsia="新細明體"/>
          <w:kern w:val="0"/>
          <w:szCs w:val="24"/>
        </w:rPr>
        <w:t xml:space="preserve">For </w:t>
      </w:r>
      <w:r w:rsidR="00576B03" w:rsidRPr="005450A4">
        <w:rPr>
          <w:rFonts w:ascii="Times New Roman" w:eastAsia="新細明體"/>
          <w:kern w:val="0"/>
          <w:szCs w:val="24"/>
        </w:rPr>
        <w:t xml:space="preserve">regular and </w:t>
      </w:r>
      <w:proofErr w:type="gramStart"/>
      <w:r w:rsidR="00576B03" w:rsidRPr="005450A4">
        <w:rPr>
          <w:rFonts w:ascii="Times New Roman" w:eastAsia="新細明體"/>
          <w:kern w:val="0"/>
          <w:szCs w:val="24"/>
        </w:rPr>
        <w:t>fixed-price</w:t>
      </w:r>
      <w:proofErr w:type="gramEnd"/>
      <w:r w:rsidRPr="005450A4">
        <w:rPr>
          <w:rFonts w:ascii="Times New Roman" w:eastAsia="新細明體"/>
          <w:kern w:val="0"/>
          <w:szCs w:val="24"/>
        </w:rPr>
        <w:t xml:space="preserve">: </w:t>
      </w:r>
    </w:p>
    <w:p w14:paraId="2B5B4112" w14:textId="77777777" w:rsidR="00576B03" w:rsidRPr="005450A4" w:rsidRDefault="00576B03" w:rsidP="00576B03">
      <w:pPr>
        <w:ind w:leftChars="767" w:left="2410" w:hangingChars="237" w:hanging="569"/>
        <w:rPr>
          <w:rFonts w:ascii="Times New Roman"/>
          <w:noProof/>
          <w:szCs w:val="24"/>
        </w:rPr>
      </w:pPr>
      <w:r w:rsidRPr="005450A4">
        <w:rPr>
          <w:rFonts w:ascii="Times New Roman"/>
          <w:noProof/>
          <w:szCs w:val="24"/>
        </w:rPr>
        <w:t>‘0’ Normal</w:t>
      </w:r>
    </w:p>
    <w:p w14:paraId="66DC221C" w14:textId="77777777" w:rsidR="00576B03" w:rsidRPr="005450A4" w:rsidRDefault="00576B03" w:rsidP="00576B03">
      <w:pPr>
        <w:ind w:leftChars="767" w:left="2410" w:hangingChars="237" w:hanging="569"/>
        <w:rPr>
          <w:rFonts w:ascii="Times New Roman"/>
          <w:noProof/>
          <w:szCs w:val="24"/>
        </w:rPr>
      </w:pPr>
      <w:r w:rsidRPr="005450A4">
        <w:rPr>
          <w:rFonts w:ascii="Times New Roman"/>
          <w:noProof/>
          <w:szCs w:val="24"/>
        </w:rPr>
        <w:t>‘1’ Purchase on Margin(Via Securities Finance)</w:t>
      </w:r>
    </w:p>
    <w:p w14:paraId="26156C75" w14:textId="77777777" w:rsidR="00576B03" w:rsidRPr="005450A4" w:rsidRDefault="00576B03" w:rsidP="00576B03">
      <w:pPr>
        <w:ind w:leftChars="767" w:left="2410" w:hangingChars="237" w:hanging="569"/>
        <w:rPr>
          <w:rFonts w:ascii="Times New Roman"/>
          <w:noProof/>
          <w:szCs w:val="24"/>
        </w:rPr>
      </w:pPr>
      <w:r w:rsidRPr="005450A4">
        <w:rPr>
          <w:rFonts w:ascii="Times New Roman"/>
          <w:noProof/>
          <w:szCs w:val="24"/>
        </w:rPr>
        <w:t>‘2’ Short Sell(Via Securities Finance)</w:t>
      </w:r>
    </w:p>
    <w:p w14:paraId="1EEE87A4" w14:textId="77777777" w:rsidR="00576B03" w:rsidRPr="005450A4" w:rsidRDefault="00576B03" w:rsidP="00576B03">
      <w:pPr>
        <w:ind w:leftChars="767" w:left="2410" w:hangingChars="237" w:hanging="569"/>
        <w:rPr>
          <w:rFonts w:ascii="Times New Roman"/>
          <w:noProof/>
          <w:szCs w:val="24"/>
        </w:rPr>
      </w:pPr>
      <w:r w:rsidRPr="005450A4">
        <w:rPr>
          <w:rFonts w:ascii="Times New Roman"/>
          <w:noProof/>
          <w:szCs w:val="24"/>
        </w:rPr>
        <w:t>‘3’ Purchase on Margin(Via Securities Firms)</w:t>
      </w:r>
    </w:p>
    <w:p w14:paraId="3FD66ED4" w14:textId="77777777" w:rsidR="00576B03" w:rsidRPr="005450A4" w:rsidRDefault="00576B03" w:rsidP="00576B03">
      <w:pPr>
        <w:ind w:leftChars="767" w:left="2410" w:hangingChars="237" w:hanging="569"/>
        <w:rPr>
          <w:rFonts w:ascii="Times New Roman"/>
          <w:noProof/>
          <w:szCs w:val="24"/>
        </w:rPr>
      </w:pPr>
      <w:r w:rsidRPr="005450A4">
        <w:rPr>
          <w:rFonts w:ascii="Times New Roman"/>
          <w:noProof/>
          <w:szCs w:val="24"/>
        </w:rPr>
        <w:lastRenderedPageBreak/>
        <w:t>‘4’ Short Sell(Via Securities Firms)</w:t>
      </w:r>
    </w:p>
    <w:p w14:paraId="20668319" w14:textId="77777777" w:rsidR="00576B03" w:rsidRPr="005450A4" w:rsidRDefault="00576B03" w:rsidP="00576B03">
      <w:pPr>
        <w:ind w:leftChars="767" w:left="2410" w:hangingChars="237" w:hanging="569"/>
        <w:rPr>
          <w:rFonts w:ascii="Times New Roman"/>
          <w:noProof/>
          <w:szCs w:val="24"/>
        </w:rPr>
      </w:pPr>
      <w:r w:rsidRPr="005450A4">
        <w:rPr>
          <w:rFonts w:ascii="Times New Roman"/>
          <w:noProof/>
          <w:szCs w:val="24"/>
        </w:rPr>
        <w:t>‘5’ SBL Short Sell type 5</w:t>
      </w:r>
    </w:p>
    <w:p w14:paraId="17C025E2" w14:textId="77777777" w:rsidR="00576B03" w:rsidRPr="005450A4" w:rsidRDefault="00576B03" w:rsidP="00576B03">
      <w:pPr>
        <w:pStyle w:val="Tabletext"/>
        <w:ind w:leftChars="767" w:left="2410" w:hangingChars="237" w:hanging="569"/>
        <w:rPr>
          <w:rFonts w:ascii="Times New Roman" w:hAnsi="Times New Roman"/>
          <w:sz w:val="24"/>
          <w:szCs w:val="24"/>
        </w:rPr>
      </w:pPr>
      <w:r w:rsidRPr="005450A4">
        <w:rPr>
          <w:rFonts w:ascii="Times New Roman" w:eastAsia="標楷體" w:hAnsi="Times New Roman"/>
          <w:sz w:val="24"/>
          <w:szCs w:val="24"/>
          <w:lang w:eastAsia="zh-TW"/>
        </w:rPr>
        <w:t>‘6’ SBL Short Sell type 6</w:t>
      </w:r>
    </w:p>
    <w:p w14:paraId="417A13BC" w14:textId="77777777" w:rsidR="0039121D" w:rsidRPr="005450A4" w:rsidRDefault="0039121D" w:rsidP="00EF7AE5">
      <w:pPr>
        <w:widowControl/>
        <w:numPr>
          <w:ilvl w:val="0"/>
          <w:numId w:val="42"/>
        </w:numPr>
        <w:tabs>
          <w:tab w:val="clear" w:pos="720"/>
        </w:tabs>
        <w:snapToGrid/>
        <w:spacing w:line="240" w:lineRule="auto"/>
        <w:ind w:left="1560"/>
        <w:jc w:val="left"/>
        <w:rPr>
          <w:rFonts w:ascii="Times New Roman" w:eastAsia="新細明體"/>
          <w:kern w:val="0"/>
          <w:szCs w:val="24"/>
        </w:rPr>
      </w:pPr>
      <w:r w:rsidRPr="005450A4">
        <w:rPr>
          <w:rFonts w:ascii="Times New Roman" w:eastAsia="新細明體"/>
          <w:kern w:val="0"/>
          <w:szCs w:val="24"/>
        </w:rPr>
        <w:t xml:space="preserve">For </w:t>
      </w:r>
      <w:r w:rsidR="00410796" w:rsidRPr="005450A4">
        <w:rPr>
          <w:rFonts w:ascii="Times New Roman"/>
          <w:szCs w:val="24"/>
        </w:rPr>
        <w:t>Odd</w:t>
      </w:r>
      <w:r w:rsidR="00C63218" w:rsidRPr="005450A4">
        <w:rPr>
          <w:rFonts w:ascii="Times New Roman"/>
          <w:szCs w:val="24"/>
        </w:rPr>
        <w:t>-</w:t>
      </w:r>
      <w:r w:rsidR="00410796" w:rsidRPr="005450A4">
        <w:rPr>
          <w:rFonts w:ascii="Times New Roman"/>
          <w:szCs w:val="24"/>
        </w:rPr>
        <w:t>Lots, Intraday odd lot trading, Lending Auction, Auction, Reverse Auction, Reverse Auction by Securities Finance Enterprises</w:t>
      </w:r>
      <w:r w:rsidRPr="005450A4">
        <w:rPr>
          <w:rFonts w:ascii="Times New Roman" w:eastAsia="新細明體"/>
          <w:kern w:val="0"/>
          <w:szCs w:val="24"/>
        </w:rPr>
        <w:t xml:space="preserve">: </w:t>
      </w:r>
    </w:p>
    <w:p w14:paraId="0353FBD3" w14:textId="77777777" w:rsidR="0039121D" w:rsidRPr="005450A4" w:rsidRDefault="0039121D" w:rsidP="00576B03">
      <w:pPr>
        <w:widowControl/>
        <w:snapToGrid/>
        <w:spacing w:line="240" w:lineRule="auto"/>
        <w:ind w:left="1985"/>
        <w:jc w:val="left"/>
        <w:rPr>
          <w:rFonts w:ascii="Times New Roman" w:eastAsia="新細明體"/>
          <w:kern w:val="0"/>
          <w:szCs w:val="24"/>
        </w:rPr>
      </w:pPr>
      <w:r w:rsidRPr="005450A4">
        <w:rPr>
          <w:rFonts w:ascii="Times New Roman" w:eastAsia="新細明體"/>
          <w:kern w:val="0"/>
          <w:szCs w:val="24"/>
        </w:rPr>
        <w:t xml:space="preserve">'0' for </w:t>
      </w:r>
      <w:r w:rsidR="00410796" w:rsidRPr="005450A4">
        <w:rPr>
          <w:rFonts w:ascii="Times New Roman"/>
          <w:noProof/>
          <w:szCs w:val="24"/>
        </w:rPr>
        <w:t>Normal</w:t>
      </w:r>
    </w:p>
    <w:p w14:paraId="47F0900A" w14:textId="77777777" w:rsidR="00410796" w:rsidRPr="005450A4" w:rsidRDefault="0039121D" w:rsidP="00EF7AE5">
      <w:pPr>
        <w:widowControl/>
        <w:numPr>
          <w:ilvl w:val="0"/>
          <w:numId w:val="43"/>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TwseExCode</w:t>
      </w:r>
      <w:proofErr w:type="spellEnd"/>
      <w:r w:rsidRPr="005450A4">
        <w:rPr>
          <w:rFonts w:ascii="Times New Roman" w:eastAsia="新細明體"/>
          <w:kern w:val="0"/>
          <w:szCs w:val="24"/>
        </w:rPr>
        <w:t>:</w:t>
      </w:r>
    </w:p>
    <w:p w14:paraId="72D2A6ED" w14:textId="77777777" w:rsidR="00410796" w:rsidRPr="005450A4" w:rsidRDefault="00410796" w:rsidP="00EF7AE5">
      <w:pPr>
        <w:widowControl/>
        <w:numPr>
          <w:ilvl w:val="0"/>
          <w:numId w:val="44"/>
        </w:numPr>
        <w:tabs>
          <w:tab w:val="clear" w:pos="720"/>
        </w:tabs>
        <w:snapToGrid/>
        <w:spacing w:line="240" w:lineRule="auto"/>
        <w:ind w:left="1418" w:hanging="142"/>
        <w:jc w:val="left"/>
        <w:rPr>
          <w:rFonts w:ascii="Times New Roman" w:eastAsia="新細明體"/>
          <w:kern w:val="0"/>
          <w:szCs w:val="24"/>
        </w:rPr>
      </w:pPr>
      <w:r w:rsidRPr="005450A4">
        <w:rPr>
          <w:rFonts w:ascii="Times New Roman"/>
          <w:szCs w:val="24"/>
        </w:rPr>
        <w:t>‘0</w:t>
      </w:r>
      <w:proofErr w:type="gramStart"/>
      <w:r w:rsidRPr="005450A4">
        <w:rPr>
          <w:rFonts w:ascii="Times New Roman"/>
          <w:szCs w:val="24"/>
        </w:rPr>
        <w:t xml:space="preserve">’ </w:t>
      </w:r>
      <w:r w:rsidR="00E96F12" w:rsidRPr="005450A4">
        <w:rPr>
          <w:rFonts w:ascii="Times New Roman"/>
          <w:szCs w:val="24"/>
        </w:rPr>
        <w:t>:</w:t>
      </w:r>
      <w:proofErr w:type="gramEnd"/>
      <w:r w:rsidR="00E96F12" w:rsidRPr="005450A4">
        <w:rPr>
          <w:rFonts w:ascii="Times New Roman"/>
          <w:szCs w:val="24"/>
        </w:rPr>
        <w:t xml:space="preserve"> </w:t>
      </w:r>
      <w:r w:rsidRPr="005450A4">
        <w:rPr>
          <w:rFonts w:ascii="Times New Roman"/>
          <w:szCs w:val="24"/>
        </w:rPr>
        <w:t>Regular, Fixed</w:t>
      </w:r>
      <w:r w:rsidR="00C63218" w:rsidRPr="005450A4">
        <w:rPr>
          <w:rFonts w:ascii="Times New Roman"/>
          <w:szCs w:val="24"/>
        </w:rPr>
        <w:t>-</w:t>
      </w:r>
      <w:r w:rsidRPr="005450A4">
        <w:rPr>
          <w:rFonts w:ascii="Times New Roman"/>
          <w:szCs w:val="24"/>
        </w:rPr>
        <w:t>Price, Lending Auction, Auction, Reverse Auction, Reverse Auction by Securities Finance Enterprises</w:t>
      </w:r>
    </w:p>
    <w:p w14:paraId="165AB408" w14:textId="77777777" w:rsidR="00410796" w:rsidRPr="005450A4" w:rsidRDefault="00410796" w:rsidP="00EF7AE5">
      <w:pPr>
        <w:widowControl/>
        <w:numPr>
          <w:ilvl w:val="0"/>
          <w:numId w:val="44"/>
        </w:numPr>
        <w:tabs>
          <w:tab w:val="clear" w:pos="720"/>
        </w:tabs>
        <w:snapToGrid/>
        <w:spacing w:line="240" w:lineRule="auto"/>
        <w:ind w:left="1418" w:hanging="207"/>
        <w:jc w:val="left"/>
        <w:rPr>
          <w:rFonts w:ascii="Times New Roman" w:eastAsia="新細明體"/>
          <w:kern w:val="0"/>
          <w:szCs w:val="24"/>
        </w:rPr>
      </w:pPr>
      <w:r w:rsidRPr="005450A4">
        <w:rPr>
          <w:rFonts w:ascii="Times New Roman"/>
          <w:szCs w:val="24"/>
        </w:rPr>
        <w:t>‘2</w:t>
      </w:r>
      <w:proofErr w:type="gramStart"/>
      <w:r w:rsidRPr="005450A4">
        <w:rPr>
          <w:rFonts w:ascii="Times New Roman"/>
          <w:szCs w:val="24"/>
        </w:rPr>
        <w:t xml:space="preserve">’ </w:t>
      </w:r>
      <w:r w:rsidR="00E96F12" w:rsidRPr="005450A4">
        <w:rPr>
          <w:rFonts w:ascii="Times New Roman"/>
          <w:szCs w:val="24"/>
        </w:rPr>
        <w:t>:</w:t>
      </w:r>
      <w:proofErr w:type="gramEnd"/>
      <w:r w:rsidR="00E96F12" w:rsidRPr="005450A4">
        <w:rPr>
          <w:rFonts w:ascii="Times New Roman"/>
          <w:szCs w:val="24"/>
        </w:rPr>
        <w:t xml:space="preserve"> </w:t>
      </w:r>
      <w:proofErr w:type="spellStart"/>
      <w:r w:rsidRPr="005450A4">
        <w:rPr>
          <w:rFonts w:ascii="Times New Roman"/>
          <w:szCs w:val="24"/>
        </w:rPr>
        <w:t>OddLots</w:t>
      </w:r>
      <w:proofErr w:type="spellEnd"/>
      <w:r w:rsidRPr="005450A4">
        <w:rPr>
          <w:rFonts w:ascii="Times New Roman"/>
          <w:szCs w:val="24"/>
        </w:rPr>
        <w:t>, Intraday odd lot trading</w:t>
      </w:r>
    </w:p>
    <w:p w14:paraId="30B959F8" w14:textId="77777777" w:rsidR="00F60001" w:rsidRPr="005450A4" w:rsidRDefault="0039121D" w:rsidP="00EF7AE5">
      <w:pPr>
        <w:widowControl/>
        <w:numPr>
          <w:ilvl w:val="0"/>
          <w:numId w:val="45"/>
        </w:numPr>
        <w:tabs>
          <w:tab w:val="clear" w:pos="720"/>
        </w:tabs>
        <w:snapToGrid/>
        <w:spacing w:line="240" w:lineRule="auto"/>
        <w:ind w:left="851" w:hanging="425"/>
        <w:jc w:val="left"/>
        <w:rPr>
          <w:rFonts w:ascii="Times New Roman" w:eastAsia="新細明體"/>
          <w:kern w:val="0"/>
          <w:szCs w:val="24"/>
        </w:rPr>
      </w:pPr>
      <w:proofErr w:type="spellStart"/>
      <w:r w:rsidRPr="005450A4">
        <w:rPr>
          <w:rFonts w:ascii="Times New Roman" w:eastAsia="新細明體"/>
          <w:kern w:val="0"/>
          <w:szCs w:val="24"/>
        </w:rPr>
        <w:t>TwseRejStaleOrd</w:t>
      </w:r>
      <w:proofErr w:type="spellEnd"/>
      <w:r w:rsidRPr="005450A4">
        <w:rPr>
          <w:rFonts w:ascii="Times New Roman" w:eastAsia="新細明體"/>
          <w:kern w:val="0"/>
          <w:szCs w:val="24"/>
        </w:rPr>
        <w:t xml:space="preserve">: Timeout flag. </w:t>
      </w:r>
    </w:p>
    <w:p w14:paraId="51BD485F" w14:textId="258DB48B" w:rsidR="0039121D" w:rsidRPr="005450A4" w:rsidRDefault="0039121D" w:rsidP="00F60001">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 xml:space="preserve">When the exchange FIX Gateway sends the broker's order message to the matching engine, it checks if the </w:t>
      </w:r>
      <w:proofErr w:type="spellStart"/>
      <w:r w:rsidRPr="005450A4">
        <w:rPr>
          <w:rFonts w:ascii="Times New Roman" w:eastAsia="新細明體"/>
          <w:kern w:val="0"/>
          <w:szCs w:val="24"/>
        </w:rPr>
        <w:t>TransactTime</w:t>
      </w:r>
      <w:proofErr w:type="spellEnd"/>
      <w:r w:rsidRPr="005450A4">
        <w:rPr>
          <w:rFonts w:ascii="Times New Roman" w:eastAsia="新細明體"/>
          <w:kern w:val="0"/>
          <w:szCs w:val="24"/>
        </w:rPr>
        <w:t xml:space="preserve"> exceeds the exchange FIX Gateway system time by five seconds (execution time will be announced separately).</w:t>
      </w:r>
    </w:p>
    <w:p w14:paraId="658E5713" w14:textId="77777777" w:rsidR="0039121D" w:rsidRPr="005450A4" w:rsidRDefault="003910C2" w:rsidP="00EF7AE5">
      <w:pPr>
        <w:widowControl/>
        <w:numPr>
          <w:ilvl w:val="0"/>
          <w:numId w:val="46"/>
        </w:numPr>
        <w:tabs>
          <w:tab w:val="clear" w:pos="720"/>
        </w:tabs>
        <w:snapToGrid/>
        <w:spacing w:after="100" w:afterAutospacing="1" w:line="240" w:lineRule="auto"/>
        <w:ind w:left="1560" w:hanging="284"/>
        <w:jc w:val="left"/>
        <w:rPr>
          <w:rFonts w:ascii="Times New Roman" w:eastAsia="新細明體"/>
          <w:kern w:val="0"/>
          <w:szCs w:val="24"/>
        </w:rPr>
      </w:pPr>
      <w:r w:rsidRPr="005450A4">
        <w:rPr>
          <w:rFonts w:ascii="Times New Roman" w:eastAsia="新細明體"/>
          <w:kern w:val="0"/>
          <w:szCs w:val="24"/>
        </w:rPr>
        <w:t>Regular</w:t>
      </w:r>
      <w:r w:rsidR="0039121D" w:rsidRPr="005450A4">
        <w:rPr>
          <w:rFonts w:ascii="Times New Roman" w:eastAsia="新細明體"/>
          <w:kern w:val="0"/>
          <w:szCs w:val="24"/>
        </w:rPr>
        <w:t xml:space="preserve">: </w:t>
      </w:r>
    </w:p>
    <w:p w14:paraId="20AF69B1" w14:textId="77777777" w:rsidR="0039121D" w:rsidRPr="005450A4" w:rsidRDefault="0039121D" w:rsidP="00EF7AE5">
      <w:pPr>
        <w:widowControl/>
        <w:numPr>
          <w:ilvl w:val="1"/>
          <w:numId w:val="46"/>
        </w:numPr>
        <w:snapToGrid/>
        <w:spacing w:before="100" w:beforeAutospacing="1" w:after="100" w:afterAutospacing="1" w:line="240" w:lineRule="auto"/>
        <w:ind w:left="1843" w:firstLine="0"/>
        <w:jc w:val="left"/>
        <w:rPr>
          <w:rFonts w:ascii="Times New Roman" w:eastAsia="新細明體"/>
          <w:kern w:val="0"/>
          <w:szCs w:val="24"/>
        </w:rPr>
      </w:pPr>
      <w:r w:rsidRPr="005450A4">
        <w:rPr>
          <w:rFonts w:ascii="Times New Roman" w:eastAsia="新細明體"/>
          <w:kern w:val="0"/>
          <w:szCs w:val="24"/>
        </w:rPr>
        <w:t xml:space="preserve">Y: Checks if </w:t>
      </w:r>
      <w:proofErr w:type="spellStart"/>
      <w:r w:rsidRPr="005450A4">
        <w:rPr>
          <w:rFonts w:ascii="Times New Roman" w:eastAsia="新細明體"/>
          <w:kern w:val="0"/>
          <w:szCs w:val="24"/>
        </w:rPr>
        <w:t>TransactTime</w:t>
      </w:r>
      <w:proofErr w:type="spellEnd"/>
      <w:r w:rsidRPr="005450A4">
        <w:rPr>
          <w:rFonts w:ascii="Times New Roman" w:eastAsia="新細明體"/>
          <w:kern w:val="0"/>
          <w:szCs w:val="24"/>
        </w:rPr>
        <w:t xml:space="preserve"> has exceeded the time limit. If it has, the order will be rejected.</w:t>
      </w:r>
    </w:p>
    <w:p w14:paraId="04767376" w14:textId="77777777" w:rsidR="0039121D" w:rsidRPr="005450A4" w:rsidRDefault="0039121D" w:rsidP="00EF7AE5">
      <w:pPr>
        <w:widowControl/>
        <w:numPr>
          <w:ilvl w:val="1"/>
          <w:numId w:val="46"/>
        </w:numPr>
        <w:snapToGrid/>
        <w:spacing w:before="100" w:beforeAutospacing="1" w:after="100" w:afterAutospacing="1" w:line="240" w:lineRule="auto"/>
        <w:ind w:left="1843" w:firstLine="0"/>
        <w:jc w:val="left"/>
        <w:rPr>
          <w:rFonts w:ascii="Times New Roman" w:eastAsia="新細明體"/>
          <w:kern w:val="0"/>
          <w:szCs w:val="24"/>
        </w:rPr>
      </w:pPr>
      <w:r w:rsidRPr="005450A4">
        <w:rPr>
          <w:rFonts w:ascii="Times New Roman" w:eastAsia="新細明體"/>
          <w:kern w:val="0"/>
          <w:szCs w:val="24"/>
        </w:rPr>
        <w:t xml:space="preserve">N: No check for </w:t>
      </w:r>
      <w:proofErr w:type="spellStart"/>
      <w:r w:rsidRPr="005450A4">
        <w:rPr>
          <w:rFonts w:ascii="Times New Roman" w:eastAsia="新細明體"/>
          <w:kern w:val="0"/>
          <w:szCs w:val="24"/>
        </w:rPr>
        <w:t>TransactTime</w:t>
      </w:r>
      <w:proofErr w:type="spellEnd"/>
      <w:r w:rsidRPr="005450A4">
        <w:rPr>
          <w:rFonts w:ascii="Times New Roman" w:eastAsia="新細明體"/>
          <w:kern w:val="0"/>
          <w:szCs w:val="24"/>
        </w:rPr>
        <w:t>.</w:t>
      </w:r>
    </w:p>
    <w:p w14:paraId="4F382645" w14:textId="77777777" w:rsidR="0039121D" w:rsidRPr="005450A4" w:rsidRDefault="003910C2" w:rsidP="00EF7AE5">
      <w:pPr>
        <w:pStyle w:val="Tabletext"/>
        <w:numPr>
          <w:ilvl w:val="0"/>
          <w:numId w:val="46"/>
        </w:numPr>
        <w:tabs>
          <w:tab w:val="clear" w:pos="720"/>
          <w:tab w:val="num" w:pos="2268"/>
        </w:tabs>
        <w:ind w:left="1560" w:hanging="284"/>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FixedPrice, OddLots, Intraday odd lot trading, Lending Auction, Auction, Reverse Auction, Reverse Auction by Securities Finance Enterprises</w:t>
      </w:r>
      <w:r w:rsidR="0039121D" w:rsidRPr="005450A4">
        <w:rPr>
          <w:rFonts w:ascii="Times New Roman" w:hAnsi="Times New Roman"/>
          <w:sz w:val="24"/>
          <w:szCs w:val="24"/>
        </w:rPr>
        <w:t xml:space="preserve">: </w:t>
      </w:r>
    </w:p>
    <w:p w14:paraId="38210BF2" w14:textId="77777777" w:rsidR="007E1AAF" w:rsidRPr="005450A4" w:rsidRDefault="0039121D" w:rsidP="00EF7AE5">
      <w:pPr>
        <w:widowControl/>
        <w:numPr>
          <w:ilvl w:val="1"/>
          <w:numId w:val="46"/>
        </w:numPr>
        <w:snapToGrid/>
        <w:spacing w:before="100" w:beforeAutospacing="1" w:after="100" w:afterAutospacing="1" w:line="240" w:lineRule="auto"/>
        <w:ind w:left="1560" w:firstLine="283"/>
        <w:jc w:val="left"/>
        <w:rPr>
          <w:rFonts w:ascii="Times New Roman"/>
          <w:kern w:val="0"/>
          <w:szCs w:val="24"/>
        </w:rPr>
      </w:pPr>
      <w:r w:rsidRPr="005450A4">
        <w:rPr>
          <w:rFonts w:ascii="Times New Roman" w:eastAsia="新細明體"/>
          <w:kern w:val="0"/>
          <w:szCs w:val="24"/>
        </w:rPr>
        <w:t>Ignored.</w:t>
      </w:r>
    </w:p>
    <w:p w14:paraId="66D40573" w14:textId="77777777" w:rsidR="007E1AAF" w:rsidRPr="005450A4" w:rsidRDefault="007E1AAF" w:rsidP="00064EA1">
      <w:pPr>
        <w:pStyle w:val="2"/>
      </w:pPr>
      <w:bookmarkStart w:id="330" w:name="_Toc51031290"/>
      <w:bookmarkStart w:id="331" w:name="_Toc55882210"/>
      <w:bookmarkStart w:id="332" w:name="_Toc230503958"/>
      <w:bookmarkStart w:id="333" w:name="_Toc239678976"/>
      <w:bookmarkStart w:id="334" w:name="_Toc241375685"/>
      <w:bookmarkStart w:id="335" w:name="_Toc242001401"/>
      <w:bookmarkStart w:id="336" w:name="_Toc242002725"/>
      <w:bookmarkStart w:id="337" w:name="_Toc243381632"/>
      <w:bookmarkStart w:id="338" w:name="_Toc243383132"/>
      <w:r w:rsidRPr="005450A4">
        <w:br w:type="page"/>
      </w:r>
      <w:bookmarkStart w:id="339" w:name="_Toc206430016"/>
      <w:r w:rsidRPr="005450A4">
        <w:lastRenderedPageBreak/>
        <w:t>Order Cancel / Replace</w:t>
      </w:r>
      <w:bookmarkEnd w:id="330"/>
      <w:bookmarkEnd w:id="331"/>
      <w:bookmarkEnd w:id="332"/>
      <w:r w:rsidRPr="005450A4">
        <w:t xml:space="preserve"> Request</w:t>
      </w:r>
      <w:bookmarkEnd w:id="333"/>
      <w:bookmarkEnd w:id="334"/>
      <w:bookmarkEnd w:id="335"/>
      <w:bookmarkEnd w:id="336"/>
      <w:bookmarkEnd w:id="337"/>
      <w:bookmarkEnd w:id="338"/>
      <w:bookmarkEnd w:id="339"/>
    </w:p>
    <w:p w14:paraId="6EE1F201" w14:textId="77777777" w:rsidR="00EC4F2E" w:rsidRPr="005450A4" w:rsidRDefault="00EC4F2E" w:rsidP="00CB0D7D">
      <w:pPr>
        <w:pStyle w:val="Web"/>
        <w:ind w:left="960"/>
        <w:rPr>
          <w:rFonts w:ascii="Times New Roman" w:hAnsi="Times New Roman" w:cs="Times New Roman"/>
        </w:rPr>
      </w:pPr>
      <w:r w:rsidRPr="005450A4">
        <w:rPr>
          <w:rStyle w:val="af2"/>
          <w:rFonts w:ascii="Times New Roman" w:hAnsi="Times New Roman" w:cs="Times New Roman"/>
          <w:b w:val="0"/>
          <w:bCs w:val="0"/>
        </w:rPr>
        <w:t>Modification Order Messages</w:t>
      </w:r>
      <w:r w:rsidRPr="005450A4">
        <w:rPr>
          <w:rFonts w:ascii="Times New Roman" w:hAnsi="Times New Roman" w:cs="Times New Roman"/>
        </w:rPr>
        <w:t>: These include four types—Modify (Reduce) Quantity Orders, Modify Price Orders, Modify Quantity Orders, and Modify Price and Quantity Orders.</w:t>
      </w:r>
    </w:p>
    <w:p w14:paraId="6D0DF969" w14:textId="77777777" w:rsidR="00EC4F2E" w:rsidRPr="005450A4" w:rsidRDefault="00EC4F2E" w:rsidP="00EF7AE5">
      <w:pPr>
        <w:pStyle w:val="Web"/>
        <w:numPr>
          <w:ilvl w:val="0"/>
          <w:numId w:val="83"/>
        </w:numPr>
        <w:rPr>
          <w:rFonts w:ascii="Times New Roman" w:hAnsi="Times New Roman" w:cs="Times New Roman"/>
        </w:rPr>
      </w:pPr>
      <w:r w:rsidRPr="005450A4">
        <w:rPr>
          <w:rStyle w:val="af2"/>
          <w:rFonts w:ascii="Times New Roman" w:hAnsi="Times New Roman" w:cs="Times New Roman"/>
          <w:b w:val="0"/>
          <w:bCs w:val="0"/>
        </w:rPr>
        <w:t>Modify (Reduce) Quantity Orders</w:t>
      </w:r>
      <w:r w:rsidRPr="005450A4">
        <w:rPr>
          <w:rFonts w:ascii="Times New Roman" w:hAnsi="Times New Roman" w:cs="Times New Roman"/>
        </w:rPr>
        <w:t xml:space="preserve">: Applicable for regular trades, odd-lot trades, intraday odd-lot trades, and fixed-price trades. The price field must be set to </w:t>
      </w:r>
      <w:r w:rsidRPr="005450A4">
        <w:rPr>
          <w:rStyle w:val="HTML"/>
          <w:rFonts w:ascii="Times New Roman" w:hAnsi="Times New Roman" w:cs="Times New Roman"/>
        </w:rPr>
        <w:t>0</w:t>
      </w:r>
      <w:r w:rsidRPr="005450A4">
        <w:rPr>
          <w:rFonts w:ascii="Times New Roman" w:hAnsi="Times New Roman" w:cs="Times New Roman"/>
        </w:rPr>
        <w:t>.</w:t>
      </w:r>
    </w:p>
    <w:p w14:paraId="4C262475" w14:textId="77777777" w:rsidR="00EC4F2E" w:rsidRPr="005450A4" w:rsidRDefault="00EC4F2E" w:rsidP="00EF7AE5">
      <w:pPr>
        <w:pStyle w:val="Web"/>
        <w:numPr>
          <w:ilvl w:val="0"/>
          <w:numId w:val="83"/>
        </w:numPr>
        <w:rPr>
          <w:rFonts w:ascii="Times New Roman" w:hAnsi="Times New Roman" w:cs="Times New Roman"/>
        </w:rPr>
      </w:pPr>
      <w:r w:rsidRPr="005450A4">
        <w:rPr>
          <w:rStyle w:val="af2"/>
          <w:rFonts w:ascii="Times New Roman" w:hAnsi="Times New Roman" w:cs="Times New Roman"/>
          <w:b w:val="0"/>
          <w:bCs w:val="0"/>
        </w:rPr>
        <w:t>Modify Price Orders</w:t>
      </w:r>
      <w:r w:rsidRPr="005450A4">
        <w:rPr>
          <w:rFonts w:ascii="Times New Roman" w:hAnsi="Times New Roman" w:cs="Times New Roman"/>
        </w:rPr>
        <w:t xml:space="preserve">: Applicable for regular trades, where the quantity field must be set to </w:t>
      </w:r>
      <w:r w:rsidRPr="005450A4">
        <w:rPr>
          <w:rStyle w:val="HTML"/>
          <w:rFonts w:ascii="Times New Roman" w:hAnsi="Times New Roman" w:cs="Times New Roman"/>
        </w:rPr>
        <w:t>0</w:t>
      </w:r>
      <w:r w:rsidRPr="005450A4">
        <w:rPr>
          <w:rFonts w:ascii="Times New Roman" w:hAnsi="Times New Roman" w:cs="Times New Roman"/>
        </w:rPr>
        <w:t>.</w:t>
      </w:r>
    </w:p>
    <w:p w14:paraId="6E518B52" w14:textId="77777777" w:rsidR="00EC4F2E" w:rsidRPr="005450A4" w:rsidRDefault="00EC4F2E" w:rsidP="00EF7AE5">
      <w:pPr>
        <w:pStyle w:val="Web"/>
        <w:numPr>
          <w:ilvl w:val="0"/>
          <w:numId w:val="83"/>
        </w:numPr>
        <w:rPr>
          <w:rFonts w:ascii="Times New Roman" w:hAnsi="Times New Roman" w:cs="Times New Roman"/>
        </w:rPr>
      </w:pPr>
      <w:r w:rsidRPr="005450A4">
        <w:rPr>
          <w:rStyle w:val="af2"/>
          <w:rFonts w:ascii="Times New Roman" w:hAnsi="Times New Roman" w:cs="Times New Roman"/>
          <w:b w:val="0"/>
          <w:bCs w:val="0"/>
        </w:rPr>
        <w:t>Modify Quantity Orders</w:t>
      </w:r>
      <w:r w:rsidRPr="005450A4">
        <w:rPr>
          <w:rFonts w:ascii="Times New Roman" w:hAnsi="Times New Roman" w:cs="Times New Roman"/>
        </w:rPr>
        <w:t>: Applicable only to lending auction trades. The price field must retain the original price.</w:t>
      </w:r>
    </w:p>
    <w:p w14:paraId="495ABB6E" w14:textId="77777777" w:rsidR="00261CA1" w:rsidRPr="005450A4" w:rsidRDefault="00EC4F2E" w:rsidP="00EF7AE5">
      <w:pPr>
        <w:pStyle w:val="Web"/>
        <w:numPr>
          <w:ilvl w:val="0"/>
          <w:numId w:val="83"/>
        </w:numPr>
        <w:rPr>
          <w:rFonts w:ascii="Times New Roman" w:hAnsi="Times New Roman" w:cs="Times New Roman"/>
        </w:rPr>
      </w:pPr>
      <w:r w:rsidRPr="005450A4">
        <w:rPr>
          <w:rStyle w:val="af2"/>
          <w:rFonts w:ascii="Times New Roman" w:hAnsi="Times New Roman" w:cs="Times New Roman"/>
          <w:b w:val="0"/>
          <w:bCs w:val="0"/>
        </w:rPr>
        <w:t>Modify Price and Quantity Orders</w:t>
      </w:r>
      <w:r w:rsidRPr="005450A4">
        <w:rPr>
          <w:rFonts w:ascii="Times New Roman" w:hAnsi="Times New Roman" w:cs="Times New Roman"/>
        </w:rPr>
        <w:t xml:space="preserve">: Applicable for auction trades, reverse auction, and reverse auction by securities finance enterprises trades, where both price and quantity can be updated simultaneously. </w:t>
      </w:r>
    </w:p>
    <w:p w14:paraId="38D54181" w14:textId="77777777" w:rsidR="007E1AAF" w:rsidRPr="005450A4" w:rsidRDefault="007E1AAF">
      <w:pPr>
        <w:pStyle w:val="ac"/>
        <w:spacing w:line="420" w:lineRule="atLeast"/>
        <w:ind w:left="509" w:hangingChars="212" w:hanging="509"/>
        <w:rPr>
          <w:rFonts w:ascii="Times New Roman" w:eastAsia="標楷體" w:hAnsi="Times New Roman"/>
          <w:szCs w:val="24"/>
          <w:lang w:eastAsia="zh-TW"/>
        </w:rPr>
      </w:pPr>
      <w:r w:rsidRPr="005450A4">
        <w:rPr>
          <w:rFonts w:ascii="Times New Roman" w:eastAsia="標楷體" w:hAnsi="Times New Roman"/>
          <w:sz w:val="24"/>
          <w:szCs w:val="24"/>
          <w:lang w:eastAsia="zh-TW"/>
        </w:rPr>
        <w:t>Order Cancel / Replace Request</w:t>
      </w:r>
    </w:p>
    <w:tbl>
      <w:tblPr>
        <w:tblW w:w="9360" w:type="dxa"/>
        <w:tblInd w:w="99" w:type="dxa"/>
        <w:tblLayout w:type="fixed"/>
        <w:tblCellMar>
          <w:left w:w="99" w:type="dxa"/>
          <w:right w:w="99" w:type="dxa"/>
        </w:tblCellMar>
        <w:tblLook w:val="0000" w:firstRow="0" w:lastRow="0" w:firstColumn="0" w:lastColumn="0" w:noHBand="0" w:noVBand="0"/>
      </w:tblPr>
      <w:tblGrid>
        <w:gridCol w:w="1080"/>
        <w:gridCol w:w="2160"/>
        <w:gridCol w:w="1800"/>
        <w:gridCol w:w="900"/>
        <w:gridCol w:w="3420"/>
      </w:tblGrid>
      <w:tr w:rsidR="007E1AAF" w:rsidRPr="005450A4" w14:paraId="737D4977" w14:textId="77777777">
        <w:trPr>
          <w:cantSplit/>
          <w:tblHeader/>
        </w:trPr>
        <w:tc>
          <w:tcPr>
            <w:tcW w:w="1080" w:type="dxa"/>
            <w:tcBorders>
              <w:top w:val="double" w:sz="6" w:space="0" w:color="auto"/>
              <w:left w:val="double" w:sz="6" w:space="0" w:color="auto"/>
              <w:bottom w:val="double" w:sz="6" w:space="0" w:color="auto"/>
              <w:right w:val="single" w:sz="6" w:space="0" w:color="auto"/>
            </w:tcBorders>
            <w:shd w:val="clear" w:color="auto" w:fill="99CCFF"/>
          </w:tcPr>
          <w:p w14:paraId="683EC3D5" w14:textId="77777777" w:rsidR="007E1AAF" w:rsidRPr="005450A4" w:rsidRDefault="007E1AAF">
            <w:pPr>
              <w:pStyle w:val="TableHeading"/>
              <w:ind w:firstLineChars="100" w:firstLine="240"/>
              <w:rPr>
                <w:rFonts w:ascii="Times New Roman" w:eastAsia="標楷體" w:hAnsi="Times New Roman"/>
                <w:sz w:val="24"/>
                <w:szCs w:val="24"/>
              </w:rPr>
            </w:pPr>
            <w:bookmarkStart w:id="340" w:name="_Toc51031291"/>
            <w:bookmarkStart w:id="341" w:name="_Toc55882211"/>
            <w:r w:rsidRPr="005450A4">
              <w:rPr>
                <w:rFonts w:ascii="Times New Roman" w:eastAsia="標楷體" w:hAnsi="Times New Roman"/>
                <w:sz w:val="24"/>
                <w:szCs w:val="24"/>
              </w:rPr>
              <w:t>Tag</w:t>
            </w:r>
          </w:p>
        </w:tc>
        <w:tc>
          <w:tcPr>
            <w:tcW w:w="2160" w:type="dxa"/>
            <w:tcBorders>
              <w:top w:val="double" w:sz="6" w:space="0" w:color="auto"/>
              <w:left w:val="single" w:sz="6" w:space="0" w:color="auto"/>
              <w:bottom w:val="double" w:sz="6" w:space="0" w:color="auto"/>
              <w:right w:val="single" w:sz="4" w:space="0" w:color="auto"/>
            </w:tcBorders>
            <w:shd w:val="clear" w:color="auto" w:fill="99CCFF"/>
          </w:tcPr>
          <w:p w14:paraId="4AEBB7A4"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Field Name</w:t>
            </w:r>
          </w:p>
        </w:tc>
        <w:tc>
          <w:tcPr>
            <w:tcW w:w="1800" w:type="dxa"/>
            <w:tcBorders>
              <w:top w:val="double" w:sz="6" w:space="0" w:color="auto"/>
              <w:left w:val="single" w:sz="4" w:space="0" w:color="auto"/>
              <w:bottom w:val="double" w:sz="6" w:space="0" w:color="auto"/>
              <w:right w:val="single" w:sz="6" w:space="0" w:color="auto"/>
            </w:tcBorders>
            <w:shd w:val="clear" w:color="auto" w:fill="99CCFF"/>
          </w:tcPr>
          <w:p w14:paraId="4FF0F2AF"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bottom w:val="double" w:sz="6" w:space="0" w:color="auto"/>
              <w:right w:val="single" w:sz="6" w:space="0" w:color="auto"/>
            </w:tcBorders>
            <w:shd w:val="clear" w:color="auto" w:fill="99CCFF"/>
          </w:tcPr>
          <w:p w14:paraId="699AF0D3" w14:textId="1C6BC67D" w:rsidR="007E1AAF" w:rsidRPr="005450A4" w:rsidRDefault="00615D53">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Req</w:t>
            </w:r>
          </w:p>
        </w:tc>
        <w:tc>
          <w:tcPr>
            <w:tcW w:w="3420" w:type="dxa"/>
            <w:tcBorders>
              <w:top w:val="double" w:sz="6" w:space="0" w:color="auto"/>
              <w:left w:val="single" w:sz="6" w:space="0" w:color="auto"/>
              <w:bottom w:val="double" w:sz="6" w:space="0" w:color="auto"/>
              <w:right w:val="double" w:sz="6" w:space="0" w:color="auto"/>
            </w:tcBorders>
            <w:shd w:val="clear" w:color="auto" w:fill="99CCFF"/>
          </w:tcPr>
          <w:p w14:paraId="7815B2E7"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603FE054" w14:textId="77777777">
        <w:trPr>
          <w:cantSplit/>
        </w:trPr>
        <w:tc>
          <w:tcPr>
            <w:tcW w:w="1080" w:type="dxa"/>
            <w:tcBorders>
              <w:top w:val="double" w:sz="6" w:space="0" w:color="auto"/>
              <w:left w:val="double" w:sz="6" w:space="0" w:color="auto"/>
              <w:bottom w:val="single" w:sz="6" w:space="0" w:color="auto"/>
              <w:right w:val="single" w:sz="6" w:space="0" w:color="auto"/>
            </w:tcBorders>
          </w:tcPr>
          <w:p w14:paraId="28785CAF" w14:textId="77777777" w:rsidR="007E1AAF" w:rsidRPr="005450A4" w:rsidRDefault="007E1AAF">
            <w:pPr>
              <w:pStyle w:val="Tabletext"/>
              <w:spacing w:line="0" w:lineRule="atLeast"/>
              <w:rPr>
                <w:rFonts w:ascii="Times New Roman" w:eastAsia="標楷體" w:hAnsi="Times New Roman"/>
                <w:sz w:val="24"/>
                <w:szCs w:val="24"/>
              </w:rPr>
            </w:pPr>
          </w:p>
        </w:tc>
        <w:tc>
          <w:tcPr>
            <w:tcW w:w="2160" w:type="dxa"/>
            <w:tcBorders>
              <w:top w:val="double" w:sz="6" w:space="0" w:color="auto"/>
              <w:left w:val="single" w:sz="6" w:space="0" w:color="auto"/>
              <w:bottom w:val="single" w:sz="6" w:space="0" w:color="auto"/>
              <w:right w:val="single" w:sz="4" w:space="0" w:color="auto"/>
            </w:tcBorders>
          </w:tcPr>
          <w:p w14:paraId="2C886231"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800" w:type="dxa"/>
            <w:tcBorders>
              <w:top w:val="double" w:sz="6" w:space="0" w:color="auto"/>
              <w:left w:val="single" w:sz="4" w:space="0" w:color="auto"/>
              <w:bottom w:val="single" w:sz="6" w:space="0" w:color="auto"/>
              <w:right w:val="single" w:sz="6" w:space="0" w:color="auto"/>
            </w:tcBorders>
          </w:tcPr>
          <w:p w14:paraId="072BC99F" w14:textId="77777777" w:rsidR="007E1AAF" w:rsidRPr="005450A4" w:rsidRDefault="007E1AAF">
            <w:pPr>
              <w:pStyle w:val="Tabletext"/>
              <w:spacing w:line="0" w:lineRule="atLeast"/>
              <w:rPr>
                <w:rFonts w:ascii="Times New Roman" w:eastAsia="標楷體" w:hAnsi="Times New Roman"/>
                <w:sz w:val="24"/>
                <w:szCs w:val="24"/>
              </w:rPr>
            </w:pPr>
          </w:p>
        </w:tc>
        <w:tc>
          <w:tcPr>
            <w:tcW w:w="900" w:type="dxa"/>
            <w:tcBorders>
              <w:top w:val="double" w:sz="6" w:space="0" w:color="auto"/>
              <w:left w:val="single" w:sz="6" w:space="0" w:color="auto"/>
              <w:bottom w:val="single" w:sz="6" w:space="0" w:color="auto"/>
              <w:right w:val="single" w:sz="6" w:space="0" w:color="auto"/>
            </w:tcBorders>
          </w:tcPr>
          <w:p w14:paraId="35E287BE"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double" w:sz="6" w:space="0" w:color="auto"/>
              <w:left w:val="single" w:sz="6" w:space="0" w:color="auto"/>
              <w:bottom w:val="single" w:sz="6" w:space="0" w:color="auto"/>
              <w:right w:val="double" w:sz="6" w:space="0" w:color="auto"/>
            </w:tcBorders>
          </w:tcPr>
          <w:p w14:paraId="4E7E5997"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MsgType = G</w:t>
            </w:r>
          </w:p>
        </w:tc>
      </w:tr>
      <w:tr w:rsidR="007E1AAF" w:rsidRPr="005450A4" w14:paraId="664A72C9" w14:textId="77777777">
        <w:trPr>
          <w:cantSplit/>
        </w:trPr>
        <w:tc>
          <w:tcPr>
            <w:tcW w:w="1080" w:type="dxa"/>
            <w:tcBorders>
              <w:left w:val="double" w:sz="6" w:space="0" w:color="auto"/>
              <w:bottom w:val="single" w:sz="6" w:space="0" w:color="auto"/>
              <w:right w:val="single" w:sz="6" w:space="0" w:color="auto"/>
            </w:tcBorders>
          </w:tcPr>
          <w:p w14:paraId="0D8DD4A1"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41</w:t>
            </w:r>
          </w:p>
        </w:tc>
        <w:tc>
          <w:tcPr>
            <w:tcW w:w="2160" w:type="dxa"/>
            <w:tcBorders>
              <w:left w:val="single" w:sz="6" w:space="0" w:color="auto"/>
              <w:bottom w:val="single" w:sz="6" w:space="0" w:color="auto"/>
              <w:right w:val="single" w:sz="4" w:space="0" w:color="auto"/>
            </w:tcBorders>
          </w:tcPr>
          <w:p w14:paraId="1522DD5D"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OrigClOrdID</w:t>
            </w:r>
          </w:p>
        </w:tc>
        <w:tc>
          <w:tcPr>
            <w:tcW w:w="1800" w:type="dxa"/>
            <w:tcBorders>
              <w:left w:val="single" w:sz="4" w:space="0" w:color="auto"/>
              <w:bottom w:val="single" w:sz="6" w:space="0" w:color="auto"/>
              <w:right w:val="single" w:sz="6" w:space="0" w:color="auto"/>
            </w:tcBorders>
          </w:tcPr>
          <w:p w14:paraId="7592E717"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1FB840F0"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7A9FFA18" w14:textId="77777777" w:rsidR="007E1AAF" w:rsidRPr="005450A4" w:rsidRDefault="007E1AAF">
            <w:pPr>
              <w:autoSpaceDE w:val="0"/>
              <w:autoSpaceDN w:val="0"/>
              <w:adjustRightInd w:val="0"/>
              <w:snapToGrid/>
              <w:spacing w:line="240" w:lineRule="auto"/>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of the previous order (NOT the initial order of the day) when canceling or replacing an order.</w:t>
            </w:r>
          </w:p>
        </w:tc>
      </w:tr>
      <w:tr w:rsidR="007E1AAF" w:rsidRPr="005450A4" w14:paraId="4077B3B1" w14:textId="77777777">
        <w:trPr>
          <w:cantSplit/>
        </w:trPr>
        <w:tc>
          <w:tcPr>
            <w:tcW w:w="1080" w:type="dxa"/>
            <w:tcBorders>
              <w:left w:val="double" w:sz="6" w:space="0" w:color="auto"/>
              <w:bottom w:val="single" w:sz="6" w:space="0" w:color="auto"/>
              <w:right w:val="single" w:sz="6" w:space="0" w:color="auto"/>
            </w:tcBorders>
          </w:tcPr>
          <w:p w14:paraId="512283D4"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11</w:t>
            </w:r>
          </w:p>
        </w:tc>
        <w:tc>
          <w:tcPr>
            <w:tcW w:w="2160" w:type="dxa"/>
            <w:tcBorders>
              <w:left w:val="single" w:sz="6" w:space="0" w:color="auto"/>
              <w:bottom w:val="single" w:sz="6" w:space="0" w:color="auto"/>
              <w:right w:val="single" w:sz="4" w:space="0" w:color="auto"/>
            </w:tcBorders>
          </w:tcPr>
          <w:p w14:paraId="34282AB1"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ClOrdID</w:t>
            </w:r>
          </w:p>
        </w:tc>
        <w:tc>
          <w:tcPr>
            <w:tcW w:w="1800" w:type="dxa"/>
            <w:tcBorders>
              <w:left w:val="single" w:sz="4" w:space="0" w:color="auto"/>
              <w:bottom w:val="single" w:sz="6" w:space="0" w:color="auto"/>
              <w:right w:val="single" w:sz="6" w:space="0" w:color="auto"/>
            </w:tcBorders>
          </w:tcPr>
          <w:p w14:paraId="03FA9781"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3F92E31D"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011FB2A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Unique ID</w:t>
            </w:r>
          </w:p>
          <w:p w14:paraId="38160983" w14:textId="77777777" w:rsidR="007E1AAF" w:rsidRPr="005450A4" w:rsidRDefault="007E1AAF">
            <w:pPr>
              <w:pStyle w:val="Tabletext"/>
              <w:rPr>
                <w:rFonts w:ascii="Times New Roman" w:hAnsi="Times New Roman"/>
                <w:szCs w:val="24"/>
              </w:rPr>
            </w:pPr>
            <w:r w:rsidRPr="005450A4">
              <w:rPr>
                <w:rFonts w:ascii="Times New Roman" w:eastAsia="標楷體" w:hAnsi="Times New Roman"/>
                <w:sz w:val="24"/>
                <w:szCs w:val="24"/>
                <w:lang w:eastAsia="zh-TW"/>
              </w:rPr>
              <w:t>12 char</w:t>
            </w:r>
          </w:p>
        </w:tc>
      </w:tr>
      <w:tr w:rsidR="007E1AAF" w:rsidRPr="005450A4" w14:paraId="6AA35948" w14:textId="77777777">
        <w:trPr>
          <w:cantSplit/>
        </w:trPr>
        <w:tc>
          <w:tcPr>
            <w:tcW w:w="1080" w:type="dxa"/>
            <w:tcBorders>
              <w:left w:val="double" w:sz="6" w:space="0" w:color="auto"/>
              <w:bottom w:val="single" w:sz="6" w:space="0" w:color="auto"/>
              <w:right w:val="single" w:sz="6" w:space="0" w:color="auto"/>
            </w:tcBorders>
          </w:tcPr>
          <w:p w14:paraId="4B356F15"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37</w:t>
            </w:r>
          </w:p>
        </w:tc>
        <w:tc>
          <w:tcPr>
            <w:tcW w:w="2160" w:type="dxa"/>
            <w:tcBorders>
              <w:left w:val="single" w:sz="6" w:space="0" w:color="auto"/>
              <w:bottom w:val="single" w:sz="6" w:space="0" w:color="auto"/>
              <w:right w:val="single" w:sz="4" w:space="0" w:color="auto"/>
            </w:tcBorders>
          </w:tcPr>
          <w:p w14:paraId="5BF3540A"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OrderID</w:t>
            </w:r>
          </w:p>
        </w:tc>
        <w:tc>
          <w:tcPr>
            <w:tcW w:w="1800" w:type="dxa"/>
            <w:tcBorders>
              <w:left w:val="single" w:sz="4" w:space="0" w:color="auto"/>
              <w:bottom w:val="single" w:sz="6" w:space="0" w:color="auto"/>
              <w:right w:val="single" w:sz="6" w:space="0" w:color="auto"/>
            </w:tcBorders>
          </w:tcPr>
          <w:p w14:paraId="20EBF48D"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171194CD"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18862C34" w14:textId="77777777" w:rsidR="007E1AAF" w:rsidRPr="005450A4" w:rsidRDefault="007E1AAF">
            <w:pPr>
              <w:autoSpaceDE w:val="0"/>
              <w:autoSpaceDN w:val="0"/>
              <w:adjustRightInd w:val="0"/>
              <w:spacing w:line="240" w:lineRule="auto"/>
              <w:rPr>
                <w:rFonts w:ascii="Times New Roman"/>
                <w:szCs w:val="24"/>
              </w:rPr>
            </w:pPr>
            <w:r w:rsidRPr="005450A4">
              <w:rPr>
                <w:rFonts w:ascii="Times New Roman"/>
                <w:szCs w:val="24"/>
              </w:rPr>
              <w:t>[ORDER-NO]</w:t>
            </w:r>
          </w:p>
          <w:p w14:paraId="6E5A956A" w14:textId="77777777" w:rsidR="007E1AAF" w:rsidRPr="005450A4" w:rsidRDefault="007E1AAF">
            <w:pPr>
              <w:autoSpaceDE w:val="0"/>
              <w:autoSpaceDN w:val="0"/>
              <w:adjustRightInd w:val="0"/>
              <w:spacing w:line="240" w:lineRule="auto"/>
              <w:jc w:val="left"/>
              <w:rPr>
                <w:rFonts w:ascii="Times New Roman"/>
                <w:szCs w:val="24"/>
              </w:rPr>
            </w:pPr>
            <w:r w:rsidRPr="005450A4">
              <w:rPr>
                <w:rFonts w:ascii="Times New Roman"/>
                <w:szCs w:val="24"/>
              </w:rPr>
              <w:t>5 chars</w:t>
            </w:r>
          </w:p>
          <w:p w14:paraId="2422EB23" w14:textId="77777777" w:rsidR="007E1AAF" w:rsidRPr="005450A4" w:rsidRDefault="007E1AAF">
            <w:pPr>
              <w:autoSpaceDE w:val="0"/>
              <w:autoSpaceDN w:val="0"/>
              <w:adjustRightInd w:val="0"/>
              <w:spacing w:line="240" w:lineRule="auto"/>
              <w:jc w:val="left"/>
              <w:rPr>
                <w:rFonts w:ascii="Times New Roman"/>
                <w:szCs w:val="24"/>
              </w:rPr>
            </w:pPr>
            <w:r w:rsidRPr="005450A4">
              <w:rPr>
                <w:rFonts w:ascii="Times New Roman"/>
                <w:szCs w:val="24"/>
              </w:rPr>
              <w:t>Must match original order.</w:t>
            </w:r>
          </w:p>
        </w:tc>
      </w:tr>
      <w:tr w:rsidR="007E1AAF" w:rsidRPr="005450A4" w14:paraId="6EF3D6B6" w14:textId="77777777">
        <w:trPr>
          <w:cantSplit/>
        </w:trPr>
        <w:tc>
          <w:tcPr>
            <w:tcW w:w="1080" w:type="dxa"/>
            <w:tcBorders>
              <w:left w:val="double" w:sz="6" w:space="0" w:color="auto"/>
              <w:bottom w:val="single" w:sz="6" w:space="0" w:color="auto"/>
              <w:right w:val="single" w:sz="6" w:space="0" w:color="auto"/>
            </w:tcBorders>
          </w:tcPr>
          <w:p w14:paraId="17A50882"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w:t>
            </w:r>
          </w:p>
        </w:tc>
        <w:tc>
          <w:tcPr>
            <w:tcW w:w="2160" w:type="dxa"/>
            <w:tcBorders>
              <w:left w:val="single" w:sz="6" w:space="0" w:color="auto"/>
              <w:bottom w:val="single" w:sz="6" w:space="0" w:color="auto"/>
              <w:right w:val="single" w:sz="4" w:space="0" w:color="auto"/>
            </w:tcBorders>
          </w:tcPr>
          <w:p w14:paraId="3144258A"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Account</w:t>
            </w:r>
          </w:p>
        </w:tc>
        <w:tc>
          <w:tcPr>
            <w:tcW w:w="1800" w:type="dxa"/>
            <w:tcBorders>
              <w:left w:val="single" w:sz="4" w:space="0" w:color="auto"/>
              <w:bottom w:val="single" w:sz="6" w:space="0" w:color="auto"/>
              <w:right w:val="single" w:sz="6" w:space="0" w:color="auto"/>
            </w:tcBorders>
          </w:tcPr>
          <w:p w14:paraId="1E60EF75"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07CF2A8F"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31A0554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Must match original order.</w:t>
            </w:r>
          </w:p>
        </w:tc>
      </w:tr>
      <w:tr w:rsidR="007E1AAF" w:rsidRPr="005450A4" w14:paraId="2BB44DE2" w14:textId="77777777">
        <w:trPr>
          <w:cantSplit/>
        </w:trPr>
        <w:tc>
          <w:tcPr>
            <w:tcW w:w="1080" w:type="dxa"/>
            <w:tcBorders>
              <w:top w:val="single" w:sz="6" w:space="0" w:color="auto"/>
              <w:left w:val="double" w:sz="6" w:space="0" w:color="auto"/>
              <w:bottom w:val="single" w:sz="6" w:space="0" w:color="auto"/>
              <w:right w:val="single" w:sz="6" w:space="0" w:color="auto"/>
            </w:tcBorders>
          </w:tcPr>
          <w:p w14:paraId="1B80E920"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55</w:t>
            </w:r>
          </w:p>
        </w:tc>
        <w:tc>
          <w:tcPr>
            <w:tcW w:w="2160" w:type="dxa"/>
            <w:tcBorders>
              <w:top w:val="single" w:sz="6" w:space="0" w:color="auto"/>
              <w:left w:val="single" w:sz="6" w:space="0" w:color="auto"/>
              <w:bottom w:val="single" w:sz="6" w:space="0" w:color="auto"/>
              <w:right w:val="single" w:sz="6" w:space="0" w:color="auto"/>
            </w:tcBorders>
          </w:tcPr>
          <w:p w14:paraId="3B7C1E68"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Symbol</w:t>
            </w:r>
          </w:p>
        </w:tc>
        <w:tc>
          <w:tcPr>
            <w:tcW w:w="1800" w:type="dxa"/>
            <w:tcBorders>
              <w:top w:val="single" w:sz="6" w:space="0" w:color="auto"/>
              <w:left w:val="single" w:sz="6" w:space="0" w:color="auto"/>
              <w:bottom w:val="single" w:sz="6" w:space="0" w:color="auto"/>
              <w:right w:val="single" w:sz="6" w:space="0" w:color="auto"/>
            </w:tcBorders>
          </w:tcPr>
          <w:p w14:paraId="23A754F3"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6572A798"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single" w:sz="6" w:space="0" w:color="auto"/>
              <w:left w:val="single" w:sz="6" w:space="0" w:color="auto"/>
              <w:bottom w:val="single" w:sz="6" w:space="0" w:color="auto"/>
              <w:right w:val="double" w:sz="6" w:space="0" w:color="auto"/>
            </w:tcBorders>
          </w:tcPr>
          <w:p w14:paraId="7A9470B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Must match original order</w:t>
            </w:r>
          </w:p>
        </w:tc>
      </w:tr>
      <w:tr w:rsidR="007E1AAF" w:rsidRPr="005450A4" w14:paraId="436A9DF1" w14:textId="77777777">
        <w:trPr>
          <w:cantSplit/>
        </w:trPr>
        <w:tc>
          <w:tcPr>
            <w:tcW w:w="1080" w:type="dxa"/>
            <w:tcBorders>
              <w:top w:val="single" w:sz="6" w:space="0" w:color="auto"/>
              <w:left w:val="double" w:sz="6" w:space="0" w:color="auto"/>
              <w:bottom w:val="single" w:sz="6" w:space="0" w:color="auto"/>
              <w:right w:val="single" w:sz="6" w:space="0" w:color="auto"/>
            </w:tcBorders>
          </w:tcPr>
          <w:p w14:paraId="3F1C9C43"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54</w:t>
            </w:r>
          </w:p>
        </w:tc>
        <w:tc>
          <w:tcPr>
            <w:tcW w:w="2160" w:type="dxa"/>
            <w:tcBorders>
              <w:top w:val="single" w:sz="6" w:space="0" w:color="auto"/>
              <w:left w:val="single" w:sz="6" w:space="0" w:color="auto"/>
              <w:bottom w:val="single" w:sz="6" w:space="0" w:color="auto"/>
              <w:right w:val="single" w:sz="6" w:space="0" w:color="auto"/>
            </w:tcBorders>
          </w:tcPr>
          <w:p w14:paraId="47A382EB"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Side</w:t>
            </w:r>
          </w:p>
        </w:tc>
        <w:tc>
          <w:tcPr>
            <w:tcW w:w="1800" w:type="dxa"/>
            <w:tcBorders>
              <w:top w:val="single" w:sz="6" w:space="0" w:color="auto"/>
              <w:left w:val="single" w:sz="6" w:space="0" w:color="auto"/>
              <w:bottom w:val="single" w:sz="6" w:space="0" w:color="auto"/>
              <w:right w:val="single" w:sz="6" w:space="0" w:color="auto"/>
            </w:tcBorders>
          </w:tcPr>
          <w:p w14:paraId="66E23D45"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10558059"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single" w:sz="6" w:space="0" w:color="auto"/>
              <w:left w:val="single" w:sz="6" w:space="0" w:color="auto"/>
              <w:bottom w:val="single" w:sz="6" w:space="0" w:color="auto"/>
              <w:right w:val="double" w:sz="6" w:space="0" w:color="auto"/>
            </w:tcBorders>
          </w:tcPr>
          <w:p w14:paraId="3B29889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Must match original order</w:t>
            </w:r>
          </w:p>
        </w:tc>
      </w:tr>
      <w:tr w:rsidR="007E1AAF" w:rsidRPr="005450A4" w14:paraId="63648D9D" w14:textId="77777777">
        <w:trPr>
          <w:cantSplit/>
        </w:trPr>
        <w:tc>
          <w:tcPr>
            <w:tcW w:w="1080" w:type="dxa"/>
            <w:tcBorders>
              <w:top w:val="single" w:sz="6" w:space="0" w:color="auto"/>
              <w:left w:val="double" w:sz="6" w:space="0" w:color="auto"/>
              <w:bottom w:val="single" w:sz="6" w:space="0" w:color="auto"/>
              <w:right w:val="single" w:sz="6" w:space="0" w:color="auto"/>
            </w:tcBorders>
            <w:vAlign w:val="center"/>
          </w:tcPr>
          <w:p w14:paraId="6C39F526" w14:textId="77777777" w:rsidR="007E1AAF" w:rsidRPr="005450A4" w:rsidRDefault="007E1AAF">
            <w:pPr>
              <w:pStyle w:val="Tabletext"/>
              <w:spacing w:line="0" w:lineRule="atLeast"/>
              <w:jc w:val="both"/>
              <w:rPr>
                <w:rFonts w:ascii="Times New Roman" w:eastAsia="標楷體" w:hAnsi="Times New Roman"/>
                <w:sz w:val="24"/>
                <w:szCs w:val="24"/>
              </w:rPr>
            </w:pPr>
            <w:r w:rsidRPr="005450A4">
              <w:rPr>
                <w:rFonts w:ascii="Times New Roman" w:eastAsia="標楷體" w:hAnsi="Times New Roman"/>
                <w:sz w:val="24"/>
                <w:szCs w:val="24"/>
              </w:rPr>
              <w:t>60</w:t>
            </w:r>
          </w:p>
        </w:tc>
        <w:tc>
          <w:tcPr>
            <w:tcW w:w="2160" w:type="dxa"/>
            <w:tcBorders>
              <w:top w:val="single" w:sz="6" w:space="0" w:color="auto"/>
              <w:left w:val="single" w:sz="6" w:space="0" w:color="auto"/>
              <w:bottom w:val="single" w:sz="6" w:space="0" w:color="auto"/>
              <w:right w:val="single" w:sz="6" w:space="0" w:color="auto"/>
            </w:tcBorders>
            <w:vAlign w:val="center"/>
          </w:tcPr>
          <w:p w14:paraId="067EA167" w14:textId="77777777" w:rsidR="007E1AAF" w:rsidRPr="005450A4" w:rsidRDefault="007E1AAF">
            <w:pPr>
              <w:pStyle w:val="Tabletext"/>
              <w:spacing w:line="0" w:lineRule="atLeast"/>
              <w:jc w:val="both"/>
              <w:rPr>
                <w:rFonts w:ascii="Times New Roman" w:eastAsia="標楷體" w:hAnsi="Times New Roman"/>
                <w:sz w:val="24"/>
                <w:szCs w:val="24"/>
                <w:lang w:eastAsia="zh-TW"/>
              </w:rPr>
            </w:pPr>
            <w:r w:rsidRPr="005450A4">
              <w:rPr>
                <w:rFonts w:ascii="Times New Roman" w:eastAsia="標楷體" w:hAnsi="Times New Roman"/>
                <w:sz w:val="24"/>
                <w:szCs w:val="24"/>
              </w:rPr>
              <w:t>TransactTime</w:t>
            </w:r>
          </w:p>
        </w:tc>
        <w:tc>
          <w:tcPr>
            <w:tcW w:w="1800" w:type="dxa"/>
            <w:tcBorders>
              <w:top w:val="single" w:sz="6" w:space="0" w:color="auto"/>
              <w:left w:val="single" w:sz="6" w:space="0" w:color="auto"/>
              <w:bottom w:val="single" w:sz="6" w:space="0" w:color="auto"/>
              <w:right w:val="single" w:sz="6" w:space="0" w:color="auto"/>
            </w:tcBorders>
            <w:vAlign w:val="center"/>
          </w:tcPr>
          <w:p w14:paraId="4302A3CA" w14:textId="77777777" w:rsidR="007E1AAF" w:rsidRPr="005450A4" w:rsidRDefault="007E1AAF">
            <w:pPr>
              <w:pStyle w:val="Tabletext"/>
              <w:spacing w:line="0" w:lineRule="atLeast"/>
              <w:jc w:val="both"/>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900" w:type="dxa"/>
            <w:tcBorders>
              <w:top w:val="single" w:sz="6" w:space="0" w:color="auto"/>
              <w:left w:val="single" w:sz="6" w:space="0" w:color="auto"/>
              <w:bottom w:val="single" w:sz="6" w:space="0" w:color="auto"/>
              <w:right w:val="single" w:sz="6" w:space="0" w:color="auto"/>
            </w:tcBorders>
            <w:vAlign w:val="center"/>
          </w:tcPr>
          <w:p w14:paraId="57525F23" w14:textId="77777777" w:rsidR="007E1AAF" w:rsidRPr="005450A4" w:rsidRDefault="007E1AAF">
            <w:pPr>
              <w:pStyle w:val="Tabletext"/>
              <w:spacing w:line="0" w:lineRule="atLeast"/>
              <w:jc w:val="both"/>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single" w:sz="6" w:space="0" w:color="auto"/>
              <w:left w:val="single" w:sz="6" w:space="0" w:color="auto"/>
              <w:bottom w:val="single" w:sz="6" w:space="0" w:color="auto"/>
              <w:right w:val="double" w:sz="6" w:space="0" w:color="auto"/>
            </w:tcBorders>
          </w:tcPr>
          <w:p w14:paraId="0E18AAF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YYYYMMDD-HH:MM:SS.sss</w:t>
            </w:r>
          </w:p>
        </w:tc>
      </w:tr>
      <w:tr w:rsidR="009D3BF2" w:rsidRPr="005450A4" w14:paraId="3A53DE37" w14:textId="77777777">
        <w:trPr>
          <w:cantSplit/>
        </w:trPr>
        <w:tc>
          <w:tcPr>
            <w:tcW w:w="1080" w:type="dxa"/>
            <w:tcBorders>
              <w:left w:val="double" w:sz="6" w:space="0" w:color="auto"/>
              <w:bottom w:val="single" w:sz="6" w:space="0" w:color="auto"/>
              <w:right w:val="single" w:sz="6" w:space="0" w:color="auto"/>
            </w:tcBorders>
          </w:tcPr>
          <w:p w14:paraId="2399BAD8" w14:textId="77777777" w:rsidR="009D3BF2" w:rsidRPr="005450A4" w:rsidRDefault="009D3BF2">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lastRenderedPageBreak/>
              <w:t>38</w:t>
            </w:r>
          </w:p>
        </w:tc>
        <w:tc>
          <w:tcPr>
            <w:tcW w:w="2160" w:type="dxa"/>
            <w:tcBorders>
              <w:left w:val="single" w:sz="6" w:space="0" w:color="auto"/>
              <w:bottom w:val="single" w:sz="6" w:space="0" w:color="auto"/>
              <w:right w:val="single" w:sz="4" w:space="0" w:color="auto"/>
            </w:tcBorders>
          </w:tcPr>
          <w:p w14:paraId="5BA1BF24" w14:textId="77777777" w:rsidR="009D3BF2" w:rsidRPr="005450A4" w:rsidRDefault="009D3BF2">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OrderQty</w:t>
            </w:r>
          </w:p>
        </w:tc>
        <w:tc>
          <w:tcPr>
            <w:tcW w:w="1800" w:type="dxa"/>
            <w:tcBorders>
              <w:left w:val="single" w:sz="4" w:space="0" w:color="auto"/>
              <w:bottom w:val="single" w:sz="6" w:space="0" w:color="auto"/>
              <w:right w:val="single" w:sz="6" w:space="0" w:color="auto"/>
            </w:tcBorders>
          </w:tcPr>
          <w:p w14:paraId="672EBDA3" w14:textId="77777777" w:rsidR="009D3BF2" w:rsidRPr="005450A4" w:rsidRDefault="009D3BF2">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900" w:type="dxa"/>
            <w:tcBorders>
              <w:left w:val="single" w:sz="6" w:space="0" w:color="auto"/>
              <w:bottom w:val="single" w:sz="6" w:space="0" w:color="auto"/>
              <w:right w:val="single" w:sz="6" w:space="0" w:color="auto"/>
            </w:tcBorders>
          </w:tcPr>
          <w:p w14:paraId="072E1632" w14:textId="77777777" w:rsidR="009D3BF2" w:rsidRPr="005450A4" w:rsidRDefault="009D3BF2">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0E1638EF"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6 digits (Regular, FixedPrice, OddLots, Intraday odd lot, Lending Auction)</w:t>
            </w:r>
          </w:p>
          <w:p w14:paraId="0592E838"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12 digits (Auction, Reverse Auction, Reverse Auction by Securities Finance Enterprises)</w:t>
            </w:r>
          </w:p>
          <w:p w14:paraId="6FE35314" w14:textId="77777777" w:rsidR="0096314A" w:rsidRPr="005450A4" w:rsidRDefault="0096314A" w:rsidP="0096314A">
            <w:pPr>
              <w:pStyle w:val="Tabletext"/>
              <w:rPr>
                <w:rFonts w:ascii="Times New Roman" w:eastAsia="標楷體" w:hAnsi="Times New Roman"/>
                <w:sz w:val="24"/>
                <w:szCs w:val="24"/>
                <w:lang w:eastAsia="zh-TW"/>
              </w:rPr>
            </w:pPr>
          </w:p>
          <w:p w14:paraId="7EF722F1"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 Lending Auction, Auction, Reverse Auction, Reverse Auction by Securities Finance Enterprises</w:t>
            </w:r>
          </w:p>
          <w:p w14:paraId="6A048157" w14:textId="77777777" w:rsidR="0096314A" w:rsidRPr="005450A4" w:rsidRDefault="0096314A" w:rsidP="0096314A">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Qty base on trading unit</w:t>
            </w:r>
          </w:p>
          <w:p w14:paraId="49E2E84E"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OddLots, Intraday odd lot trading</w:t>
            </w:r>
          </w:p>
          <w:p w14:paraId="20F6E249" w14:textId="77777777" w:rsidR="009D3BF2"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Qty base on shares</w:t>
            </w:r>
          </w:p>
        </w:tc>
      </w:tr>
      <w:tr w:rsidR="0096314A" w:rsidRPr="005450A4" w14:paraId="24A833AB" w14:textId="77777777">
        <w:trPr>
          <w:cantSplit/>
        </w:trPr>
        <w:tc>
          <w:tcPr>
            <w:tcW w:w="1080" w:type="dxa"/>
            <w:tcBorders>
              <w:left w:val="double" w:sz="6" w:space="0" w:color="auto"/>
              <w:bottom w:val="single" w:sz="6" w:space="0" w:color="auto"/>
              <w:right w:val="single" w:sz="6" w:space="0" w:color="auto"/>
            </w:tcBorders>
          </w:tcPr>
          <w:p w14:paraId="3E80B9B3" w14:textId="77777777" w:rsidR="0096314A" w:rsidRPr="005450A4" w:rsidRDefault="0096314A" w:rsidP="0096314A">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40</w:t>
            </w:r>
          </w:p>
        </w:tc>
        <w:tc>
          <w:tcPr>
            <w:tcW w:w="2160" w:type="dxa"/>
            <w:tcBorders>
              <w:left w:val="single" w:sz="6" w:space="0" w:color="auto"/>
              <w:bottom w:val="single" w:sz="6" w:space="0" w:color="auto"/>
              <w:right w:val="single" w:sz="4" w:space="0" w:color="auto"/>
            </w:tcBorders>
          </w:tcPr>
          <w:p w14:paraId="6B60DA12" w14:textId="77777777" w:rsidR="0096314A" w:rsidRPr="005450A4" w:rsidRDefault="0096314A" w:rsidP="0096314A">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OrdType</w:t>
            </w:r>
          </w:p>
        </w:tc>
        <w:tc>
          <w:tcPr>
            <w:tcW w:w="1800" w:type="dxa"/>
            <w:tcBorders>
              <w:left w:val="single" w:sz="4" w:space="0" w:color="auto"/>
              <w:bottom w:val="single" w:sz="6" w:space="0" w:color="auto"/>
              <w:right w:val="single" w:sz="6" w:space="0" w:color="auto"/>
            </w:tcBorders>
          </w:tcPr>
          <w:p w14:paraId="7D9AE0C4"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left w:val="single" w:sz="6" w:space="0" w:color="auto"/>
              <w:bottom w:val="single" w:sz="6" w:space="0" w:color="auto"/>
              <w:right w:val="single" w:sz="6" w:space="0" w:color="auto"/>
            </w:tcBorders>
          </w:tcPr>
          <w:p w14:paraId="39ADC5B3"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6" w:space="0" w:color="auto"/>
              <w:right w:val="double" w:sz="6" w:space="0" w:color="auto"/>
            </w:tcBorders>
          </w:tcPr>
          <w:p w14:paraId="5A863FAA" w14:textId="77777777" w:rsidR="0096314A" w:rsidRPr="005450A4" w:rsidRDefault="0096314A" w:rsidP="0096314A">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6B453C37" w14:textId="77777777" w:rsidR="0096314A" w:rsidRPr="005450A4" w:rsidRDefault="0096314A" w:rsidP="0096314A">
            <w:pPr>
              <w:pStyle w:val="Tabletext"/>
              <w:tabs>
                <w:tab w:val="center" w:pos="1656"/>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Market Price</w:t>
            </w:r>
          </w:p>
          <w:p w14:paraId="5A23F38E" w14:textId="77777777" w:rsidR="0096314A" w:rsidRPr="005450A4" w:rsidRDefault="0096314A" w:rsidP="0096314A">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 OddLots, Intraday odd lot trading, Lending Auction, Auction, Reverse Auction, Reverse Auction by Securities Finance Enterprises</w:t>
            </w:r>
          </w:p>
          <w:p w14:paraId="304365E1" w14:textId="77777777" w:rsidR="0096314A" w:rsidRPr="005450A4" w:rsidRDefault="0096314A" w:rsidP="0096314A">
            <w:pPr>
              <w:pStyle w:val="Tabletext"/>
              <w:tabs>
                <w:tab w:val="center" w:pos="1656"/>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Limit Price</w:t>
            </w:r>
          </w:p>
        </w:tc>
      </w:tr>
      <w:tr w:rsidR="0096314A" w:rsidRPr="005450A4" w14:paraId="7E6D4576" w14:textId="77777777">
        <w:trPr>
          <w:cantSplit/>
        </w:trPr>
        <w:tc>
          <w:tcPr>
            <w:tcW w:w="1080" w:type="dxa"/>
            <w:tcBorders>
              <w:top w:val="single" w:sz="6" w:space="0" w:color="auto"/>
              <w:left w:val="double" w:sz="6" w:space="0" w:color="auto"/>
              <w:bottom w:val="single" w:sz="6" w:space="0" w:color="auto"/>
              <w:right w:val="single" w:sz="6" w:space="0" w:color="auto"/>
            </w:tcBorders>
          </w:tcPr>
          <w:p w14:paraId="63D2F32C" w14:textId="77777777" w:rsidR="0096314A" w:rsidRPr="005450A4" w:rsidRDefault="0096314A" w:rsidP="0096314A">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44</w:t>
            </w:r>
          </w:p>
        </w:tc>
        <w:tc>
          <w:tcPr>
            <w:tcW w:w="2160" w:type="dxa"/>
            <w:tcBorders>
              <w:top w:val="single" w:sz="6" w:space="0" w:color="auto"/>
              <w:left w:val="single" w:sz="6" w:space="0" w:color="auto"/>
              <w:bottom w:val="single" w:sz="6" w:space="0" w:color="auto"/>
              <w:right w:val="single" w:sz="4" w:space="0" w:color="auto"/>
            </w:tcBorders>
          </w:tcPr>
          <w:p w14:paraId="2EC7C6D6" w14:textId="77777777" w:rsidR="0096314A" w:rsidRPr="005450A4" w:rsidRDefault="0096314A" w:rsidP="0096314A">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Price</w:t>
            </w:r>
          </w:p>
        </w:tc>
        <w:tc>
          <w:tcPr>
            <w:tcW w:w="1800" w:type="dxa"/>
            <w:tcBorders>
              <w:top w:val="single" w:sz="6" w:space="0" w:color="auto"/>
              <w:left w:val="single" w:sz="4" w:space="0" w:color="auto"/>
              <w:bottom w:val="single" w:sz="6" w:space="0" w:color="auto"/>
              <w:right w:val="single" w:sz="6" w:space="0" w:color="auto"/>
            </w:tcBorders>
          </w:tcPr>
          <w:p w14:paraId="4123D024"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Price</w:t>
            </w:r>
          </w:p>
        </w:tc>
        <w:tc>
          <w:tcPr>
            <w:tcW w:w="900" w:type="dxa"/>
            <w:tcBorders>
              <w:top w:val="single" w:sz="6" w:space="0" w:color="auto"/>
              <w:left w:val="single" w:sz="6" w:space="0" w:color="auto"/>
              <w:bottom w:val="single" w:sz="6" w:space="0" w:color="auto"/>
              <w:right w:val="single" w:sz="6" w:space="0" w:color="auto"/>
            </w:tcBorders>
          </w:tcPr>
          <w:p w14:paraId="15F4CB19"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6" w:space="0" w:color="auto"/>
              <w:left w:val="single" w:sz="6" w:space="0" w:color="auto"/>
              <w:bottom w:val="single" w:sz="6" w:space="0" w:color="auto"/>
              <w:right w:val="double" w:sz="6" w:space="0" w:color="auto"/>
            </w:tcBorders>
          </w:tcPr>
          <w:p w14:paraId="6B2045A3"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5 digits + 4 decimals</w:t>
            </w:r>
          </w:p>
          <w:p w14:paraId="501C69F6"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6D19E3FF"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If change OrderQty, Price must set to 0, and vise versa.</w:t>
            </w:r>
          </w:p>
          <w:p w14:paraId="154CA17B"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Fixed Price</w:t>
            </w:r>
          </w:p>
          <w:p w14:paraId="37DB9844"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Ignored</w:t>
            </w:r>
          </w:p>
        </w:tc>
      </w:tr>
      <w:tr w:rsidR="0096314A" w:rsidRPr="005450A4" w14:paraId="7444C743" w14:textId="77777777">
        <w:trPr>
          <w:cantSplit/>
        </w:trPr>
        <w:tc>
          <w:tcPr>
            <w:tcW w:w="1080" w:type="dxa"/>
            <w:tcBorders>
              <w:top w:val="single" w:sz="6" w:space="0" w:color="auto"/>
              <w:left w:val="double" w:sz="6" w:space="0" w:color="auto"/>
              <w:bottom w:val="single" w:sz="6" w:space="0" w:color="auto"/>
              <w:right w:val="single" w:sz="6" w:space="0" w:color="auto"/>
            </w:tcBorders>
          </w:tcPr>
          <w:p w14:paraId="410EBB20"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10000</w:t>
            </w:r>
          </w:p>
        </w:tc>
        <w:tc>
          <w:tcPr>
            <w:tcW w:w="2160" w:type="dxa"/>
            <w:tcBorders>
              <w:top w:val="single" w:sz="6" w:space="0" w:color="auto"/>
              <w:left w:val="single" w:sz="6" w:space="0" w:color="auto"/>
              <w:bottom w:val="single" w:sz="6" w:space="0" w:color="auto"/>
              <w:right w:val="single" w:sz="6" w:space="0" w:color="auto"/>
            </w:tcBorders>
          </w:tcPr>
          <w:p w14:paraId="6D2D8CD2"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TwseIvacnoFlag</w:t>
            </w:r>
          </w:p>
        </w:tc>
        <w:tc>
          <w:tcPr>
            <w:tcW w:w="1800" w:type="dxa"/>
            <w:tcBorders>
              <w:top w:val="single" w:sz="6" w:space="0" w:color="auto"/>
              <w:left w:val="single" w:sz="6" w:space="0" w:color="auto"/>
              <w:bottom w:val="single" w:sz="6" w:space="0" w:color="auto"/>
              <w:right w:val="single" w:sz="6" w:space="0" w:color="auto"/>
            </w:tcBorders>
          </w:tcPr>
          <w:p w14:paraId="07803819"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5CF4C875"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6" w:space="0" w:color="auto"/>
              <w:left w:val="single" w:sz="6" w:space="0" w:color="auto"/>
              <w:bottom w:val="single" w:sz="6" w:space="0" w:color="auto"/>
              <w:right w:val="double" w:sz="6" w:space="0" w:color="auto"/>
            </w:tcBorders>
          </w:tcPr>
          <w:p w14:paraId="35BB253E"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Notes of Investors’ Order</w:t>
            </w:r>
          </w:p>
          <w:p w14:paraId="67909536"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Channel [IVACNO-FLAG]</w:t>
            </w:r>
          </w:p>
          <w:p w14:paraId="30B922B8"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Normal(FIX)</w:t>
            </w:r>
          </w:p>
          <w:p w14:paraId="4975A81D"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ATM(FIX)</w:t>
            </w:r>
          </w:p>
          <w:p w14:paraId="41BF2E03"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DMA Order(FIX)</w:t>
            </w:r>
          </w:p>
          <w:p w14:paraId="5E54FBE2"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Internet(FIX)</w:t>
            </w:r>
          </w:p>
          <w:p w14:paraId="7D500249"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 Voice(FIX)</w:t>
            </w:r>
          </w:p>
          <w:p w14:paraId="0174AE06"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API(FIX)</w:t>
            </w:r>
          </w:p>
        </w:tc>
      </w:tr>
      <w:tr w:rsidR="0096314A" w:rsidRPr="005450A4" w14:paraId="3F063484" w14:textId="77777777">
        <w:trPr>
          <w:cantSplit/>
        </w:trPr>
        <w:tc>
          <w:tcPr>
            <w:tcW w:w="1080" w:type="dxa"/>
            <w:tcBorders>
              <w:top w:val="single" w:sz="6" w:space="0" w:color="auto"/>
              <w:left w:val="double" w:sz="6" w:space="0" w:color="auto"/>
              <w:bottom w:val="single" w:sz="6" w:space="0" w:color="auto"/>
              <w:right w:val="single" w:sz="6" w:space="0" w:color="auto"/>
            </w:tcBorders>
          </w:tcPr>
          <w:p w14:paraId="0D9D4031"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lastRenderedPageBreak/>
              <w:t>10001</w:t>
            </w:r>
          </w:p>
        </w:tc>
        <w:tc>
          <w:tcPr>
            <w:tcW w:w="2160" w:type="dxa"/>
            <w:tcBorders>
              <w:top w:val="single" w:sz="6" w:space="0" w:color="auto"/>
              <w:left w:val="single" w:sz="6" w:space="0" w:color="auto"/>
              <w:bottom w:val="single" w:sz="6" w:space="0" w:color="auto"/>
              <w:right w:val="single" w:sz="6" w:space="0" w:color="auto"/>
            </w:tcBorders>
          </w:tcPr>
          <w:p w14:paraId="64B45790"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TwseOrdType</w:t>
            </w:r>
          </w:p>
        </w:tc>
        <w:tc>
          <w:tcPr>
            <w:tcW w:w="1800" w:type="dxa"/>
            <w:tcBorders>
              <w:top w:val="single" w:sz="6" w:space="0" w:color="auto"/>
              <w:left w:val="single" w:sz="6" w:space="0" w:color="auto"/>
              <w:bottom w:val="single" w:sz="6" w:space="0" w:color="auto"/>
              <w:right w:val="single" w:sz="6" w:space="0" w:color="auto"/>
            </w:tcBorders>
          </w:tcPr>
          <w:p w14:paraId="75901F41"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350BE8B1"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6" w:space="0" w:color="auto"/>
              <w:left w:val="single" w:sz="6" w:space="0" w:color="auto"/>
              <w:bottom w:val="single" w:sz="6" w:space="0" w:color="auto"/>
              <w:right w:val="double" w:sz="6" w:space="0" w:color="auto"/>
            </w:tcBorders>
          </w:tcPr>
          <w:p w14:paraId="24EA8D51"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w:t>
            </w:r>
          </w:p>
          <w:p w14:paraId="553C2D0C"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[ORDER-TYPE]</w:t>
            </w:r>
          </w:p>
          <w:p w14:paraId="00991049" w14:textId="77777777" w:rsidR="0096314A" w:rsidRPr="005450A4" w:rsidRDefault="0096314A" w:rsidP="0096314A">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‘0’ Normal</w:t>
            </w:r>
          </w:p>
          <w:p w14:paraId="0B127BB7" w14:textId="77777777" w:rsidR="0096314A" w:rsidRPr="005450A4" w:rsidRDefault="0096314A" w:rsidP="0096314A">
            <w:pPr>
              <w:spacing w:line="240" w:lineRule="auto"/>
              <w:ind w:firstLineChars="100" w:firstLine="240"/>
              <w:jc w:val="left"/>
              <w:rPr>
                <w:rFonts w:ascii="Times New Roman"/>
                <w:noProof/>
                <w:kern w:val="0"/>
                <w:szCs w:val="24"/>
                <w:lang w:val="en-GB"/>
              </w:rPr>
            </w:pPr>
            <w:r w:rsidRPr="005450A4">
              <w:rPr>
                <w:rFonts w:ascii="Times New Roman"/>
                <w:noProof/>
                <w:kern w:val="0"/>
                <w:szCs w:val="24"/>
                <w:lang w:val="en-GB"/>
              </w:rPr>
              <w:t>‘1’ Purchase on Margin (Via Securities Finance)</w:t>
            </w:r>
          </w:p>
          <w:p w14:paraId="5F20E1FD" w14:textId="77777777" w:rsidR="0096314A" w:rsidRPr="005450A4" w:rsidRDefault="0096314A" w:rsidP="0096314A">
            <w:pPr>
              <w:spacing w:line="240" w:lineRule="auto"/>
              <w:ind w:firstLineChars="100" w:firstLine="240"/>
              <w:jc w:val="left"/>
              <w:rPr>
                <w:rFonts w:ascii="Times New Roman"/>
                <w:noProof/>
                <w:kern w:val="0"/>
                <w:szCs w:val="24"/>
                <w:lang w:val="en-GB"/>
              </w:rPr>
            </w:pPr>
            <w:r w:rsidRPr="005450A4">
              <w:rPr>
                <w:rFonts w:ascii="Times New Roman"/>
                <w:noProof/>
                <w:kern w:val="0"/>
                <w:szCs w:val="24"/>
                <w:lang w:val="en-GB"/>
              </w:rPr>
              <w:t>‘2’ Short Sell (Via Securities Finance)</w:t>
            </w:r>
          </w:p>
          <w:p w14:paraId="0B8A8955" w14:textId="77777777" w:rsidR="0096314A" w:rsidRPr="005450A4" w:rsidRDefault="0096314A" w:rsidP="0096314A">
            <w:pPr>
              <w:spacing w:line="240" w:lineRule="auto"/>
              <w:ind w:firstLineChars="100" w:firstLine="240"/>
              <w:jc w:val="left"/>
              <w:rPr>
                <w:rFonts w:ascii="Times New Roman"/>
                <w:noProof/>
                <w:kern w:val="0"/>
                <w:szCs w:val="24"/>
                <w:lang w:val="en-GB"/>
              </w:rPr>
            </w:pPr>
            <w:r w:rsidRPr="005450A4">
              <w:rPr>
                <w:rFonts w:ascii="Times New Roman"/>
                <w:noProof/>
                <w:kern w:val="0"/>
                <w:szCs w:val="24"/>
                <w:lang w:val="en-GB"/>
              </w:rPr>
              <w:t>‘3’ Purchase on Margin (Via Securities Firms)</w:t>
            </w:r>
          </w:p>
          <w:p w14:paraId="5CC33893" w14:textId="77777777" w:rsidR="0096314A" w:rsidRPr="005450A4" w:rsidRDefault="0096314A" w:rsidP="0096314A">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‘4’ Short Sell (Via Securities Firms)</w:t>
            </w:r>
          </w:p>
          <w:p w14:paraId="485E502B" w14:textId="77777777" w:rsidR="0096314A" w:rsidRPr="005450A4" w:rsidRDefault="0096314A" w:rsidP="0096314A">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‘5’ SBL Short Sell type 5</w:t>
            </w:r>
          </w:p>
          <w:p w14:paraId="6536699F" w14:textId="77777777" w:rsidR="0096314A" w:rsidRPr="005450A4" w:rsidRDefault="0096314A" w:rsidP="0096314A">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SBL Short Sell type 6</w:t>
            </w:r>
          </w:p>
          <w:p w14:paraId="737ED718" w14:textId="77777777" w:rsidR="0096314A" w:rsidRPr="005450A4" w:rsidRDefault="0096314A" w:rsidP="0096314A">
            <w:pPr>
              <w:pStyle w:val="Tabletext"/>
              <w:rPr>
                <w:rFonts w:ascii="Times New Roman" w:eastAsia="標楷體" w:hAnsi="Times New Roman"/>
                <w:sz w:val="24"/>
                <w:szCs w:val="24"/>
                <w:lang w:eastAsia="zh-TW"/>
              </w:rPr>
            </w:pPr>
          </w:p>
          <w:p w14:paraId="640EA7DB"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OddLots, Intraday odd lot trading, Lending Auction, Auction, Reverse Auction, Reverse Auction by Securities Finance Enterprises</w:t>
            </w:r>
          </w:p>
          <w:p w14:paraId="214A6B61" w14:textId="77777777" w:rsidR="0096314A" w:rsidRPr="005450A4" w:rsidRDefault="0096314A" w:rsidP="0096314A">
            <w:pPr>
              <w:spacing w:line="240" w:lineRule="auto"/>
              <w:rPr>
                <w:rFonts w:ascii="Times New Roman"/>
                <w:szCs w:val="24"/>
                <w:lang w:val="en-GB"/>
              </w:rPr>
            </w:pPr>
            <w:r w:rsidRPr="005450A4">
              <w:rPr>
                <w:rFonts w:ascii="Times New Roman"/>
                <w:noProof/>
                <w:kern w:val="0"/>
                <w:szCs w:val="24"/>
                <w:lang w:val="en-GB"/>
              </w:rPr>
              <w:t>‘0’ Normal</w:t>
            </w:r>
          </w:p>
        </w:tc>
      </w:tr>
      <w:tr w:rsidR="0096314A" w:rsidRPr="005450A4" w14:paraId="1FC281F8" w14:textId="77777777">
        <w:trPr>
          <w:cantSplit/>
        </w:trPr>
        <w:tc>
          <w:tcPr>
            <w:tcW w:w="1080" w:type="dxa"/>
            <w:tcBorders>
              <w:top w:val="single" w:sz="6" w:space="0" w:color="auto"/>
              <w:left w:val="double" w:sz="6" w:space="0" w:color="auto"/>
              <w:bottom w:val="single" w:sz="6" w:space="0" w:color="auto"/>
              <w:right w:val="single" w:sz="6" w:space="0" w:color="auto"/>
            </w:tcBorders>
          </w:tcPr>
          <w:p w14:paraId="6C198258"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10002</w:t>
            </w:r>
          </w:p>
        </w:tc>
        <w:tc>
          <w:tcPr>
            <w:tcW w:w="2160" w:type="dxa"/>
            <w:tcBorders>
              <w:top w:val="single" w:sz="6" w:space="0" w:color="auto"/>
              <w:left w:val="single" w:sz="6" w:space="0" w:color="auto"/>
              <w:bottom w:val="single" w:sz="6" w:space="0" w:color="auto"/>
              <w:right w:val="single" w:sz="6" w:space="0" w:color="auto"/>
            </w:tcBorders>
          </w:tcPr>
          <w:p w14:paraId="29AA545E"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TwseExCode</w:t>
            </w:r>
          </w:p>
        </w:tc>
        <w:tc>
          <w:tcPr>
            <w:tcW w:w="1800" w:type="dxa"/>
            <w:tcBorders>
              <w:top w:val="single" w:sz="6" w:space="0" w:color="auto"/>
              <w:left w:val="single" w:sz="6" w:space="0" w:color="auto"/>
              <w:bottom w:val="single" w:sz="6" w:space="0" w:color="auto"/>
              <w:right w:val="single" w:sz="6" w:space="0" w:color="auto"/>
            </w:tcBorders>
          </w:tcPr>
          <w:p w14:paraId="0673714B"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15CE073E"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6" w:space="0" w:color="auto"/>
              <w:left w:val="single" w:sz="6" w:space="0" w:color="auto"/>
              <w:bottom w:val="single" w:sz="6" w:space="0" w:color="auto"/>
              <w:right w:val="double" w:sz="6" w:space="0" w:color="auto"/>
            </w:tcBorders>
          </w:tcPr>
          <w:p w14:paraId="1BF88375"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Regular, FixedPrice, Lending Auction, Auction, Reverse Auction, Reverse Auction by Securities Finance Enterprises</w:t>
            </w:r>
          </w:p>
          <w:p w14:paraId="27D7E03E"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OddLots, Intraday odd lot trading</w:t>
            </w:r>
          </w:p>
        </w:tc>
      </w:tr>
      <w:tr w:rsidR="0096314A" w:rsidRPr="005450A4" w14:paraId="10705969" w14:textId="77777777">
        <w:trPr>
          <w:cantSplit/>
        </w:trPr>
        <w:tc>
          <w:tcPr>
            <w:tcW w:w="1080" w:type="dxa"/>
            <w:tcBorders>
              <w:top w:val="single" w:sz="6" w:space="0" w:color="auto"/>
              <w:left w:val="double" w:sz="6" w:space="0" w:color="auto"/>
              <w:bottom w:val="single" w:sz="6" w:space="0" w:color="auto"/>
              <w:right w:val="single" w:sz="6" w:space="0" w:color="auto"/>
            </w:tcBorders>
          </w:tcPr>
          <w:p w14:paraId="0400B999" w14:textId="77777777" w:rsidR="0096314A" w:rsidRPr="005450A4" w:rsidRDefault="0096314A" w:rsidP="0096314A">
            <w:pPr>
              <w:pStyle w:val="Tabletext"/>
              <w:spacing w:line="0" w:lineRule="atLeast"/>
              <w:rPr>
                <w:rFonts w:ascii="Times New Roman" w:eastAsia="標楷體" w:hAnsi="Times New Roman"/>
                <w:sz w:val="24"/>
                <w:szCs w:val="24"/>
                <w:lang w:val="en-US" w:eastAsia="zh-TW"/>
              </w:rPr>
            </w:pPr>
            <w:r w:rsidRPr="005450A4">
              <w:rPr>
                <w:rFonts w:ascii="Times New Roman" w:eastAsia="標楷體" w:hAnsi="Times New Roman"/>
                <w:sz w:val="24"/>
                <w:szCs w:val="24"/>
                <w:lang w:val="en-US" w:eastAsia="zh-TW"/>
              </w:rPr>
              <w:t>10004</w:t>
            </w:r>
          </w:p>
        </w:tc>
        <w:tc>
          <w:tcPr>
            <w:tcW w:w="2160" w:type="dxa"/>
            <w:tcBorders>
              <w:top w:val="single" w:sz="6" w:space="0" w:color="auto"/>
              <w:left w:val="single" w:sz="6" w:space="0" w:color="auto"/>
              <w:bottom w:val="single" w:sz="6" w:space="0" w:color="auto"/>
              <w:right w:val="single" w:sz="6" w:space="0" w:color="auto"/>
            </w:tcBorders>
          </w:tcPr>
          <w:p w14:paraId="2ADCE665" w14:textId="77777777" w:rsidR="0096314A" w:rsidRPr="005450A4" w:rsidRDefault="0096314A" w:rsidP="0096314A">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TwseRejStaleOrd</w:t>
            </w:r>
          </w:p>
          <w:p w14:paraId="777F72ED" w14:textId="77777777" w:rsidR="0096314A" w:rsidRPr="005450A4" w:rsidRDefault="0096314A" w:rsidP="0096314A">
            <w:pPr>
              <w:pStyle w:val="Tabletext"/>
              <w:spacing w:line="0" w:lineRule="atLeast"/>
              <w:rPr>
                <w:rFonts w:ascii="Times New Roman" w:eastAsia="標楷體" w:hAnsi="Times New Roman"/>
                <w:sz w:val="24"/>
                <w:szCs w:val="24"/>
                <w:lang w:val="en-US" w:eastAsia="zh-TW"/>
              </w:rPr>
            </w:pPr>
            <w:r w:rsidRPr="005450A4">
              <w:rPr>
                <w:rFonts w:ascii="Times New Roman" w:eastAsia="標楷體" w:hAnsi="Times New Roman"/>
                <w:sz w:val="24"/>
                <w:szCs w:val="24"/>
                <w:lang w:eastAsia="zh-TW"/>
              </w:rPr>
              <w:t>(Reserved)</w:t>
            </w:r>
          </w:p>
        </w:tc>
        <w:tc>
          <w:tcPr>
            <w:tcW w:w="1800" w:type="dxa"/>
            <w:tcBorders>
              <w:top w:val="single" w:sz="6" w:space="0" w:color="auto"/>
              <w:left w:val="single" w:sz="6" w:space="0" w:color="auto"/>
              <w:bottom w:val="single" w:sz="6" w:space="0" w:color="auto"/>
              <w:right w:val="single" w:sz="6" w:space="0" w:color="auto"/>
            </w:tcBorders>
          </w:tcPr>
          <w:p w14:paraId="6F68DDD0" w14:textId="77777777" w:rsidR="0096314A" w:rsidRPr="005450A4" w:rsidRDefault="0096314A" w:rsidP="0096314A">
            <w:pPr>
              <w:pStyle w:val="Tabletext"/>
              <w:spacing w:line="0" w:lineRule="atLeast"/>
              <w:rPr>
                <w:rFonts w:ascii="Times New Roman" w:eastAsia="標楷體" w:hAnsi="Times New Roman"/>
                <w:sz w:val="24"/>
                <w:szCs w:val="24"/>
                <w:lang w:val="en-US" w:eastAsia="zh-TW"/>
              </w:rPr>
            </w:pPr>
            <w:r w:rsidRPr="005450A4">
              <w:rPr>
                <w:rFonts w:ascii="Times New Roman" w:hAnsi="Times New Roman"/>
                <w:sz w:val="24"/>
              </w:rPr>
              <w:t>Boolean</w:t>
            </w:r>
          </w:p>
        </w:tc>
        <w:tc>
          <w:tcPr>
            <w:tcW w:w="900" w:type="dxa"/>
            <w:tcBorders>
              <w:top w:val="single" w:sz="6" w:space="0" w:color="auto"/>
              <w:left w:val="single" w:sz="6" w:space="0" w:color="auto"/>
              <w:bottom w:val="single" w:sz="6" w:space="0" w:color="auto"/>
              <w:right w:val="single" w:sz="6" w:space="0" w:color="auto"/>
            </w:tcBorders>
          </w:tcPr>
          <w:p w14:paraId="25126E2C" w14:textId="77777777" w:rsidR="0096314A" w:rsidRPr="005450A4" w:rsidRDefault="0096314A" w:rsidP="0096314A">
            <w:pPr>
              <w:pStyle w:val="Tabletext"/>
              <w:spacing w:line="0" w:lineRule="atLeast"/>
              <w:rPr>
                <w:rFonts w:ascii="Times New Roman" w:eastAsia="標楷體" w:hAnsi="Times New Roman"/>
                <w:sz w:val="24"/>
                <w:szCs w:val="24"/>
                <w:lang w:val="en-US" w:eastAsia="zh-TW"/>
              </w:rPr>
            </w:pPr>
            <w:r w:rsidRPr="005450A4">
              <w:rPr>
                <w:rFonts w:ascii="Times New Roman" w:eastAsia="標楷體" w:hAnsi="Times New Roman"/>
                <w:sz w:val="24"/>
                <w:szCs w:val="24"/>
                <w:lang w:val="en-US" w:eastAsia="zh-TW"/>
              </w:rPr>
              <w:t>Y</w:t>
            </w:r>
          </w:p>
        </w:tc>
        <w:tc>
          <w:tcPr>
            <w:tcW w:w="3420" w:type="dxa"/>
            <w:tcBorders>
              <w:top w:val="single" w:sz="6" w:space="0" w:color="auto"/>
              <w:left w:val="single" w:sz="6" w:space="0" w:color="auto"/>
              <w:bottom w:val="single" w:sz="6" w:space="0" w:color="auto"/>
              <w:right w:val="double" w:sz="6" w:space="0" w:color="auto"/>
            </w:tcBorders>
          </w:tcPr>
          <w:p w14:paraId="4F196054"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1B916842" w14:textId="77777777" w:rsidR="0096314A" w:rsidRPr="005450A4" w:rsidRDefault="0096314A" w:rsidP="0096314A">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Checks the TransactTime to verify that it is within a given seconds of the system time.</w:t>
            </w:r>
          </w:p>
          <w:p w14:paraId="34597B7A" w14:textId="77777777" w:rsidR="0096314A" w:rsidRPr="005450A4" w:rsidRDefault="0096314A" w:rsidP="0096314A">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Y if not, reject it.</w:t>
            </w:r>
          </w:p>
          <w:p w14:paraId="67E2C671" w14:textId="77777777" w:rsidR="0096314A" w:rsidRPr="005450A4" w:rsidRDefault="0096314A" w:rsidP="0096314A">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N don’t check TransactTime.</w:t>
            </w:r>
          </w:p>
          <w:p w14:paraId="01E3D610" w14:textId="77777777" w:rsidR="0096314A" w:rsidRPr="005450A4" w:rsidRDefault="0096314A" w:rsidP="0096314A">
            <w:pPr>
              <w:pStyle w:val="Tabletext"/>
              <w:rPr>
                <w:rFonts w:ascii="Times New Roman" w:eastAsia="標楷體" w:hAnsi="Times New Roman"/>
                <w:sz w:val="24"/>
                <w:szCs w:val="24"/>
                <w:lang w:eastAsia="zh-TW"/>
              </w:rPr>
            </w:pPr>
          </w:p>
          <w:p w14:paraId="1C97E4B4" w14:textId="77777777" w:rsidR="0096314A" w:rsidRPr="005450A4" w:rsidRDefault="0096314A" w:rsidP="00963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FixedPrice, OddLots, Intraday odd lot trading, Lending Auction, Auction, Reverse Auction, Reverse Auction by Securities Finance Enterprises</w:t>
            </w:r>
          </w:p>
          <w:p w14:paraId="0A2D8C69" w14:textId="77777777" w:rsidR="0096314A" w:rsidRPr="005450A4" w:rsidRDefault="0096314A" w:rsidP="0096314A">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eastAsia="zh-TW"/>
              </w:rPr>
              <w:t>Ignored</w:t>
            </w:r>
          </w:p>
        </w:tc>
      </w:tr>
      <w:tr w:rsidR="0096314A" w:rsidRPr="005450A4" w14:paraId="78C0B731" w14:textId="77777777">
        <w:trPr>
          <w:cantSplit/>
        </w:trPr>
        <w:tc>
          <w:tcPr>
            <w:tcW w:w="1080" w:type="dxa"/>
            <w:tcBorders>
              <w:top w:val="single" w:sz="6" w:space="0" w:color="auto"/>
              <w:left w:val="double" w:sz="6" w:space="0" w:color="auto"/>
              <w:bottom w:val="double" w:sz="6" w:space="0" w:color="auto"/>
              <w:right w:val="single" w:sz="6" w:space="0" w:color="auto"/>
            </w:tcBorders>
          </w:tcPr>
          <w:p w14:paraId="4122CCA3" w14:textId="77777777" w:rsidR="0096314A" w:rsidRPr="005450A4" w:rsidRDefault="0096314A" w:rsidP="0096314A">
            <w:pPr>
              <w:pStyle w:val="Tabletext"/>
              <w:spacing w:line="0" w:lineRule="atLeast"/>
              <w:rPr>
                <w:rFonts w:ascii="Times New Roman" w:eastAsia="標楷體" w:hAnsi="Times New Roman"/>
                <w:sz w:val="24"/>
                <w:szCs w:val="24"/>
                <w:lang w:eastAsia="zh-TW"/>
              </w:rPr>
            </w:pPr>
          </w:p>
        </w:tc>
        <w:tc>
          <w:tcPr>
            <w:tcW w:w="2160" w:type="dxa"/>
            <w:tcBorders>
              <w:top w:val="single" w:sz="6" w:space="0" w:color="auto"/>
              <w:left w:val="single" w:sz="6" w:space="0" w:color="auto"/>
              <w:bottom w:val="double" w:sz="6" w:space="0" w:color="auto"/>
              <w:right w:val="single" w:sz="6" w:space="0" w:color="auto"/>
            </w:tcBorders>
          </w:tcPr>
          <w:p w14:paraId="6F116B98" w14:textId="77777777" w:rsidR="0096314A" w:rsidRPr="005450A4" w:rsidRDefault="0096314A" w:rsidP="0096314A">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800" w:type="dxa"/>
            <w:tcBorders>
              <w:top w:val="single" w:sz="6" w:space="0" w:color="auto"/>
              <w:left w:val="single" w:sz="6" w:space="0" w:color="auto"/>
              <w:bottom w:val="double" w:sz="6" w:space="0" w:color="auto"/>
              <w:right w:val="single" w:sz="6" w:space="0" w:color="auto"/>
            </w:tcBorders>
          </w:tcPr>
          <w:p w14:paraId="0A599305" w14:textId="77777777" w:rsidR="0096314A" w:rsidRPr="005450A4" w:rsidRDefault="0096314A" w:rsidP="0096314A">
            <w:pPr>
              <w:pStyle w:val="Tabletext"/>
              <w:spacing w:line="0" w:lineRule="atLeast"/>
              <w:rPr>
                <w:rFonts w:ascii="Times New Roman" w:eastAsia="標楷體" w:hAnsi="Times New Roman"/>
                <w:sz w:val="24"/>
                <w:szCs w:val="24"/>
              </w:rPr>
            </w:pPr>
          </w:p>
        </w:tc>
        <w:tc>
          <w:tcPr>
            <w:tcW w:w="900" w:type="dxa"/>
            <w:tcBorders>
              <w:top w:val="single" w:sz="6" w:space="0" w:color="auto"/>
              <w:left w:val="single" w:sz="6" w:space="0" w:color="auto"/>
              <w:bottom w:val="double" w:sz="6" w:space="0" w:color="auto"/>
              <w:right w:val="single" w:sz="6" w:space="0" w:color="auto"/>
            </w:tcBorders>
          </w:tcPr>
          <w:p w14:paraId="2969D067" w14:textId="77777777" w:rsidR="0096314A" w:rsidRPr="005450A4" w:rsidRDefault="0096314A" w:rsidP="0096314A">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single" w:sz="6" w:space="0" w:color="auto"/>
              <w:left w:val="single" w:sz="6" w:space="0" w:color="auto"/>
              <w:bottom w:val="double" w:sz="6" w:space="0" w:color="auto"/>
              <w:right w:val="double" w:sz="6" w:space="0" w:color="auto"/>
            </w:tcBorders>
          </w:tcPr>
          <w:p w14:paraId="5B6CD1FD" w14:textId="77777777" w:rsidR="0096314A" w:rsidRPr="005450A4" w:rsidRDefault="0096314A" w:rsidP="0096314A">
            <w:pPr>
              <w:pStyle w:val="Tabletext"/>
              <w:spacing w:line="0" w:lineRule="atLeast"/>
              <w:rPr>
                <w:rFonts w:ascii="Times New Roman" w:eastAsia="標楷體" w:hAnsi="Times New Roman"/>
                <w:sz w:val="24"/>
                <w:szCs w:val="24"/>
              </w:rPr>
            </w:pPr>
          </w:p>
        </w:tc>
      </w:tr>
    </w:tbl>
    <w:p w14:paraId="1440BC4E" w14:textId="4853F7CF" w:rsidR="00B006F8" w:rsidRPr="005450A4" w:rsidRDefault="00B006F8" w:rsidP="00EF7AE5">
      <w:pPr>
        <w:numPr>
          <w:ilvl w:val="0"/>
          <w:numId w:val="47"/>
        </w:numPr>
        <w:ind w:left="709" w:hanging="283"/>
        <w:rPr>
          <w:rFonts w:ascii="Times New Roman"/>
          <w:szCs w:val="24"/>
        </w:rPr>
      </w:pPr>
      <w:bookmarkStart w:id="342" w:name="_Toc230503959"/>
      <w:bookmarkStart w:id="343" w:name="_Toc239678977"/>
      <w:bookmarkStart w:id="344" w:name="_Toc241375686"/>
      <w:bookmarkStart w:id="345" w:name="_Toc242001402"/>
      <w:bookmarkStart w:id="346" w:name="_Toc242002726"/>
      <w:bookmarkStart w:id="347" w:name="_Toc243381633"/>
      <w:bookmarkStart w:id="348" w:name="_Toc243383133"/>
      <w:proofErr w:type="spellStart"/>
      <w:proofErr w:type="gramStart"/>
      <w:r w:rsidRPr="005450A4">
        <w:rPr>
          <w:rFonts w:ascii="Times New Roman"/>
          <w:szCs w:val="24"/>
        </w:rPr>
        <w:lastRenderedPageBreak/>
        <w:t>OrigClOrdID</w:t>
      </w:r>
      <w:r w:rsidR="0012638C" w:rsidRPr="005450A4">
        <w:rPr>
          <w:rFonts w:ascii="Times New Roman" w:hint="eastAsia"/>
          <w:szCs w:val="24"/>
        </w:rPr>
        <w:t>:</w:t>
      </w:r>
      <w:r w:rsidRPr="005450A4">
        <w:rPr>
          <w:rFonts w:ascii="Times New Roman"/>
        </w:rPr>
        <w:t>When</w:t>
      </w:r>
      <w:proofErr w:type="spellEnd"/>
      <w:proofErr w:type="gramEnd"/>
      <w:r w:rsidRPr="005450A4">
        <w:rPr>
          <w:rFonts w:ascii="Times New Roman"/>
        </w:rPr>
        <w:t xml:space="preserve"> canceling or modifying an order, input the unique identifier (</w:t>
      </w:r>
      <w:proofErr w:type="spellStart"/>
      <w:r w:rsidRPr="005450A4">
        <w:rPr>
          <w:rFonts w:ascii="Times New Roman"/>
        </w:rPr>
        <w:t>ClOrdID</w:t>
      </w:r>
      <w:proofErr w:type="spellEnd"/>
      <w:r w:rsidRPr="005450A4">
        <w:rPr>
          <w:rFonts w:ascii="Times New Roman"/>
        </w:rPr>
        <w:t>) of the previous order.</w:t>
      </w:r>
    </w:p>
    <w:p w14:paraId="1284A639" w14:textId="5856ACB2" w:rsidR="00B006F8" w:rsidRPr="005450A4" w:rsidRDefault="00B006F8" w:rsidP="0040464F">
      <w:pPr>
        <w:numPr>
          <w:ilvl w:val="0"/>
          <w:numId w:val="47"/>
        </w:numPr>
        <w:ind w:left="709" w:hanging="283"/>
        <w:rPr>
          <w:rFonts w:ascii="Times New Roman"/>
          <w:szCs w:val="24"/>
        </w:rPr>
      </w:pPr>
      <w:proofErr w:type="spellStart"/>
      <w:proofErr w:type="gramStart"/>
      <w:r w:rsidRPr="005450A4">
        <w:rPr>
          <w:rFonts w:ascii="Times New Roman"/>
          <w:szCs w:val="24"/>
        </w:rPr>
        <w:t>ClOrdID</w:t>
      </w:r>
      <w:r w:rsidR="0012638C" w:rsidRPr="005450A4">
        <w:rPr>
          <w:rFonts w:ascii="Times New Roman" w:hint="eastAsia"/>
          <w:szCs w:val="24"/>
        </w:rPr>
        <w:t>:</w:t>
      </w:r>
      <w:r w:rsidR="0040464F" w:rsidRPr="005450A4">
        <w:rPr>
          <w:rFonts w:ascii="Times New Roman"/>
        </w:rPr>
        <w:t>Unique</w:t>
      </w:r>
      <w:proofErr w:type="spellEnd"/>
      <w:proofErr w:type="gramEnd"/>
      <w:r w:rsidR="0040464F" w:rsidRPr="005450A4">
        <w:rPr>
          <w:rFonts w:ascii="Times New Roman"/>
        </w:rPr>
        <w:t xml:space="preserve"> identifier, 12 characters (alphanumeric). It must be unique within each trading day.</w:t>
      </w:r>
    </w:p>
    <w:p w14:paraId="05E9A0CB" w14:textId="102C031B" w:rsidR="00B006F8" w:rsidRPr="005450A4" w:rsidRDefault="00B006F8" w:rsidP="00EF7AE5">
      <w:pPr>
        <w:numPr>
          <w:ilvl w:val="0"/>
          <w:numId w:val="47"/>
        </w:numPr>
        <w:ind w:left="709" w:hanging="283"/>
        <w:rPr>
          <w:rFonts w:ascii="Times New Roman"/>
          <w:szCs w:val="24"/>
        </w:rPr>
      </w:pPr>
      <w:proofErr w:type="spellStart"/>
      <w:proofErr w:type="gramStart"/>
      <w:r w:rsidRPr="005450A4">
        <w:rPr>
          <w:rFonts w:ascii="Times New Roman"/>
          <w:szCs w:val="24"/>
        </w:rPr>
        <w:t>OrderID</w:t>
      </w:r>
      <w:r w:rsidR="0012638C" w:rsidRPr="005450A4">
        <w:rPr>
          <w:rFonts w:ascii="Times New Roman" w:hint="eastAsia"/>
          <w:szCs w:val="24"/>
        </w:rPr>
        <w:t>:</w:t>
      </w:r>
      <w:r w:rsidRPr="005450A4">
        <w:rPr>
          <w:rFonts w:ascii="Times New Roman"/>
        </w:rPr>
        <w:t>Order</w:t>
      </w:r>
      <w:proofErr w:type="spellEnd"/>
      <w:proofErr w:type="gramEnd"/>
      <w:r w:rsidRPr="005450A4">
        <w:rPr>
          <w:rFonts w:ascii="Times New Roman"/>
        </w:rPr>
        <w:t xml:space="preserve"> reference number, 5 alphanumeric characters, ranging from </w:t>
      </w:r>
      <w:r w:rsidRPr="005450A4">
        <w:rPr>
          <w:rStyle w:val="HTML"/>
          <w:rFonts w:ascii="Times New Roman" w:hAnsi="Times New Roman" w:cs="Times New Roman"/>
        </w:rPr>
        <w:t>0-9</w:t>
      </w:r>
      <w:r w:rsidRPr="005450A4">
        <w:rPr>
          <w:rFonts w:ascii="Times New Roman"/>
        </w:rPr>
        <w:t xml:space="preserve">, </w:t>
      </w:r>
      <w:r w:rsidRPr="005450A4">
        <w:rPr>
          <w:rStyle w:val="HTML"/>
          <w:rFonts w:ascii="Times New Roman" w:hAnsi="Times New Roman" w:cs="Times New Roman"/>
        </w:rPr>
        <w:t>A-Z</w:t>
      </w:r>
      <w:r w:rsidRPr="005450A4">
        <w:rPr>
          <w:rFonts w:ascii="Times New Roman"/>
        </w:rPr>
        <w:t xml:space="preserve">, and </w:t>
      </w:r>
      <w:r w:rsidRPr="005450A4">
        <w:rPr>
          <w:rStyle w:val="HTML"/>
          <w:rFonts w:ascii="Times New Roman" w:hAnsi="Times New Roman" w:cs="Times New Roman"/>
        </w:rPr>
        <w:t>a-z</w:t>
      </w:r>
      <w:r w:rsidRPr="005450A4">
        <w:rPr>
          <w:rFonts w:ascii="Times New Roman"/>
          <w:kern w:val="0"/>
          <w:szCs w:val="24"/>
        </w:rPr>
        <w:t>.</w:t>
      </w:r>
    </w:p>
    <w:p w14:paraId="6ECA352E" w14:textId="037FDF81" w:rsidR="00B006F8" w:rsidRPr="005450A4" w:rsidRDefault="00B006F8" w:rsidP="00EF7AE5">
      <w:pPr>
        <w:numPr>
          <w:ilvl w:val="0"/>
          <w:numId w:val="47"/>
        </w:numPr>
        <w:ind w:left="709" w:hanging="283"/>
        <w:rPr>
          <w:rFonts w:ascii="Times New Roman"/>
          <w:szCs w:val="24"/>
        </w:rPr>
      </w:pPr>
      <w:proofErr w:type="spellStart"/>
      <w:proofErr w:type="gramStart"/>
      <w:r w:rsidRPr="005450A4">
        <w:rPr>
          <w:rFonts w:ascii="Times New Roman"/>
          <w:szCs w:val="24"/>
        </w:rPr>
        <w:t>Account</w:t>
      </w:r>
      <w:r w:rsidR="0012638C" w:rsidRPr="005450A4">
        <w:rPr>
          <w:rFonts w:ascii="Times New Roman" w:hint="eastAsia"/>
          <w:szCs w:val="24"/>
        </w:rPr>
        <w:t>:</w:t>
      </w:r>
      <w:r w:rsidRPr="005450A4">
        <w:rPr>
          <w:rFonts w:ascii="Times New Roman"/>
        </w:rPr>
        <w:t>Investor</w:t>
      </w:r>
      <w:proofErr w:type="spellEnd"/>
      <w:proofErr w:type="gramEnd"/>
      <w:r w:rsidRPr="005450A4">
        <w:rPr>
          <w:rFonts w:ascii="Times New Roman"/>
        </w:rPr>
        <w:t xml:space="preserve"> account number.</w:t>
      </w:r>
    </w:p>
    <w:p w14:paraId="5E6710B5" w14:textId="5BAE1048" w:rsidR="00B006F8" w:rsidRPr="005450A4" w:rsidRDefault="00B006F8" w:rsidP="00EF7AE5">
      <w:pPr>
        <w:numPr>
          <w:ilvl w:val="0"/>
          <w:numId w:val="47"/>
        </w:numPr>
        <w:ind w:left="709" w:hanging="283"/>
        <w:rPr>
          <w:rFonts w:ascii="Times New Roman"/>
          <w:szCs w:val="24"/>
        </w:rPr>
      </w:pPr>
      <w:proofErr w:type="spellStart"/>
      <w:proofErr w:type="gramStart"/>
      <w:r w:rsidRPr="005450A4">
        <w:rPr>
          <w:rFonts w:ascii="Times New Roman"/>
          <w:szCs w:val="24"/>
        </w:rPr>
        <w:t>Symbol</w:t>
      </w:r>
      <w:r w:rsidR="0012638C" w:rsidRPr="005450A4">
        <w:rPr>
          <w:rFonts w:ascii="Times New Roman" w:hint="eastAsia"/>
          <w:szCs w:val="24"/>
        </w:rPr>
        <w:t>:</w:t>
      </w:r>
      <w:r w:rsidR="009E63BA" w:rsidRPr="005450A4">
        <w:rPr>
          <w:rFonts w:ascii="Times New Roman" w:eastAsia="新細明體"/>
          <w:kern w:val="0"/>
          <w:szCs w:val="24"/>
        </w:rPr>
        <w:t>Stock</w:t>
      </w:r>
      <w:proofErr w:type="spellEnd"/>
      <w:proofErr w:type="gramEnd"/>
      <w:r w:rsidR="009E63BA" w:rsidRPr="005450A4">
        <w:rPr>
          <w:rFonts w:ascii="Times New Roman" w:eastAsia="新細明體"/>
          <w:kern w:val="0"/>
          <w:szCs w:val="24"/>
        </w:rPr>
        <w:t xml:space="preserve"> symbol, 6 characters.</w:t>
      </w:r>
    </w:p>
    <w:p w14:paraId="32F8D848" w14:textId="3FB391BE" w:rsidR="00B006F8" w:rsidRPr="005450A4" w:rsidRDefault="00B006F8" w:rsidP="00EF7AE5">
      <w:pPr>
        <w:numPr>
          <w:ilvl w:val="0"/>
          <w:numId w:val="47"/>
        </w:numPr>
        <w:ind w:left="709" w:hanging="283"/>
        <w:rPr>
          <w:rFonts w:ascii="Times New Roman"/>
          <w:szCs w:val="24"/>
        </w:rPr>
      </w:pPr>
      <w:proofErr w:type="spellStart"/>
      <w:proofErr w:type="gramStart"/>
      <w:r w:rsidRPr="005450A4">
        <w:rPr>
          <w:rFonts w:ascii="Times New Roman"/>
          <w:szCs w:val="24"/>
        </w:rPr>
        <w:t>Side</w:t>
      </w:r>
      <w:r w:rsidR="0012638C" w:rsidRPr="005450A4">
        <w:rPr>
          <w:rFonts w:ascii="Times New Roman" w:hint="eastAsia"/>
          <w:szCs w:val="24"/>
        </w:rPr>
        <w:t>:</w:t>
      </w:r>
      <w:r w:rsidRPr="005450A4">
        <w:rPr>
          <w:rFonts w:ascii="Times New Roman"/>
        </w:rPr>
        <w:t>Order</w:t>
      </w:r>
      <w:proofErr w:type="spellEnd"/>
      <w:proofErr w:type="gramEnd"/>
      <w:r w:rsidRPr="005450A4">
        <w:rPr>
          <w:rFonts w:ascii="Times New Roman"/>
        </w:rPr>
        <w:t xml:space="preserve"> side—</w:t>
      </w:r>
      <w:r w:rsidRPr="005450A4">
        <w:rPr>
          <w:rStyle w:val="HTML"/>
          <w:rFonts w:ascii="Times New Roman" w:hAnsi="Times New Roman" w:cs="Times New Roman"/>
        </w:rPr>
        <w:t>‘1’</w:t>
      </w:r>
      <w:r w:rsidRPr="005450A4">
        <w:rPr>
          <w:rFonts w:ascii="Times New Roman"/>
        </w:rPr>
        <w:t xml:space="preserve"> for Buy, </w:t>
      </w:r>
      <w:r w:rsidRPr="005450A4">
        <w:rPr>
          <w:rStyle w:val="HTML"/>
          <w:rFonts w:ascii="Times New Roman" w:hAnsi="Times New Roman" w:cs="Times New Roman"/>
        </w:rPr>
        <w:t>‘2’</w:t>
      </w:r>
      <w:r w:rsidRPr="005450A4">
        <w:rPr>
          <w:rFonts w:ascii="Times New Roman"/>
        </w:rPr>
        <w:t xml:space="preserve"> for Sell.</w:t>
      </w:r>
    </w:p>
    <w:p w14:paraId="0F8E048C" w14:textId="66EAFBF7" w:rsidR="00B006F8" w:rsidRPr="005450A4" w:rsidRDefault="00B006F8" w:rsidP="00EF7AE5">
      <w:pPr>
        <w:numPr>
          <w:ilvl w:val="0"/>
          <w:numId w:val="47"/>
        </w:numPr>
        <w:ind w:left="709" w:hanging="283"/>
        <w:rPr>
          <w:rFonts w:ascii="Times New Roman"/>
          <w:kern w:val="0"/>
          <w:szCs w:val="24"/>
        </w:rPr>
      </w:pPr>
      <w:proofErr w:type="spellStart"/>
      <w:proofErr w:type="gramStart"/>
      <w:r w:rsidRPr="005450A4">
        <w:rPr>
          <w:rFonts w:ascii="Times New Roman"/>
          <w:szCs w:val="24"/>
        </w:rPr>
        <w:t>TransactTime</w:t>
      </w:r>
      <w:r w:rsidR="0012638C" w:rsidRPr="005450A4">
        <w:rPr>
          <w:rFonts w:ascii="Times New Roman" w:hint="eastAsia"/>
          <w:szCs w:val="24"/>
        </w:rPr>
        <w:t>:</w:t>
      </w:r>
      <w:r w:rsidRPr="005450A4">
        <w:rPr>
          <w:rFonts w:ascii="Times New Roman"/>
        </w:rPr>
        <w:t>Order</w:t>
      </w:r>
      <w:proofErr w:type="spellEnd"/>
      <w:proofErr w:type="gramEnd"/>
      <w:r w:rsidRPr="005450A4">
        <w:rPr>
          <w:rFonts w:ascii="Times New Roman"/>
        </w:rPr>
        <w:t xml:space="preserve"> timestamp in the format </w:t>
      </w:r>
      <w:proofErr w:type="spellStart"/>
      <w:r w:rsidRPr="005450A4">
        <w:rPr>
          <w:rStyle w:val="HTML"/>
          <w:rFonts w:ascii="Times New Roman" w:hAnsi="Times New Roman" w:cs="Times New Roman"/>
        </w:rPr>
        <w:t>YYYYMMDD-HH:MM:SS.sss</w:t>
      </w:r>
      <w:proofErr w:type="spellEnd"/>
    </w:p>
    <w:p w14:paraId="56511FC9" w14:textId="5FD119AE" w:rsidR="00B006F8" w:rsidRPr="005450A4" w:rsidRDefault="00B006F8" w:rsidP="00EF7AE5">
      <w:pPr>
        <w:numPr>
          <w:ilvl w:val="0"/>
          <w:numId w:val="47"/>
        </w:numPr>
        <w:ind w:left="709" w:hanging="283"/>
        <w:rPr>
          <w:rFonts w:ascii="Times New Roman"/>
          <w:kern w:val="0"/>
          <w:szCs w:val="24"/>
        </w:rPr>
      </w:pPr>
      <w:proofErr w:type="spellStart"/>
      <w:proofErr w:type="gramStart"/>
      <w:r w:rsidRPr="005450A4">
        <w:rPr>
          <w:rFonts w:ascii="Times New Roman"/>
          <w:szCs w:val="24"/>
        </w:rPr>
        <w:t>OrderQty</w:t>
      </w:r>
      <w:r w:rsidR="0012638C" w:rsidRPr="005450A4">
        <w:rPr>
          <w:rFonts w:ascii="Times New Roman" w:hint="eastAsia"/>
          <w:szCs w:val="24"/>
        </w:rPr>
        <w:t>:</w:t>
      </w:r>
      <w:r w:rsidRPr="005450A4">
        <w:rPr>
          <w:rFonts w:ascii="Times New Roman" w:eastAsia="新細明體"/>
          <w:kern w:val="0"/>
          <w:szCs w:val="24"/>
        </w:rPr>
        <w:t>Order</w:t>
      </w:r>
      <w:proofErr w:type="spellEnd"/>
      <w:proofErr w:type="gramEnd"/>
      <w:r w:rsidRPr="005450A4">
        <w:rPr>
          <w:rFonts w:ascii="Times New Roman" w:eastAsia="新細明體"/>
          <w:kern w:val="0"/>
          <w:szCs w:val="24"/>
        </w:rPr>
        <w:t xml:space="preserve"> quantity.</w:t>
      </w:r>
    </w:p>
    <w:p w14:paraId="013D5351" w14:textId="77777777" w:rsidR="00B006F8" w:rsidRPr="005450A4" w:rsidRDefault="00B006F8" w:rsidP="00EF7AE5">
      <w:pPr>
        <w:widowControl/>
        <w:numPr>
          <w:ilvl w:val="0"/>
          <w:numId w:val="48"/>
        </w:numPr>
        <w:tabs>
          <w:tab w:val="clear" w:pos="2346"/>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Regular trades, fixed-price trades, odd-lot trades, intraday odd-lot trades, and lending auction: Up to 6 digits.</w:t>
      </w:r>
    </w:p>
    <w:p w14:paraId="28B1F01E" w14:textId="77777777" w:rsidR="00B006F8" w:rsidRPr="005450A4" w:rsidRDefault="00B006F8" w:rsidP="00EF7AE5">
      <w:pPr>
        <w:widowControl/>
        <w:numPr>
          <w:ilvl w:val="0"/>
          <w:numId w:val="48"/>
        </w:numPr>
        <w:tabs>
          <w:tab w:val="clear" w:pos="2346"/>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 xml:space="preserve">Auction trades, </w:t>
      </w:r>
      <w:r w:rsidR="008464F1" w:rsidRPr="005450A4">
        <w:rPr>
          <w:rFonts w:ascii="Times New Roman" w:eastAsia="新細明體"/>
          <w:kern w:val="0"/>
          <w:szCs w:val="24"/>
        </w:rPr>
        <w:t>reverse auction</w:t>
      </w:r>
      <w:r w:rsidRPr="005450A4">
        <w:rPr>
          <w:rFonts w:ascii="Times New Roman" w:eastAsia="新細明體"/>
          <w:kern w:val="0"/>
          <w:szCs w:val="24"/>
        </w:rPr>
        <w:t xml:space="preserve">, and </w:t>
      </w:r>
      <w:r w:rsidR="008464F1" w:rsidRPr="005450A4">
        <w:rPr>
          <w:rFonts w:ascii="Times New Roman" w:eastAsia="新細明體"/>
          <w:kern w:val="0"/>
          <w:szCs w:val="24"/>
        </w:rPr>
        <w:t>reverse auction</w:t>
      </w:r>
      <w:r w:rsidR="008464F1" w:rsidRPr="005450A4">
        <w:rPr>
          <w:rFonts w:ascii="Times New Roman"/>
        </w:rPr>
        <w:t xml:space="preserve"> </w:t>
      </w:r>
      <w:r w:rsidR="008464F1" w:rsidRPr="005450A4">
        <w:rPr>
          <w:rFonts w:ascii="Times New Roman" w:eastAsia="新細明體"/>
          <w:kern w:val="0"/>
          <w:szCs w:val="24"/>
        </w:rPr>
        <w:t>by Securities Finance Enterprises</w:t>
      </w:r>
      <w:r w:rsidRPr="005450A4">
        <w:rPr>
          <w:rFonts w:ascii="Times New Roman" w:eastAsia="新細明體"/>
          <w:kern w:val="0"/>
          <w:szCs w:val="24"/>
        </w:rPr>
        <w:t>: Up to 12 digits.</w:t>
      </w:r>
    </w:p>
    <w:p w14:paraId="4D557063" w14:textId="77777777" w:rsidR="00B006F8" w:rsidRPr="005450A4" w:rsidRDefault="00B006F8" w:rsidP="00EF7AE5">
      <w:pPr>
        <w:widowControl/>
        <w:numPr>
          <w:ilvl w:val="0"/>
          <w:numId w:val="48"/>
        </w:numPr>
        <w:tabs>
          <w:tab w:val="clear" w:pos="2346"/>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For Modify (Reduce) Quantity Orders, specify the quantity to reduce (in trading units).</w:t>
      </w:r>
    </w:p>
    <w:p w14:paraId="61C561DD" w14:textId="73D31813" w:rsidR="00B006F8" w:rsidRPr="005450A4" w:rsidRDefault="00B006F8" w:rsidP="00EF7AE5">
      <w:pPr>
        <w:numPr>
          <w:ilvl w:val="0"/>
          <w:numId w:val="47"/>
        </w:numPr>
        <w:ind w:left="709" w:hanging="283"/>
        <w:rPr>
          <w:rFonts w:ascii="Times New Roman"/>
          <w:kern w:val="0"/>
          <w:szCs w:val="24"/>
        </w:rPr>
      </w:pPr>
      <w:proofErr w:type="spellStart"/>
      <w:proofErr w:type="gramStart"/>
      <w:r w:rsidRPr="005450A4">
        <w:rPr>
          <w:rFonts w:ascii="Times New Roman"/>
          <w:szCs w:val="24"/>
        </w:rPr>
        <w:t>OrdType</w:t>
      </w:r>
      <w:r w:rsidR="00E64248" w:rsidRPr="005450A4">
        <w:rPr>
          <w:rFonts w:ascii="Times New Roman" w:hint="eastAsia"/>
          <w:szCs w:val="24"/>
        </w:rPr>
        <w:t>:</w:t>
      </w:r>
      <w:r w:rsidR="00843BEE" w:rsidRPr="005450A4">
        <w:rPr>
          <w:rFonts w:ascii="Times New Roman"/>
        </w:rPr>
        <w:t>Order</w:t>
      </w:r>
      <w:proofErr w:type="spellEnd"/>
      <w:proofErr w:type="gramEnd"/>
      <w:r w:rsidR="00843BEE" w:rsidRPr="005450A4">
        <w:rPr>
          <w:rFonts w:ascii="Times New Roman"/>
        </w:rPr>
        <w:t xml:space="preserve"> type—</w:t>
      </w:r>
      <w:r w:rsidR="00843BEE" w:rsidRPr="005450A4">
        <w:rPr>
          <w:rStyle w:val="HTML"/>
          <w:rFonts w:ascii="Times New Roman" w:hAnsi="Times New Roman" w:cs="Times New Roman"/>
        </w:rPr>
        <w:t>‘1’</w:t>
      </w:r>
      <w:r w:rsidR="00843BEE" w:rsidRPr="005450A4">
        <w:rPr>
          <w:rFonts w:ascii="Times New Roman"/>
        </w:rPr>
        <w:t xml:space="preserve"> for Market </w:t>
      </w:r>
      <w:r w:rsidR="00D6515C" w:rsidRPr="005450A4">
        <w:rPr>
          <w:rFonts w:ascii="Times New Roman"/>
        </w:rPr>
        <w:t>price</w:t>
      </w:r>
      <w:r w:rsidR="00843BEE" w:rsidRPr="005450A4">
        <w:rPr>
          <w:rFonts w:ascii="Times New Roman"/>
        </w:rPr>
        <w:t xml:space="preserve">, </w:t>
      </w:r>
      <w:r w:rsidR="00843BEE" w:rsidRPr="005450A4">
        <w:rPr>
          <w:rStyle w:val="HTML"/>
          <w:rFonts w:ascii="Times New Roman" w:hAnsi="Times New Roman" w:cs="Times New Roman"/>
        </w:rPr>
        <w:t>‘2’</w:t>
      </w:r>
      <w:r w:rsidR="00D6515C" w:rsidRPr="005450A4">
        <w:rPr>
          <w:rFonts w:ascii="Times New Roman"/>
        </w:rPr>
        <w:t xml:space="preserve"> for Limit price</w:t>
      </w:r>
      <w:r w:rsidR="00843BEE" w:rsidRPr="005450A4">
        <w:rPr>
          <w:rFonts w:ascii="Times New Roman"/>
        </w:rPr>
        <w:t>.</w:t>
      </w:r>
    </w:p>
    <w:p w14:paraId="6C483FFD" w14:textId="044F9860" w:rsidR="00B006F8" w:rsidRPr="005450A4" w:rsidRDefault="00B006F8" w:rsidP="00EF7AE5">
      <w:pPr>
        <w:numPr>
          <w:ilvl w:val="0"/>
          <w:numId w:val="47"/>
        </w:numPr>
        <w:ind w:left="709" w:hanging="283"/>
        <w:rPr>
          <w:rFonts w:ascii="Times New Roman"/>
          <w:szCs w:val="24"/>
        </w:rPr>
      </w:pPr>
      <w:proofErr w:type="spellStart"/>
      <w:proofErr w:type="gramStart"/>
      <w:r w:rsidRPr="005450A4">
        <w:rPr>
          <w:rFonts w:ascii="Times New Roman"/>
          <w:szCs w:val="24"/>
        </w:rPr>
        <w:t>Price</w:t>
      </w:r>
      <w:r w:rsidR="00E64248" w:rsidRPr="005450A4">
        <w:rPr>
          <w:rFonts w:ascii="Times New Roman" w:hint="eastAsia"/>
          <w:szCs w:val="24"/>
        </w:rPr>
        <w:t>:</w:t>
      </w:r>
      <w:r w:rsidR="001E1B74" w:rsidRPr="005450A4">
        <w:rPr>
          <w:rFonts w:ascii="Times New Roman" w:eastAsia="新細明體"/>
          <w:kern w:val="0"/>
          <w:szCs w:val="24"/>
        </w:rPr>
        <w:t>Order</w:t>
      </w:r>
      <w:proofErr w:type="spellEnd"/>
      <w:proofErr w:type="gramEnd"/>
      <w:r w:rsidR="001E1B74" w:rsidRPr="005450A4">
        <w:rPr>
          <w:rFonts w:ascii="Times New Roman" w:eastAsia="新細明體"/>
          <w:kern w:val="0"/>
          <w:szCs w:val="24"/>
        </w:rPr>
        <w:t xml:space="preserve"> Price (5-digit integer + 4-digit decimal)</w:t>
      </w:r>
      <w:r w:rsidR="00843BEE" w:rsidRPr="005450A4">
        <w:rPr>
          <w:rFonts w:ascii="Times New Roman"/>
        </w:rPr>
        <w:t>.</w:t>
      </w:r>
    </w:p>
    <w:p w14:paraId="2ACBAB8C" w14:textId="7C955DEF" w:rsidR="00B006F8" w:rsidRPr="005450A4" w:rsidRDefault="00B006F8" w:rsidP="00EF7AE5">
      <w:pPr>
        <w:numPr>
          <w:ilvl w:val="0"/>
          <w:numId w:val="47"/>
        </w:numPr>
        <w:ind w:left="709" w:hanging="283"/>
        <w:rPr>
          <w:rFonts w:ascii="Times New Roman"/>
          <w:noProof/>
          <w:kern w:val="0"/>
          <w:szCs w:val="24"/>
          <w:lang w:val="en-GB"/>
        </w:rPr>
      </w:pPr>
      <w:proofErr w:type="spellStart"/>
      <w:proofErr w:type="gramStart"/>
      <w:r w:rsidRPr="005450A4">
        <w:rPr>
          <w:rFonts w:ascii="Times New Roman"/>
          <w:kern w:val="0"/>
          <w:szCs w:val="24"/>
        </w:rPr>
        <w:t>TwseIvacnoFlag</w:t>
      </w:r>
      <w:r w:rsidR="00EA2584" w:rsidRPr="005450A4">
        <w:rPr>
          <w:rFonts w:ascii="Times New Roman" w:hint="eastAsia"/>
          <w:kern w:val="0"/>
          <w:szCs w:val="24"/>
        </w:rPr>
        <w:t>:</w:t>
      </w:r>
      <w:r w:rsidR="00C63218" w:rsidRPr="005450A4">
        <w:rPr>
          <w:rFonts w:ascii="Times New Roman"/>
        </w:rPr>
        <w:t>Order</w:t>
      </w:r>
      <w:proofErr w:type="spellEnd"/>
      <w:proofErr w:type="gramEnd"/>
      <w:r w:rsidR="00C63218" w:rsidRPr="005450A4">
        <w:rPr>
          <w:rFonts w:ascii="Times New Roman"/>
        </w:rPr>
        <w:t xml:space="preserve"> channel</w:t>
      </w:r>
    </w:p>
    <w:p w14:paraId="6280DD38" w14:textId="77777777" w:rsidR="00843BEE" w:rsidRPr="005450A4" w:rsidRDefault="00843BEE" w:rsidP="00634B17">
      <w:pPr>
        <w:ind w:leftChars="550" w:left="1603" w:hanging="283"/>
        <w:jc w:val="left"/>
        <w:rPr>
          <w:rFonts w:ascii="Times New Roman" w:eastAsia="新細明體"/>
          <w:kern w:val="0"/>
        </w:rPr>
      </w:pPr>
      <w:bookmarkStart w:id="349" w:name="_Toc244952592"/>
      <w:bookmarkStart w:id="350" w:name="_Toc244952593"/>
      <w:bookmarkStart w:id="351" w:name="_Toc244952600"/>
      <w:bookmarkStart w:id="352" w:name="_Toc244952601"/>
      <w:bookmarkStart w:id="353" w:name="_Toc244952602"/>
      <w:bookmarkEnd w:id="349"/>
      <w:bookmarkEnd w:id="350"/>
      <w:bookmarkEnd w:id="351"/>
      <w:bookmarkEnd w:id="352"/>
      <w:bookmarkEnd w:id="353"/>
      <w:r w:rsidRPr="005450A4">
        <w:rPr>
          <w:rStyle w:val="HTML"/>
          <w:rFonts w:ascii="Times New Roman" w:hAnsi="Times New Roman" w:cs="Times New Roman"/>
        </w:rPr>
        <w:t>‘1’</w:t>
      </w:r>
      <w:r w:rsidRPr="005450A4">
        <w:rPr>
          <w:rFonts w:ascii="Times New Roman"/>
        </w:rPr>
        <w:t>: General (FIX)</w:t>
      </w:r>
    </w:p>
    <w:p w14:paraId="04B39280" w14:textId="77777777" w:rsidR="00843BEE" w:rsidRPr="005450A4" w:rsidRDefault="00843BEE" w:rsidP="00634B17">
      <w:pPr>
        <w:ind w:leftChars="550" w:left="1603" w:hanging="283"/>
        <w:rPr>
          <w:rFonts w:ascii="Times New Roman"/>
        </w:rPr>
      </w:pPr>
      <w:r w:rsidRPr="005450A4">
        <w:rPr>
          <w:rStyle w:val="HTML"/>
          <w:rFonts w:ascii="Times New Roman" w:hAnsi="Times New Roman" w:cs="Times New Roman"/>
        </w:rPr>
        <w:t>‘2’</w:t>
      </w:r>
      <w:r w:rsidRPr="005450A4">
        <w:rPr>
          <w:rFonts w:ascii="Times New Roman"/>
        </w:rPr>
        <w:t>: ATM (FIX)</w:t>
      </w:r>
    </w:p>
    <w:p w14:paraId="7807F437" w14:textId="77777777" w:rsidR="00843BEE" w:rsidRPr="005450A4" w:rsidRDefault="00843BEE" w:rsidP="00634B17">
      <w:pPr>
        <w:ind w:leftChars="550" w:left="1603" w:hanging="283"/>
        <w:rPr>
          <w:rFonts w:ascii="Times New Roman"/>
        </w:rPr>
      </w:pPr>
      <w:r w:rsidRPr="005450A4">
        <w:rPr>
          <w:rStyle w:val="HTML"/>
          <w:rFonts w:ascii="Times New Roman" w:hAnsi="Times New Roman" w:cs="Times New Roman"/>
        </w:rPr>
        <w:t>‘3’</w:t>
      </w:r>
      <w:r w:rsidRPr="005450A4">
        <w:rPr>
          <w:rFonts w:ascii="Times New Roman"/>
        </w:rPr>
        <w:t>: DMA Order (FIX)</w:t>
      </w:r>
    </w:p>
    <w:p w14:paraId="6430D944" w14:textId="77777777" w:rsidR="00843BEE" w:rsidRPr="005450A4" w:rsidRDefault="00843BEE" w:rsidP="00634B17">
      <w:pPr>
        <w:ind w:leftChars="550" w:left="1603" w:hanging="283"/>
        <w:rPr>
          <w:rFonts w:ascii="Times New Roman"/>
        </w:rPr>
      </w:pPr>
      <w:r w:rsidRPr="005450A4">
        <w:rPr>
          <w:rStyle w:val="HTML"/>
          <w:rFonts w:ascii="Times New Roman" w:hAnsi="Times New Roman" w:cs="Times New Roman"/>
        </w:rPr>
        <w:t>‘4’</w:t>
      </w:r>
      <w:r w:rsidRPr="005450A4">
        <w:rPr>
          <w:rFonts w:ascii="Times New Roman"/>
        </w:rPr>
        <w:t>: Internet (FIX)</w:t>
      </w:r>
    </w:p>
    <w:p w14:paraId="410BE623" w14:textId="77777777" w:rsidR="00843BEE" w:rsidRPr="005450A4" w:rsidRDefault="00843BEE" w:rsidP="00634B17">
      <w:pPr>
        <w:ind w:leftChars="550" w:left="1603" w:hanging="283"/>
        <w:rPr>
          <w:rFonts w:ascii="Times New Roman"/>
        </w:rPr>
      </w:pPr>
      <w:r w:rsidRPr="005450A4">
        <w:rPr>
          <w:rStyle w:val="HTML"/>
          <w:rFonts w:ascii="Times New Roman" w:hAnsi="Times New Roman" w:cs="Times New Roman"/>
        </w:rPr>
        <w:t>‘5’</w:t>
      </w:r>
      <w:r w:rsidRPr="005450A4">
        <w:rPr>
          <w:rFonts w:ascii="Times New Roman"/>
        </w:rPr>
        <w:t>: Voice (FIX)</w:t>
      </w:r>
    </w:p>
    <w:p w14:paraId="00889DCB" w14:textId="77777777" w:rsidR="00843BEE" w:rsidRPr="005450A4" w:rsidRDefault="00843BEE" w:rsidP="00634B17">
      <w:pPr>
        <w:ind w:leftChars="550" w:left="1603" w:hanging="283"/>
        <w:rPr>
          <w:rFonts w:ascii="Times New Roman"/>
          <w:szCs w:val="24"/>
        </w:rPr>
      </w:pPr>
      <w:r w:rsidRPr="005450A4">
        <w:rPr>
          <w:rStyle w:val="HTML"/>
          <w:rFonts w:ascii="Times New Roman" w:hAnsi="Times New Roman" w:cs="Times New Roman"/>
        </w:rPr>
        <w:t>‘6’</w:t>
      </w:r>
      <w:r w:rsidRPr="005450A4">
        <w:rPr>
          <w:rFonts w:ascii="Times New Roman"/>
        </w:rPr>
        <w:t>: API (FIX)</w:t>
      </w:r>
      <w:r w:rsidRPr="005450A4">
        <w:rPr>
          <w:rFonts w:ascii="Times New Roman"/>
          <w:szCs w:val="24"/>
        </w:rPr>
        <w:t xml:space="preserve"> </w:t>
      </w:r>
    </w:p>
    <w:p w14:paraId="141A1664" w14:textId="77777777" w:rsidR="00843BEE" w:rsidRPr="005450A4" w:rsidRDefault="00843BEE" w:rsidP="00EF7AE5">
      <w:pPr>
        <w:widowControl/>
        <w:numPr>
          <w:ilvl w:val="0"/>
          <w:numId w:val="49"/>
        </w:numPr>
        <w:snapToGrid/>
        <w:spacing w:line="240" w:lineRule="auto"/>
        <w:ind w:left="709" w:hanging="283"/>
        <w:jc w:val="left"/>
        <w:rPr>
          <w:rFonts w:ascii="Times New Roman" w:eastAsia="新細明體"/>
          <w:kern w:val="0"/>
        </w:rPr>
      </w:pPr>
      <w:proofErr w:type="spellStart"/>
      <w:r w:rsidRPr="005450A4">
        <w:rPr>
          <w:rStyle w:val="af2"/>
          <w:rFonts w:ascii="Times New Roman"/>
          <w:b w:val="0"/>
        </w:rPr>
        <w:t>TwseExCode</w:t>
      </w:r>
      <w:proofErr w:type="spellEnd"/>
      <w:r w:rsidRPr="005450A4">
        <w:rPr>
          <w:rFonts w:ascii="Times New Roman"/>
        </w:rPr>
        <w:t>:</w:t>
      </w:r>
    </w:p>
    <w:p w14:paraId="47D9C329" w14:textId="77777777" w:rsidR="00843BEE" w:rsidRPr="005450A4" w:rsidRDefault="00843BEE" w:rsidP="00624ADB">
      <w:pPr>
        <w:widowControl/>
        <w:numPr>
          <w:ilvl w:val="0"/>
          <w:numId w:val="50"/>
        </w:numPr>
        <w:tabs>
          <w:tab w:val="clear" w:pos="1320"/>
        </w:tabs>
        <w:snapToGrid/>
        <w:spacing w:line="240" w:lineRule="auto"/>
        <w:ind w:left="1560" w:hanging="142"/>
        <w:jc w:val="left"/>
        <w:rPr>
          <w:rFonts w:ascii="Times New Roman"/>
        </w:rPr>
      </w:pPr>
      <w:r w:rsidRPr="005450A4">
        <w:rPr>
          <w:rStyle w:val="HTML"/>
          <w:rFonts w:ascii="Times New Roman" w:hAnsi="Times New Roman" w:cs="Times New Roman"/>
        </w:rPr>
        <w:t>‘0’</w:t>
      </w:r>
      <w:r w:rsidRPr="005450A4">
        <w:rPr>
          <w:rFonts w:ascii="Times New Roman"/>
        </w:rPr>
        <w:t>: Regular trades, fixed-price trades, lending auction, auction trades, reverse auction, and reverse auction by securities finance enterprises.</w:t>
      </w:r>
    </w:p>
    <w:p w14:paraId="0820D028" w14:textId="77777777" w:rsidR="00630E2D" w:rsidRPr="005450A4" w:rsidRDefault="00843BEE" w:rsidP="00624ADB">
      <w:pPr>
        <w:widowControl/>
        <w:numPr>
          <w:ilvl w:val="0"/>
          <w:numId w:val="50"/>
        </w:numPr>
        <w:snapToGrid/>
        <w:spacing w:line="240" w:lineRule="auto"/>
        <w:ind w:left="1560" w:hanging="142"/>
        <w:jc w:val="left"/>
        <w:rPr>
          <w:rFonts w:ascii="Times New Roman"/>
        </w:rPr>
      </w:pPr>
      <w:r w:rsidRPr="005450A4">
        <w:rPr>
          <w:rStyle w:val="HTML"/>
          <w:rFonts w:ascii="Times New Roman" w:hAnsi="Times New Roman" w:cs="Times New Roman"/>
        </w:rPr>
        <w:t>‘2’</w:t>
      </w:r>
      <w:r w:rsidRPr="005450A4">
        <w:rPr>
          <w:rFonts w:ascii="Times New Roman"/>
        </w:rPr>
        <w:t>: odd-lot tr</w:t>
      </w:r>
      <w:r w:rsidR="000846BB" w:rsidRPr="005450A4">
        <w:rPr>
          <w:rFonts w:ascii="Times New Roman"/>
        </w:rPr>
        <w:t>ades and intraday odd-lot trading</w:t>
      </w:r>
      <w:r w:rsidRPr="005450A4">
        <w:rPr>
          <w:rFonts w:ascii="Times New Roman"/>
        </w:rPr>
        <w:t>.</w:t>
      </w:r>
    </w:p>
    <w:p w14:paraId="6DDE38A3" w14:textId="77777777" w:rsidR="00384A87" w:rsidRPr="005450A4" w:rsidRDefault="00630E2D" w:rsidP="00384A87">
      <w:pPr>
        <w:widowControl/>
        <w:numPr>
          <w:ilvl w:val="0"/>
          <w:numId w:val="45"/>
        </w:numPr>
        <w:tabs>
          <w:tab w:val="clear" w:pos="720"/>
        </w:tabs>
        <w:snapToGrid/>
        <w:spacing w:line="240" w:lineRule="auto"/>
        <w:ind w:left="851" w:hanging="425"/>
        <w:jc w:val="left"/>
        <w:rPr>
          <w:rFonts w:ascii="Times New Roman" w:eastAsia="新細明體"/>
          <w:kern w:val="0"/>
          <w:szCs w:val="24"/>
        </w:rPr>
      </w:pPr>
      <w:r w:rsidRPr="005450A4">
        <w:rPr>
          <w:rFonts w:ascii="Times New Roman"/>
          <w:szCs w:val="24"/>
        </w:rPr>
        <w:t xml:space="preserve">13. </w:t>
      </w:r>
      <w:proofErr w:type="spellStart"/>
      <w:proofErr w:type="gramStart"/>
      <w:r w:rsidR="00B006F8" w:rsidRPr="005450A4">
        <w:rPr>
          <w:rFonts w:ascii="Times New Roman"/>
          <w:szCs w:val="24"/>
        </w:rPr>
        <w:t>TwseRejStaleOrd</w:t>
      </w:r>
      <w:proofErr w:type="spellEnd"/>
      <w:r w:rsidR="004C02BF" w:rsidRPr="005450A4">
        <w:rPr>
          <w:rFonts w:ascii="Times New Roman"/>
          <w:szCs w:val="24"/>
        </w:rPr>
        <w:t>(</w:t>
      </w:r>
      <w:proofErr w:type="gramEnd"/>
      <w:r w:rsidR="004C02BF" w:rsidRPr="005450A4">
        <w:rPr>
          <w:rFonts w:ascii="Times New Roman"/>
          <w:szCs w:val="24"/>
        </w:rPr>
        <w:t>Reserved)</w:t>
      </w:r>
      <w:r w:rsidR="00A45C1C" w:rsidRPr="005450A4">
        <w:rPr>
          <w:rFonts w:ascii="Times New Roman"/>
          <w:szCs w:val="24"/>
        </w:rPr>
        <w:t>:</w:t>
      </w:r>
      <w:r w:rsidR="00384A87" w:rsidRPr="005450A4">
        <w:rPr>
          <w:rFonts w:ascii="Times New Roman" w:eastAsia="新細明體"/>
          <w:kern w:val="0"/>
          <w:szCs w:val="24"/>
        </w:rPr>
        <w:t xml:space="preserve">Timeout flag. </w:t>
      </w:r>
    </w:p>
    <w:p w14:paraId="012FC891" w14:textId="09418979" w:rsidR="00384A87" w:rsidRPr="005450A4" w:rsidRDefault="00384A87" w:rsidP="00384A87">
      <w:pPr>
        <w:widowControl/>
        <w:snapToGrid/>
        <w:spacing w:line="240" w:lineRule="auto"/>
        <w:ind w:left="1080"/>
        <w:jc w:val="left"/>
        <w:rPr>
          <w:rFonts w:ascii="Times New Roman" w:eastAsia="新細明體"/>
          <w:kern w:val="0"/>
          <w:szCs w:val="24"/>
        </w:rPr>
      </w:pPr>
      <w:r w:rsidRPr="005450A4">
        <w:rPr>
          <w:rFonts w:ascii="Times New Roman" w:eastAsia="新細明體"/>
          <w:kern w:val="0"/>
          <w:szCs w:val="24"/>
        </w:rPr>
        <w:t xml:space="preserve">When the FIX Gateway sends the broker's order message to the matching engine, it checks if the </w:t>
      </w:r>
      <w:proofErr w:type="spellStart"/>
      <w:r w:rsidRPr="005450A4">
        <w:rPr>
          <w:rFonts w:ascii="Times New Roman" w:eastAsia="新細明體"/>
          <w:bCs/>
          <w:kern w:val="0"/>
          <w:szCs w:val="24"/>
        </w:rPr>
        <w:t>TransactTime</w:t>
      </w:r>
      <w:proofErr w:type="spellEnd"/>
      <w:r w:rsidRPr="005450A4">
        <w:rPr>
          <w:rFonts w:ascii="Times New Roman" w:eastAsia="新細明體"/>
          <w:kern w:val="0"/>
          <w:szCs w:val="24"/>
        </w:rPr>
        <w:t xml:space="preserve"> exceeds the exchange FIX Gateway system time by five seconds.</w:t>
      </w:r>
    </w:p>
    <w:p w14:paraId="212E2630" w14:textId="77777777" w:rsidR="00384A87" w:rsidRPr="005450A4" w:rsidRDefault="00384A87" w:rsidP="00384A87">
      <w:pPr>
        <w:widowControl/>
        <w:numPr>
          <w:ilvl w:val="0"/>
          <w:numId w:val="46"/>
        </w:numPr>
        <w:tabs>
          <w:tab w:val="clear" w:pos="720"/>
        </w:tabs>
        <w:snapToGrid/>
        <w:spacing w:after="100" w:afterAutospacing="1" w:line="240" w:lineRule="auto"/>
        <w:ind w:left="1560" w:hanging="284"/>
        <w:jc w:val="left"/>
        <w:rPr>
          <w:rFonts w:ascii="Times New Roman" w:eastAsia="新細明體"/>
          <w:kern w:val="0"/>
          <w:szCs w:val="24"/>
        </w:rPr>
      </w:pPr>
      <w:r w:rsidRPr="005450A4">
        <w:rPr>
          <w:rFonts w:ascii="Times New Roman" w:eastAsia="新細明體"/>
          <w:kern w:val="0"/>
          <w:szCs w:val="24"/>
        </w:rPr>
        <w:t xml:space="preserve">Regular: </w:t>
      </w:r>
    </w:p>
    <w:p w14:paraId="027BCC2B" w14:textId="77777777" w:rsidR="00384A87" w:rsidRPr="005450A4" w:rsidRDefault="00384A87" w:rsidP="00384A87">
      <w:pPr>
        <w:widowControl/>
        <w:numPr>
          <w:ilvl w:val="1"/>
          <w:numId w:val="46"/>
        </w:numPr>
        <w:snapToGrid/>
        <w:spacing w:before="100" w:beforeAutospacing="1" w:after="100" w:afterAutospacing="1" w:line="240" w:lineRule="auto"/>
        <w:ind w:left="1843" w:firstLine="0"/>
        <w:jc w:val="left"/>
        <w:rPr>
          <w:rFonts w:ascii="Times New Roman" w:eastAsia="新細明體"/>
          <w:kern w:val="0"/>
          <w:szCs w:val="24"/>
        </w:rPr>
      </w:pPr>
      <w:r w:rsidRPr="005450A4">
        <w:rPr>
          <w:rFonts w:ascii="Times New Roman" w:eastAsia="新細明體"/>
          <w:kern w:val="0"/>
          <w:szCs w:val="24"/>
        </w:rPr>
        <w:t xml:space="preserve">Y: Checks if </w:t>
      </w:r>
      <w:proofErr w:type="spellStart"/>
      <w:r w:rsidRPr="005450A4">
        <w:rPr>
          <w:rFonts w:ascii="Times New Roman" w:eastAsia="新細明體"/>
          <w:bCs/>
          <w:kern w:val="0"/>
          <w:szCs w:val="24"/>
        </w:rPr>
        <w:t>TransactTime</w:t>
      </w:r>
      <w:proofErr w:type="spellEnd"/>
      <w:r w:rsidRPr="005450A4">
        <w:rPr>
          <w:rFonts w:ascii="Times New Roman" w:eastAsia="新細明體"/>
          <w:kern w:val="0"/>
          <w:szCs w:val="24"/>
        </w:rPr>
        <w:t xml:space="preserve"> has exceeded the time limit. If it has, the order will be rejected.</w:t>
      </w:r>
    </w:p>
    <w:p w14:paraId="62544C99" w14:textId="77777777" w:rsidR="00384A87" w:rsidRPr="005450A4" w:rsidRDefault="00384A87" w:rsidP="00384A87">
      <w:pPr>
        <w:widowControl/>
        <w:numPr>
          <w:ilvl w:val="1"/>
          <w:numId w:val="46"/>
        </w:numPr>
        <w:snapToGrid/>
        <w:spacing w:before="100" w:beforeAutospacing="1" w:after="100" w:afterAutospacing="1" w:line="240" w:lineRule="auto"/>
        <w:ind w:left="1843" w:firstLine="0"/>
        <w:jc w:val="left"/>
        <w:rPr>
          <w:rFonts w:ascii="Times New Roman" w:eastAsia="新細明體"/>
          <w:kern w:val="0"/>
          <w:szCs w:val="24"/>
        </w:rPr>
      </w:pPr>
      <w:r w:rsidRPr="005450A4">
        <w:rPr>
          <w:rFonts w:ascii="Times New Roman" w:eastAsia="新細明體"/>
          <w:kern w:val="0"/>
          <w:szCs w:val="24"/>
        </w:rPr>
        <w:lastRenderedPageBreak/>
        <w:t xml:space="preserve">N: No check for </w:t>
      </w:r>
      <w:proofErr w:type="spellStart"/>
      <w:r w:rsidRPr="005450A4">
        <w:rPr>
          <w:rFonts w:ascii="Times New Roman" w:eastAsia="新細明體"/>
          <w:bCs/>
          <w:kern w:val="0"/>
          <w:szCs w:val="24"/>
        </w:rPr>
        <w:t>TransactTime</w:t>
      </w:r>
      <w:proofErr w:type="spellEnd"/>
      <w:r w:rsidRPr="005450A4">
        <w:rPr>
          <w:rFonts w:ascii="Times New Roman" w:eastAsia="新細明體"/>
          <w:kern w:val="0"/>
          <w:szCs w:val="24"/>
        </w:rPr>
        <w:t>.</w:t>
      </w:r>
    </w:p>
    <w:p w14:paraId="570B69E7" w14:textId="77777777" w:rsidR="00711211" w:rsidRPr="005450A4" w:rsidRDefault="00384A87" w:rsidP="00384A87">
      <w:pPr>
        <w:pStyle w:val="Tabletext"/>
        <w:numPr>
          <w:ilvl w:val="0"/>
          <w:numId w:val="46"/>
        </w:numPr>
        <w:tabs>
          <w:tab w:val="clear" w:pos="720"/>
        </w:tabs>
        <w:ind w:left="1985" w:hanging="425"/>
        <w:rPr>
          <w:rFonts w:ascii="Times New Roman" w:hAnsi="Times New Roman"/>
          <w:szCs w:val="24"/>
        </w:rPr>
      </w:pPr>
      <w:r w:rsidRPr="005450A4">
        <w:rPr>
          <w:rFonts w:ascii="Times New Roman" w:eastAsia="標楷體" w:hAnsi="Times New Roman"/>
          <w:sz w:val="24"/>
          <w:szCs w:val="24"/>
          <w:lang w:eastAsia="zh-TW"/>
        </w:rPr>
        <w:t>FixedPrice, OddLots, Intraday odd lot trading, Lending Auction, Auction, Reverse Auction, Reverse Auction by Securities Finance Enterprises</w:t>
      </w:r>
      <w:r w:rsidRPr="005450A4">
        <w:rPr>
          <w:rFonts w:ascii="Times New Roman" w:hAnsi="Times New Roman"/>
          <w:sz w:val="24"/>
          <w:szCs w:val="24"/>
        </w:rPr>
        <w:t>: Ignored.</w:t>
      </w:r>
    </w:p>
    <w:p w14:paraId="6BEAB3AF" w14:textId="77777777" w:rsidR="007E1AAF" w:rsidRPr="005450A4" w:rsidRDefault="008238C5">
      <w:pPr>
        <w:ind w:left="720"/>
        <w:outlineLvl w:val="1"/>
        <w:rPr>
          <w:rFonts w:ascii="Times New Roman"/>
          <w:szCs w:val="24"/>
        </w:rPr>
      </w:pPr>
      <w:r w:rsidRPr="005450A4">
        <w:rPr>
          <w:rFonts w:ascii="Times New Roman"/>
          <w:szCs w:val="24"/>
        </w:rPr>
        <w:br w:type="page"/>
      </w:r>
    </w:p>
    <w:p w14:paraId="25FC2894" w14:textId="77777777" w:rsidR="007E1AAF" w:rsidRPr="005450A4" w:rsidRDefault="007E1AAF" w:rsidP="00064EA1">
      <w:pPr>
        <w:pStyle w:val="2"/>
      </w:pPr>
      <w:bookmarkStart w:id="354" w:name="_Toc206430017"/>
      <w:r w:rsidRPr="005450A4">
        <w:lastRenderedPageBreak/>
        <w:t>Order Cancel</w:t>
      </w:r>
      <w:bookmarkEnd w:id="340"/>
      <w:bookmarkEnd w:id="341"/>
      <w:bookmarkEnd w:id="342"/>
      <w:r w:rsidRPr="005450A4">
        <w:t xml:space="preserve"> Request</w:t>
      </w:r>
      <w:bookmarkEnd w:id="343"/>
      <w:bookmarkEnd w:id="344"/>
      <w:bookmarkEnd w:id="345"/>
      <w:bookmarkEnd w:id="346"/>
      <w:bookmarkEnd w:id="347"/>
      <w:bookmarkEnd w:id="348"/>
      <w:bookmarkEnd w:id="354"/>
    </w:p>
    <w:p w14:paraId="55AD6DBC" w14:textId="77777777" w:rsidR="00AB54FA" w:rsidRPr="005450A4" w:rsidRDefault="007E1AAF">
      <w:pPr>
        <w:rPr>
          <w:rFonts w:ascii="Times New Roman"/>
          <w:szCs w:val="24"/>
        </w:rPr>
      </w:pPr>
      <w:r w:rsidRPr="005450A4">
        <w:rPr>
          <w:rFonts w:ascii="Times New Roman"/>
          <w:szCs w:val="24"/>
        </w:rPr>
        <w:t>Order Cancel Request</w:t>
      </w:r>
    </w:p>
    <w:tbl>
      <w:tblPr>
        <w:tblW w:w="9360" w:type="dxa"/>
        <w:tblInd w:w="108" w:type="dxa"/>
        <w:tblLayout w:type="fixed"/>
        <w:tblLook w:val="0000" w:firstRow="0" w:lastRow="0" w:firstColumn="0" w:lastColumn="0" w:noHBand="0" w:noVBand="0"/>
      </w:tblPr>
      <w:tblGrid>
        <w:gridCol w:w="1080"/>
        <w:gridCol w:w="2160"/>
        <w:gridCol w:w="1800"/>
        <w:gridCol w:w="900"/>
        <w:gridCol w:w="3420"/>
      </w:tblGrid>
      <w:tr w:rsidR="00AB54FA" w:rsidRPr="005450A4" w14:paraId="60A408D8" w14:textId="77777777" w:rsidTr="00594838">
        <w:trPr>
          <w:cantSplit/>
          <w:tblHeader/>
        </w:trPr>
        <w:tc>
          <w:tcPr>
            <w:tcW w:w="1080" w:type="dxa"/>
            <w:tcBorders>
              <w:top w:val="double" w:sz="6" w:space="0" w:color="auto"/>
              <w:left w:val="double" w:sz="6" w:space="0" w:color="auto"/>
              <w:bottom w:val="double" w:sz="6" w:space="0" w:color="auto"/>
              <w:right w:val="single" w:sz="6" w:space="0" w:color="auto"/>
            </w:tcBorders>
            <w:shd w:val="clear" w:color="auto" w:fill="99CCFF"/>
          </w:tcPr>
          <w:p w14:paraId="7957B96F" w14:textId="77777777" w:rsidR="00AB54FA" w:rsidRPr="005450A4" w:rsidRDefault="00AB54FA" w:rsidP="00594838">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Tag</w:t>
            </w:r>
          </w:p>
        </w:tc>
        <w:tc>
          <w:tcPr>
            <w:tcW w:w="2160" w:type="dxa"/>
            <w:tcBorders>
              <w:top w:val="double" w:sz="6" w:space="0" w:color="auto"/>
              <w:left w:val="single" w:sz="6" w:space="0" w:color="auto"/>
              <w:bottom w:val="double" w:sz="6" w:space="0" w:color="auto"/>
              <w:right w:val="single" w:sz="4" w:space="0" w:color="auto"/>
            </w:tcBorders>
            <w:shd w:val="clear" w:color="auto" w:fill="99CCFF"/>
          </w:tcPr>
          <w:p w14:paraId="3571C5FF" w14:textId="77777777" w:rsidR="00AB54FA" w:rsidRPr="005450A4" w:rsidRDefault="00AB54FA" w:rsidP="00594838">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Field Name</w:t>
            </w:r>
          </w:p>
        </w:tc>
        <w:tc>
          <w:tcPr>
            <w:tcW w:w="1800" w:type="dxa"/>
            <w:tcBorders>
              <w:top w:val="double" w:sz="6" w:space="0" w:color="auto"/>
              <w:left w:val="single" w:sz="4" w:space="0" w:color="auto"/>
              <w:bottom w:val="double" w:sz="6" w:space="0" w:color="auto"/>
              <w:right w:val="single" w:sz="6" w:space="0" w:color="auto"/>
            </w:tcBorders>
            <w:shd w:val="clear" w:color="auto" w:fill="99CCFF"/>
          </w:tcPr>
          <w:p w14:paraId="68C5860D" w14:textId="77777777" w:rsidR="00AB54FA" w:rsidRPr="005450A4" w:rsidRDefault="00AB54FA" w:rsidP="00594838">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bottom w:val="double" w:sz="6" w:space="0" w:color="auto"/>
              <w:right w:val="single" w:sz="6" w:space="0" w:color="auto"/>
            </w:tcBorders>
            <w:shd w:val="clear" w:color="auto" w:fill="99CCFF"/>
          </w:tcPr>
          <w:p w14:paraId="7CB48652" w14:textId="6BB3BFFF" w:rsidR="00AB54FA" w:rsidRPr="005450A4" w:rsidRDefault="00615D53" w:rsidP="00594838">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Req</w:t>
            </w:r>
          </w:p>
        </w:tc>
        <w:tc>
          <w:tcPr>
            <w:tcW w:w="3420" w:type="dxa"/>
            <w:tcBorders>
              <w:top w:val="double" w:sz="6" w:space="0" w:color="auto"/>
              <w:left w:val="single" w:sz="6" w:space="0" w:color="auto"/>
              <w:bottom w:val="double" w:sz="6" w:space="0" w:color="auto"/>
              <w:right w:val="double" w:sz="6" w:space="0" w:color="auto"/>
            </w:tcBorders>
            <w:shd w:val="clear" w:color="auto" w:fill="99CCFF"/>
          </w:tcPr>
          <w:p w14:paraId="349203AE" w14:textId="77777777" w:rsidR="00AB54FA" w:rsidRPr="005450A4" w:rsidRDefault="00AB54FA" w:rsidP="00594838">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Comments</w:t>
            </w:r>
          </w:p>
        </w:tc>
      </w:tr>
      <w:tr w:rsidR="00AB54FA" w:rsidRPr="005450A4" w14:paraId="1B13078E" w14:textId="77777777" w:rsidTr="00594838">
        <w:trPr>
          <w:cantSplit/>
        </w:trPr>
        <w:tc>
          <w:tcPr>
            <w:tcW w:w="1080" w:type="dxa"/>
            <w:tcBorders>
              <w:top w:val="double" w:sz="6" w:space="0" w:color="auto"/>
              <w:left w:val="double" w:sz="6" w:space="0" w:color="auto"/>
              <w:bottom w:val="single" w:sz="6" w:space="0" w:color="auto"/>
              <w:right w:val="single" w:sz="6" w:space="0" w:color="auto"/>
            </w:tcBorders>
          </w:tcPr>
          <w:p w14:paraId="0FF4301F" w14:textId="77777777" w:rsidR="00AB54FA" w:rsidRPr="005450A4" w:rsidRDefault="00AB54FA" w:rsidP="00594838">
            <w:pPr>
              <w:pStyle w:val="Tabletext"/>
              <w:spacing w:line="0" w:lineRule="atLeast"/>
              <w:rPr>
                <w:rFonts w:ascii="Times New Roman" w:eastAsia="標楷體" w:hAnsi="Times New Roman"/>
                <w:sz w:val="24"/>
                <w:szCs w:val="24"/>
              </w:rPr>
            </w:pPr>
          </w:p>
        </w:tc>
        <w:tc>
          <w:tcPr>
            <w:tcW w:w="2160" w:type="dxa"/>
            <w:tcBorders>
              <w:top w:val="double" w:sz="6" w:space="0" w:color="auto"/>
              <w:left w:val="single" w:sz="6" w:space="0" w:color="auto"/>
              <w:bottom w:val="single" w:sz="6" w:space="0" w:color="auto"/>
              <w:right w:val="single" w:sz="4" w:space="0" w:color="auto"/>
            </w:tcBorders>
          </w:tcPr>
          <w:p w14:paraId="25E6CD16"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800" w:type="dxa"/>
            <w:tcBorders>
              <w:top w:val="double" w:sz="6" w:space="0" w:color="auto"/>
              <w:left w:val="single" w:sz="4" w:space="0" w:color="auto"/>
              <w:bottom w:val="single" w:sz="6" w:space="0" w:color="auto"/>
              <w:right w:val="single" w:sz="6" w:space="0" w:color="auto"/>
            </w:tcBorders>
          </w:tcPr>
          <w:p w14:paraId="225684D5" w14:textId="77777777" w:rsidR="00AB54FA" w:rsidRPr="005450A4" w:rsidRDefault="00AB54FA" w:rsidP="00594838">
            <w:pPr>
              <w:pStyle w:val="Tabletext"/>
              <w:spacing w:line="0" w:lineRule="atLeast"/>
              <w:rPr>
                <w:rFonts w:ascii="Times New Roman" w:eastAsia="標楷體" w:hAnsi="Times New Roman"/>
                <w:sz w:val="24"/>
                <w:szCs w:val="24"/>
              </w:rPr>
            </w:pPr>
          </w:p>
        </w:tc>
        <w:tc>
          <w:tcPr>
            <w:tcW w:w="900" w:type="dxa"/>
            <w:tcBorders>
              <w:top w:val="double" w:sz="6" w:space="0" w:color="auto"/>
              <w:left w:val="single" w:sz="6" w:space="0" w:color="auto"/>
              <w:bottom w:val="single" w:sz="6" w:space="0" w:color="auto"/>
              <w:right w:val="single" w:sz="6" w:space="0" w:color="auto"/>
            </w:tcBorders>
          </w:tcPr>
          <w:p w14:paraId="6C32AFED"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double" w:sz="6" w:space="0" w:color="auto"/>
              <w:left w:val="single" w:sz="6" w:space="0" w:color="auto"/>
              <w:bottom w:val="single" w:sz="6" w:space="0" w:color="auto"/>
              <w:right w:val="double" w:sz="6" w:space="0" w:color="auto"/>
            </w:tcBorders>
          </w:tcPr>
          <w:p w14:paraId="6F93FB0D"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MsgType = F</w:t>
            </w:r>
          </w:p>
        </w:tc>
      </w:tr>
      <w:tr w:rsidR="00AB54FA" w:rsidRPr="005450A4" w14:paraId="6440F4ED" w14:textId="77777777" w:rsidTr="00594838">
        <w:trPr>
          <w:cantSplit/>
        </w:trPr>
        <w:tc>
          <w:tcPr>
            <w:tcW w:w="1080" w:type="dxa"/>
            <w:tcBorders>
              <w:left w:val="double" w:sz="6" w:space="0" w:color="auto"/>
              <w:bottom w:val="single" w:sz="6" w:space="0" w:color="auto"/>
              <w:right w:val="single" w:sz="6" w:space="0" w:color="auto"/>
            </w:tcBorders>
          </w:tcPr>
          <w:p w14:paraId="4415805E"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41</w:t>
            </w:r>
          </w:p>
        </w:tc>
        <w:tc>
          <w:tcPr>
            <w:tcW w:w="2160" w:type="dxa"/>
            <w:tcBorders>
              <w:left w:val="single" w:sz="6" w:space="0" w:color="auto"/>
              <w:bottom w:val="single" w:sz="6" w:space="0" w:color="auto"/>
              <w:right w:val="single" w:sz="4" w:space="0" w:color="auto"/>
            </w:tcBorders>
          </w:tcPr>
          <w:p w14:paraId="07EA6F51"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OrigClOrdID</w:t>
            </w:r>
          </w:p>
        </w:tc>
        <w:tc>
          <w:tcPr>
            <w:tcW w:w="1800" w:type="dxa"/>
            <w:tcBorders>
              <w:left w:val="single" w:sz="4" w:space="0" w:color="auto"/>
              <w:bottom w:val="single" w:sz="6" w:space="0" w:color="auto"/>
              <w:right w:val="single" w:sz="6" w:space="0" w:color="auto"/>
            </w:tcBorders>
          </w:tcPr>
          <w:p w14:paraId="47BD2FBF"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3FDD8A81"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311741B8" w14:textId="77777777" w:rsidR="00AB54FA" w:rsidRPr="005450A4" w:rsidRDefault="00AB54FA" w:rsidP="00594838">
            <w:pPr>
              <w:autoSpaceDE w:val="0"/>
              <w:autoSpaceDN w:val="0"/>
              <w:adjustRightInd w:val="0"/>
              <w:snapToGrid/>
              <w:spacing w:line="240" w:lineRule="auto"/>
              <w:jc w:val="left"/>
              <w:rPr>
                <w:rFonts w:ascii="Times New Roman"/>
                <w:szCs w:val="24"/>
              </w:rPr>
            </w:pPr>
            <w:r w:rsidRPr="005450A4">
              <w:rPr>
                <w:rFonts w:ascii="Times New Roman"/>
                <w:noProof/>
                <w:kern w:val="0"/>
                <w:szCs w:val="24"/>
                <w:lang w:val="en-GB" w:eastAsia="en-US"/>
              </w:rPr>
              <w:t>ClOrdID of the previous order (NOT the initial order of the day) when</w:t>
            </w:r>
            <w:r w:rsidRPr="005450A4">
              <w:rPr>
                <w:rFonts w:ascii="Times New Roman"/>
                <w:noProof/>
                <w:kern w:val="0"/>
                <w:szCs w:val="24"/>
                <w:lang w:val="en-GB"/>
              </w:rPr>
              <w:t xml:space="preserve"> </w:t>
            </w:r>
            <w:r w:rsidRPr="005450A4">
              <w:rPr>
                <w:rFonts w:ascii="Times New Roman"/>
                <w:kern w:val="0"/>
                <w:szCs w:val="24"/>
              </w:rPr>
              <w:t>canceling or replacing an order.</w:t>
            </w:r>
          </w:p>
        </w:tc>
      </w:tr>
      <w:tr w:rsidR="00AB54FA" w:rsidRPr="005450A4" w14:paraId="4BCFBDEF" w14:textId="77777777" w:rsidTr="00594838">
        <w:trPr>
          <w:cantSplit/>
        </w:trPr>
        <w:tc>
          <w:tcPr>
            <w:tcW w:w="1080" w:type="dxa"/>
            <w:tcBorders>
              <w:left w:val="double" w:sz="6" w:space="0" w:color="auto"/>
              <w:bottom w:val="single" w:sz="6" w:space="0" w:color="auto"/>
              <w:right w:val="single" w:sz="6" w:space="0" w:color="auto"/>
            </w:tcBorders>
          </w:tcPr>
          <w:p w14:paraId="2B011412"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11</w:t>
            </w:r>
          </w:p>
        </w:tc>
        <w:tc>
          <w:tcPr>
            <w:tcW w:w="2160" w:type="dxa"/>
            <w:tcBorders>
              <w:left w:val="single" w:sz="6" w:space="0" w:color="auto"/>
              <w:bottom w:val="single" w:sz="6" w:space="0" w:color="auto"/>
              <w:right w:val="single" w:sz="4" w:space="0" w:color="auto"/>
            </w:tcBorders>
          </w:tcPr>
          <w:p w14:paraId="636BC690"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ClOrdID</w:t>
            </w:r>
          </w:p>
        </w:tc>
        <w:tc>
          <w:tcPr>
            <w:tcW w:w="1800" w:type="dxa"/>
            <w:tcBorders>
              <w:left w:val="single" w:sz="4" w:space="0" w:color="auto"/>
              <w:bottom w:val="single" w:sz="6" w:space="0" w:color="auto"/>
              <w:right w:val="single" w:sz="6" w:space="0" w:color="auto"/>
            </w:tcBorders>
          </w:tcPr>
          <w:p w14:paraId="38AD5BDA"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6DA9965B"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1DFA0AEF"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Unique ID</w:t>
            </w:r>
          </w:p>
          <w:p w14:paraId="1C823FA1"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12 char</w:t>
            </w:r>
          </w:p>
        </w:tc>
      </w:tr>
      <w:tr w:rsidR="00AB54FA" w:rsidRPr="005450A4" w14:paraId="50EAB739" w14:textId="77777777" w:rsidTr="00594838">
        <w:trPr>
          <w:cantSplit/>
        </w:trPr>
        <w:tc>
          <w:tcPr>
            <w:tcW w:w="1080" w:type="dxa"/>
            <w:tcBorders>
              <w:left w:val="double" w:sz="6" w:space="0" w:color="auto"/>
              <w:bottom w:val="single" w:sz="4" w:space="0" w:color="auto"/>
              <w:right w:val="single" w:sz="6" w:space="0" w:color="auto"/>
            </w:tcBorders>
          </w:tcPr>
          <w:p w14:paraId="7BB6475F"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37</w:t>
            </w:r>
          </w:p>
        </w:tc>
        <w:tc>
          <w:tcPr>
            <w:tcW w:w="2160" w:type="dxa"/>
            <w:tcBorders>
              <w:left w:val="single" w:sz="6" w:space="0" w:color="auto"/>
              <w:bottom w:val="single" w:sz="4" w:space="0" w:color="auto"/>
              <w:right w:val="single" w:sz="4" w:space="0" w:color="auto"/>
            </w:tcBorders>
          </w:tcPr>
          <w:p w14:paraId="1ADD07A4"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OrderID</w:t>
            </w:r>
          </w:p>
        </w:tc>
        <w:tc>
          <w:tcPr>
            <w:tcW w:w="1800" w:type="dxa"/>
            <w:tcBorders>
              <w:left w:val="single" w:sz="4" w:space="0" w:color="auto"/>
              <w:bottom w:val="single" w:sz="4" w:space="0" w:color="auto"/>
              <w:right w:val="single" w:sz="6" w:space="0" w:color="auto"/>
            </w:tcBorders>
          </w:tcPr>
          <w:p w14:paraId="2C7AE96F"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4" w:space="0" w:color="auto"/>
              <w:right w:val="single" w:sz="6" w:space="0" w:color="auto"/>
            </w:tcBorders>
          </w:tcPr>
          <w:p w14:paraId="025A0C6A"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left w:val="single" w:sz="6" w:space="0" w:color="auto"/>
              <w:bottom w:val="single" w:sz="4" w:space="0" w:color="auto"/>
              <w:right w:val="double" w:sz="6" w:space="0" w:color="auto"/>
            </w:tcBorders>
          </w:tcPr>
          <w:p w14:paraId="539ADDC1"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w:t>
            </w:r>
            <w:r w:rsidRPr="005450A4">
              <w:rPr>
                <w:rFonts w:ascii="Times New Roman" w:eastAsia="標楷體" w:hAnsi="Times New Roman"/>
                <w:sz w:val="24"/>
                <w:szCs w:val="24"/>
              </w:rPr>
              <w:t>O</w:t>
            </w:r>
            <w:r w:rsidRPr="005450A4">
              <w:rPr>
                <w:rFonts w:ascii="Times New Roman" w:eastAsia="標楷體" w:hAnsi="Times New Roman"/>
                <w:sz w:val="24"/>
                <w:szCs w:val="24"/>
                <w:lang w:eastAsia="zh-TW"/>
              </w:rPr>
              <w:t>RDER-NO]</w:t>
            </w:r>
          </w:p>
          <w:p w14:paraId="773A0523"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w:t>
            </w:r>
            <w:r w:rsidRPr="005450A4">
              <w:rPr>
                <w:rFonts w:ascii="Times New Roman" w:eastAsia="標楷體" w:hAnsi="Times New Roman"/>
                <w:sz w:val="24"/>
                <w:szCs w:val="24"/>
              </w:rPr>
              <w:t xml:space="preserve"> char</w:t>
            </w:r>
            <w:r w:rsidRPr="005450A4">
              <w:rPr>
                <w:rFonts w:ascii="Times New Roman" w:eastAsia="標楷體" w:hAnsi="Times New Roman"/>
                <w:sz w:val="24"/>
                <w:szCs w:val="24"/>
                <w:lang w:eastAsia="zh-TW"/>
              </w:rPr>
              <w:t>s</w:t>
            </w:r>
          </w:p>
          <w:p w14:paraId="07E40043"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Must match original order</w:t>
            </w:r>
          </w:p>
        </w:tc>
      </w:tr>
      <w:tr w:rsidR="00AB54FA" w:rsidRPr="005450A4" w14:paraId="276F33F0" w14:textId="77777777" w:rsidTr="00594838">
        <w:trPr>
          <w:cantSplit/>
        </w:trPr>
        <w:tc>
          <w:tcPr>
            <w:tcW w:w="1080" w:type="dxa"/>
            <w:tcBorders>
              <w:top w:val="single" w:sz="4" w:space="0" w:color="auto"/>
              <w:left w:val="double" w:sz="6" w:space="0" w:color="auto"/>
              <w:bottom w:val="single" w:sz="6" w:space="0" w:color="auto"/>
              <w:right w:val="single" w:sz="6" w:space="0" w:color="auto"/>
            </w:tcBorders>
          </w:tcPr>
          <w:p w14:paraId="5783D7FA"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w:t>
            </w:r>
          </w:p>
        </w:tc>
        <w:tc>
          <w:tcPr>
            <w:tcW w:w="2160" w:type="dxa"/>
            <w:tcBorders>
              <w:top w:val="single" w:sz="4" w:space="0" w:color="auto"/>
              <w:left w:val="single" w:sz="6" w:space="0" w:color="auto"/>
              <w:bottom w:val="single" w:sz="6" w:space="0" w:color="auto"/>
              <w:right w:val="single" w:sz="4" w:space="0" w:color="auto"/>
            </w:tcBorders>
          </w:tcPr>
          <w:p w14:paraId="78017C97"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Account</w:t>
            </w:r>
          </w:p>
        </w:tc>
        <w:tc>
          <w:tcPr>
            <w:tcW w:w="1800" w:type="dxa"/>
            <w:tcBorders>
              <w:top w:val="single" w:sz="4" w:space="0" w:color="auto"/>
              <w:left w:val="single" w:sz="4" w:space="0" w:color="auto"/>
              <w:bottom w:val="single" w:sz="6" w:space="0" w:color="auto"/>
              <w:right w:val="single" w:sz="6" w:space="0" w:color="auto"/>
            </w:tcBorders>
          </w:tcPr>
          <w:p w14:paraId="6C15A6D6"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4" w:space="0" w:color="auto"/>
              <w:left w:val="single" w:sz="6" w:space="0" w:color="auto"/>
              <w:bottom w:val="single" w:sz="6" w:space="0" w:color="auto"/>
              <w:right w:val="single" w:sz="6" w:space="0" w:color="auto"/>
            </w:tcBorders>
          </w:tcPr>
          <w:p w14:paraId="15AE54DC"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4" w:space="0" w:color="auto"/>
              <w:left w:val="single" w:sz="6" w:space="0" w:color="auto"/>
              <w:bottom w:val="single" w:sz="6" w:space="0" w:color="auto"/>
              <w:right w:val="double" w:sz="6" w:space="0" w:color="auto"/>
            </w:tcBorders>
          </w:tcPr>
          <w:p w14:paraId="5BFA2BCD" w14:textId="77777777" w:rsidR="00AB54FA" w:rsidRPr="005450A4" w:rsidRDefault="00AB54FA"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Must match original order.</w:t>
            </w:r>
          </w:p>
        </w:tc>
      </w:tr>
      <w:tr w:rsidR="00AB54FA" w:rsidRPr="005450A4" w14:paraId="10261E78" w14:textId="77777777" w:rsidTr="00594838">
        <w:trPr>
          <w:cantSplit/>
        </w:trPr>
        <w:tc>
          <w:tcPr>
            <w:tcW w:w="1080" w:type="dxa"/>
            <w:tcBorders>
              <w:left w:val="double" w:sz="6" w:space="0" w:color="auto"/>
              <w:bottom w:val="single" w:sz="6" w:space="0" w:color="auto"/>
              <w:right w:val="single" w:sz="6" w:space="0" w:color="auto"/>
            </w:tcBorders>
          </w:tcPr>
          <w:p w14:paraId="70283735"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55</w:t>
            </w:r>
          </w:p>
        </w:tc>
        <w:tc>
          <w:tcPr>
            <w:tcW w:w="2160" w:type="dxa"/>
            <w:tcBorders>
              <w:left w:val="single" w:sz="6" w:space="0" w:color="auto"/>
              <w:bottom w:val="single" w:sz="6" w:space="0" w:color="auto"/>
              <w:right w:val="single" w:sz="4" w:space="0" w:color="auto"/>
            </w:tcBorders>
          </w:tcPr>
          <w:p w14:paraId="51DACEDC"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Symbol</w:t>
            </w:r>
          </w:p>
        </w:tc>
        <w:tc>
          <w:tcPr>
            <w:tcW w:w="1800" w:type="dxa"/>
            <w:tcBorders>
              <w:left w:val="single" w:sz="4" w:space="0" w:color="auto"/>
              <w:bottom w:val="single" w:sz="6" w:space="0" w:color="auto"/>
              <w:right w:val="single" w:sz="6" w:space="0" w:color="auto"/>
            </w:tcBorders>
          </w:tcPr>
          <w:p w14:paraId="523EA942"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48F032ED"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41DE81CB"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Must match original order</w:t>
            </w:r>
          </w:p>
        </w:tc>
      </w:tr>
      <w:tr w:rsidR="00AB54FA" w:rsidRPr="005450A4" w14:paraId="4A1F0066" w14:textId="77777777" w:rsidTr="00594838">
        <w:trPr>
          <w:cantSplit/>
        </w:trPr>
        <w:tc>
          <w:tcPr>
            <w:tcW w:w="1080" w:type="dxa"/>
            <w:tcBorders>
              <w:left w:val="double" w:sz="6" w:space="0" w:color="auto"/>
              <w:bottom w:val="single" w:sz="6" w:space="0" w:color="auto"/>
              <w:right w:val="single" w:sz="6" w:space="0" w:color="auto"/>
            </w:tcBorders>
          </w:tcPr>
          <w:p w14:paraId="216B8D47"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54</w:t>
            </w:r>
          </w:p>
        </w:tc>
        <w:tc>
          <w:tcPr>
            <w:tcW w:w="2160" w:type="dxa"/>
            <w:tcBorders>
              <w:left w:val="single" w:sz="6" w:space="0" w:color="auto"/>
              <w:bottom w:val="single" w:sz="6" w:space="0" w:color="auto"/>
              <w:right w:val="single" w:sz="4" w:space="0" w:color="auto"/>
            </w:tcBorders>
          </w:tcPr>
          <w:p w14:paraId="3617B2A9"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Side</w:t>
            </w:r>
          </w:p>
        </w:tc>
        <w:tc>
          <w:tcPr>
            <w:tcW w:w="1800" w:type="dxa"/>
            <w:tcBorders>
              <w:left w:val="single" w:sz="4" w:space="0" w:color="auto"/>
              <w:bottom w:val="single" w:sz="6" w:space="0" w:color="auto"/>
              <w:right w:val="single" w:sz="6" w:space="0" w:color="auto"/>
            </w:tcBorders>
          </w:tcPr>
          <w:p w14:paraId="462DDD61"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left w:val="single" w:sz="6" w:space="0" w:color="auto"/>
              <w:bottom w:val="single" w:sz="6" w:space="0" w:color="auto"/>
              <w:right w:val="single" w:sz="6" w:space="0" w:color="auto"/>
            </w:tcBorders>
          </w:tcPr>
          <w:p w14:paraId="68929FDD"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left w:val="single" w:sz="6" w:space="0" w:color="auto"/>
              <w:bottom w:val="single" w:sz="6" w:space="0" w:color="auto"/>
              <w:right w:val="double" w:sz="6" w:space="0" w:color="auto"/>
            </w:tcBorders>
          </w:tcPr>
          <w:p w14:paraId="5C0BC204"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Must match original order</w:t>
            </w:r>
          </w:p>
        </w:tc>
      </w:tr>
      <w:tr w:rsidR="00AB54FA" w:rsidRPr="005450A4" w14:paraId="2F478BF5" w14:textId="77777777" w:rsidTr="00594838">
        <w:trPr>
          <w:cantSplit/>
        </w:trPr>
        <w:tc>
          <w:tcPr>
            <w:tcW w:w="1080" w:type="dxa"/>
            <w:tcBorders>
              <w:top w:val="single" w:sz="6" w:space="0" w:color="auto"/>
              <w:left w:val="double" w:sz="6" w:space="0" w:color="auto"/>
              <w:bottom w:val="single" w:sz="6" w:space="0" w:color="auto"/>
              <w:right w:val="single" w:sz="6" w:space="0" w:color="auto"/>
            </w:tcBorders>
          </w:tcPr>
          <w:p w14:paraId="225F26F1"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60</w:t>
            </w:r>
          </w:p>
        </w:tc>
        <w:tc>
          <w:tcPr>
            <w:tcW w:w="2160" w:type="dxa"/>
            <w:tcBorders>
              <w:top w:val="single" w:sz="6" w:space="0" w:color="auto"/>
              <w:left w:val="single" w:sz="6" w:space="0" w:color="auto"/>
              <w:bottom w:val="single" w:sz="6" w:space="0" w:color="auto"/>
              <w:right w:val="single" w:sz="4" w:space="0" w:color="auto"/>
            </w:tcBorders>
          </w:tcPr>
          <w:p w14:paraId="3765B5E1" w14:textId="77777777" w:rsidR="00AB54FA" w:rsidRPr="005450A4" w:rsidRDefault="00AB54FA"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TransactTime</w:t>
            </w:r>
          </w:p>
        </w:tc>
        <w:tc>
          <w:tcPr>
            <w:tcW w:w="1800" w:type="dxa"/>
            <w:tcBorders>
              <w:top w:val="single" w:sz="6" w:space="0" w:color="auto"/>
              <w:left w:val="single" w:sz="4" w:space="0" w:color="auto"/>
              <w:bottom w:val="single" w:sz="6" w:space="0" w:color="auto"/>
              <w:right w:val="single" w:sz="6" w:space="0" w:color="auto"/>
            </w:tcBorders>
          </w:tcPr>
          <w:p w14:paraId="53FF59C5"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900" w:type="dxa"/>
            <w:tcBorders>
              <w:top w:val="single" w:sz="6" w:space="0" w:color="auto"/>
              <w:left w:val="single" w:sz="6" w:space="0" w:color="auto"/>
              <w:bottom w:val="single" w:sz="6" w:space="0" w:color="auto"/>
              <w:right w:val="single" w:sz="6" w:space="0" w:color="auto"/>
            </w:tcBorders>
          </w:tcPr>
          <w:p w14:paraId="0623BD07" w14:textId="77777777" w:rsidR="00AB54FA" w:rsidRPr="005450A4" w:rsidRDefault="00AB54FA"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single" w:sz="6" w:space="0" w:color="auto"/>
              <w:left w:val="single" w:sz="6" w:space="0" w:color="auto"/>
              <w:bottom w:val="single" w:sz="6" w:space="0" w:color="auto"/>
              <w:right w:val="double" w:sz="6" w:space="0" w:color="auto"/>
            </w:tcBorders>
          </w:tcPr>
          <w:p w14:paraId="24175C95" w14:textId="77777777" w:rsidR="00AB54FA" w:rsidRPr="005450A4" w:rsidRDefault="00AB54FA" w:rsidP="00594838">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YYYYMMDD-HH:MM:SS.sss</w:t>
            </w:r>
          </w:p>
        </w:tc>
      </w:tr>
      <w:tr w:rsidR="00AB54FA" w:rsidRPr="005450A4" w14:paraId="50483DB0" w14:textId="77777777" w:rsidTr="00594838">
        <w:trPr>
          <w:cantSplit/>
        </w:trPr>
        <w:tc>
          <w:tcPr>
            <w:tcW w:w="1080" w:type="dxa"/>
            <w:tcBorders>
              <w:top w:val="single" w:sz="6" w:space="0" w:color="auto"/>
              <w:left w:val="double" w:sz="6" w:space="0" w:color="auto"/>
              <w:bottom w:val="single" w:sz="6" w:space="0" w:color="auto"/>
              <w:right w:val="single" w:sz="6" w:space="0" w:color="auto"/>
            </w:tcBorders>
          </w:tcPr>
          <w:p w14:paraId="66D108F3"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10000</w:t>
            </w:r>
          </w:p>
        </w:tc>
        <w:tc>
          <w:tcPr>
            <w:tcW w:w="2160" w:type="dxa"/>
            <w:tcBorders>
              <w:top w:val="single" w:sz="6" w:space="0" w:color="auto"/>
              <w:left w:val="single" w:sz="6" w:space="0" w:color="auto"/>
              <w:bottom w:val="single" w:sz="6" w:space="0" w:color="auto"/>
              <w:right w:val="single" w:sz="4" w:space="0" w:color="auto"/>
            </w:tcBorders>
          </w:tcPr>
          <w:p w14:paraId="7C512F09"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TwseIvacnoFlag</w:t>
            </w:r>
          </w:p>
        </w:tc>
        <w:tc>
          <w:tcPr>
            <w:tcW w:w="1800" w:type="dxa"/>
            <w:tcBorders>
              <w:top w:val="single" w:sz="6" w:space="0" w:color="auto"/>
              <w:left w:val="single" w:sz="4" w:space="0" w:color="auto"/>
              <w:bottom w:val="single" w:sz="6" w:space="0" w:color="auto"/>
              <w:right w:val="single" w:sz="6" w:space="0" w:color="auto"/>
            </w:tcBorders>
          </w:tcPr>
          <w:p w14:paraId="51866787"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2C3E783E"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6" w:space="0" w:color="auto"/>
              <w:left w:val="single" w:sz="6" w:space="0" w:color="auto"/>
              <w:bottom w:val="single" w:sz="6" w:space="0" w:color="auto"/>
              <w:right w:val="double" w:sz="6" w:space="0" w:color="auto"/>
            </w:tcBorders>
          </w:tcPr>
          <w:p w14:paraId="73979FF6"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Notes of Investors’ Order</w:t>
            </w:r>
          </w:p>
          <w:p w14:paraId="1AE09E79"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Channel [IVACNO-FLAG]</w:t>
            </w:r>
          </w:p>
          <w:p w14:paraId="362C5668"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Normal(FIX)</w:t>
            </w:r>
          </w:p>
          <w:p w14:paraId="5DFBB470"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ATM(FIX)</w:t>
            </w:r>
          </w:p>
          <w:p w14:paraId="1C4612AB"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DMA Order(FIX)</w:t>
            </w:r>
          </w:p>
          <w:p w14:paraId="4746E5C4"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Internet(FIX)</w:t>
            </w:r>
          </w:p>
          <w:p w14:paraId="05E95A29"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 Voice(FIX)</w:t>
            </w:r>
          </w:p>
          <w:p w14:paraId="64349515"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API(FIX)</w:t>
            </w:r>
          </w:p>
        </w:tc>
      </w:tr>
      <w:tr w:rsidR="00AB54FA" w:rsidRPr="005450A4" w14:paraId="066226A2" w14:textId="77777777" w:rsidTr="00594838">
        <w:trPr>
          <w:cantSplit/>
        </w:trPr>
        <w:tc>
          <w:tcPr>
            <w:tcW w:w="1080" w:type="dxa"/>
            <w:tcBorders>
              <w:top w:val="single" w:sz="6" w:space="0" w:color="auto"/>
              <w:left w:val="double" w:sz="6" w:space="0" w:color="auto"/>
              <w:bottom w:val="single" w:sz="6" w:space="0" w:color="auto"/>
              <w:right w:val="single" w:sz="6" w:space="0" w:color="auto"/>
            </w:tcBorders>
          </w:tcPr>
          <w:p w14:paraId="7E737AD3"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10002</w:t>
            </w:r>
          </w:p>
        </w:tc>
        <w:tc>
          <w:tcPr>
            <w:tcW w:w="2160" w:type="dxa"/>
            <w:tcBorders>
              <w:top w:val="single" w:sz="6" w:space="0" w:color="auto"/>
              <w:left w:val="single" w:sz="6" w:space="0" w:color="auto"/>
              <w:bottom w:val="single" w:sz="6" w:space="0" w:color="auto"/>
              <w:right w:val="single" w:sz="4" w:space="0" w:color="auto"/>
            </w:tcBorders>
          </w:tcPr>
          <w:p w14:paraId="2F3BF474"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TwseExCode</w:t>
            </w:r>
          </w:p>
        </w:tc>
        <w:tc>
          <w:tcPr>
            <w:tcW w:w="1800" w:type="dxa"/>
            <w:tcBorders>
              <w:top w:val="single" w:sz="6" w:space="0" w:color="auto"/>
              <w:left w:val="single" w:sz="4" w:space="0" w:color="auto"/>
              <w:bottom w:val="single" w:sz="6" w:space="0" w:color="auto"/>
              <w:right w:val="single" w:sz="6" w:space="0" w:color="auto"/>
            </w:tcBorders>
          </w:tcPr>
          <w:p w14:paraId="2A1DCD19"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54521272"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420" w:type="dxa"/>
            <w:tcBorders>
              <w:top w:val="single" w:sz="6" w:space="0" w:color="auto"/>
              <w:left w:val="single" w:sz="6" w:space="0" w:color="auto"/>
              <w:bottom w:val="single" w:sz="6" w:space="0" w:color="auto"/>
              <w:right w:val="double" w:sz="6" w:space="0" w:color="auto"/>
            </w:tcBorders>
          </w:tcPr>
          <w:p w14:paraId="6B9A7B80"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Regular, FixedPrice, Lending Auction, Auction, Reverse Auction, Reverse Auction by Securities Finance Enterprises</w:t>
            </w:r>
          </w:p>
          <w:p w14:paraId="2080C068"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OddLots, Intraday odd lot trading</w:t>
            </w:r>
          </w:p>
        </w:tc>
      </w:tr>
      <w:tr w:rsidR="00AB54FA" w:rsidRPr="005450A4" w14:paraId="4437608F" w14:textId="77777777" w:rsidTr="00594838">
        <w:trPr>
          <w:cantSplit/>
        </w:trPr>
        <w:tc>
          <w:tcPr>
            <w:tcW w:w="1080" w:type="dxa"/>
            <w:tcBorders>
              <w:top w:val="single" w:sz="6" w:space="0" w:color="auto"/>
              <w:left w:val="double" w:sz="6" w:space="0" w:color="auto"/>
              <w:bottom w:val="single" w:sz="6" w:space="0" w:color="auto"/>
              <w:right w:val="single" w:sz="6" w:space="0" w:color="auto"/>
            </w:tcBorders>
          </w:tcPr>
          <w:p w14:paraId="7E70C7F3" w14:textId="77777777" w:rsidR="00AB54FA" w:rsidRPr="005450A4" w:rsidRDefault="00AB54FA" w:rsidP="00594838">
            <w:pPr>
              <w:pStyle w:val="Tabletext"/>
              <w:spacing w:line="0" w:lineRule="atLeast"/>
              <w:rPr>
                <w:rFonts w:ascii="Times New Roman" w:eastAsia="標楷體" w:hAnsi="Times New Roman"/>
                <w:sz w:val="24"/>
                <w:szCs w:val="24"/>
                <w:lang w:val="en-US" w:eastAsia="zh-TW"/>
              </w:rPr>
            </w:pPr>
            <w:r w:rsidRPr="005450A4">
              <w:rPr>
                <w:rFonts w:ascii="Times New Roman" w:eastAsia="標楷體" w:hAnsi="Times New Roman"/>
                <w:sz w:val="24"/>
                <w:szCs w:val="24"/>
                <w:lang w:val="en-US" w:eastAsia="zh-TW"/>
              </w:rPr>
              <w:lastRenderedPageBreak/>
              <w:t>10004</w:t>
            </w:r>
          </w:p>
        </w:tc>
        <w:tc>
          <w:tcPr>
            <w:tcW w:w="2160" w:type="dxa"/>
            <w:tcBorders>
              <w:top w:val="single" w:sz="6" w:space="0" w:color="auto"/>
              <w:left w:val="single" w:sz="6" w:space="0" w:color="auto"/>
              <w:bottom w:val="single" w:sz="6" w:space="0" w:color="auto"/>
              <w:right w:val="single" w:sz="4" w:space="0" w:color="auto"/>
            </w:tcBorders>
          </w:tcPr>
          <w:p w14:paraId="47B3B0D5" w14:textId="77777777" w:rsidR="00AB54FA" w:rsidRPr="005450A4" w:rsidRDefault="00AB54FA"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TwseRejStaleOrd</w:t>
            </w:r>
          </w:p>
          <w:p w14:paraId="5393C973" w14:textId="77777777" w:rsidR="00AB54FA" w:rsidRPr="005450A4" w:rsidRDefault="00AB54FA" w:rsidP="00594838">
            <w:pPr>
              <w:pStyle w:val="Tabletext"/>
              <w:spacing w:line="0" w:lineRule="atLeast"/>
              <w:rPr>
                <w:rFonts w:ascii="Times New Roman" w:eastAsia="標楷體" w:hAnsi="Times New Roman"/>
                <w:sz w:val="24"/>
                <w:szCs w:val="24"/>
                <w:lang w:val="en-US" w:eastAsia="zh-TW"/>
              </w:rPr>
            </w:pPr>
            <w:r w:rsidRPr="005450A4">
              <w:rPr>
                <w:rFonts w:ascii="Times New Roman" w:eastAsia="標楷體" w:hAnsi="Times New Roman"/>
                <w:sz w:val="24"/>
                <w:szCs w:val="24"/>
                <w:lang w:eastAsia="zh-TW"/>
              </w:rPr>
              <w:t>(Reserved)</w:t>
            </w:r>
          </w:p>
        </w:tc>
        <w:tc>
          <w:tcPr>
            <w:tcW w:w="1800" w:type="dxa"/>
            <w:tcBorders>
              <w:top w:val="single" w:sz="6" w:space="0" w:color="auto"/>
              <w:left w:val="single" w:sz="4" w:space="0" w:color="auto"/>
              <w:bottom w:val="single" w:sz="6" w:space="0" w:color="auto"/>
              <w:right w:val="single" w:sz="6" w:space="0" w:color="auto"/>
            </w:tcBorders>
          </w:tcPr>
          <w:p w14:paraId="67A41418" w14:textId="77777777" w:rsidR="00AB54FA" w:rsidRPr="005450A4" w:rsidRDefault="00AB54FA" w:rsidP="00594838">
            <w:pPr>
              <w:pStyle w:val="Tabletext"/>
              <w:spacing w:line="0" w:lineRule="atLeast"/>
              <w:rPr>
                <w:rFonts w:ascii="Times New Roman" w:eastAsia="標楷體" w:hAnsi="Times New Roman"/>
                <w:sz w:val="24"/>
                <w:szCs w:val="24"/>
                <w:lang w:val="en-US" w:eastAsia="zh-TW"/>
              </w:rPr>
            </w:pPr>
            <w:r w:rsidRPr="005450A4">
              <w:rPr>
                <w:rFonts w:ascii="Times New Roman" w:hAnsi="Times New Roman"/>
                <w:sz w:val="24"/>
              </w:rPr>
              <w:t>Boolean</w:t>
            </w:r>
          </w:p>
        </w:tc>
        <w:tc>
          <w:tcPr>
            <w:tcW w:w="900" w:type="dxa"/>
            <w:tcBorders>
              <w:top w:val="single" w:sz="6" w:space="0" w:color="auto"/>
              <w:left w:val="single" w:sz="6" w:space="0" w:color="auto"/>
              <w:bottom w:val="single" w:sz="6" w:space="0" w:color="auto"/>
              <w:right w:val="single" w:sz="6" w:space="0" w:color="auto"/>
            </w:tcBorders>
          </w:tcPr>
          <w:p w14:paraId="1CA3DC53" w14:textId="77777777" w:rsidR="00AB54FA" w:rsidRPr="005450A4" w:rsidRDefault="00AB54FA" w:rsidP="00594838">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val="en-US" w:eastAsia="zh-TW"/>
              </w:rPr>
              <w:t>Y</w:t>
            </w:r>
          </w:p>
        </w:tc>
        <w:tc>
          <w:tcPr>
            <w:tcW w:w="3420" w:type="dxa"/>
            <w:tcBorders>
              <w:top w:val="single" w:sz="6" w:space="0" w:color="auto"/>
              <w:left w:val="single" w:sz="6" w:space="0" w:color="auto"/>
              <w:bottom w:val="single" w:sz="6" w:space="0" w:color="auto"/>
              <w:right w:val="double" w:sz="6" w:space="0" w:color="auto"/>
            </w:tcBorders>
          </w:tcPr>
          <w:p w14:paraId="55481C71"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4A77EF0C" w14:textId="77777777" w:rsidR="00AB54FA" w:rsidRPr="005450A4" w:rsidRDefault="00AB54FA" w:rsidP="00594838">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Checks the TransactTime to verify that it is within a given seconds of the system time.</w:t>
            </w:r>
          </w:p>
          <w:p w14:paraId="761A6A96" w14:textId="77777777" w:rsidR="00AB54FA" w:rsidRPr="005450A4" w:rsidRDefault="00AB54FA" w:rsidP="00594838">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Y if not, reject it.</w:t>
            </w:r>
          </w:p>
          <w:p w14:paraId="6E77E46A" w14:textId="77777777" w:rsidR="00AB54FA" w:rsidRPr="005450A4" w:rsidRDefault="00AB54FA" w:rsidP="00594838">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N don’t check TransactTime.</w:t>
            </w:r>
          </w:p>
          <w:p w14:paraId="0882B451" w14:textId="77777777" w:rsidR="00AB54FA" w:rsidRPr="005450A4" w:rsidRDefault="00AB54FA" w:rsidP="00594838">
            <w:pPr>
              <w:pStyle w:val="Tabletext"/>
              <w:rPr>
                <w:rFonts w:ascii="Times New Roman" w:eastAsia="標楷體" w:hAnsi="Times New Roman"/>
                <w:sz w:val="24"/>
                <w:szCs w:val="24"/>
                <w:lang w:eastAsia="zh-TW"/>
              </w:rPr>
            </w:pPr>
          </w:p>
          <w:p w14:paraId="194C3A01" w14:textId="77777777" w:rsidR="00AB54FA" w:rsidRPr="005450A4" w:rsidRDefault="00AB54FA"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FixedPrice, OddLots, Intraday odd lot trading, Lending Auction, Auction, Reverse Auction, Reverse Auction by Securities Finance Enterprises</w:t>
            </w:r>
          </w:p>
          <w:p w14:paraId="1C5A0325" w14:textId="77777777" w:rsidR="00AB54FA" w:rsidRPr="005450A4" w:rsidRDefault="00AB54FA" w:rsidP="00594838">
            <w:pPr>
              <w:pStyle w:val="Tabletext"/>
              <w:rPr>
                <w:rFonts w:ascii="Times New Roman" w:eastAsia="標楷體" w:hAnsi="Times New Roman"/>
                <w:sz w:val="24"/>
                <w:szCs w:val="24"/>
                <w:lang w:val="en-US" w:eastAsia="zh-TW"/>
              </w:rPr>
            </w:pPr>
            <w:r w:rsidRPr="005450A4">
              <w:rPr>
                <w:rFonts w:ascii="Times New Roman" w:eastAsia="標楷體" w:hAnsi="Times New Roman"/>
                <w:sz w:val="24"/>
                <w:szCs w:val="24"/>
                <w:lang w:eastAsia="zh-TW"/>
              </w:rPr>
              <w:t>Ignored</w:t>
            </w:r>
          </w:p>
        </w:tc>
      </w:tr>
      <w:tr w:rsidR="00AB54FA" w:rsidRPr="005450A4" w14:paraId="77A2F220" w14:textId="77777777" w:rsidTr="00594838">
        <w:trPr>
          <w:cantSplit/>
        </w:trPr>
        <w:tc>
          <w:tcPr>
            <w:tcW w:w="1080" w:type="dxa"/>
            <w:tcBorders>
              <w:top w:val="single" w:sz="6" w:space="0" w:color="auto"/>
              <w:left w:val="double" w:sz="6" w:space="0" w:color="auto"/>
              <w:bottom w:val="double" w:sz="6" w:space="0" w:color="auto"/>
              <w:right w:val="single" w:sz="6" w:space="0" w:color="auto"/>
            </w:tcBorders>
          </w:tcPr>
          <w:p w14:paraId="1B8017AE" w14:textId="77777777" w:rsidR="00AB54FA" w:rsidRPr="005450A4" w:rsidRDefault="00AB54FA" w:rsidP="00594838">
            <w:pPr>
              <w:pStyle w:val="Tabletext"/>
              <w:spacing w:line="0" w:lineRule="atLeast"/>
              <w:rPr>
                <w:rFonts w:ascii="Times New Roman" w:eastAsia="標楷體" w:hAnsi="Times New Roman"/>
                <w:sz w:val="24"/>
                <w:szCs w:val="24"/>
                <w:lang w:eastAsia="zh-TW"/>
              </w:rPr>
            </w:pPr>
          </w:p>
        </w:tc>
        <w:tc>
          <w:tcPr>
            <w:tcW w:w="2160" w:type="dxa"/>
            <w:tcBorders>
              <w:top w:val="single" w:sz="6" w:space="0" w:color="auto"/>
              <w:left w:val="single" w:sz="6" w:space="0" w:color="auto"/>
              <w:bottom w:val="double" w:sz="6" w:space="0" w:color="auto"/>
              <w:right w:val="single" w:sz="4" w:space="0" w:color="auto"/>
            </w:tcBorders>
          </w:tcPr>
          <w:p w14:paraId="1C193DDD"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800" w:type="dxa"/>
            <w:tcBorders>
              <w:top w:val="single" w:sz="6" w:space="0" w:color="auto"/>
              <w:left w:val="single" w:sz="4" w:space="0" w:color="auto"/>
              <w:bottom w:val="double" w:sz="6" w:space="0" w:color="auto"/>
              <w:right w:val="single" w:sz="6" w:space="0" w:color="auto"/>
            </w:tcBorders>
          </w:tcPr>
          <w:p w14:paraId="0F66FDFC" w14:textId="77777777" w:rsidR="00AB54FA" w:rsidRPr="005450A4" w:rsidRDefault="00AB54FA" w:rsidP="00594838">
            <w:pPr>
              <w:pStyle w:val="Tabletext"/>
              <w:spacing w:line="0" w:lineRule="atLeast"/>
              <w:rPr>
                <w:rFonts w:ascii="Times New Roman" w:eastAsia="標楷體" w:hAnsi="Times New Roman"/>
                <w:sz w:val="24"/>
                <w:szCs w:val="24"/>
              </w:rPr>
            </w:pPr>
          </w:p>
        </w:tc>
        <w:tc>
          <w:tcPr>
            <w:tcW w:w="900" w:type="dxa"/>
            <w:tcBorders>
              <w:top w:val="single" w:sz="6" w:space="0" w:color="auto"/>
              <w:left w:val="single" w:sz="6" w:space="0" w:color="auto"/>
              <w:bottom w:val="double" w:sz="6" w:space="0" w:color="auto"/>
              <w:right w:val="single" w:sz="6" w:space="0" w:color="auto"/>
            </w:tcBorders>
          </w:tcPr>
          <w:p w14:paraId="7D2A76F2" w14:textId="77777777" w:rsidR="00AB54FA" w:rsidRPr="005450A4" w:rsidRDefault="00AB54FA"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420" w:type="dxa"/>
            <w:tcBorders>
              <w:top w:val="single" w:sz="6" w:space="0" w:color="auto"/>
              <w:left w:val="single" w:sz="6" w:space="0" w:color="auto"/>
              <w:bottom w:val="double" w:sz="6" w:space="0" w:color="auto"/>
              <w:right w:val="double" w:sz="6" w:space="0" w:color="auto"/>
            </w:tcBorders>
          </w:tcPr>
          <w:p w14:paraId="61223047" w14:textId="77777777" w:rsidR="00AB54FA" w:rsidRPr="005450A4" w:rsidRDefault="00AB54FA" w:rsidP="00594838">
            <w:pPr>
              <w:pStyle w:val="Tabletext"/>
              <w:spacing w:line="0" w:lineRule="atLeast"/>
              <w:rPr>
                <w:rFonts w:ascii="Times New Roman" w:eastAsia="標楷體" w:hAnsi="Times New Roman"/>
                <w:sz w:val="24"/>
                <w:szCs w:val="24"/>
              </w:rPr>
            </w:pPr>
          </w:p>
        </w:tc>
      </w:tr>
    </w:tbl>
    <w:p w14:paraId="412FA9C4" w14:textId="4DFA9345" w:rsidR="00AB54FA" w:rsidRPr="005450A4" w:rsidRDefault="00AB54FA" w:rsidP="00A743E4">
      <w:pPr>
        <w:numPr>
          <w:ilvl w:val="0"/>
          <w:numId w:val="52"/>
        </w:numPr>
        <w:spacing w:before="240"/>
        <w:ind w:left="709" w:hanging="283"/>
        <w:rPr>
          <w:rFonts w:ascii="Times New Roman"/>
          <w:szCs w:val="24"/>
        </w:rPr>
      </w:pPr>
      <w:proofErr w:type="spellStart"/>
      <w:proofErr w:type="gramStart"/>
      <w:r w:rsidRPr="005450A4">
        <w:rPr>
          <w:rFonts w:ascii="Times New Roman"/>
          <w:szCs w:val="24"/>
        </w:rPr>
        <w:t>OrigClOrdID</w:t>
      </w:r>
      <w:r w:rsidR="00E40326" w:rsidRPr="005450A4">
        <w:rPr>
          <w:rFonts w:ascii="Times New Roman" w:hint="eastAsia"/>
          <w:szCs w:val="24"/>
        </w:rPr>
        <w:t>:</w:t>
      </w:r>
      <w:r w:rsidR="00A55553" w:rsidRPr="005450A4">
        <w:rPr>
          <w:rFonts w:ascii="Times New Roman"/>
        </w:rPr>
        <w:t>For</w:t>
      </w:r>
      <w:proofErr w:type="spellEnd"/>
      <w:proofErr w:type="gramEnd"/>
      <w:r w:rsidR="00A55553" w:rsidRPr="005450A4">
        <w:rPr>
          <w:rFonts w:ascii="Times New Roman"/>
        </w:rPr>
        <w:t xml:space="preserve"> cancel orders, input the unique identifier (</w:t>
      </w:r>
      <w:proofErr w:type="spellStart"/>
      <w:r w:rsidR="00A55553" w:rsidRPr="005450A4">
        <w:rPr>
          <w:rStyle w:val="HTML"/>
          <w:rFonts w:ascii="Times New Roman" w:hAnsi="Times New Roman" w:cs="Times New Roman"/>
        </w:rPr>
        <w:t>ClOrdID</w:t>
      </w:r>
      <w:proofErr w:type="spellEnd"/>
      <w:r w:rsidR="00A55553" w:rsidRPr="005450A4">
        <w:rPr>
          <w:rFonts w:ascii="Times New Roman"/>
        </w:rPr>
        <w:t>) of the previous order.</w:t>
      </w:r>
    </w:p>
    <w:p w14:paraId="5C908CA8" w14:textId="49E6669B" w:rsidR="00AB54FA" w:rsidRPr="005450A4" w:rsidRDefault="00AB54FA" w:rsidP="00F13102">
      <w:pPr>
        <w:numPr>
          <w:ilvl w:val="0"/>
          <w:numId w:val="52"/>
        </w:numPr>
        <w:ind w:left="709" w:hanging="283"/>
        <w:rPr>
          <w:rFonts w:ascii="Times New Roman"/>
          <w:szCs w:val="24"/>
        </w:rPr>
      </w:pPr>
      <w:proofErr w:type="spellStart"/>
      <w:proofErr w:type="gramStart"/>
      <w:r w:rsidRPr="005450A4">
        <w:rPr>
          <w:rFonts w:ascii="Times New Roman"/>
          <w:szCs w:val="24"/>
        </w:rPr>
        <w:t>ClOrdID</w:t>
      </w:r>
      <w:r w:rsidR="00E40326" w:rsidRPr="005450A4">
        <w:rPr>
          <w:rFonts w:ascii="Times New Roman" w:hint="eastAsia"/>
          <w:szCs w:val="24"/>
        </w:rPr>
        <w:t>:</w:t>
      </w:r>
      <w:r w:rsidR="00F13102" w:rsidRPr="005450A4">
        <w:rPr>
          <w:rFonts w:ascii="Times New Roman"/>
        </w:rPr>
        <w:t>Unique</w:t>
      </w:r>
      <w:proofErr w:type="spellEnd"/>
      <w:proofErr w:type="gramEnd"/>
      <w:r w:rsidR="00F13102" w:rsidRPr="005450A4">
        <w:rPr>
          <w:rFonts w:ascii="Times New Roman"/>
        </w:rPr>
        <w:t xml:space="preserve"> identifier, 12 characters (alphanumeric). It must be unique within each trading day.</w:t>
      </w:r>
    </w:p>
    <w:p w14:paraId="3070FBAC" w14:textId="26FB3149" w:rsidR="00AB54FA" w:rsidRPr="005450A4" w:rsidRDefault="00AB54FA" w:rsidP="00EF7AE5">
      <w:pPr>
        <w:numPr>
          <w:ilvl w:val="0"/>
          <w:numId w:val="52"/>
        </w:numPr>
        <w:ind w:left="709" w:hanging="283"/>
        <w:rPr>
          <w:rFonts w:ascii="Times New Roman"/>
          <w:szCs w:val="24"/>
        </w:rPr>
      </w:pPr>
      <w:proofErr w:type="spellStart"/>
      <w:proofErr w:type="gramStart"/>
      <w:r w:rsidRPr="005450A4">
        <w:rPr>
          <w:rFonts w:ascii="Times New Roman"/>
          <w:szCs w:val="24"/>
        </w:rPr>
        <w:t>OrderID</w:t>
      </w:r>
      <w:r w:rsidR="00E40326" w:rsidRPr="005450A4">
        <w:rPr>
          <w:rFonts w:ascii="Times New Roman" w:hint="eastAsia"/>
          <w:szCs w:val="24"/>
        </w:rPr>
        <w:t>:</w:t>
      </w:r>
      <w:r w:rsidRPr="005450A4">
        <w:rPr>
          <w:rFonts w:ascii="Times New Roman"/>
        </w:rPr>
        <w:t>Order</w:t>
      </w:r>
      <w:proofErr w:type="spellEnd"/>
      <w:proofErr w:type="gramEnd"/>
      <w:r w:rsidRPr="005450A4">
        <w:rPr>
          <w:rFonts w:ascii="Times New Roman"/>
        </w:rPr>
        <w:t xml:space="preserve"> reference number, 5 alphanumeric characters, ranging from </w:t>
      </w:r>
      <w:r w:rsidRPr="005450A4">
        <w:rPr>
          <w:rStyle w:val="HTML"/>
          <w:rFonts w:ascii="Times New Roman" w:hAnsi="Times New Roman" w:cs="Times New Roman"/>
        </w:rPr>
        <w:t>0-9</w:t>
      </w:r>
      <w:r w:rsidRPr="005450A4">
        <w:rPr>
          <w:rFonts w:ascii="Times New Roman"/>
        </w:rPr>
        <w:t xml:space="preserve">, </w:t>
      </w:r>
      <w:r w:rsidRPr="005450A4">
        <w:rPr>
          <w:rStyle w:val="HTML"/>
          <w:rFonts w:ascii="Times New Roman" w:hAnsi="Times New Roman" w:cs="Times New Roman"/>
        </w:rPr>
        <w:t>A-Z</w:t>
      </w:r>
      <w:r w:rsidRPr="005450A4">
        <w:rPr>
          <w:rFonts w:ascii="Times New Roman"/>
        </w:rPr>
        <w:t xml:space="preserve">, and </w:t>
      </w:r>
      <w:r w:rsidRPr="005450A4">
        <w:rPr>
          <w:rStyle w:val="HTML"/>
          <w:rFonts w:ascii="Times New Roman" w:hAnsi="Times New Roman" w:cs="Times New Roman"/>
        </w:rPr>
        <w:t>a-z</w:t>
      </w:r>
      <w:r w:rsidRPr="005450A4">
        <w:rPr>
          <w:rFonts w:ascii="Times New Roman"/>
          <w:kern w:val="0"/>
          <w:szCs w:val="24"/>
        </w:rPr>
        <w:t>.</w:t>
      </w:r>
    </w:p>
    <w:p w14:paraId="7973CBE0" w14:textId="0D9E835B" w:rsidR="00AB54FA" w:rsidRPr="005450A4" w:rsidRDefault="00AB54FA" w:rsidP="00EF7AE5">
      <w:pPr>
        <w:numPr>
          <w:ilvl w:val="0"/>
          <w:numId w:val="52"/>
        </w:numPr>
        <w:ind w:left="709" w:hanging="283"/>
        <w:rPr>
          <w:rFonts w:ascii="Times New Roman"/>
          <w:szCs w:val="24"/>
        </w:rPr>
      </w:pPr>
      <w:proofErr w:type="spellStart"/>
      <w:proofErr w:type="gramStart"/>
      <w:r w:rsidRPr="005450A4">
        <w:rPr>
          <w:rFonts w:ascii="Times New Roman"/>
          <w:szCs w:val="24"/>
        </w:rPr>
        <w:t>Account</w:t>
      </w:r>
      <w:r w:rsidR="00E40326" w:rsidRPr="005450A4">
        <w:rPr>
          <w:rFonts w:ascii="Times New Roman" w:hint="eastAsia"/>
          <w:szCs w:val="24"/>
        </w:rPr>
        <w:t>:</w:t>
      </w:r>
      <w:r w:rsidRPr="005450A4">
        <w:rPr>
          <w:rFonts w:ascii="Times New Roman"/>
        </w:rPr>
        <w:t>Investor</w:t>
      </w:r>
      <w:proofErr w:type="spellEnd"/>
      <w:proofErr w:type="gramEnd"/>
      <w:r w:rsidRPr="005450A4">
        <w:rPr>
          <w:rFonts w:ascii="Times New Roman"/>
        </w:rPr>
        <w:t xml:space="preserve"> account number.</w:t>
      </w:r>
    </w:p>
    <w:p w14:paraId="6A613AC5" w14:textId="1521F8A0" w:rsidR="00AB54FA" w:rsidRPr="005450A4" w:rsidRDefault="00AB54FA" w:rsidP="00EF7AE5">
      <w:pPr>
        <w:numPr>
          <w:ilvl w:val="0"/>
          <w:numId w:val="52"/>
        </w:numPr>
        <w:ind w:left="709" w:hanging="283"/>
        <w:rPr>
          <w:rFonts w:ascii="Times New Roman"/>
          <w:szCs w:val="24"/>
        </w:rPr>
      </w:pPr>
      <w:proofErr w:type="spellStart"/>
      <w:proofErr w:type="gramStart"/>
      <w:r w:rsidRPr="005450A4">
        <w:rPr>
          <w:rFonts w:ascii="Times New Roman"/>
          <w:szCs w:val="24"/>
        </w:rPr>
        <w:t>Symbol</w:t>
      </w:r>
      <w:r w:rsidR="00E40326" w:rsidRPr="005450A4">
        <w:rPr>
          <w:rFonts w:ascii="Times New Roman" w:hint="eastAsia"/>
          <w:szCs w:val="24"/>
        </w:rPr>
        <w:t>:</w:t>
      </w:r>
      <w:r w:rsidR="009E63BA" w:rsidRPr="005450A4">
        <w:rPr>
          <w:rFonts w:ascii="Times New Roman" w:eastAsia="新細明體"/>
          <w:kern w:val="0"/>
          <w:szCs w:val="24"/>
        </w:rPr>
        <w:t>Stock</w:t>
      </w:r>
      <w:proofErr w:type="spellEnd"/>
      <w:proofErr w:type="gramEnd"/>
      <w:r w:rsidR="009E63BA" w:rsidRPr="005450A4">
        <w:rPr>
          <w:rFonts w:ascii="Times New Roman" w:eastAsia="新細明體"/>
          <w:kern w:val="0"/>
          <w:szCs w:val="24"/>
        </w:rPr>
        <w:t xml:space="preserve"> symbol, 6 characters</w:t>
      </w:r>
      <w:r w:rsidRPr="005450A4">
        <w:rPr>
          <w:rFonts w:ascii="Times New Roman"/>
        </w:rPr>
        <w:t>.</w:t>
      </w:r>
    </w:p>
    <w:p w14:paraId="2F189513" w14:textId="534BDF4D" w:rsidR="00AB54FA" w:rsidRPr="005450A4" w:rsidRDefault="00AB54FA" w:rsidP="00EF7AE5">
      <w:pPr>
        <w:numPr>
          <w:ilvl w:val="0"/>
          <w:numId w:val="52"/>
        </w:numPr>
        <w:ind w:left="709" w:hanging="283"/>
        <w:rPr>
          <w:rFonts w:ascii="Times New Roman"/>
          <w:szCs w:val="24"/>
        </w:rPr>
      </w:pPr>
      <w:proofErr w:type="spellStart"/>
      <w:proofErr w:type="gramStart"/>
      <w:r w:rsidRPr="005450A4">
        <w:rPr>
          <w:rFonts w:ascii="Times New Roman"/>
          <w:szCs w:val="24"/>
        </w:rPr>
        <w:t>Side</w:t>
      </w:r>
      <w:r w:rsidR="00E40326" w:rsidRPr="005450A4">
        <w:rPr>
          <w:rFonts w:ascii="Times New Roman" w:hint="eastAsia"/>
          <w:szCs w:val="24"/>
        </w:rPr>
        <w:t>:</w:t>
      </w:r>
      <w:r w:rsidRPr="005450A4">
        <w:rPr>
          <w:rFonts w:ascii="Times New Roman"/>
        </w:rPr>
        <w:t>Order</w:t>
      </w:r>
      <w:proofErr w:type="spellEnd"/>
      <w:proofErr w:type="gramEnd"/>
      <w:r w:rsidRPr="005450A4">
        <w:rPr>
          <w:rFonts w:ascii="Times New Roman"/>
        </w:rPr>
        <w:t xml:space="preserve"> side—</w:t>
      </w:r>
      <w:r w:rsidRPr="005450A4">
        <w:rPr>
          <w:rStyle w:val="HTML"/>
          <w:rFonts w:ascii="Times New Roman" w:hAnsi="Times New Roman" w:cs="Times New Roman"/>
        </w:rPr>
        <w:t>‘1’</w:t>
      </w:r>
      <w:r w:rsidRPr="005450A4">
        <w:rPr>
          <w:rFonts w:ascii="Times New Roman"/>
        </w:rPr>
        <w:t xml:space="preserve"> for Buy, </w:t>
      </w:r>
      <w:r w:rsidRPr="005450A4">
        <w:rPr>
          <w:rStyle w:val="HTML"/>
          <w:rFonts w:ascii="Times New Roman" w:hAnsi="Times New Roman" w:cs="Times New Roman"/>
        </w:rPr>
        <w:t>‘2’</w:t>
      </w:r>
      <w:r w:rsidRPr="005450A4">
        <w:rPr>
          <w:rFonts w:ascii="Times New Roman"/>
        </w:rPr>
        <w:t xml:space="preserve"> for Sell.</w:t>
      </w:r>
    </w:p>
    <w:p w14:paraId="5D1BB6E4" w14:textId="20C26A43" w:rsidR="00AB54FA" w:rsidRPr="005450A4" w:rsidRDefault="00AB54FA" w:rsidP="00EF7AE5">
      <w:pPr>
        <w:numPr>
          <w:ilvl w:val="0"/>
          <w:numId w:val="52"/>
        </w:numPr>
        <w:ind w:left="709" w:hanging="283"/>
        <w:rPr>
          <w:rFonts w:ascii="Times New Roman"/>
          <w:szCs w:val="24"/>
        </w:rPr>
      </w:pPr>
      <w:proofErr w:type="spellStart"/>
      <w:proofErr w:type="gramStart"/>
      <w:r w:rsidRPr="005450A4">
        <w:rPr>
          <w:rFonts w:ascii="Times New Roman"/>
          <w:szCs w:val="24"/>
        </w:rPr>
        <w:t>TransactTime</w:t>
      </w:r>
      <w:r w:rsidR="00E40326" w:rsidRPr="005450A4">
        <w:rPr>
          <w:rFonts w:ascii="Times New Roman" w:hint="eastAsia"/>
          <w:szCs w:val="24"/>
        </w:rPr>
        <w:t>:</w:t>
      </w:r>
      <w:r w:rsidRPr="005450A4">
        <w:rPr>
          <w:rFonts w:ascii="Times New Roman"/>
        </w:rPr>
        <w:t>Order</w:t>
      </w:r>
      <w:proofErr w:type="spellEnd"/>
      <w:proofErr w:type="gramEnd"/>
      <w:r w:rsidRPr="005450A4">
        <w:rPr>
          <w:rFonts w:ascii="Times New Roman"/>
        </w:rPr>
        <w:t xml:space="preserve"> timestamp in the format </w:t>
      </w:r>
      <w:proofErr w:type="spellStart"/>
      <w:r w:rsidRPr="005450A4">
        <w:rPr>
          <w:rStyle w:val="HTML"/>
          <w:rFonts w:ascii="Times New Roman" w:hAnsi="Times New Roman" w:cs="Times New Roman"/>
        </w:rPr>
        <w:t>YYYYMMDD-HH:MM:SS.sss</w:t>
      </w:r>
      <w:proofErr w:type="spellEnd"/>
    </w:p>
    <w:p w14:paraId="0B44437D" w14:textId="5D734549" w:rsidR="00AB54FA" w:rsidRPr="005450A4" w:rsidRDefault="00AB54FA" w:rsidP="00EF7AE5">
      <w:pPr>
        <w:numPr>
          <w:ilvl w:val="0"/>
          <w:numId w:val="52"/>
        </w:numPr>
        <w:ind w:left="709" w:hanging="283"/>
        <w:rPr>
          <w:rFonts w:ascii="Times New Roman"/>
          <w:noProof/>
          <w:kern w:val="0"/>
          <w:szCs w:val="24"/>
          <w:lang w:val="en-GB"/>
        </w:rPr>
      </w:pPr>
      <w:proofErr w:type="spellStart"/>
      <w:proofErr w:type="gramStart"/>
      <w:r w:rsidRPr="005450A4">
        <w:rPr>
          <w:rFonts w:ascii="Times New Roman"/>
          <w:kern w:val="0"/>
          <w:szCs w:val="24"/>
        </w:rPr>
        <w:t>TwseIvacnoFlag</w:t>
      </w:r>
      <w:r w:rsidR="00E40326" w:rsidRPr="005450A4">
        <w:rPr>
          <w:rFonts w:ascii="Times New Roman" w:hint="eastAsia"/>
          <w:kern w:val="0"/>
          <w:szCs w:val="24"/>
        </w:rPr>
        <w:t>:</w:t>
      </w:r>
      <w:r w:rsidR="00C63218" w:rsidRPr="005450A4">
        <w:rPr>
          <w:rFonts w:ascii="Times New Roman"/>
        </w:rPr>
        <w:t>Order</w:t>
      </w:r>
      <w:proofErr w:type="spellEnd"/>
      <w:proofErr w:type="gramEnd"/>
      <w:r w:rsidR="00C63218" w:rsidRPr="005450A4">
        <w:rPr>
          <w:rFonts w:ascii="Times New Roman"/>
        </w:rPr>
        <w:t xml:space="preserve"> channel</w:t>
      </w:r>
    </w:p>
    <w:p w14:paraId="54DDD326" w14:textId="77777777" w:rsidR="00AB54FA" w:rsidRPr="005450A4" w:rsidRDefault="00AB54FA" w:rsidP="00AB54FA">
      <w:pPr>
        <w:ind w:leftChars="550" w:left="1320"/>
        <w:jc w:val="left"/>
        <w:rPr>
          <w:rFonts w:ascii="Times New Roman" w:eastAsia="新細明體"/>
          <w:kern w:val="0"/>
        </w:rPr>
      </w:pPr>
      <w:r w:rsidRPr="005450A4">
        <w:rPr>
          <w:rStyle w:val="HTML"/>
          <w:rFonts w:ascii="Times New Roman" w:hAnsi="Times New Roman" w:cs="Times New Roman"/>
        </w:rPr>
        <w:t>‘1’</w:t>
      </w:r>
      <w:r w:rsidRPr="005450A4">
        <w:rPr>
          <w:rFonts w:ascii="Times New Roman"/>
        </w:rPr>
        <w:t>: General (FIX)</w:t>
      </w:r>
    </w:p>
    <w:p w14:paraId="5CFA303F" w14:textId="77777777" w:rsidR="00AB54FA" w:rsidRPr="005450A4" w:rsidRDefault="00AB54FA" w:rsidP="00AB54FA">
      <w:pPr>
        <w:ind w:leftChars="550" w:left="1320"/>
        <w:rPr>
          <w:rFonts w:ascii="Times New Roman"/>
        </w:rPr>
      </w:pPr>
      <w:r w:rsidRPr="005450A4">
        <w:rPr>
          <w:rStyle w:val="HTML"/>
          <w:rFonts w:ascii="Times New Roman" w:hAnsi="Times New Roman" w:cs="Times New Roman"/>
        </w:rPr>
        <w:t>‘2’</w:t>
      </w:r>
      <w:r w:rsidRPr="005450A4">
        <w:rPr>
          <w:rFonts w:ascii="Times New Roman"/>
        </w:rPr>
        <w:t>: ATM (FIX)</w:t>
      </w:r>
    </w:p>
    <w:p w14:paraId="0519B9C1" w14:textId="77777777" w:rsidR="00AB54FA" w:rsidRPr="005450A4" w:rsidRDefault="00AB54FA" w:rsidP="00AB54FA">
      <w:pPr>
        <w:ind w:leftChars="550" w:left="1320"/>
        <w:rPr>
          <w:rFonts w:ascii="Times New Roman"/>
        </w:rPr>
      </w:pPr>
      <w:r w:rsidRPr="005450A4">
        <w:rPr>
          <w:rStyle w:val="HTML"/>
          <w:rFonts w:ascii="Times New Roman" w:hAnsi="Times New Roman" w:cs="Times New Roman"/>
        </w:rPr>
        <w:t>‘3’</w:t>
      </w:r>
      <w:r w:rsidRPr="005450A4">
        <w:rPr>
          <w:rFonts w:ascii="Times New Roman"/>
        </w:rPr>
        <w:t>: DMA Order (FIX)</w:t>
      </w:r>
    </w:p>
    <w:p w14:paraId="46F7E4EC" w14:textId="77777777" w:rsidR="00AB54FA" w:rsidRPr="005450A4" w:rsidRDefault="00AB54FA" w:rsidP="00AB54FA">
      <w:pPr>
        <w:ind w:leftChars="550" w:left="1320"/>
        <w:rPr>
          <w:rFonts w:ascii="Times New Roman"/>
        </w:rPr>
      </w:pPr>
      <w:r w:rsidRPr="005450A4">
        <w:rPr>
          <w:rStyle w:val="HTML"/>
          <w:rFonts w:ascii="Times New Roman" w:hAnsi="Times New Roman" w:cs="Times New Roman"/>
        </w:rPr>
        <w:t>‘4’</w:t>
      </w:r>
      <w:r w:rsidRPr="005450A4">
        <w:rPr>
          <w:rFonts w:ascii="Times New Roman"/>
        </w:rPr>
        <w:t>: Internet (FIX)</w:t>
      </w:r>
    </w:p>
    <w:p w14:paraId="2F161A56" w14:textId="77777777" w:rsidR="00AB54FA" w:rsidRPr="005450A4" w:rsidRDefault="00AB54FA" w:rsidP="00AB54FA">
      <w:pPr>
        <w:ind w:leftChars="550" w:left="1320"/>
        <w:rPr>
          <w:rFonts w:ascii="Times New Roman"/>
        </w:rPr>
      </w:pPr>
      <w:r w:rsidRPr="005450A4">
        <w:rPr>
          <w:rStyle w:val="HTML"/>
          <w:rFonts w:ascii="Times New Roman" w:hAnsi="Times New Roman" w:cs="Times New Roman"/>
        </w:rPr>
        <w:t>‘5’</w:t>
      </w:r>
      <w:r w:rsidRPr="005450A4">
        <w:rPr>
          <w:rFonts w:ascii="Times New Roman"/>
        </w:rPr>
        <w:t>: Voice (FIX)</w:t>
      </w:r>
    </w:p>
    <w:p w14:paraId="7DFD1E98" w14:textId="77777777" w:rsidR="00384A87" w:rsidRPr="005450A4" w:rsidRDefault="00AB54FA" w:rsidP="00AB54FA">
      <w:pPr>
        <w:ind w:leftChars="550" w:left="1320"/>
        <w:rPr>
          <w:rFonts w:ascii="Times New Roman"/>
          <w:szCs w:val="24"/>
        </w:rPr>
      </w:pPr>
      <w:r w:rsidRPr="005450A4">
        <w:rPr>
          <w:rStyle w:val="HTML"/>
          <w:rFonts w:ascii="Times New Roman" w:hAnsi="Times New Roman" w:cs="Times New Roman"/>
        </w:rPr>
        <w:t>‘6’</w:t>
      </w:r>
      <w:r w:rsidRPr="005450A4">
        <w:rPr>
          <w:rFonts w:ascii="Times New Roman"/>
        </w:rPr>
        <w:t>: API (FIX)</w:t>
      </w:r>
      <w:r w:rsidRPr="005450A4">
        <w:rPr>
          <w:rFonts w:ascii="Times New Roman"/>
          <w:szCs w:val="24"/>
        </w:rPr>
        <w:t xml:space="preserve"> </w:t>
      </w:r>
    </w:p>
    <w:p w14:paraId="728BA6C0" w14:textId="77777777" w:rsidR="00AB54FA" w:rsidRPr="005450A4" w:rsidRDefault="00AB54FA" w:rsidP="00384A87">
      <w:pPr>
        <w:numPr>
          <w:ilvl w:val="0"/>
          <w:numId w:val="52"/>
        </w:numPr>
        <w:ind w:left="709" w:hanging="283"/>
        <w:rPr>
          <w:rFonts w:ascii="Times New Roman"/>
          <w:szCs w:val="24"/>
        </w:rPr>
      </w:pPr>
      <w:proofErr w:type="spellStart"/>
      <w:r w:rsidRPr="005450A4">
        <w:rPr>
          <w:rFonts w:ascii="Times New Roman"/>
          <w:szCs w:val="24"/>
        </w:rPr>
        <w:t>TwseExCode</w:t>
      </w:r>
      <w:proofErr w:type="spellEnd"/>
      <w:r w:rsidRPr="005450A4">
        <w:rPr>
          <w:rFonts w:ascii="Times New Roman"/>
          <w:szCs w:val="24"/>
        </w:rPr>
        <w:t>:</w:t>
      </w:r>
    </w:p>
    <w:p w14:paraId="72890590" w14:textId="77777777" w:rsidR="00AB54FA" w:rsidRPr="005450A4" w:rsidRDefault="00AB54FA" w:rsidP="00384A87">
      <w:pPr>
        <w:ind w:leftChars="477" w:left="1145"/>
        <w:rPr>
          <w:rFonts w:ascii="Times New Roman"/>
          <w:szCs w:val="24"/>
        </w:rPr>
      </w:pPr>
      <w:r w:rsidRPr="005450A4">
        <w:rPr>
          <w:rFonts w:ascii="Times New Roman"/>
        </w:rPr>
        <w:t>‘0’</w:t>
      </w:r>
      <w:r w:rsidRPr="005450A4">
        <w:rPr>
          <w:rFonts w:ascii="Times New Roman"/>
          <w:szCs w:val="24"/>
        </w:rPr>
        <w:t>: Regular trades, fixed-price trades, lending auction, auction trades, reverse auction, and reverse auction by securities finance enterprises.</w:t>
      </w:r>
    </w:p>
    <w:p w14:paraId="0DA76239" w14:textId="77777777" w:rsidR="00AB54FA" w:rsidRPr="005450A4" w:rsidRDefault="00AB54FA" w:rsidP="00384A87">
      <w:pPr>
        <w:ind w:leftChars="477" w:left="1145"/>
        <w:rPr>
          <w:rFonts w:ascii="Times New Roman"/>
          <w:szCs w:val="24"/>
        </w:rPr>
      </w:pPr>
      <w:r w:rsidRPr="005450A4">
        <w:rPr>
          <w:rFonts w:ascii="Times New Roman"/>
        </w:rPr>
        <w:lastRenderedPageBreak/>
        <w:t>‘2’</w:t>
      </w:r>
      <w:r w:rsidRPr="005450A4">
        <w:rPr>
          <w:rFonts w:ascii="Times New Roman"/>
          <w:szCs w:val="24"/>
        </w:rPr>
        <w:t>: odd-lot tr</w:t>
      </w:r>
      <w:r w:rsidR="00B338B2" w:rsidRPr="005450A4">
        <w:rPr>
          <w:rFonts w:ascii="Times New Roman"/>
          <w:szCs w:val="24"/>
        </w:rPr>
        <w:t>ades and intraday odd-lot trading</w:t>
      </w:r>
      <w:r w:rsidRPr="005450A4">
        <w:rPr>
          <w:rFonts w:ascii="Times New Roman"/>
          <w:szCs w:val="24"/>
        </w:rPr>
        <w:t>.</w:t>
      </w:r>
    </w:p>
    <w:p w14:paraId="696FD063" w14:textId="2A35DD29" w:rsidR="00384A87" w:rsidRPr="005450A4" w:rsidRDefault="00AB54FA" w:rsidP="00A21427">
      <w:pPr>
        <w:numPr>
          <w:ilvl w:val="0"/>
          <w:numId w:val="52"/>
        </w:numPr>
        <w:ind w:left="567" w:hanging="141"/>
        <w:rPr>
          <w:rFonts w:ascii="Times New Roman"/>
          <w:szCs w:val="24"/>
        </w:rPr>
      </w:pPr>
      <w:proofErr w:type="spellStart"/>
      <w:proofErr w:type="gramStart"/>
      <w:r w:rsidRPr="005450A4">
        <w:rPr>
          <w:rFonts w:ascii="Times New Roman"/>
          <w:szCs w:val="24"/>
        </w:rPr>
        <w:t>TwseRejStaleOrd</w:t>
      </w:r>
      <w:r w:rsidR="00463081" w:rsidRPr="005450A4">
        <w:rPr>
          <w:rFonts w:ascii="Times New Roman" w:hint="eastAsia"/>
          <w:szCs w:val="24"/>
        </w:rPr>
        <w:t>:</w:t>
      </w:r>
      <w:r w:rsidR="00384A87" w:rsidRPr="005450A4">
        <w:rPr>
          <w:rFonts w:ascii="Times New Roman"/>
          <w:szCs w:val="24"/>
        </w:rPr>
        <w:t>Timeout</w:t>
      </w:r>
      <w:proofErr w:type="spellEnd"/>
      <w:proofErr w:type="gramEnd"/>
      <w:r w:rsidR="00384A87" w:rsidRPr="005450A4">
        <w:rPr>
          <w:rFonts w:ascii="Times New Roman"/>
          <w:szCs w:val="24"/>
        </w:rPr>
        <w:t xml:space="preserve"> flag. </w:t>
      </w:r>
    </w:p>
    <w:p w14:paraId="019A6233" w14:textId="6F7226FD" w:rsidR="00384A87" w:rsidRPr="005450A4" w:rsidRDefault="00384A87" w:rsidP="00384A87">
      <w:pPr>
        <w:ind w:left="568"/>
        <w:rPr>
          <w:rFonts w:ascii="Times New Roman"/>
          <w:szCs w:val="24"/>
        </w:rPr>
      </w:pPr>
      <w:r w:rsidRPr="005450A4">
        <w:rPr>
          <w:rFonts w:ascii="Times New Roman"/>
          <w:szCs w:val="24"/>
        </w:rPr>
        <w:t xml:space="preserve">When the FIX Gateway sends the broker's order message to the matching engine, it checks if the </w:t>
      </w:r>
      <w:proofErr w:type="spellStart"/>
      <w:r w:rsidRPr="005450A4">
        <w:rPr>
          <w:rFonts w:ascii="Times New Roman"/>
          <w:szCs w:val="24"/>
        </w:rPr>
        <w:t>TransactTime</w:t>
      </w:r>
      <w:proofErr w:type="spellEnd"/>
      <w:r w:rsidRPr="005450A4">
        <w:rPr>
          <w:rFonts w:ascii="Times New Roman"/>
          <w:szCs w:val="24"/>
        </w:rPr>
        <w:t xml:space="preserve"> exceeds the exchange FIX Gateway system time by five seconds.</w:t>
      </w:r>
    </w:p>
    <w:p w14:paraId="1AB5F826" w14:textId="77777777" w:rsidR="00384A87" w:rsidRPr="005450A4" w:rsidRDefault="00384A87" w:rsidP="00384A87">
      <w:pPr>
        <w:ind w:leftChars="337" w:left="809"/>
        <w:rPr>
          <w:rFonts w:ascii="Times New Roman"/>
          <w:szCs w:val="24"/>
        </w:rPr>
      </w:pPr>
      <w:r w:rsidRPr="005450A4">
        <w:rPr>
          <w:rFonts w:ascii="Times New Roman"/>
          <w:szCs w:val="24"/>
        </w:rPr>
        <w:t xml:space="preserve">Regular: </w:t>
      </w:r>
    </w:p>
    <w:p w14:paraId="51FD976E" w14:textId="77777777" w:rsidR="00384A87" w:rsidRPr="005450A4" w:rsidRDefault="00384A87" w:rsidP="00384A87">
      <w:pPr>
        <w:ind w:leftChars="637" w:left="1529"/>
        <w:rPr>
          <w:rFonts w:ascii="Times New Roman"/>
          <w:szCs w:val="24"/>
        </w:rPr>
      </w:pPr>
      <w:r w:rsidRPr="005450A4">
        <w:rPr>
          <w:rFonts w:ascii="Times New Roman"/>
          <w:szCs w:val="24"/>
        </w:rPr>
        <w:t xml:space="preserve">Y: Checks if </w:t>
      </w:r>
      <w:proofErr w:type="spellStart"/>
      <w:r w:rsidRPr="005450A4">
        <w:rPr>
          <w:rFonts w:ascii="Times New Roman"/>
          <w:szCs w:val="24"/>
        </w:rPr>
        <w:t>TransactTime</w:t>
      </w:r>
      <w:proofErr w:type="spellEnd"/>
      <w:r w:rsidRPr="005450A4">
        <w:rPr>
          <w:rFonts w:ascii="Times New Roman"/>
          <w:szCs w:val="24"/>
        </w:rPr>
        <w:t xml:space="preserve"> has exceeded the time limit. If it has, the order will be rejected.</w:t>
      </w:r>
    </w:p>
    <w:p w14:paraId="08A74333" w14:textId="77777777" w:rsidR="00384A87" w:rsidRPr="005450A4" w:rsidRDefault="00384A87" w:rsidP="00384A87">
      <w:pPr>
        <w:ind w:leftChars="637" w:left="1529"/>
        <w:rPr>
          <w:rFonts w:ascii="Times New Roman"/>
          <w:szCs w:val="24"/>
        </w:rPr>
      </w:pPr>
      <w:r w:rsidRPr="005450A4">
        <w:rPr>
          <w:rFonts w:ascii="Times New Roman"/>
          <w:szCs w:val="24"/>
        </w:rPr>
        <w:t xml:space="preserve">N: No check for </w:t>
      </w:r>
      <w:proofErr w:type="spellStart"/>
      <w:r w:rsidRPr="005450A4">
        <w:rPr>
          <w:rFonts w:ascii="Times New Roman"/>
          <w:szCs w:val="24"/>
        </w:rPr>
        <w:t>TransactTime</w:t>
      </w:r>
      <w:proofErr w:type="spellEnd"/>
      <w:r w:rsidRPr="005450A4">
        <w:rPr>
          <w:rFonts w:ascii="Times New Roman"/>
          <w:szCs w:val="24"/>
        </w:rPr>
        <w:t>.</w:t>
      </w:r>
    </w:p>
    <w:p w14:paraId="13C9AA6F" w14:textId="77777777" w:rsidR="00384A87" w:rsidRPr="005450A4" w:rsidRDefault="00384A87" w:rsidP="00384A87">
      <w:pPr>
        <w:ind w:leftChars="337" w:left="809"/>
        <w:rPr>
          <w:rFonts w:ascii="Times New Roman"/>
          <w:szCs w:val="24"/>
        </w:rPr>
      </w:pPr>
      <w:proofErr w:type="spellStart"/>
      <w:r w:rsidRPr="005450A4">
        <w:rPr>
          <w:rFonts w:ascii="Times New Roman"/>
          <w:szCs w:val="24"/>
        </w:rPr>
        <w:t>FixedPrice</w:t>
      </w:r>
      <w:proofErr w:type="spellEnd"/>
      <w:r w:rsidRPr="005450A4">
        <w:rPr>
          <w:rFonts w:ascii="Times New Roman"/>
          <w:szCs w:val="24"/>
        </w:rPr>
        <w:t xml:space="preserve">, </w:t>
      </w:r>
      <w:proofErr w:type="spellStart"/>
      <w:r w:rsidRPr="005450A4">
        <w:rPr>
          <w:rFonts w:ascii="Times New Roman"/>
          <w:szCs w:val="24"/>
        </w:rPr>
        <w:t>OddLots</w:t>
      </w:r>
      <w:proofErr w:type="spellEnd"/>
      <w:r w:rsidRPr="005450A4">
        <w:rPr>
          <w:rFonts w:ascii="Times New Roman"/>
          <w:szCs w:val="24"/>
        </w:rPr>
        <w:t xml:space="preserve">, Intraday odd lot trading, Lending Auction, Auction, Reverse Auction, Reverse Auction by Securities Finance Enterprises: </w:t>
      </w:r>
    </w:p>
    <w:p w14:paraId="3A9C32ED" w14:textId="77777777" w:rsidR="00AB54FA" w:rsidRPr="005450A4" w:rsidRDefault="00384A87" w:rsidP="00A743E4">
      <w:pPr>
        <w:widowControl/>
        <w:snapToGrid/>
        <w:spacing w:after="100" w:afterAutospacing="1" w:line="240" w:lineRule="auto"/>
        <w:ind w:leftChars="350" w:left="840" w:firstLineChars="300" w:firstLine="720"/>
        <w:jc w:val="left"/>
        <w:rPr>
          <w:rFonts w:ascii="Times New Roman"/>
          <w:szCs w:val="24"/>
        </w:rPr>
      </w:pPr>
      <w:r w:rsidRPr="005450A4">
        <w:rPr>
          <w:rFonts w:ascii="Times New Roman"/>
          <w:szCs w:val="24"/>
        </w:rPr>
        <w:t>Ignored.</w:t>
      </w:r>
    </w:p>
    <w:p w14:paraId="155A7655" w14:textId="77777777" w:rsidR="007E1AAF" w:rsidRPr="005450A4" w:rsidRDefault="007E1AAF" w:rsidP="00064EA1">
      <w:pPr>
        <w:pStyle w:val="2"/>
      </w:pPr>
      <w:bookmarkStart w:id="355" w:name="_Toc230503960"/>
      <w:bookmarkStart w:id="356" w:name="_Toc239678978"/>
      <w:bookmarkStart w:id="357" w:name="_Toc241375687"/>
      <w:bookmarkStart w:id="358" w:name="_Toc242001403"/>
      <w:bookmarkStart w:id="359" w:name="_Toc242002727"/>
      <w:bookmarkStart w:id="360" w:name="_Toc243381634"/>
      <w:bookmarkStart w:id="361" w:name="_Toc243383134"/>
      <w:r w:rsidRPr="005450A4">
        <w:br w:type="page"/>
      </w:r>
      <w:bookmarkStart w:id="362" w:name="_Toc206430018"/>
      <w:r w:rsidRPr="005450A4">
        <w:lastRenderedPageBreak/>
        <w:t>Order Status Request</w:t>
      </w:r>
      <w:bookmarkEnd w:id="355"/>
      <w:bookmarkEnd w:id="356"/>
      <w:bookmarkEnd w:id="357"/>
      <w:bookmarkEnd w:id="358"/>
      <w:bookmarkEnd w:id="359"/>
      <w:bookmarkEnd w:id="360"/>
      <w:bookmarkEnd w:id="361"/>
      <w:bookmarkEnd w:id="362"/>
    </w:p>
    <w:p w14:paraId="4A7A5240" w14:textId="77777777" w:rsidR="007E1AAF" w:rsidRPr="005450A4" w:rsidRDefault="007E1AAF" w:rsidP="00D35CE6">
      <w:pPr>
        <w:ind w:leftChars="117" w:left="281" w:firstLineChars="236" w:firstLine="566"/>
        <w:rPr>
          <w:rFonts w:ascii="Times New Roman"/>
          <w:szCs w:val="24"/>
          <w:lang w:val="en-GB"/>
        </w:rPr>
      </w:pPr>
      <w:bookmarkStart w:id="363" w:name="_Toc247519244"/>
      <w:bookmarkStart w:id="364" w:name="_Toc247689158"/>
      <w:bookmarkStart w:id="365" w:name="_Toc247449359"/>
      <w:r w:rsidRPr="005450A4">
        <w:rPr>
          <w:rFonts w:ascii="Times New Roman"/>
          <w:szCs w:val="24"/>
        </w:rPr>
        <w:t xml:space="preserve">Brokers through the order status query to get the order status. TWSE will </w:t>
      </w:r>
      <w:r w:rsidR="00A858A7" w:rsidRPr="005450A4">
        <w:rPr>
          <w:rFonts w:ascii="Times New Roman"/>
          <w:szCs w:val="24"/>
        </w:rPr>
        <w:t xml:space="preserve">acknowledge </w:t>
      </w:r>
      <w:r w:rsidR="0006521F" w:rsidRPr="005450A4">
        <w:rPr>
          <w:rFonts w:ascii="Times New Roman"/>
          <w:szCs w:val="24"/>
        </w:rPr>
        <w:t xml:space="preserve">Order Status Request </w:t>
      </w:r>
      <w:r w:rsidR="00A858A7" w:rsidRPr="005450A4">
        <w:rPr>
          <w:rFonts w:ascii="Times New Roman"/>
          <w:szCs w:val="24"/>
        </w:rPr>
        <w:t xml:space="preserve">via </w:t>
      </w:r>
      <w:bookmarkStart w:id="366" w:name="_Toc247519245"/>
      <w:bookmarkStart w:id="367" w:name="_Toc247689159"/>
      <w:bookmarkEnd w:id="363"/>
      <w:bookmarkEnd w:id="364"/>
      <w:r w:rsidR="00A858A7" w:rsidRPr="005450A4">
        <w:rPr>
          <w:rFonts w:ascii="Times New Roman"/>
          <w:szCs w:val="24"/>
        </w:rPr>
        <w:t>E</w:t>
      </w:r>
      <w:r w:rsidRPr="005450A4">
        <w:rPr>
          <w:rFonts w:ascii="Times New Roman"/>
          <w:szCs w:val="24"/>
        </w:rPr>
        <w:t>xecution Report</w:t>
      </w:r>
      <w:r w:rsidR="00A858A7" w:rsidRPr="005450A4">
        <w:rPr>
          <w:rFonts w:ascii="Times New Roman"/>
          <w:szCs w:val="24"/>
        </w:rPr>
        <w:t xml:space="preserve"> message</w:t>
      </w:r>
      <w:r w:rsidRPr="005450A4">
        <w:rPr>
          <w:rFonts w:ascii="Times New Roman"/>
          <w:szCs w:val="24"/>
        </w:rPr>
        <w:t xml:space="preserve">. From </w:t>
      </w:r>
      <w:proofErr w:type="spellStart"/>
      <w:r w:rsidRPr="005450A4">
        <w:rPr>
          <w:rFonts w:ascii="Times New Roman"/>
          <w:szCs w:val="24"/>
        </w:rPr>
        <w:t>LeavesQty</w:t>
      </w:r>
      <w:proofErr w:type="spellEnd"/>
      <w:r w:rsidR="00C96DCB" w:rsidRPr="005450A4">
        <w:rPr>
          <w:rFonts w:ascii="Times New Roman"/>
          <w:szCs w:val="24"/>
        </w:rPr>
        <w:t xml:space="preserve"> </w:t>
      </w:r>
      <w:r w:rsidRPr="005450A4">
        <w:rPr>
          <w:rFonts w:ascii="Times New Roman"/>
          <w:szCs w:val="24"/>
        </w:rPr>
        <w:t xml:space="preserve">(151) get the amount of </w:t>
      </w:r>
      <w:r w:rsidR="00173B64" w:rsidRPr="005450A4">
        <w:rPr>
          <w:rFonts w:ascii="Times New Roman"/>
          <w:szCs w:val="24"/>
        </w:rPr>
        <w:t>quantity which</w:t>
      </w:r>
      <w:r w:rsidRPr="005450A4">
        <w:rPr>
          <w:rFonts w:ascii="Times New Roman"/>
          <w:szCs w:val="24"/>
        </w:rPr>
        <w:t xml:space="preserve"> open for further</w:t>
      </w:r>
      <w:bookmarkStart w:id="368" w:name="_Toc247519246"/>
      <w:bookmarkStart w:id="369" w:name="_Toc247689160"/>
      <w:bookmarkEnd w:id="366"/>
      <w:bookmarkEnd w:id="367"/>
      <w:r w:rsidRPr="005450A4">
        <w:rPr>
          <w:rFonts w:ascii="Times New Roman"/>
          <w:szCs w:val="24"/>
        </w:rPr>
        <w:t xml:space="preserve"> Execution. </w:t>
      </w:r>
      <w:proofErr w:type="spellStart"/>
      <w:r w:rsidR="00C96DCB" w:rsidRPr="005450A4">
        <w:rPr>
          <w:rFonts w:ascii="Times New Roman"/>
          <w:szCs w:val="24"/>
        </w:rPr>
        <w:t>CumQty</w:t>
      </w:r>
      <w:proofErr w:type="spellEnd"/>
      <w:r w:rsidR="00C96DCB" w:rsidRPr="005450A4">
        <w:rPr>
          <w:rFonts w:ascii="Times New Roman"/>
          <w:szCs w:val="24"/>
        </w:rPr>
        <w:t xml:space="preserve"> (</w:t>
      </w:r>
      <w:r w:rsidRPr="005450A4">
        <w:rPr>
          <w:rFonts w:ascii="Times New Roman"/>
          <w:szCs w:val="24"/>
        </w:rPr>
        <w:t xml:space="preserve">14) get the currently executed quantity. In this scenario, the quantity of </w:t>
      </w:r>
      <w:proofErr w:type="spellStart"/>
      <w:r w:rsidRPr="005450A4">
        <w:rPr>
          <w:rFonts w:ascii="Times New Roman"/>
          <w:szCs w:val="24"/>
        </w:rPr>
        <w:t>OrderQty</w:t>
      </w:r>
      <w:proofErr w:type="spellEnd"/>
      <w:r w:rsidR="001047F6" w:rsidRPr="005450A4">
        <w:rPr>
          <w:rFonts w:ascii="Times New Roman"/>
          <w:szCs w:val="24"/>
        </w:rPr>
        <w:t xml:space="preserve"> </w:t>
      </w:r>
      <w:r w:rsidRPr="005450A4">
        <w:rPr>
          <w:rFonts w:ascii="Times New Roman"/>
          <w:szCs w:val="24"/>
        </w:rPr>
        <w:t xml:space="preserve">(38) will be equal to the quantity of </w:t>
      </w:r>
      <w:proofErr w:type="spellStart"/>
      <w:r w:rsidRPr="005450A4">
        <w:rPr>
          <w:rFonts w:ascii="Times New Roman"/>
          <w:szCs w:val="24"/>
        </w:rPr>
        <w:t>LeavesQty</w:t>
      </w:r>
      <w:proofErr w:type="spellEnd"/>
      <w:r w:rsidR="003868A4" w:rsidRPr="005450A4">
        <w:rPr>
          <w:rFonts w:ascii="Times New Roman"/>
          <w:szCs w:val="24"/>
        </w:rPr>
        <w:t xml:space="preserve"> </w:t>
      </w:r>
      <w:r w:rsidRPr="005450A4">
        <w:rPr>
          <w:rFonts w:ascii="Times New Roman"/>
          <w:szCs w:val="24"/>
        </w:rPr>
        <w:t>(151).</w:t>
      </w:r>
      <w:bookmarkEnd w:id="368"/>
      <w:bookmarkEnd w:id="369"/>
    </w:p>
    <w:bookmarkEnd w:id="365"/>
    <w:p w14:paraId="51B24401" w14:textId="77777777" w:rsidR="007E1AAF" w:rsidRPr="005450A4" w:rsidRDefault="007E1AAF">
      <w:pPr>
        <w:rPr>
          <w:rFonts w:ascii="Times New Roman"/>
          <w:szCs w:val="24"/>
        </w:rPr>
      </w:pPr>
      <w:r w:rsidRPr="005450A4">
        <w:rPr>
          <w:rFonts w:ascii="Times New Roman"/>
          <w:szCs w:val="24"/>
        </w:rPr>
        <w:t>Order Status Request</w:t>
      </w:r>
    </w:p>
    <w:tbl>
      <w:tblPr>
        <w:tblW w:w="9360" w:type="dxa"/>
        <w:tblInd w:w="108" w:type="dxa"/>
        <w:tblLayout w:type="fixed"/>
        <w:tblLook w:val="0000" w:firstRow="0" w:lastRow="0" w:firstColumn="0" w:lastColumn="0" w:noHBand="0" w:noVBand="0"/>
      </w:tblPr>
      <w:tblGrid>
        <w:gridCol w:w="1080"/>
        <w:gridCol w:w="2160"/>
        <w:gridCol w:w="1800"/>
        <w:gridCol w:w="1080"/>
        <w:gridCol w:w="3240"/>
      </w:tblGrid>
      <w:tr w:rsidR="007E1AAF" w:rsidRPr="005450A4" w14:paraId="33DB8F9D" w14:textId="77777777">
        <w:trPr>
          <w:cantSplit/>
          <w:tblHeader/>
        </w:trPr>
        <w:tc>
          <w:tcPr>
            <w:tcW w:w="1080" w:type="dxa"/>
            <w:tcBorders>
              <w:top w:val="double" w:sz="6" w:space="0" w:color="auto"/>
              <w:left w:val="double" w:sz="6" w:space="0" w:color="auto"/>
              <w:bottom w:val="double" w:sz="6" w:space="0" w:color="auto"/>
              <w:right w:val="single" w:sz="6" w:space="0" w:color="auto"/>
            </w:tcBorders>
            <w:shd w:val="clear" w:color="auto" w:fill="99CCFF"/>
          </w:tcPr>
          <w:p w14:paraId="3EE7C3A3"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Tag</w:t>
            </w:r>
          </w:p>
        </w:tc>
        <w:tc>
          <w:tcPr>
            <w:tcW w:w="2160" w:type="dxa"/>
            <w:tcBorders>
              <w:top w:val="double" w:sz="6" w:space="0" w:color="auto"/>
              <w:left w:val="single" w:sz="6" w:space="0" w:color="auto"/>
              <w:bottom w:val="double" w:sz="6" w:space="0" w:color="auto"/>
              <w:right w:val="single" w:sz="4" w:space="0" w:color="auto"/>
            </w:tcBorders>
            <w:shd w:val="clear" w:color="auto" w:fill="99CCFF"/>
          </w:tcPr>
          <w:p w14:paraId="5C4925EC"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Field Name</w:t>
            </w:r>
          </w:p>
        </w:tc>
        <w:tc>
          <w:tcPr>
            <w:tcW w:w="1800" w:type="dxa"/>
            <w:tcBorders>
              <w:top w:val="double" w:sz="6" w:space="0" w:color="auto"/>
              <w:left w:val="single" w:sz="4" w:space="0" w:color="auto"/>
              <w:bottom w:val="double" w:sz="6" w:space="0" w:color="auto"/>
              <w:right w:val="single" w:sz="6" w:space="0" w:color="auto"/>
            </w:tcBorders>
            <w:shd w:val="clear" w:color="auto" w:fill="99CCFF"/>
          </w:tcPr>
          <w:p w14:paraId="7D40A32D"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080" w:type="dxa"/>
            <w:tcBorders>
              <w:top w:val="double" w:sz="6" w:space="0" w:color="auto"/>
              <w:left w:val="single" w:sz="6" w:space="0" w:color="auto"/>
              <w:bottom w:val="double" w:sz="6" w:space="0" w:color="auto"/>
              <w:right w:val="single" w:sz="6" w:space="0" w:color="auto"/>
            </w:tcBorders>
            <w:shd w:val="clear" w:color="auto" w:fill="99CCFF"/>
          </w:tcPr>
          <w:p w14:paraId="33C0EA63" w14:textId="58C7E344" w:rsidR="007E1AAF" w:rsidRPr="005450A4" w:rsidRDefault="00615D53">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Req</w:t>
            </w:r>
          </w:p>
        </w:tc>
        <w:tc>
          <w:tcPr>
            <w:tcW w:w="3240" w:type="dxa"/>
            <w:tcBorders>
              <w:top w:val="double" w:sz="6" w:space="0" w:color="auto"/>
              <w:left w:val="single" w:sz="6" w:space="0" w:color="auto"/>
              <w:bottom w:val="double" w:sz="6" w:space="0" w:color="auto"/>
              <w:right w:val="double" w:sz="6" w:space="0" w:color="auto"/>
            </w:tcBorders>
            <w:shd w:val="clear" w:color="auto" w:fill="99CCFF"/>
          </w:tcPr>
          <w:p w14:paraId="0AECA751"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22A6C412" w14:textId="77777777">
        <w:trPr>
          <w:cantSplit/>
        </w:trPr>
        <w:tc>
          <w:tcPr>
            <w:tcW w:w="1080" w:type="dxa"/>
            <w:tcBorders>
              <w:top w:val="double" w:sz="6" w:space="0" w:color="auto"/>
              <w:left w:val="double" w:sz="6" w:space="0" w:color="auto"/>
              <w:bottom w:val="single" w:sz="6" w:space="0" w:color="auto"/>
              <w:right w:val="single" w:sz="6" w:space="0" w:color="auto"/>
            </w:tcBorders>
          </w:tcPr>
          <w:p w14:paraId="092154ED" w14:textId="77777777" w:rsidR="007E1AAF" w:rsidRPr="005450A4" w:rsidRDefault="007E1AAF">
            <w:pPr>
              <w:pStyle w:val="Tabletext"/>
              <w:spacing w:line="0" w:lineRule="atLeast"/>
              <w:rPr>
                <w:rFonts w:ascii="Times New Roman" w:eastAsia="標楷體" w:hAnsi="Times New Roman"/>
                <w:sz w:val="24"/>
                <w:szCs w:val="24"/>
              </w:rPr>
            </w:pPr>
          </w:p>
        </w:tc>
        <w:tc>
          <w:tcPr>
            <w:tcW w:w="2160" w:type="dxa"/>
            <w:tcBorders>
              <w:top w:val="double" w:sz="6" w:space="0" w:color="auto"/>
              <w:left w:val="single" w:sz="6" w:space="0" w:color="auto"/>
              <w:bottom w:val="single" w:sz="6" w:space="0" w:color="auto"/>
              <w:right w:val="single" w:sz="4" w:space="0" w:color="auto"/>
            </w:tcBorders>
          </w:tcPr>
          <w:p w14:paraId="5EC3C83C"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800" w:type="dxa"/>
            <w:tcBorders>
              <w:top w:val="double" w:sz="6" w:space="0" w:color="auto"/>
              <w:left w:val="single" w:sz="4" w:space="0" w:color="auto"/>
              <w:bottom w:val="single" w:sz="6" w:space="0" w:color="auto"/>
              <w:right w:val="single" w:sz="6" w:space="0" w:color="auto"/>
            </w:tcBorders>
          </w:tcPr>
          <w:p w14:paraId="17E59239" w14:textId="77777777" w:rsidR="007E1AAF" w:rsidRPr="005450A4" w:rsidRDefault="007E1AAF">
            <w:pPr>
              <w:pStyle w:val="Tabletext"/>
              <w:spacing w:line="0" w:lineRule="atLeast"/>
              <w:rPr>
                <w:rFonts w:ascii="Times New Roman" w:eastAsia="標楷體" w:hAnsi="Times New Roman"/>
                <w:sz w:val="24"/>
                <w:szCs w:val="24"/>
              </w:rPr>
            </w:pPr>
          </w:p>
        </w:tc>
        <w:tc>
          <w:tcPr>
            <w:tcW w:w="1080" w:type="dxa"/>
            <w:tcBorders>
              <w:top w:val="double" w:sz="6" w:space="0" w:color="auto"/>
              <w:left w:val="single" w:sz="6" w:space="0" w:color="auto"/>
              <w:bottom w:val="single" w:sz="6" w:space="0" w:color="auto"/>
              <w:right w:val="single" w:sz="6" w:space="0" w:color="auto"/>
            </w:tcBorders>
          </w:tcPr>
          <w:p w14:paraId="5D2741D0"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240" w:type="dxa"/>
            <w:tcBorders>
              <w:top w:val="double" w:sz="6" w:space="0" w:color="auto"/>
              <w:left w:val="single" w:sz="6" w:space="0" w:color="auto"/>
              <w:bottom w:val="single" w:sz="6" w:space="0" w:color="auto"/>
              <w:right w:val="double" w:sz="6" w:space="0" w:color="auto"/>
            </w:tcBorders>
          </w:tcPr>
          <w:p w14:paraId="4614AFBD"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rPr>
              <w:t xml:space="preserve">MsgType = </w:t>
            </w:r>
            <w:r w:rsidRPr="005450A4">
              <w:rPr>
                <w:rFonts w:ascii="Times New Roman" w:eastAsia="標楷體" w:hAnsi="Times New Roman"/>
                <w:sz w:val="24"/>
                <w:szCs w:val="24"/>
                <w:lang w:eastAsia="zh-TW"/>
              </w:rPr>
              <w:t>H</w:t>
            </w:r>
          </w:p>
        </w:tc>
      </w:tr>
      <w:tr w:rsidR="007E1AAF" w:rsidRPr="005450A4" w14:paraId="61BE2592" w14:textId="77777777">
        <w:trPr>
          <w:cantSplit/>
        </w:trPr>
        <w:tc>
          <w:tcPr>
            <w:tcW w:w="1080" w:type="dxa"/>
            <w:tcBorders>
              <w:left w:val="double" w:sz="6" w:space="0" w:color="auto"/>
              <w:bottom w:val="single" w:sz="6" w:space="0" w:color="auto"/>
              <w:right w:val="single" w:sz="6" w:space="0" w:color="auto"/>
            </w:tcBorders>
          </w:tcPr>
          <w:p w14:paraId="72BCBB48"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11</w:t>
            </w:r>
          </w:p>
        </w:tc>
        <w:tc>
          <w:tcPr>
            <w:tcW w:w="2160" w:type="dxa"/>
            <w:tcBorders>
              <w:left w:val="single" w:sz="6" w:space="0" w:color="auto"/>
              <w:bottom w:val="single" w:sz="6" w:space="0" w:color="auto"/>
              <w:right w:val="single" w:sz="4" w:space="0" w:color="auto"/>
            </w:tcBorders>
          </w:tcPr>
          <w:p w14:paraId="4D69A3B4"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ClOrdID</w:t>
            </w:r>
          </w:p>
        </w:tc>
        <w:tc>
          <w:tcPr>
            <w:tcW w:w="1800" w:type="dxa"/>
            <w:tcBorders>
              <w:left w:val="single" w:sz="4" w:space="0" w:color="auto"/>
              <w:bottom w:val="single" w:sz="6" w:space="0" w:color="auto"/>
              <w:right w:val="single" w:sz="6" w:space="0" w:color="auto"/>
            </w:tcBorders>
          </w:tcPr>
          <w:p w14:paraId="68BA159E"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080" w:type="dxa"/>
            <w:tcBorders>
              <w:left w:val="single" w:sz="6" w:space="0" w:color="auto"/>
              <w:bottom w:val="single" w:sz="6" w:space="0" w:color="auto"/>
              <w:right w:val="single" w:sz="6" w:space="0" w:color="auto"/>
            </w:tcBorders>
          </w:tcPr>
          <w:p w14:paraId="45DC3773"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240" w:type="dxa"/>
            <w:tcBorders>
              <w:left w:val="single" w:sz="6" w:space="0" w:color="auto"/>
              <w:bottom w:val="single" w:sz="6" w:space="0" w:color="auto"/>
              <w:right w:val="double" w:sz="6" w:space="0" w:color="auto"/>
            </w:tcBorders>
          </w:tcPr>
          <w:p w14:paraId="2C48039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 xml:space="preserve">ClOrdID of the order to </w:t>
            </w:r>
            <w:r w:rsidRPr="005450A4">
              <w:rPr>
                <w:rFonts w:ascii="Times New Roman" w:eastAsia="標楷體" w:hAnsi="Times New Roman"/>
                <w:sz w:val="24"/>
                <w:szCs w:val="24"/>
                <w:lang w:eastAsia="zh-TW"/>
              </w:rPr>
              <w:t>query</w:t>
            </w:r>
          </w:p>
        </w:tc>
      </w:tr>
      <w:tr w:rsidR="007E1AAF" w:rsidRPr="005450A4" w14:paraId="015A90DE" w14:textId="77777777">
        <w:trPr>
          <w:cantSplit/>
        </w:trPr>
        <w:tc>
          <w:tcPr>
            <w:tcW w:w="1080" w:type="dxa"/>
            <w:tcBorders>
              <w:left w:val="double" w:sz="6" w:space="0" w:color="auto"/>
              <w:bottom w:val="single" w:sz="6" w:space="0" w:color="auto"/>
              <w:right w:val="single" w:sz="6" w:space="0" w:color="auto"/>
            </w:tcBorders>
          </w:tcPr>
          <w:p w14:paraId="56B445F4"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37</w:t>
            </w:r>
          </w:p>
        </w:tc>
        <w:tc>
          <w:tcPr>
            <w:tcW w:w="2160" w:type="dxa"/>
            <w:tcBorders>
              <w:left w:val="single" w:sz="6" w:space="0" w:color="auto"/>
              <w:bottom w:val="single" w:sz="6" w:space="0" w:color="auto"/>
              <w:right w:val="single" w:sz="4" w:space="0" w:color="auto"/>
            </w:tcBorders>
          </w:tcPr>
          <w:p w14:paraId="5CEC7B67"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OrderID</w:t>
            </w:r>
          </w:p>
        </w:tc>
        <w:tc>
          <w:tcPr>
            <w:tcW w:w="1800" w:type="dxa"/>
            <w:tcBorders>
              <w:left w:val="single" w:sz="4" w:space="0" w:color="auto"/>
              <w:bottom w:val="single" w:sz="6" w:space="0" w:color="auto"/>
              <w:right w:val="single" w:sz="6" w:space="0" w:color="auto"/>
            </w:tcBorders>
          </w:tcPr>
          <w:p w14:paraId="77470F7B"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080" w:type="dxa"/>
            <w:tcBorders>
              <w:left w:val="single" w:sz="6" w:space="0" w:color="auto"/>
              <w:bottom w:val="single" w:sz="6" w:space="0" w:color="auto"/>
              <w:right w:val="single" w:sz="6" w:space="0" w:color="auto"/>
            </w:tcBorders>
          </w:tcPr>
          <w:p w14:paraId="7C29E58E"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240" w:type="dxa"/>
            <w:tcBorders>
              <w:left w:val="single" w:sz="6" w:space="0" w:color="auto"/>
              <w:bottom w:val="single" w:sz="6" w:space="0" w:color="auto"/>
              <w:right w:val="double" w:sz="6" w:space="0" w:color="auto"/>
            </w:tcBorders>
          </w:tcPr>
          <w:p w14:paraId="6E586CCC" w14:textId="77777777" w:rsidR="007E1AAF" w:rsidRPr="005450A4" w:rsidRDefault="007E1AAF">
            <w:pPr>
              <w:autoSpaceDE w:val="0"/>
              <w:autoSpaceDN w:val="0"/>
              <w:adjustRightInd w:val="0"/>
              <w:spacing w:line="240" w:lineRule="auto"/>
              <w:rPr>
                <w:rFonts w:ascii="Times New Roman"/>
                <w:szCs w:val="24"/>
              </w:rPr>
            </w:pPr>
            <w:r w:rsidRPr="005450A4">
              <w:rPr>
                <w:rFonts w:ascii="Times New Roman"/>
                <w:szCs w:val="24"/>
              </w:rPr>
              <w:t>[ORDER-NO]</w:t>
            </w:r>
          </w:p>
          <w:p w14:paraId="5152C3D2" w14:textId="77777777" w:rsidR="007E1AAF" w:rsidRPr="005450A4" w:rsidRDefault="007E1AAF">
            <w:pPr>
              <w:autoSpaceDE w:val="0"/>
              <w:autoSpaceDN w:val="0"/>
              <w:adjustRightInd w:val="0"/>
              <w:spacing w:line="240" w:lineRule="auto"/>
              <w:jc w:val="left"/>
              <w:rPr>
                <w:rFonts w:ascii="Times New Roman"/>
                <w:szCs w:val="24"/>
              </w:rPr>
            </w:pPr>
            <w:r w:rsidRPr="005450A4">
              <w:rPr>
                <w:rFonts w:ascii="Times New Roman"/>
                <w:szCs w:val="24"/>
              </w:rPr>
              <w:t>5 chars</w:t>
            </w:r>
          </w:p>
          <w:p w14:paraId="6F2F36EA" w14:textId="77777777" w:rsidR="007E1AAF" w:rsidRPr="005450A4" w:rsidRDefault="007E1AAF">
            <w:pPr>
              <w:autoSpaceDE w:val="0"/>
              <w:autoSpaceDN w:val="0"/>
              <w:adjustRightInd w:val="0"/>
              <w:spacing w:line="240" w:lineRule="auto"/>
              <w:rPr>
                <w:rFonts w:ascii="Times New Roman"/>
                <w:szCs w:val="24"/>
              </w:rPr>
            </w:pPr>
            <w:r w:rsidRPr="005450A4">
              <w:rPr>
                <w:rFonts w:ascii="Times New Roman"/>
                <w:szCs w:val="24"/>
              </w:rPr>
              <w:t>Must match original order</w:t>
            </w:r>
          </w:p>
        </w:tc>
      </w:tr>
      <w:tr w:rsidR="007E1AAF" w:rsidRPr="005450A4" w14:paraId="1E5132F8" w14:textId="77777777">
        <w:trPr>
          <w:cantSplit/>
        </w:trPr>
        <w:tc>
          <w:tcPr>
            <w:tcW w:w="1080" w:type="dxa"/>
            <w:tcBorders>
              <w:left w:val="double" w:sz="6" w:space="0" w:color="auto"/>
              <w:bottom w:val="single" w:sz="6" w:space="0" w:color="auto"/>
              <w:right w:val="single" w:sz="6" w:space="0" w:color="auto"/>
            </w:tcBorders>
          </w:tcPr>
          <w:p w14:paraId="0A7450D2"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55</w:t>
            </w:r>
          </w:p>
        </w:tc>
        <w:tc>
          <w:tcPr>
            <w:tcW w:w="2160" w:type="dxa"/>
            <w:tcBorders>
              <w:left w:val="single" w:sz="6" w:space="0" w:color="auto"/>
              <w:bottom w:val="single" w:sz="6" w:space="0" w:color="auto"/>
              <w:right w:val="single" w:sz="4" w:space="0" w:color="auto"/>
            </w:tcBorders>
          </w:tcPr>
          <w:p w14:paraId="2B4D364C"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Symbol</w:t>
            </w:r>
          </w:p>
        </w:tc>
        <w:tc>
          <w:tcPr>
            <w:tcW w:w="1800" w:type="dxa"/>
            <w:tcBorders>
              <w:left w:val="single" w:sz="4" w:space="0" w:color="auto"/>
              <w:bottom w:val="single" w:sz="6" w:space="0" w:color="auto"/>
              <w:right w:val="single" w:sz="6" w:space="0" w:color="auto"/>
            </w:tcBorders>
          </w:tcPr>
          <w:p w14:paraId="4C28D4D1"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080" w:type="dxa"/>
            <w:tcBorders>
              <w:left w:val="single" w:sz="6" w:space="0" w:color="auto"/>
              <w:bottom w:val="single" w:sz="6" w:space="0" w:color="auto"/>
              <w:right w:val="single" w:sz="6" w:space="0" w:color="auto"/>
            </w:tcBorders>
          </w:tcPr>
          <w:p w14:paraId="557937E5"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240" w:type="dxa"/>
            <w:tcBorders>
              <w:left w:val="single" w:sz="6" w:space="0" w:color="auto"/>
              <w:bottom w:val="single" w:sz="6" w:space="0" w:color="auto"/>
              <w:right w:val="double" w:sz="6" w:space="0" w:color="auto"/>
            </w:tcBorders>
          </w:tcPr>
          <w:p w14:paraId="266225C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Must match original order</w:t>
            </w:r>
          </w:p>
        </w:tc>
      </w:tr>
      <w:tr w:rsidR="007E1AAF" w:rsidRPr="005450A4" w14:paraId="348ABD4C" w14:textId="77777777">
        <w:trPr>
          <w:cantSplit/>
        </w:trPr>
        <w:tc>
          <w:tcPr>
            <w:tcW w:w="1080" w:type="dxa"/>
            <w:tcBorders>
              <w:top w:val="single" w:sz="6" w:space="0" w:color="auto"/>
              <w:left w:val="double" w:sz="6" w:space="0" w:color="auto"/>
              <w:bottom w:val="single" w:sz="6" w:space="0" w:color="auto"/>
              <w:right w:val="single" w:sz="6" w:space="0" w:color="auto"/>
            </w:tcBorders>
          </w:tcPr>
          <w:p w14:paraId="2C1D137C"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54</w:t>
            </w:r>
          </w:p>
        </w:tc>
        <w:tc>
          <w:tcPr>
            <w:tcW w:w="2160" w:type="dxa"/>
            <w:tcBorders>
              <w:top w:val="single" w:sz="6" w:space="0" w:color="auto"/>
              <w:left w:val="single" w:sz="6" w:space="0" w:color="auto"/>
              <w:bottom w:val="single" w:sz="6" w:space="0" w:color="auto"/>
              <w:right w:val="single" w:sz="4" w:space="0" w:color="auto"/>
            </w:tcBorders>
          </w:tcPr>
          <w:p w14:paraId="72814925"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Side</w:t>
            </w:r>
          </w:p>
        </w:tc>
        <w:tc>
          <w:tcPr>
            <w:tcW w:w="1800" w:type="dxa"/>
            <w:tcBorders>
              <w:top w:val="single" w:sz="6" w:space="0" w:color="auto"/>
              <w:left w:val="single" w:sz="4" w:space="0" w:color="auto"/>
              <w:bottom w:val="single" w:sz="6" w:space="0" w:color="auto"/>
              <w:right w:val="single" w:sz="6" w:space="0" w:color="auto"/>
            </w:tcBorders>
          </w:tcPr>
          <w:p w14:paraId="64E00D1F"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080" w:type="dxa"/>
            <w:tcBorders>
              <w:top w:val="single" w:sz="6" w:space="0" w:color="auto"/>
              <w:left w:val="single" w:sz="6" w:space="0" w:color="auto"/>
              <w:bottom w:val="single" w:sz="6" w:space="0" w:color="auto"/>
              <w:right w:val="single" w:sz="6" w:space="0" w:color="auto"/>
            </w:tcBorders>
          </w:tcPr>
          <w:p w14:paraId="026441B2"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240" w:type="dxa"/>
            <w:tcBorders>
              <w:top w:val="single" w:sz="6" w:space="0" w:color="auto"/>
              <w:left w:val="single" w:sz="6" w:space="0" w:color="auto"/>
              <w:bottom w:val="single" w:sz="6" w:space="0" w:color="auto"/>
              <w:right w:val="double" w:sz="6" w:space="0" w:color="auto"/>
            </w:tcBorders>
          </w:tcPr>
          <w:p w14:paraId="5B38FE90" w14:textId="77777777" w:rsidR="007E1AAF" w:rsidRPr="005450A4" w:rsidRDefault="007E1AAF" w:rsidP="005B014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Must match original order</w:t>
            </w:r>
          </w:p>
        </w:tc>
      </w:tr>
      <w:tr w:rsidR="003E00F5" w:rsidRPr="005450A4" w14:paraId="584734B4" w14:textId="77777777">
        <w:trPr>
          <w:cantSplit/>
        </w:trPr>
        <w:tc>
          <w:tcPr>
            <w:tcW w:w="1080" w:type="dxa"/>
            <w:tcBorders>
              <w:top w:val="single" w:sz="6" w:space="0" w:color="auto"/>
              <w:left w:val="double" w:sz="6" w:space="0" w:color="auto"/>
              <w:bottom w:val="single" w:sz="6" w:space="0" w:color="auto"/>
              <w:right w:val="single" w:sz="6" w:space="0" w:color="auto"/>
            </w:tcBorders>
          </w:tcPr>
          <w:p w14:paraId="498CD511" w14:textId="77777777" w:rsidR="003E00F5" w:rsidRPr="005450A4" w:rsidRDefault="003E00F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10000</w:t>
            </w:r>
          </w:p>
        </w:tc>
        <w:tc>
          <w:tcPr>
            <w:tcW w:w="2160" w:type="dxa"/>
            <w:tcBorders>
              <w:top w:val="single" w:sz="6" w:space="0" w:color="auto"/>
              <w:left w:val="single" w:sz="6" w:space="0" w:color="auto"/>
              <w:bottom w:val="single" w:sz="6" w:space="0" w:color="auto"/>
              <w:right w:val="single" w:sz="4" w:space="0" w:color="auto"/>
            </w:tcBorders>
          </w:tcPr>
          <w:p w14:paraId="3AD6B974" w14:textId="77777777" w:rsidR="003E00F5" w:rsidRPr="005450A4" w:rsidRDefault="003E00F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TwseIvacnoFlag</w:t>
            </w:r>
          </w:p>
        </w:tc>
        <w:tc>
          <w:tcPr>
            <w:tcW w:w="1800" w:type="dxa"/>
            <w:tcBorders>
              <w:top w:val="single" w:sz="6" w:space="0" w:color="auto"/>
              <w:left w:val="single" w:sz="4" w:space="0" w:color="auto"/>
              <w:bottom w:val="single" w:sz="6" w:space="0" w:color="auto"/>
              <w:right w:val="single" w:sz="6" w:space="0" w:color="auto"/>
            </w:tcBorders>
          </w:tcPr>
          <w:p w14:paraId="5A956D88" w14:textId="77777777" w:rsidR="003E00F5" w:rsidRPr="005450A4" w:rsidRDefault="003E00F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080" w:type="dxa"/>
            <w:tcBorders>
              <w:top w:val="single" w:sz="6" w:space="0" w:color="auto"/>
              <w:left w:val="single" w:sz="6" w:space="0" w:color="auto"/>
              <w:bottom w:val="single" w:sz="6" w:space="0" w:color="auto"/>
              <w:right w:val="single" w:sz="6" w:space="0" w:color="auto"/>
            </w:tcBorders>
          </w:tcPr>
          <w:p w14:paraId="3197E4CE" w14:textId="77777777" w:rsidR="003E00F5" w:rsidRPr="005450A4" w:rsidRDefault="003E00F5">
            <w:pPr>
              <w:pStyle w:val="Tabletext"/>
              <w:spacing w:line="0" w:lineRule="atLeast"/>
              <w:rPr>
                <w:rFonts w:ascii="Times New Roman" w:eastAsia="標楷體" w:hAnsi="Times New Roman"/>
                <w:sz w:val="24"/>
                <w:szCs w:val="24"/>
                <w:highlight w:val="yellow"/>
                <w:lang w:eastAsia="zh-TW"/>
              </w:rPr>
            </w:pPr>
            <w:r w:rsidRPr="005450A4">
              <w:rPr>
                <w:rFonts w:ascii="Times New Roman" w:eastAsia="標楷體" w:hAnsi="Times New Roman"/>
                <w:sz w:val="24"/>
                <w:szCs w:val="24"/>
                <w:lang w:eastAsia="zh-TW"/>
              </w:rPr>
              <w:t>Y</w:t>
            </w:r>
          </w:p>
        </w:tc>
        <w:tc>
          <w:tcPr>
            <w:tcW w:w="3240" w:type="dxa"/>
            <w:tcBorders>
              <w:top w:val="single" w:sz="6" w:space="0" w:color="auto"/>
              <w:left w:val="single" w:sz="6" w:space="0" w:color="auto"/>
              <w:bottom w:val="single" w:sz="6" w:space="0" w:color="auto"/>
              <w:right w:val="double" w:sz="6" w:space="0" w:color="auto"/>
            </w:tcBorders>
          </w:tcPr>
          <w:p w14:paraId="2B3189FB" w14:textId="77777777" w:rsidR="003E00F5" w:rsidRPr="005450A4" w:rsidRDefault="003E00F5"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Notes of Investors’ Order</w:t>
            </w:r>
          </w:p>
          <w:p w14:paraId="26871F2D" w14:textId="77777777" w:rsidR="003E00F5" w:rsidRPr="005450A4" w:rsidRDefault="003E00F5"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Channel [IVACNO-FLAG]</w:t>
            </w:r>
          </w:p>
          <w:p w14:paraId="28C3D5A5" w14:textId="77777777" w:rsidR="003E00F5" w:rsidRPr="005450A4" w:rsidRDefault="003E00F5"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Normal(FIX)</w:t>
            </w:r>
          </w:p>
          <w:p w14:paraId="7BE7DBAD" w14:textId="77777777" w:rsidR="003E00F5" w:rsidRPr="005450A4" w:rsidRDefault="003E00F5"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ATM(FIX)</w:t>
            </w:r>
          </w:p>
          <w:p w14:paraId="08E379A8" w14:textId="77777777" w:rsidR="003E00F5" w:rsidRPr="005450A4" w:rsidRDefault="003E00F5"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DMA Order(FIX)</w:t>
            </w:r>
          </w:p>
          <w:p w14:paraId="19BED49C" w14:textId="77777777" w:rsidR="003E00F5" w:rsidRPr="005450A4" w:rsidRDefault="003E00F5"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Internet(FIX)</w:t>
            </w:r>
          </w:p>
          <w:p w14:paraId="48EF2F73" w14:textId="77777777" w:rsidR="003E00F5" w:rsidRPr="005450A4" w:rsidRDefault="003E00F5"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 Voice(FIX)</w:t>
            </w:r>
          </w:p>
          <w:p w14:paraId="1AFC3342" w14:textId="77777777" w:rsidR="003E00F5" w:rsidRPr="005450A4" w:rsidRDefault="003E00F5" w:rsidP="006466AE">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API(FIX)</w:t>
            </w:r>
          </w:p>
        </w:tc>
      </w:tr>
      <w:tr w:rsidR="007E1AAF" w:rsidRPr="005450A4" w14:paraId="6D5B173B" w14:textId="77777777">
        <w:trPr>
          <w:cantSplit/>
        </w:trPr>
        <w:tc>
          <w:tcPr>
            <w:tcW w:w="1080" w:type="dxa"/>
            <w:tcBorders>
              <w:top w:val="single" w:sz="6" w:space="0" w:color="auto"/>
              <w:left w:val="double" w:sz="6" w:space="0" w:color="auto"/>
              <w:bottom w:val="single" w:sz="6" w:space="0" w:color="auto"/>
              <w:right w:val="single" w:sz="6" w:space="0" w:color="auto"/>
            </w:tcBorders>
          </w:tcPr>
          <w:p w14:paraId="3EBDD367"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10002</w:t>
            </w:r>
          </w:p>
        </w:tc>
        <w:tc>
          <w:tcPr>
            <w:tcW w:w="2160" w:type="dxa"/>
            <w:tcBorders>
              <w:top w:val="single" w:sz="6" w:space="0" w:color="auto"/>
              <w:left w:val="single" w:sz="6" w:space="0" w:color="auto"/>
              <w:bottom w:val="single" w:sz="6" w:space="0" w:color="auto"/>
              <w:right w:val="single" w:sz="4" w:space="0" w:color="auto"/>
            </w:tcBorders>
          </w:tcPr>
          <w:p w14:paraId="1363F37B"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TwseExCode</w:t>
            </w:r>
          </w:p>
        </w:tc>
        <w:tc>
          <w:tcPr>
            <w:tcW w:w="1800" w:type="dxa"/>
            <w:tcBorders>
              <w:top w:val="single" w:sz="6" w:space="0" w:color="auto"/>
              <w:left w:val="single" w:sz="4" w:space="0" w:color="auto"/>
              <w:bottom w:val="single" w:sz="6" w:space="0" w:color="auto"/>
              <w:right w:val="single" w:sz="6" w:space="0" w:color="auto"/>
            </w:tcBorders>
          </w:tcPr>
          <w:p w14:paraId="7C808016"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080" w:type="dxa"/>
            <w:tcBorders>
              <w:top w:val="single" w:sz="6" w:space="0" w:color="auto"/>
              <w:left w:val="single" w:sz="6" w:space="0" w:color="auto"/>
              <w:bottom w:val="single" w:sz="6" w:space="0" w:color="auto"/>
              <w:right w:val="single" w:sz="6" w:space="0" w:color="auto"/>
            </w:tcBorders>
          </w:tcPr>
          <w:p w14:paraId="68BEB3FE"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3240" w:type="dxa"/>
            <w:tcBorders>
              <w:top w:val="single" w:sz="6" w:space="0" w:color="auto"/>
              <w:left w:val="single" w:sz="6" w:space="0" w:color="auto"/>
              <w:bottom w:val="single" w:sz="6" w:space="0" w:color="auto"/>
              <w:right w:val="double" w:sz="6" w:space="0" w:color="auto"/>
            </w:tcBorders>
          </w:tcPr>
          <w:p w14:paraId="770BF59B"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Regular, FixedPrice</w:t>
            </w:r>
          </w:p>
          <w:p w14:paraId="20DA2F73" w14:textId="77777777" w:rsidR="00E665FB"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OddLots, Intraday odd lot trading</w:t>
            </w:r>
          </w:p>
        </w:tc>
      </w:tr>
      <w:tr w:rsidR="007E1AAF" w:rsidRPr="005450A4" w14:paraId="4BD0BE5C" w14:textId="77777777">
        <w:trPr>
          <w:cantSplit/>
        </w:trPr>
        <w:tc>
          <w:tcPr>
            <w:tcW w:w="1080" w:type="dxa"/>
            <w:tcBorders>
              <w:top w:val="single" w:sz="6" w:space="0" w:color="auto"/>
              <w:left w:val="double" w:sz="6" w:space="0" w:color="auto"/>
              <w:bottom w:val="double" w:sz="6" w:space="0" w:color="auto"/>
              <w:right w:val="single" w:sz="6" w:space="0" w:color="auto"/>
            </w:tcBorders>
          </w:tcPr>
          <w:p w14:paraId="5A972513" w14:textId="77777777" w:rsidR="007E1AAF" w:rsidRPr="005450A4" w:rsidRDefault="007E1AAF">
            <w:pPr>
              <w:pStyle w:val="Tabletext"/>
              <w:spacing w:line="0" w:lineRule="atLeast"/>
              <w:rPr>
                <w:rFonts w:ascii="Times New Roman" w:eastAsia="標楷體" w:hAnsi="Times New Roman"/>
                <w:sz w:val="24"/>
                <w:szCs w:val="24"/>
                <w:lang w:eastAsia="zh-TW"/>
              </w:rPr>
            </w:pPr>
          </w:p>
        </w:tc>
        <w:tc>
          <w:tcPr>
            <w:tcW w:w="2160" w:type="dxa"/>
            <w:tcBorders>
              <w:top w:val="single" w:sz="6" w:space="0" w:color="auto"/>
              <w:left w:val="single" w:sz="6" w:space="0" w:color="auto"/>
              <w:bottom w:val="double" w:sz="6" w:space="0" w:color="auto"/>
              <w:right w:val="single" w:sz="4" w:space="0" w:color="auto"/>
            </w:tcBorders>
          </w:tcPr>
          <w:p w14:paraId="73762071"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800" w:type="dxa"/>
            <w:tcBorders>
              <w:top w:val="single" w:sz="6" w:space="0" w:color="auto"/>
              <w:left w:val="single" w:sz="4" w:space="0" w:color="auto"/>
              <w:bottom w:val="double" w:sz="6" w:space="0" w:color="auto"/>
              <w:right w:val="single" w:sz="6" w:space="0" w:color="auto"/>
            </w:tcBorders>
          </w:tcPr>
          <w:p w14:paraId="15C78763" w14:textId="77777777" w:rsidR="007E1AAF" w:rsidRPr="005450A4" w:rsidRDefault="007E1AAF">
            <w:pPr>
              <w:pStyle w:val="Tabletext"/>
              <w:spacing w:line="0" w:lineRule="atLeast"/>
              <w:rPr>
                <w:rFonts w:ascii="Times New Roman" w:eastAsia="標楷體" w:hAnsi="Times New Roman"/>
                <w:sz w:val="24"/>
                <w:szCs w:val="24"/>
              </w:rPr>
            </w:pPr>
          </w:p>
        </w:tc>
        <w:tc>
          <w:tcPr>
            <w:tcW w:w="1080" w:type="dxa"/>
            <w:tcBorders>
              <w:top w:val="single" w:sz="6" w:space="0" w:color="auto"/>
              <w:left w:val="single" w:sz="6" w:space="0" w:color="auto"/>
              <w:bottom w:val="double" w:sz="6" w:space="0" w:color="auto"/>
              <w:right w:val="single" w:sz="6" w:space="0" w:color="auto"/>
            </w:tcBorders>
          </w:tcPr>
          <w:p w14:paraId="22A1B004"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240" w:type="dxa"/>
            <w:tcBorders>
              <w:top w:val="single" w:sz="6" w:space="0" w:color="auto"/>
              <w:left w:val="single" w:sz="6" w:space="0" w:color="auto"/>
              <w:bottom w:val="double" w:sz="6" w:space="0" w:color="auto"/>
              <w:right w:val="double" w:sz="6" w:space="0" w:color="auto"/>
            </w:tcBorders>
          </w:tcPr>
          <w:p w14:paraId="2FEA5522" w14:textId="77777777" w:rsidR="007E1AAF" w:rsidRPr="005450A4" w:rsidRDefault="007E1AAF">
            <w:pPr>
              <w:pStyle w:val="Tabletext"/>
              <w:spacing w:line="0" w:lineRule="atLeast"/>
              <w:rPr>
                <w:rFonts w:ascii="Times New Roman" w:eastAsia="標楷體" w:hAnsi="Times New Roman"/>
                <w:sz w:val="24"/>
                <w:szCs w:val="24"/>
              </w:rPr>
            </w:pPr>
          </w:p>
        </w:tc>
      </w:tr>
    </w:tbl>
    <w:p w14:paraId="2223B46D" w14:textId="77777777" w:rsidR="00AB4D02" w:rsidRPr="005450A4" w:rsidRDefault="00AB4D02" w:rsidP="006954A7">
      <w:pPr>
        <w:widowControl/>
        <w:numPr>
          <w:ilvl w:val="0"/>
          <w:numId w:val="54"/>
        </w:numPr>
        <w:snapToGrid/>
        <w:spacing w:before="100" w:beforeAutospacing="1" w:after="100" w:afterAutospacing="1" w:line="240" w:lineRule="auto"/>
        <w:jc w:val="left"/>
        <w:rPr>
          <w:rFonts w:ascii="Times New Roman" w:eastAsia="新細明體"/>
          <w:kern w:val="0"/>
          <w:szCs w:val="24"/>
        </w:rPr>
      </w:pPr>
      <w:bookmarkStart w:id="370" w:name="_Toc51031292"/>
      <w:bookmarkStart w:id="371" w:name="_Toc55882212"/>
      <w:bookmarkStart w:id="372" w:name="_Toc230503961"/>
      <w:bookmarkStart w:id="373" w:name="_Toc239678979"/>
      <w:bookmarkStart w:id="374" w:name="_Toc241375688"/>
      <w:bookmarkStart w:id="375" w:name="_Toc242001404"/>
      <w:bookmarkStart w:id="376" w:name="_Toc242002728"/>
      <w:bookmarkStart w:id="377" w:name="_Toc243381635"/>
      <w:bookmarkStart w:id="378" w:name="_Toc243383135"/>
      <w:proofErr w:type="spellStart"/>
      <w:r w:rsidRPr="005450A4">
        <w:rPr>
          <w:rFonts w:ascii="Times New Roman" w:eastAsia="新細明體"/>
          <w:kern w:val="0"/>
          <w:szCs w:val="24"/>
        </w:rPr>
        <w:t>ClOrdID</w:t>
      </w:r>
      <w:proofErr w:type="spellEnd"/>
      <w:r w:rsidRPr="005450A4">
        <w:rPr>
          <w:rFonts w:ascii="Times New Roman" w:eastAsia="新細明體"/>
          <w:kern w:val="0"/>
          <w:szCs w:val="24"/>
        </w:rPr>
        <w:t xml:space="preserve">: </w:t>
      </w:r>
      <w:r w:rsidR="006954A7" w:rsidRPr="005450A4">
        <w:rPr>
          <w:rFonts w:ascii="Times New Roman" w:eastAsia="新細明體"/>
          <w:kern w:val="0"/>
          <w:szCs w:val="24"/>
        </w:rPr>
        <w:t>Unique identifier, 12 characters (alphanumeric). It must be unique within each trading day.</w:t>
      </w:r>
    </w:p>
    <w:p w14:paraId="4ECD8DBE" w14:textId="77777777" w:rsidR="00AB4D02" w:rsidRPr="005450A4" w:rsidRDefault="00AB4D02" w:rsidP="00EF7AE5">
      <w:pPr>
        <w:widowControl/>
        <w:numPr>
          <w:ilvl w:val="0"/>
          <w:numId w:val="54"/>
        </w:numPr>
        <w:snapToGrid/>
        <w:spacing w:before="100" w:beforeAutospacing="1" w:after="100" w:afterAutospacing="1" w:line="240" w:lineRule="auto"/>
        <w:jc w:val="left"/>
        <w:rPr>
          <w:rFonts w:ascii="Times New Roman" w:eastAsia="新細明體"/>
          <w:kern w:val="0"/>
          <w:szCs w:val="24"/>
        </w:rPr>
      </w:pPr>
      <w:proofErr w:type="spellStart"/>
      <w:r w:rsidRPr="005450A4">
        <w:rPr>
          <w:rFonts w:ascii="Times New Roman" w:eastAsia="新細明體"/>
          <w:kern w:val="0"/>
          <w:szCs w:val="24"/>
        </w:rPr>
        <w:t>OrderID</w:t>
      </w:r>
      <w:proofErr w:type="spellEnd"/>
      <w:r w:rsidRPr="005450A4">
        <w:rPr>
          <w:rFonts w:ascii="Times New Roman" w:eastAsia="新細明體"/>
          <w:kern w:val="0"/>
          <w:szCs w:val="24"/>
        </w:rPr>
        <w:t xml:space="preserve">: </w:t>
      </w:r>
      <w:r w:rsidR="000B6B3D" w:rsidRPr="005450A4">
        <w:rPr>
          <w:rFonts w:ascii="Times New Roman"/>
        </w:rPr>
        <w:t xml:space="preserve">Order reference number, 5 alphanumeric characters, ranging from </w:t>
      </w:r>
      <w:r w:rsidR="000B6B3D" w:rsidRPr="005450A4">
        <w:rPr>
          <w:rStyle w:val="HTML"/>
          <w:rFonts w:ascii="Times New Roman" w:hAnsi="Times New Roman" w:cs="Times New Roman"/>
        </w:rPr>
        <w:t>0-9</w:t>
      </w:r>
      <w:r w:rsidR="000B6B3D" w:rsidRPr="005450A4">
        <w:rPr>
          <w:rFonts w:ascii="Times New Roman"/>
        </w:rPr>
        <w:t xml:space="preserve">, </w:t>
      </w:r>
      <w:r w:rsidR="000B6B3D" w:rsidRPr="005450A4">
        <w:rPr>
          <w:rStyle w:val="HTML"/>
          <w:rFonts w:ascii="Times New Roman" w:hAnsi="Times New Roman" w:cs="Times New Roman"/>
        </w:rPr>
        <w:t>A-Z</w:t>
      </w:r>
      <w:r w:rsidR="000B6B3D" w:rsidRPr="005450A4">
        <w:rPr>
          <w:rFonts w:ascii="Times New Roman"/>
        </w:rPr>
        <w:t xml:space="preserve">, and </w:t>
      </w:r>
      <w:r w:rsidR="000B6B3D" w:rsidRPr="005450A4">
        <w:rPr>
          <w:rStyle w:val="HTML"/>
          <w:rFonts w:ascii="Times New Roman" w:hAnsi="Times New Roman" w:cs="Times New Roman"/>
        </w:rPr>
        <w:t>a-z</w:t>
      </w:r>
      <w:r w:rsidR="000B6B3D" w:rsidRPr="005450A4">
        <w:rPr>
          <w:rFonts w:ascii="Times New Roman"/>
          <w:kern w:val="0"/>
          <w:szCs w:val="24"/>
        </w:rPr>
        <w:t>.</w:t>
      </w:r>
    </w:p>
    <w:p w14:paraId="3EC38B30" w14:textId="5FB5AF3E" w:rsidR="00AB4D02" w:rsidRPr="005450A4" w:rsidRDefault="00AB4D02" w:rsidP="00EF7AE5">
      <w:pPr>
        <w:widowControl/>
        <w:numPr>
          <w:ilvl w:val="0"/>
          <w:numId w:val="54"/>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 xml:space="preserve">Symbol: </w:t>
      </w:r>
      <w:r w:rsidR="004D6AF2" w:rsidRPr="005450A4">
        <w:rPr>
          <w:rFonts w:ascii="Times New Roman" w:eastAsia="新細明體"/>
          <w:kern w:val="0"/>
          <w:szCs w:val="24"/>
        </w:rPr>
        <w:t>Stock symbol, 6 characters.</w:t>
      </w:r>
    </w:p>
    <w:p w14:paraId="6EBF901E" w14:textId="094EA17D" w:rsidR="00AB4D02" w:rsidRPr="005450A4" w:rsidRDefault="00AB4D02" w:rsidP="00641103">
      <w:pPr>
        <w:widowControl/>
        <w:numPr>
          <w:ilvl w:val="0"/>
          <w:numId w:val="54"/>
        </w:numPr>
        <w:snapToGrid/>
        <w:spacing w:before="100" w:beforeAutospacing="1" w:after="100" w:afterAutospacing="1" w:line="240" w:lineRule="auto"/>
        <w:jc w:val="left"/>
        <w:rPr>
          <w:rFonts w:ascii="Times New Roman" w:eastAsia="新細明體"/>
          <w:kern w:val="0"/>
          <w:szCs w:val="24"/>
        </w:rPr>
      </w:pPr>
      <w:r w:rsidRPr="005450A4">
        <w:rPr>
          <w:rFonts w:ascii="Times New Roman" w:eastAsia="新細明體"/>
          <w:kern w:val="0"/>
          <w:szCs w:val="24"/>
        </w:rPr>
        <w:t>Side:</w:t>
      </w:r>
      <w:r w:rsidR="00AE4F2D" w:rsidRPr="005450A4">
        <w:rPr>
          <w:rFonts w:ascii="Times New Roman" w:eastAsia="新細明體"/>
          <w:kern w:val="0"/>
          <w:szCs w:val="24"/>
        </w:rPr>
        <w:t xml:space="preserve"> </w:t>
      </w:r>
      <w:r w:rsidR="00641103" w:rsidRPr="005450A4">
        <w:rPr>
          <w:rFonts w:ascii="Times New Roman"/>
        </w:rPr>
        <w:t>Order side</w:t>
      </w:r>
      <w:proofErr w:type="gramStart"/>
      <w:r w:rsidR="00B8341A" w:rsidRPr="005450A4">
        <w:rPr>
          <w:rFonts w:ascii="Times New Roman" w:hint="eastAsia"/>
        </w:rPr>
        <w:t>-</w:t>
      </w:r>
      <w:r w:rsidR="00641103" w:rsidRPr="005450A4">
        <w:rPr>
          <w:rStyle w:val="HTML"/>
          <w:rFonts w:ascii="Times New Roman" w:hAnsi="Times New Roman" w:cs="Times New Roman"/>
        </w:rPr>
        <w:t>‘</w:t>
      </w:r>
      <w:proofErr w:type="gramEnd"/>
      <w:r w:rsidR="00641103" w:rsidRPr="005450A4">
        <w:rPr>
          <w:rStyle w:val="HTML"/>
          <w:rFonts w:ascii="Times New Roman" w:hAnsi="Times New Roman" w:cs="Times New Roman"/>
        </w:rPr>
        <w:t>1’</w:t>
      </w:r>
      <w:r w:rsidR="00641103" w:rsidRPr="005450A4">
        <w:rPr>
          <w:rFonts w:ascii="Times New Roman"/>
        </w:rPr>
        <w:t xml:space="preserve"> for Buy, </w:t>
      </w:r>
      <w:r w:rsidR="00641103" w:rsidRPr="005450A4">
        <w:rPr>
          <w:rStyle w:val="HTML"/>
          <w:rFonts w:ascii="Times New Roman" w:hAnsi="Times New Roman" w:cs="Times New Roman"/>
        </w:rPr>
        <w:t>‘2’</w:t>
      </w:r>
      <w:r w:rsidR="00641103" w:rsidRPr="005450A4">
        <w:rPr>
          <w:rFonts w:ascii="Times New Roman"/>
        </w:rPr>
        <w:t xml:space="preserve"> for Sell.</w:t>
      </w:r>
    </w:p>
    <w:p w14:paraId="4608CD61" w14:textId="77777777" w:rsidR="00AB4D02" w:rsidRPr="005450A4" w:rsidRDefault="00AB4D02" w:rsidP="00EF7AE5">
      <w:pPr>
        <w:widowControl/>
        <w:numPr>
          <w:ilvl w:val="0"/>
          <w:numId w:val="54"/>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TwseIvacnoFlag</w:t>
      </w:r>
      <w:proofErr w:type="spellEnd"/>
      <w:r w:rsidR="00C63218" w:rsidRPr="005450A4">
        <w:rPr>
          <w:rFonts w:ascii="Times New Roman" w:eastAsia="新細明體"/>
          <w:kern w:val="0"/>
          <w:szCs w:val="24"/>
        </w:rPr>
        <w:t>:</w:t>
      </w:r>
      <w:r w:rsidR="00624ADB" w:rsidRPr="005450A4">
        <w:rPr>
          <w:rFonts w:ascii="Times New Roman" w:eastAsia="新細明體"/>
          <w:kern w:val="0"/>
          <w:szCs w:val="24"/>
        </w:rPr>
        <w:t xml:space="preserve"> </w:t>
      </w:r>
      <w:r w:rsidR="00C63218" w:rsidRPr="005450A4">
        <w:rPr>
          <w:rFonts w:ascii="Times New Roman" w:eastAsia="新細明體"/>
          <w:kern w:val="0"/>
          <w:szCs w:val="24"/>
        </w:rPr>
        <w:t>Order channel</w:t>
      </w:r>
    </w:p>
    <w:p w14:paraId="5ABBCD17" w14:textId="77777777" w:rsidR="00AB4D02" w:rsidRPr="005450A4" w:rsidRDefault="00AB4D02" w:rsidP="00197732">
      <w:pPr>
        <w:widowControl/>
        <w:snapToGrid/>
        <w:spacing w:line="240" w:lineRule="auto"/>
        <w:ind w:left="1800"/>
        <w:jc w:val="left"/>
        <w:rPr>
          <w:rFonts w:ascii="Times New Roman" w:eastAsia="新細明體"/>
          <w:kern w:val="0"/>
          <w:szCs w:val="24"/>
        </w:rPr>
      </w:pPr>
      <w:r w:rsidRPr="005450A4">
        <w:rPr>
          <w:rFonts w:ascii="Times New Roman" w:eastAsia="細明體"/>
          <w:kern w:val="0"/>
          <w:szCs w:val="24"/>
        </w:rPr>
        <w:t>‘1’</w:t>
      </w:r>
      <w:r w:rsidRPr="005450A4">
        <w:rPr>
          <w:rFonts w:ascii="Times New Roman" w:eastAsia="新細明體"/>
          <w:kern w:val="0"/>
          <w:szCs w:val="24"/>
        </w:rPr>
        <w:t xml:space="preserve"> for General (FIX).</w:t>
      </w:r>
    </w:p>
    <w:p w14:paraId="71B7D6CD" w14:textId="77777777" w:rsidR="00AB4D02" w:rsidRPr="005450A4" w:rsidRDefault="00AB4D02" w:rsidP="00197732">
      <w:pPr>
        <w:widowControl/>
        <w:snapToGrid/>
        <w:spacing w:line="240" w:lineRule="auto"/>
        <w:ind w:left="1800"/>
        <w:jc w:val="left"/>
        <w:rPr>
          <w:rFonts w:ascii="Times New Roman" w:eastAsia="新細明體"/>
          <w:kern w:val="0"/>
          <w:szCs w:val="24"/>
        </w:rPr>
      </w:pPr>
      <w:r w:rsidRPr="005450A4">
        <w:rPr>
          <w:rFonts w:ascii="Times New Roman" w:eastAsia="細明體"/>
          <w:kern w:val="0"/>
          <w:szCs w:val="24"/>
        </w:rPr>
        <w:t>‘2’</w:t>
      </w:r>
      <w:r w:rsidRPr="005450A4">
        <w:rPr>
          <w:rFonts w:ascii="Times New Roman" w:eastAsia="新細明體"/>
          <w:kern w:val="0"/>
          <w:szCs w:val="24"/>
        </w:rPr>
        <w:t xml:space="preserve"> for ATM (FIX).</w:t>
      </w:r>
    </w:p>
    <w:p w14:paraId="34B86272" w14:textId="77777777" w:rsidR="00AB4D02" w:rsidRPr="005450A4" w:rsidRDefault="00AB4D02" w:rsidP="00197732">
      <w:pPr>
        <w:widowControl/>
        <w:snapToGrid/>
        <w:spacing w:line="240" w:lineRule="auto"/>
        <w:ind w:left="1800"/>
        <w:jc w:val="left"/>
        <w:rPr>
          <w:rFonts w:ascii="Times New Roman" w:eastAsia="新細明體"/>
          <w:kern w:val="0"/>
          <w:szCs w:val="24"/>
        </w:rPr>
      </w:pPr>
      <w:r w:rsidRPr="005450A4">
        <w:rPr>
          <w:rFonts w:ascii="Times New Roman" w:eastAsia="細明體"/>
          <w:kern w:val="0"/>
          <w:szCs w:val="24"/>
        </w:rPr>
        <w:t>‘3’</w:t>
      </w:r>
      <w:r w:rsidRPr="005450A4">
        <w:rPr>
          <w:rFonts w:ascii="Times New Roman" w:eastAsia="新細明體"/>
          <w:kern w:val="0"/>
          <w:szCs w:val="24"/>
        </w:rPr>
        <w:t xml:space="preserve"> for DMA Order (FIX).</w:t>
      </w:r>
    </w:p>
    <w:p w14:paraId="20A57F84" w14:textId="77777777" w:rsidR="00AB4D02" w:rsidRPr="005450A4" w:rsidRDefault="00AB4D02" w:rsidP="00197732">
      <w:pPr>
        <w:widowControl/>
        <w:snapToGrid/>
        <w:spacing w:line="240" w:lineRule="auto"/>
        <w:ind w:left="1800"/>
        <w:jc w:val="left"/>
        <w:rPr>
          <w:rFonts w:ascii="Times New Roman" w:eastAsia="新細明體"/>
          <w:kern w:val="0"/>
          <w:szCs w:val="24"/>
        </w:rPr>
      </w:pPr>
      <w:r w:rsidRPr="005450A4">
        <w:rPr>
          <w:rFonts w:ascii="Times New Roman" w:eastAsia="細明體"/>
          <w:kern w:val="0"/>
          <w:szCs w:val="24"/>
        </w:rPr>
        <w:t>‘4’</w:t>
      </w:r>
      <w:r w:rsidRPr="005450A4">
        <w:rPr>
          <w:rFonts w:ascii="Times New Roman" w:eastAsia="新細明體"/>
          <w:kern w:val="0"/>
          <w:szCs w:val="24"/>
        </w:rPr>
        <w:t xml:space="preserve"> for Internet (FIX).</w:t>
      </w:r>
    </w:p>
    <w:p w14:paraId="0819A51A" w14:textId="77777777" w:rsidR="00AB4D02" w:rsidRPr="005450A4" w:rsidRDefault="00AB4D02" w:rsidP="00197732">
      <w:pPr>
        <w:widowControl/>
        <w:snapToGrid/>
        <w:spacing w:line="240" w:lineRule="auto"/>
        <w:ind w:left="1800"/>
        <w:jc w:val="left"/>
        <w:rPr>
          <w:rFonts w:ascii="Times New Roman" w:eastAsia="新細明體"/>
          <w:kern w:val="0"/>
          <w:szCs w:val="24"/>
        </w:rPr>
      </w:pPr>
      <w:r w:rsidRPr="005450A4">
        <w:rPr>
          <w:rFonts w:ascii="Times New Roman" w:eastAsia="細明體"/>
          <w:kern w:val="0"/>
          <w:szCs w:val="24"/>
        </w:rPr>
        <w:lastRenderedPageBreak/>
        <w:t>‘5’</w:t>
      </w:r>
      <w:r w:rsidRPr="005450A4">
        <w:rPr>
          <w:rFonts w:ascii="Times New Roman" w:eastAsia="新細明體"/>
          <w:kern w:val="0"/>
          <w:szCs w:val="24"/>
        </w:rPr>
        <w:t xml:space="preserve"> for Voice (FIX).</w:t>
      </w:r>
    </w:p>
    <w:p w14:paraId="5ADF881F" w14:textId="77777777" w:rsidR="00AB4D02" w:rsidRPr="005450A4" w:rsidRDefault="00AB4D02" w:rsidP="00197732">
      <w:pPr>
        <w:widowControl/>
        <w:snapToGrid/>
        <w:spacing w:line="240" w:lineRule="auto"/>
        <w:ind w:left="1800"/>
        <w:jc w:val="left"/>
        <w:rPr>
          <w:rFonts w:ascii="Times New Roman" w:eastAsia="新細明體"/>
          <w:kern w:val="0"/>
          <w:szCs w:val="24"/>
        </w:rPr>
      </w:pPr>
      <w:r w:rsidRPr="005450A4">
        <w:rPr>
          <w:rFonts w:ascii="Times New Roman" w:eastAsia="細明體"/>
          <w:kern w:val="0"/>
          <w:szCs w:val="24"/>
        </w:rPr>
        <w:t>‘6’</w:t>
      </w:r>
      <w:r w:rsidRPr="005450A4">
        <w:rPr>
          <w:rFonts w:ascii="Times New Roman" w:eastAsia="新細明體"/>
          <w:kern w:val="0"/>
          <w:szCs w:val="24"/>
        </w:rPr>
        <w:t xml:space="preserve"> for API (FIX).</w:t>
      </w:r>
    </w:p>
    <w:p w14:paraId="4C75F782" w14:textId="77777777" w:rsidR="00AB4D02" w:rsidRPr="005450A4" w:rsidRDefault="00AB4D02" w:rsidP="00EF7AE5">
      <w:pPr>
        <w:widowControl/>
        <w:numPr>
          <w:ilvl w:val="0"/>
          <w:numId w:val="54"/>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TwseExCode</w:t>
      </w:r>
      <w:proofErr w:type="spellEnd"/>
      <w:r w:rsidRPr="005450A4">
        <w:rPr>
          <w:rFonts w:ascii="Times New Roman" w:eastAsia="新細明體"/>
          <w:kern w:val="0"/>
          <w:szCs w:val="24"/>
        </w:rPr>
        <w:t>:</w:t>
      </w:r>
    </w:p>
    <w:p w14:paraId="64A525CB" w14:textId="77777777" w:rsidR="00AB4D02" w:rsidRPr="005450A4" w:rsidRDefault="00AB4D02" w:rsidP="00624ADB">
      <w:pPr>
        <w:widowControl/>
        <w:numPr>
          <w:ilvl w:val="2"/>
          <w:numId w:val="85"/>
        </w:numPr>
        <w:tabs>
          <w:tab w:val="clear" w:pos="2160"/>
        </w:tabs>
        <w:snapToGrid/>
        <w:spacing w:line="240" w:lineRule="auto"/>
        <w:ind w:left="1560"/>
        <w:jc w:val="left"/>
        <w:rPr>
          <w:rFonts w:ascii="Times New Roman" w:eastAsia="新細明體"/>
          <w:kern w:val="0"/>
          <w:szCs w:val="24"/>
        </w:rPr>
      </w:pPr>
      <w:r w:rsidRPr="005450A4">
        <w:rPr>
          <w:rFonts w:ascii="Times New Roman" w:eastAsia="細明體"/>
          <w:kern w:val="0"/>
          <w:szCs w:val="24"/>
        </w:rPr>
        <w:t>‘0’</w:t>
      </w:r>
      <w:r w:rsidRPr="005450A4">
        <w:rPr>
          <w:rFonts w:ascii="Times New Roman" w:eastAsia="新細明體"/>
          <w:kern w:val="0"/>
          <w:szCs w:val="24"/>
        </w:rPr>
        <w:t xml:space="preserve"> for </w:t>
      </w:r>
      <w:r w:rsidR="007E1F7F" w:rsidRPr="005450A4">
        <w:rPr>
          <w:rFonts w:ascii="Times New Roman" w:eastAsia="新細明體"/>
          <w:kern w:val="0"/>
          <w:szCs w:val="24"/>
        </w:rPr>
        <w:t>regular</w:t>
      </w:r>
      <w:r w:rsidRPr="005450A4">
        <w:rPr>
          <w:rFonts w:ascii="Times New Roman" w:eastAsia="新細明體"/>
          <w:kern w:val="0"/>
          <w:szCs w:val="24"/>
        </w:rPr>
        <w:t xml:space="preserve">, </w:t>
      </w:r>
      <w:r w:rsidR="007E1F7F" w:rsidRPr="005450A4">
        <w:rPr>
          <w:rFonts w:ascii="Times New Roman" w:eastAsia="新細明體"/>
          <w:kern w:val="0"/>
          <w:szCs w:val="24"/>
        </w:rPr>
        <w:t>fixed-</w:t>
      </w:r>
      <w:r w:rsidRPr="005450A4">
        <w:rPr>
          <w:rFonts w:ascii="Times New Roman" w:eastAsia="新細明體"/>
          <w:kern w:val="0"/>
          <w:szCs w:val="24"/>
        </w:rPr>
        <w:t>pric</w:t>
      </w:r>
      <w:r w:rsidR="007E1F7F" w:rsidRPr="005450A4">
        <w:rPr>
          <w:rFonts w:ascii="Times New Roman" w:eastAsia="新細明體"/>
          <w:kern w:val="0"/>
          <w:szCs w:val="24"/>
        </w:rPr>
        <w:t>e</w:t>
      </w:r>
      <w:r w:rsidRPr="005450A4">
        <w:rPr>
          <w:rFonts w:ascii="Times New Roman" w:eastAsia="新細明體"/>
          <w:kern w:val="0"/>
          <w:szCs w:val="24"/>
        </w:rPr>
        <w:t xml:space="preserve">, </w:t>
      </w:r>
      <w:r w:rsidR="007E1F7F" w:rsidRPr="005450A4">
        <w:rPr>
          <w:rFonts w:ascii="Times New Roman" w:eastAsia="新細明體"/>
          <w:kern w:val="0"/>
          <w:szCs w:val="24"/>
        </w:rPr>
        <w:t>lending auction</w:t>
      </w:r>
      <w:r w:rsidRPr="005450A4">
        <w:rPr>
          <w:rFonts w:ascii="Times New Roman" w:eastAsia="新細明體"/>
          <w:kern w:val="0"/>
          <w:szCs w:val="24"/>
        </w:rPr>
        <w:t xml:space="preserve">, </w:t>
      </w:r>
      <w:r w:rsidR="007E1F7F" w:rsidRPr="005450A4">
        <w:rPr>
          <w:rFonts w:ascii="Times New Roman" w:eastAsia="新細明體"/>
          <w:kern w:val="0"/>
          <w:szCs w:val="24"/>
        </w:rPr>
        <w:t>a</w:t>
      </w:r>
      <w:r w:rsidRPr="005450A4">
        <w:rPr>
          <w:rFonts w:ascii="Times New Roman" w:eastAsia="新細明體"/>
          <w:kern w:val="0"/>
          <w:szCs w:val="24"/>
        </w:rPr>
        <w:t xml:space="preserve">uction, </w:t>
      </w:r>
      <w:r w:rsidR="007E1F7F" w:rsidRPr="005450A4">
        <w:rPr>
          <w:rFonts w:ascii="Times New Roman" w:eastAsia="新細明體"/>
          <w:kern w:val="0"/>
          <w:szCs w:val="24"/>
        </w:rPr>
        <w:t>reverse auction</w:t>
      </w:r>
      <w:r w:rsidRPr="005450A4">
        <w:rPr>
          <w:rFonts w:ascii="Times New Roman" w:eastAsia="新細明體"/>
          <w:kern w:val="0"/>
          <w:szCs w:val="24"/>
        </w:rPr>
        <w:t xml:space="preserve">, and </w:t>
      </w:r>
      <w:r w:rsidR="007E1F7F" w:rsidRPr="005450A4">
        <w:rPr>
          <w:rFonts w:ascii="Times New Roman" w:eastAsia="新細明體"/>
          <w:kern w:val="0"/>
          <w:szCs w:val="24"/>
        </w:rPr>
        <w:t>reverse auction by securities finance enterprises</w:t>
      </w:r>
      <w:r w:rsidRPr="005450A4">
        <w:rPr>
          <w:rFonts w:ascii="Times New Roman" w:eastAsia="新細明體"/>
          <w:kern w:val="0"/>
          <w:szCs w:val="24"/>
        </w:rPr>
        <w:t>.</w:t>
      </w:r>
    </w:p>
    <w:p w14:paraId="2EA7C858" w14:textId="77777777" w:rsidR="00AB4D02" w:rsidRPr="005450A4" w:rsidRDefault="00AB4D02" w:rsidP="00624ADB">
      <w:pPr>
        <w:widowControl/>
        <w:numPr>
          <w:ilvl w:val="2"/>
          <w:numId w:val="85"/>
        </w:numPr>
        <w:tabs>
          <w:tab w:val="clear" w:pos="2160"/>
        </w:tabs>
        <w:snapToGrid/>
        <w:spacing w:before="100" w:beforeAutospacing="1" w:after="100" w:afterAutospacing="1" w:line="240" w:lineRule="auto"/>
        <w:ind w:left="1560"/>
        <w:jc w:val="left"/>
        <w:rPr>
          <w:rFonts w:ascii="Times New Roman" w:eastAsia="新細明體"/>
          <w:kern w:val="0"/>
          <w:szCs w:val="24"/>
        </w:rPr>
      </w:pPr>
      <w:r w:rsidRPr="005450A4">
        <w:rPr>
          <w:rFonts w:ascii="Times New Roman" w:eastAsia="細明體"/>
          <w:kern w:val="0"/>
          <w:szCs w:val="24"/>
        </w:rPr>
        <w:t>‘2’</w:t>
      </w:r>
      <w:r w:rsidRPr="005450A4">
        <w:rPr>
          <w:rFonts w:ascii="Times New Roman" w:eastAsia="新細明體"/>
          <w:kern w:val="0"/>
          <w:szCs w:val="24"/>
        </w:rPr>
        <w:t xml:space="preserve"> for odd-lot and in</w:t>
      </w:r>
      <w:r w:rsidR="007E1F7F" w:rsidRPr="005450A4">
        <w:rPr>
          <w:rFonts w:ascii="Times New Roman" w:eastAsia="新細明體"/>
          <w:kern w:val="0"/>
          <w:szCs w:val="24"/>
        </w:rPr>
        <w:t>tra-day odd-lot trades</w:t>
      </w:r>
      <w:r w:rsidRPr="005450A4">
        <w:rPr>
          <w:rFonts w:ascii="Times New Roman" w:eastAsia="新細明體"/>
          <w:kern w:val="0"/>
          <w:szCs w:val="24"/>
        </w:rPr>
        <w:t>.</w:t>
      </w:r>
    </w:p>
    <w:p w14:paraId="75BDAB83" w14:textId="77777777" w:rsidR="007E1AAF" w:rsidRPr="005450A4" w:rsidRDefault="007E1AAF" w:rsidP="00064EA1">
      <w:pPr>
        <w:pStyle w:val="2"/>
      </w:pPr>
      <w:r w:rsidRPr="005450A4">
        <w:rPr>
          <w:lang w:eastAsia="zh-TW"/>
        </w:rPr>
        <w:br w:type="page"/>
      </w:r>
      <w:bookmarkStart w:id="379" w:name="_Toc206430019"/>
      <w:r w:rsidRPr="005450A4">
        <w:lastRenderedPageBreak/>
        <w:t>Execution Report</w:t>
      </w:r>
      <w:bookmarkEnd w:id="370"/>
      <w:bookmarkEnd w:id="371"/>
      <w:bookmarkEnd w:id="372"/>
      <w:bookmarkEnd w:id="373"/>
      <w:bookmarkEnd w:id="374"/>
      <w:bookmarkEnd w:id="375"/>
      <w:bookmarkEnd w:id="376"/>
      <w:bookmarkEnd w:id="377"/>
      <w:bookmarkEnd w:id="378"/>
      <w:bookmarkEnd w:id="379"/>
    </w:p>
    <w:p w14:paraId="0869AEBD" w14:textId="77777777" w:rsidR="007E1AAF" w:rsidRPr="005450A4" w:rsidRDefault="007E1AAF">
      <w:pPr>
        <w:rPr>
          <w:rFonts w:ascii="Times New Roman"/>
          <w:szCs w:val="24"/>
        </w:rPr>
      </w:pPr>
      <w:r w:rsidRPr="005450A4">
        <w:rPr>
          <w:rFonts w:ascii="Times New Roman"/>
          <w:szCs w:val="24"/>
        </w:rPr>
        <w:t>Execution Report</w:t>
      </w:r>
    </w:p>
    <w:tbl>
      <w:tblPr>
        <w:tblW w:w="9498" w:type="dxa"/>
        <w:tblInd w:w="101" w:type="dxa"/>
        <w:tblLayout w:type="fixed"/>
        <w:tblCellMar>
          <w:left w:w="101" w:type="dxa"/>
          <w:right w:w="101" w:type="dxa"/>
        </w:tblCellMar>
        <w:tblLook w:val="0000" w:firstRow="0" w:lastRow="0" w:firstColumn="0" w:lastColumn="0" w:noHBand="0" w:noVBand="0"/>
      </w:tblPr>
      <w:tblGrid>
        <w:gridCol w:w="869"/>
        <w:gridCol w:w="1984"/>
        <w:gridCol w:w="1701"/>
        <w:gridCol w:w="1134"/>
        <w:gridCol w:w="3810"/>
      </w:tblGrid>
      <w:tr w:rsidR="007E1AAF" w:rsidRPr="005450A4" w14:paraId="0DF8E4F5" w14:textId="77777777" w:rsidTr="002D3C70">
        <w:trPr>
          <w:cantSplit/>
          <w:tblHeader/>
        </w:trPr>
        <w:tc>
          <w:tcPr>
            <w:tcW w:w="869" w:type="dxa"/>
            <w:tcBorders>
              <w:top w:val="double" w:sz="6" w:space="0" w:color="auto"/>
              <w:left w:val="double" w:sz="6" w:space="0" w:color="auto"/>
              <w:bottom w:val="double" w:sz="6" w:space="0" w:color="auto"/>
              <w:right w:val="single" w:sz="6" w:space="0" w:color="auto"/>
            </w:tcBorders>
          </w:tcPr>
          <w:p w14:paraId="59613CBC"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Tag</w:t>
            </w:r>
          </w:p>
        </w:tc>
        <w:tc>
          <w:tcPr>
            <w:tcW w:w="1984" w:type="dxa"/>
            <w:tcBorders>
              <w:top w:val="double" w:sz="6" w:space="0" w:color="auto"/>
              <w:left w:val="single" w:sz="6" w:space="0" w:color="auto"/>
              <w:bottom w:val="double" w:sz="6" w:space="0" w:color="auto"/>
              <w:right w:val="single" w:sz="4" w:space="0" w:color="auto"/>
            </w:tcBorders>
          </w:tcPr>
          <w:p w14:paraId="0263DB5B"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Field Name</w:t>
            </w:r>
          </w:p>
        </w:tc>
        <w:tc>
          <w:tcPr>
            <w:tcW w:w="1701" w:type="dxa"/>
            <w:tcBorders>
              <w:top w:val="double" w:sz="6" w:space="0" w:color="auto"/>
              <w:left w:val="single" w:sz="4" w:space="0" w:color="auto"/>
              <w:bottom w:val="double" w:sz="6" w:space="0" w:color="auto"/>
              <w:right w:val="single" w:sz="6" w:space="0" w:color="auto"/>
            </w:tcBorders>
          </w:tcPr>
          <w:p w14:paraId="4BE2EA7B"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134" w:type="dxa"/>
            <w:tcBorders>
              <w:top w:val="double" w:sz="6" w:space="0" w:color="auto"/>
              <w:left w:val="single" w:sz="6" w:space="0" w:color="auto"/>
              <w:bottom w:val="double" w:sz="6" w:space="0" w:color="auto"/>
              <w:right w:val="single" w:sz="6" w:space="0" w:color="auto"/>
            </w:tcBorders>
          </w:tcPr>
          <w:p w14:paraId="5B4A41E8" w14:textId="059AFF9B" w:rsidR="007E1AAF" w:rsidRPr="005450A4" w:rsidRDefault="00615D53">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Req</w:t>
            </w:r>
          </w:p>
        </w:tc>
        <w:tc>
          <w:tcPr>
            <w:tcW w:w="3810" w:type="dxa"/>
            <w:tcBorders>
              <w:top w:val="double" w:sz="6" w:space="0" w:color="auto"/>
              <w:left w:val="single" w:sz="6" w:space="0" w:color="auto"/>
              <w:bottom w:val="double" w:sz="6" w:space="0" w:color="auto"/>
              <w:right w:val="double" w:sz="6" w:space="0" w:color="auto"/>
            </w:tcBorders>
          </w:tcPr>
          <w:p w14:paraId="4ACF4E3A"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rPr>
              <w:t>Comments</w:t>
            </w:r>
          </w:p>
        </w:tc>
      </w:tr>
      <w:tr w:rsidR="007E1AAF" w:rsidRPr="005450A4" w14:paraId="3B4BD757" w14:textId="77777777" w:rsidTr="002D3C70">
        <w:trPr>
          <w:cantSplit/>
        </w:trPr>
        <w:tc>
          <w:tcPr>
            <w:tcW w:w="869" w:type="dxa"/>
            <w:tcBorders>
              <w:top w:val="double" w:sz="6" w:space="0" w:color="auto"/>
              <w:left w:val="double" w:sz="6" w:space="0" w:color="auto"/>
              <w:bottom w:val="single" w:sz="6" w:space="0" w:color="auto"/>
              <w:right w:val="single" w:sz="6" w:space="0" w:color="auto"/>
            </w:tcBorders>
          </w:tcPr>
          <w:p w14:paraId="20745556" w14:textId="77777777" w:rsidR="007E1AAF" w:rsidRPr="005450A4" w:rsidRDefault="007E1AAF">
            <w:pPr>
              <w:pStyle w:val="Tabletext"/>
              <w:spacing w:line="0" w:lineRule="atLeast"/>
              <w:rPr>
                <w:rFonts w:ascii="Times New Roman" w:eastAsia="標楷體" w:hAnsi="Times New Roman"/>
                <w:sz w:val="24"/>
                <w:szCs w:val="24"/>
              </w:rPr>
            </w:pPr>
          </w:p>
        </w:tc>
        <w:tc>
          <w:tcPr>
            <w:tcW w:w="1984" w:type="dxa"/>
            <w:tcBorders>
              <w:top w:val="double" w:sz="6" w:space="0" w:color="auto"/>
              <w:left w:val="single" w:sz="6" w:space="0" w:color="auto"/>
              <w:bottom w:val="single" w:sz="6" w:space="0" w:color="auto"/>
              <w:right w:val="single" w:sz="4" w:space="0" w:color="auto"/>
            </w:tcBorders>
          </w:tcPr>
          <w:p w14:paraId="29FA7EEA"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701" w:type="dxa"/>
            <w:tcBorders>
              <w:top w:val="double" w:sz="6" w:space="0" w:color="auto"/>
              <w:left w:val="single" w:sz="4" w:space="0" w:color="auto"/>
              <w:bottom w:val="single" w:sz="6" w:space="0" w:color="auto"/>
              <w:right w:val="single" w:sz="6" w:space="0" w:color="auto"/>
            </w:tcBorders>
          </w:tcPr>
          <w:p w14:paraId="09E3931B" w14:textId="77777777" w:rsidR="007E1AAF" w:rsidRPr="005450A4" w:rsidRDefault="007E1AAF">
            <w:pPr>
              <w:pStyle w:val="Tabletext"/>
              <w:spacing w:line="0" w:lineRule="atLeast"/>
              <w:rPr>
                <w:rFonts w:ascii="Times New Roman" w:eastAsia="標楷體" w:hAnsi="Times New Roman"/>
                <w:sz w:val="24"/>
                <w:szCs w:val="24"/>
              </w:rPr>
            </w:pPr>
          </w:p>
        </w:tc>
        <w:tc>
          <w:tcPr>
            <w:tcW w:w="1134" w:type="dxa"/>
            <w:tcBorders>
              <w:top w:val="double" w:sz="6" w:space="0" w:color="auto"/>
              <w:left w:val="single" w:sz="6" w:space="0" w:color="auto"/>
              <w:bottom w:val="single" w:sz="6" w:space="0" w:color="auto"/>
              <w:right w:val="single" w:sz="6" w:space="0" w:color="auto"/>
            </w:tcBorders>
          </w:tcPr>
          <w:p w14:paraId="7A8F19D8"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top w:val="double" w:sz="6" w:space="0" w:color="auto"/>
              <w:left w:val="single" w:sz="6" w:space="0" w:color="auto"/>
              <w:bottom w:val="single" w:sz="6" w:space="0" w:color="auto"/>
              <w:right w:val="double" w:sz="6" w:space="0" w:color="auto"/>
            </w:tcBorders>
          </w:tcPr>
          <w:p w14:paraId="5EDF65A8"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MsgType = 8</w:t>
            </w:r>
          </w:p>
        </w:tc>
      </w:tr>
      <w:tr w:rsidR="007E1AAF" w:rsidRPr="005450A4" w14:paraId="24836DE6" w14:textId="77777777" w:rsidTr="002D3C70">
        <w:trPr>
          <w:cantSplit/>
        </w:trPr>
        <w:tc>
          <w:tcPr>
            <w:tcW w:w="869" w:type="dxa"/>
            <w:tcBorders>
              <w:left w:val="double" w:sz="6" w:space="0" w:color="auto"/>
              <w:bottom w:val="single" w:sz="6" w:space="0" w:color="auto"/>
              <w:right w:val="single" w:sz="6" w:space="0" w:color="auto"/>
            </w:tcBorders>
          </w:tcPr>
          <w:p w14:paraId="6791015D"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37</w:t>
            </w:r>
          </w:p>
        </w:tc>
        <w:tc>
          <w:tcPr>
            <w:tcW w:w="1984" w:type="dxa"/>
            <w:tcBorders>
              <w:left w:val="single" w:sz="6" w:space="0" w:color="auto"/>
              <w:bottom w:val="single" w:sz="6" w:space="0" w:color="auto"/>
              <w:right w:val="single" w:sz="4" w:space="0" w:color="auto"/>
            </w:tcBorders>
          </w:tcPr>
          <w:p w14:paraId="40EE480B"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OrderID</w:t>
            </w:r>
          </w:p>
        </w:tc>
        <w:tc>
          <w:tcPr>
            <w:tcW w:w="1701" w:type="dxa"/>
            <w:tcBorders>
              <w:left w:val="single" w:sz="4" w:space="0" w:color="auto"/>
              <w:bottom w:val="single" w:sz="6" w:space="0" w:color="auto"/>
              <w:right w:val="single" w:sz="6" w:space="0" w:color="auto"/>
            </w:tcBorders>
          </w:tcPr>
          <w:p w14:paraId="104EA01F"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134" w:type="dxa"/>
            <w:tcBorders>
              <w:left w:val="single" w:sz="6" w:space="0" w:color="auto"/>
              <w:bottom w:val="single" w:sz="6" w:space="0" w:color="auto"/>
              <w:right w:val="single" w:sz="6" w:space="0" w:color="auto"/>
            </w:tcBorders>
          </w:tcPr>
          <w:p w14:paraId="33617BBC"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left w:val="single" w:sz="6" w:space="0" w:color="auto"/>
              <w:bottom w:val="single" w:sz="6" w:space="0" w:color="auto"/>
              <w:right w:val="double" w:sz="6" w:space="0" w:color="auto"/>
            </w:tcBorders>
          </w:tcPr>
          <w:p w14:paraId="3DD4B72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[ORDER-NO]</w:t>
            </w:r>
          </w:p>
        </w:tc>
      </w:tr>
      <w:tr w:rsidR="007E1AAF" w:rsidRPr="005450A4" w14:paraId="50115049" w14:textId="77777777" w:rsidTr="002D3C70">
        <w:trPr>
          <w:cantSplit/>
        </w:trPr>
        <w:tc>
          <w:tcPr>
            <w:tcW w:w="869" w:type="dxa"/>
            <w:tcBorders>
              <w:left w:val="double" w:sz="6" w:space="0" w:color="auto"/>
              <w:bottom w:val="single" w:sz="6" w:space="0" w:color="auto"/>
              <w:right w:val="single" w:sz="6" w:space="0" w:color="auto"/>
            </w:tcBorders>
          </w:tcPr>
          <w:p w14:paraId="611BC767"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11</w:t>
            </w:r>
          </w:p>
        </w:tc>
        <w:tc>
          <w:tcPr>
            <w:tcW w:w="1984" w:type="dxa"/>
            <w:tcBorders>
              <w:left w:val="single" w:sz="6" w:space="0" w:color="auto"/>
              <w:bottom w:val="single" w:sz="6" w:space="0" w:color="auto"/>
              <w:right w:val="single" w:sz="4" w:space="0" w:color="auto"/>
            </w:tcBorders>
          </w:tcPr>
          <w:p w14:paraId="01BD92C3"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ClOrdID</w:t>
            </w:r>
          </w:p>
        </w:tc>
        <w:tc>
          <w:tcPr>
            <w:tcW w:w="1701" w:type="dxa"/>
            <w:tcBorders>
              <w:left w:val="single" w:sz="4" w:space="0" w:color="auto"/>
              <w:bottom w:val="single" w:sz="6" w:space="0" w:color="auto"/>
              <w:right w:val="single" w:sz="6" w:space="0" w:color="auto"/>
            </w:tcBorders>
          </w:tcPr>
          <w:p w14:paraId="60B3FC3C"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134" w:type="dxa"/>
            <w:tcBorders>
              <w:left w:val="single" w:sz="6" w:space="0" w:color="auto"/>
              <w:bottom w:val="single" w:sz="6" w:space="0" w:color="auto"/>
              <w:right w:val="single" w:sz="6" w:space="0" w:color="auto"/>
            </w:tcBorders>
          </w:tcPr>
          <w:p w14:paraId="73E068E1"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left w:val="single" w:sz="6" w:space="0" w:color="auto"/>
              <w:bottom w:val="single" w:sz="6" w:space="0" w:color="auto"/>
              <w:right w:val="double" w:sz="6" w:space="0" w:color="auto"/>
            </w:tcBorders>
          </w:tcPr>
          <w:p w14:paraId="032483D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Unique ID</w:t>
            </w:r>
          </w:p>
          <w:p w14:paraId="2AE28B9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12 char</w:t>
            </w:r>
          </w:p>
        </w:tc>
      </w:tr>
      <w:tr w:rsidR="007E1AAF" w:rsidRPr="005450A4" w14:paraId="7AE7C349"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4341CEBF"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41</w:t>
            </w:r>
          </w:p>
        </w:tc>
        <w:tc>
          <w:tcPr>
            <w:tcW w:w="1984" w:type="dxa"/>
            <w:tcBorders>
              <w:top w:val="single" w:sz="6" w:space="0" w:color="auto"/>
              <w:left w:val="single" w:sz="6" w:space="0" w:color="auto"/>
              <w:bottom w:val="single" w:sz="6" w:space="0" w:color="auto"/>
              <w:right w:val="single" w:sz="6" w:space="0" w:color="auto"/>
            </w:tcBorders>
          </w:tcPr>
          <w:p w14:paraId="4EA54123"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OrigClOrdID</w:t>
            </w:r>
          </w:p>
        </w:tc>
        <w:tc>
          <w:tcPr>
            <w:tcW w:w="1701" w:type="dxa"/>
            <w:tcBorders>
              <w:top w:val="single" w:sz="6" w:space="0" w:color="auto"/>
              <w:left w:val="single" w:sz="6" w:space="0" w:color="auto"/>
              <w:bottom w:val="single" w:sz="6" w:space="0" w:color="auto"/>
              <w:right w:val="single" w:sz="6" w:space="0" w:color="auto"/>
            </w:tcBorders>
          </w:tcPr>
          <w:p w14:paraId="34C0CE0E"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134" w:type="dxa"/>
            <w:tcBorders>
              <w:top w:val="single" w:sz="6" w:space="0" w:color="auto"/>
              <w:left w:val="single" w:sz="6" w:space="0" w:color="auto"/>
              <w:bottom w:val="single" w:sz="6" w:space="0" w:color="auto"/>
              <w:right w:val="single" w:sz="6" w:space="0" w:color="auto"/>
            </w:tcBorders>
          </w:tcPr>
          <w:p w14:paraId="63ADCFF7"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top w:val="single" w:sz="6" w:space="0" w:color="auto"/>
              <w:left w:val="single" w:sz="6" w:space="0" w:color="auto"/>
              <w:bottom w:val="single" w:sz="6" w:space="0" w:color="auto"/>
              <w:right w:val="double" w:sz="6" w:space="0" w:color="auto"/>
            </w:tcBorders>
          </w:tcPr>
          <w:p w14:paraId="1E10319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ClOrdID of the previous order</w:t>
            </w:r>
          </w:p>
          <w:p w14:paraId="6E4C29A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(NOT the initial order of the day) when canceling or replacing an order.</w:t>
            </w:r>
          </w:p>
        </w:tc>
      </w:tr>
      <w:tr w:rsidR="007E1AAF" w:rsidRPr="005450A4" w14:paraId="0C5DC2B6"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283BC806"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17</w:t>
            </w:r>
          </w:p>
        </w:tc>
        <w:tc>
          <w:tcPr>
            <w:tcW w:w="1984" w:type="dxa"/>
            <w:tcBorders>
              <w:top w:val="single" w:sz="6" w:space="0" w:color="auto"/>
              <w:left w:val="single" w:sz="6" w:space="0" w:color="auto"/>
              <w:bottom w:val="single" w:sz="6" w:space="0" w:color="auto"/>
              <w:right w:val="single" w:sz="6" w:space="0" w:color="auto"/>
            </w:tcBorders>
          </w:tcPr>
          <w:p w14:paraId="18755570"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ExecID</w:t>
            </w:r>
          </w:p>
        </w:tc>
        <w:tc>
          <w:tcPr>
            <w:tcW w:w="1701" w:type="dxa"/>
            <w:tcBorders>
              <w:top w:val="single" w:sz="6" w:space="0" w:color="auto"/>
              <w:left w:val="single" w:sz="6" w:space="0" w:color="auto"/>
              <w:bottom w:val="single" w:sz="6" w:space="0" w:color="auto"/>
              <w:right w:val="single" w:sz="6" w:space="0" w:color="auto"/>
            </w:tcBorders>
          </w:tcPr>
          <w:p w14:paraId="685B798F"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134" w:type="dxa"/>
            <w:tcBorders>
              <w:top w:val="single" w:sz="6" w:space="0" w:color="auto"/>
              <w:left w:val="single" w:sz="6" w:space="0" w:color="auto"/>
              <w:bottom w:val="single" w:sz="6" w:space="0" w:color="auto"/>
              <w:right w:val="single" w:sz="6" w:space="0" w:color="auto"/>
            </w:tcBorders>
          </w:tcPr>
          <w:p w14:paraId="185354EB"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top w:val="single" w:sz="6" w:space="0" w:color="auto"/>
              <w:left w:val="single" w:sz="6" w:space="0" w:color="auto"/>
              <w:bottom w:val="single" w:sz="6" w:space="0" w:color="auto"/>
              <w:right w:val="double" w:sz="6" w:space="0" w:color="auto"/>
            </w:tcBorders>
          </w:tcPr>
          <w:p w14:paraId="4FED796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Order reports</w:t>
            </w:r>
          </w:p>
          <w:p w14:paraId="64579A4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 xml:space="preserve">unique </w:t>
            </w:r>
            <w:r w:rsidRPr="005450A4">
              <w:rPr>
                <w:rFonts w:ascii="Times New Roman" w:eastAsia="標楷體" w:hAnsi="Times New Roman"/>
                <w:sz w:val="24"/>
                <w:szCs w:val="24"/>
                <w:lang w:eastAsia="zh-TW"/>
              </w:rPr>
              <w:t>serial</w:t>
            </w:r>
            <w:r w:rsidRPr="005450A4">
              <w:rPr>
                <w:rFonts w:ascii="Times New Roman" w:eastAsia="標楷體" w:hAnsi="Times New Roman"/>
                <w:sz w:val="24"/>
                <w:szCs w:val="24"/>
              </w:rPr>
              <w:t xml:space="preserve"> number</w:t>
            </w:r>
          </w:p>
          <w:p w14:paraId="0FC61CD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ClOrdID</w:t>
            </w:r>
          </w:p>
          <w:p w14:paraId="3E4D1A6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(will be 0(zero) for ExecType=I))</w:t>
            </w:r>
          </w:p>
          <w:p w14:paraId="2EFBBBE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12</w:t>
            </w:r>
            <w:r w:rsidRPr="005450A4">
              <w:rPr>
                <w:rFonts w:ascii="Times New Roman" w:eastAsia="標楷體" w:hAnsi="Times New Roman"/>
                <w:sz w:val="24"/>
                <w:szCs w:val="24"/>
              </w:rPr>
              <w:t xml:space="preserve"> </w:t>
            </w:r>
            <w:r w:rsidRPr="005450A4">
              <w:rPr>
                <w:rFonts w:ascii="Times New Roman" w:eastAsia="標楷體" w:hAnsi="Times New Roman"/>
                <w:sz w:val="24"/>
                <w:szCs w:val="24"/>
                <w:lang w:eastAsia="zh-TW"/>
              </w:rPr>
              <w:t>char</w:t>
            </w:r>
          </w:p>
          <w:p w14:paraId="0A63C9B6" w14:textId="77777777" w:rsidR="007E1AAF" w:rsidRPr="005450A4" w:rsidRDefault="007E1AAF">
            <w:pPr>
              <w:pStyle w:val="Tabletext"/>
              <w:rPr>
                <w:rFonts w:ascii="Times New Roman" w:eastAsia="標楷體" w:hAnsi="Times New Roman"/>
                <w:sz w:val="24"/>
                <w:szCs w:val="24"/>
                <w:lang w:eastAsia="zh-TW"/>
              </w:rPr>
            </w:pPr>
          </w:p>
          <w:p w14:paraId="313E013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Trade reports</w:t>
            </w:r>
          </w:p>
          <w:p w14:paraId="32C17A5E" w14:textId="77777777" w:rsidR="00717174" w:rsidRPr="005450A4" w:rsidRDefault="00717174" w:rsidP="0071717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Unique number</w:t>
            </w:r>
          </w:p>
          <w:p w14:paraId="43802464" w14:textId="77777777" w:rsidR="00717174" w:rsidRPr="005450A4" w:rsidRDefault="00717174" w:rsidP="0071717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Side + </w:t>
            </w:r>
            <w:r w:rsidRPr="005450A4">
              <w:rPr>
                <w:rFonts w:ascii="Times New Roman" w:hAnsi="Times New Roman"/>
                <w:sz w:val="24"/>
                <w:szCs w:val="24"/>
                <w:lang w:eastAsia="zh-TW"/>
              </w:rPr>
              <w:t>M</w:t>
            </w:r>
            <w:r w:rsidRPr="005450A4">
              <w:rPr>
                <w:rFonts w:ascii="Times New Roman" w:hAnsi="Times New Roman"/>
                <w:sz w:val="24"/>
                <w:szCs w:val="24"/>
              </w:rPr>
              <w:t>arket trx no</w:t>
            </w:r>
          </w:p>
          <w:p w14:paraId="2600EBAB" w14:textId="77777777" w:rsidR="007E1AAF" w:rsidRPr="005450A4" w:rsidRDefault="00717174" w:rsidP="00717174">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12 char</w:t>
            </w:r>
          </w:p>
        </w:tc>
      </w:tr>
      <w:tr w:rsidR="00FD4AD5" w:rsidRPr="005450A4" w14:paraId="638D2E81"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04036D74" w14:textId="77777777" w:rsidR="00FD4AD5" w:rsidRPr="005450A4" w:rsidRDefault="00FD4AD5">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150</w:t>
            </w:r>
          </w:p>
        </w:tc>
        <w:tc>
          <w:tcPr>
            <w:tcW w:w="1984" w:type="dxa"/>
            <w:tcBorders>
              <w:top w:val="single" w:sz="6" w:space="0" w:color="auto"/>
              <w:left w:val="single" w:sz="6" w:space="0" w:color="auto"/>
              <w:bottom w:val="single" w:sz="6" w:space="0" w:color="auto"/>
              <w:right w:val="single" w:sz="4" w:space="0" w:color="auto"/>
            </w:tcBorders>
          </w:tcPr>
          <w:p w14:paraId="128AAA80" w14:textId="77777777" w:rsidR="00FD4AD5" w:rsidRPr="005450A4" w:rsidRDefault="00FD4AD5">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ExecType</w:t>
            </w:r>
          </w:p>
        </w:tc>
        <w:tc>
          <w:tcPr>
            <w:tcW w:w="1701" w:type="dxa"/>
            <w:tcBorders>
              <w:top w:val="single" w:sz="6" w:space="0" w:color="auto"/>
              <w:left w:val="single" w:sz="4" w:space="0" w:color="auto"/>
              <w:bottom w:val="single" w:sz="6" w:space="0" w:color="auto"/>
              <w:right w:val="single" w:sz="6" w:space="0" w:color="auto"/>
            </w:tcBorders>
          </w:tcPr>
          <w:p w14:paraId="6CBB9C2E" w14:textId="77777777" w:rsidR="00FD4AD5" w:rsidRPr="005450A4" w:rsidRDefault="00FD4AD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top w:val="single" w:sz="6" w:space="0" w:color="auto"/>
              <w:left w:val="single" w:sz="6" w:space="0" w:color="auto"/>
              <w:bottom w:val="single" w:sz="6" w:space="0" w:color="auto"/>
              <w:right w:val="single" w:sz="6" w:space="0" w:color="auto"/>
            </w:tcBorders>
          </w:tcPr>
          <w:p w14:paraId="74638CF0" w14:textId="77777777" w:rsidR="00FD4AD5" w:rsidRPr="005450A4" w:rsidRDefault="00FD4AD5">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top w:val="single" w:sz="6" w:space="0" w:color="auto"/>
              <w:left w:val="single" w:sz="6" w:space="0" w:color="auto"/>
              <w:bottom w:val="single" w:sz="6" w:space="0" w:color="auto"/>
              <w:right w:val="double" w:sz="6" w:space="0" w:color="auto"/>
            </w:tcBorders>
          </w:tcPr>
          <w:p w14:paraId="2A22D9AF"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New</w:t>
            </w:r>
          </w:p>
          <w:p w14:paraId="1605EA37"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w:t>
            </w:r>
            <w:r w:rsidRPr="005450A4">
              <w:rPr>
                <w:rFonts w:ascii="Times New Roman" w:eastAsia="標楷體" w:hAnsi="Times New Roman"/>
                <w:sz w:val="24"/>
                <w:szCs w:val="24"/>
              </w:rPr>
              <w:t xml:space="preserve"> Canceled</w:t>
            </w:r>
          </w:p>
          <w:p w14:paraId="7BF6F913"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w:t>
            </w:r>
            <w:r w:rsidRPr="005450A4">
              <w:rPr>
                <w:rFonts w:ascii="Times New Roman" w:eastAsia="標楷體" w:hAnsi="Times New Roman"/>
                <w:sz w:val="24"/>
                <w:szCs w:val="24"/>
              </w:rPr>
              <w:t xml:space="preserve"> Replace</w:t>
            </w:r>
          </w:p>
          <w:p w14:paraId="4CBE377A"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‘8’</w:t>
            </w:r>
            <w:r w:rsidRPr="005450A4">
              <w:rPr>
                <w:rFonts w:ascii="Times New Roman" w:eastAsia="標楷體" w:hAnsi="Times New Roman"/>
                <w:sz w:val="24"/>
                <w:szCs w:val="24"/>
              </w:rPr>
              <w:t xml:space="preserve"> Rejected</w:t>
            </w:r>
            <w:r w:rsidRPr="005450A4">
              <w:rPr>
                <w:rFonts w:ascii="Times New Roman" w:eastAsia="標楷體" w:hAnsi="Times New Roman"/>
                <w:sz w:val="24"/>
                <w:szCs w:val="24"/>
                <w:lang w:eastAsia="zh-TW"/>
              </w:rPr>
              <w:t xml:space="preserve">(Ref. Tag </w:t>
            </w:r>
            <w:r w:rsidRPr="005450A4">
              <w:rPr>
                <w:rFonts w:ascii="Times New Roman" w:eastAsia="標楷體" w:hAnsi="Times New Roman"/>
                <w:sz w:val="24"/>
                <w:szCs w:val="24"/>
                <w:lang w:val="en-US" w:eastAsia="zh-TW"/>
              </w:rPr>
              <w:t>58</w:t>
            </w:r>
            <w:r w:rsidRPr="005450A4">
              <w:rPr>
                <w:rFonts w:ascii="Times New Roman" w:eastAsia="標楷體" w:hAnsi="Times New Roman"/>
                <w:sz w:val="24"/>
                <w:szCs w:val="24"/>
                <w:lang w:eastAsia="zh-TW"/>
              </w:rPr>
              <w:t>)</w:t>
            </w:r>
          </w:p>
          <w:p w14:paraId="38631A9D" w14:textId="77777777" w:rsidR="00FD4AD5" w:rsidRPr="005450A4" w:rsidRDefault="00FD4AD5" w:rsidP="00FD4AD5">
            <w:pPr>
              <w:pStyle w:val="Tabletext"/>
              <w:ind w:left="384" w:hangingChars="160" w:hanging="384"/>
              <w:rPr>
                <w:rFonts w:ascii="Times New Roman" w:eastAsia="標楷體" w:hAnsi="Times New Roman"/>
                <w:sz w:val="24"/>
                <w:szCs w:val="24"/>
                <w:lang w:eastAsia="zh-TW"/>
              </w:rPr>
            </w:pPr>
            <w:r w:rsidRPr="005450A4">
              <w:rPr>
                <w:rFonts w:ascii="Times New Roman" w:eastAsia="標楷體" w:hAnsi="Times New Roman"/>
                <w:sz w:val="24"/>
                <w:szCs w:val="24"/>
                <w:lang w:eastAsia="zh-TW"/>
              </w:rPr>
              <w:t>‘F’ Trade</w:t>
            </w:r>
          </w:p>
          <w:p w14:paraId="4D00C3F7" w14:textId="77777777" w:rsidR="00FD4AD5" w:rsidRPr="005450A4" w:rsidRDefault="00FD4AD5" w:rsidP="00FD4AD5">
            <w:pPr>
              <w:pStyle w:val="Tabletext"/>
              <w:ind w:left="384" w:hangingChars="160" w:hanging="384"/>
              <w:rPr>
                <w:rFonts w:ascii="Times New Roman" w:eastAsia="標楷體" w:hAnsi="Times New Roman"/>
                <w:sz w:val="24"/>
                <w:szCs w:val="24"/>
                <w:lang w:eastAsia="zh-TW"/>
              </w:rPr>
            </w:pPr>
            <w:r w:rsidRPr="005450A4">
              <w:rPr>
                <w:rFonts w:ascii="Times New Roman" w:eastAsia="標楷體" w:hAnsi="Times New Roman"/>
                <w:sz w:val="24"/>
                <w:szCs w:val="24"/>
                <w:lang w:eastAsia="zh-TW"/>
              </w:rPr>
              <w:t>‘I’ Order Status</w:t>
            </w:r>
          </w:p>
          <w:p w14:paraId="316AA6C9" w14:textId="77777777" w:rsidR="00FD4AD5" w:rsidRPr="005450A4" w:rsidRDefault="00FD4AD5" w:rsidP="00FD4AD5">
            <w:pPr>
              <w:pStyle w:val="Tabletext"/>
              <w:ind w:left="384" w:hangingChars="160" w:hanging="384"/>
              <w:rPr>
                <w:rFonts w:ascii="Times New Roman" w:eastAsia="標楷體" w:hAnsi="Times New Roman"/>
                <w:sz w:val="24"/>
                <w:szCs w:val="24"/>
                <w:lang w:eastAsia="zh-TW"/>
              </w:rPr>
            </w:pPr>
            <w:r w:rsidRPr="005450A4">
              <w:rPr>
                <w:rFonts w:ascii="Times New Roman" w:eastAsia="標楷體" w:hAnsi="Times New Roman"/>
                <w:sz w:val="24"/>
                <w:szCs w:val="24"/>
                <w:lang w:eastAsia="zh-TW"/>
              </w:rPr>
              <w:t>‘D’ Restated(Ref. Tag 378)</w:t>
            </w:r>
          </w:p>
        </w:tc>
      </w:tr>
      <w:tr w:rsidR="00FD4AD5" w:rsidRPr="005450A4" w14:paraId="595FD019" w14:textId="77777777" w:rsidTr="002D3C70">
        <w:trPr>
          <w:cantSplit/>
        </w:trPr>
        <w:tc>
          <w:tcPr>
            <w:tcW w:w="869" w:type="dxa"/>
            <w:tcBorders>
              <w:left w:val="double" w:sz="6" w:space="0" w:color="auto"/>
              <w:bottom w:val="single" w:sz="6" w:space="0" w:color="auto"/>
              <w:right w:val="single" w:sz="6" w:space="0" w:color="auto"/>
            </w:tcBorders>
          </w:tcPr>
          <w:p w14:paraId="3A3E01A0" w14:textId="77777777" w:rsidR="00FD4AD5" w:rsidRPr="005450A4" w:rsidRDefault="00FD4AD5">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39</w:t>
            </w:r>
          </w:p>
        </w:tc>
        <w:tc>
          <w:tcPr>
            <w:tcW w:w="1984" w:type="dxa"/>
            <w:tcBorders>
              <w:left w:val="single" w:sz="6" w:space="0" w:color="auto"/>
              <w:bottom w:val="single" w:sz="6" w:space="0" w:color="auto"/>
              <w:right w:val="single" w:sz="4" w:space="0" w:color="auto"/>
            </w:tcBorders>
          </w:tcPr>
          <w:p w14:paraId="77D12D24" w14:textId="77777777" w:rsidR="00FD4AD5" w:rsidRPr="005450A4" w:rsidRDefault="00FD4AD5">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OrdStatus</w:t>
            </w:r>
          </w:p>
        </w:tc>
        <w:tc>
          <w:tcPr>
            <w:tcW w:w="1701" w:type="dxa"/>
            <w:tcBorders>
              <w:left w:val="single" w:sz="4" w:space="0" w:color="auto"/>
              <w:bottom w:val="single" w:sz="6" w:space="0" w:color="auto"/>
              <w:right w:val="single" w:sz="6" w:space="0" w:color="auto"/>
            </w:tcBorders>
          </w:tcPr>
          <w:p w14:paraId="2EBDAC00" w14:textId="77777777" w:rsidR="00FD4AD5" w:rsidRPr="005450A4" w:rsidRDefault="00FD4AD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left w:val="single" w:sz="6" w:space="0" w:color="auto"/>
              <w:bottom w:val="single" w:sz="6" w:space="0" w:color="auto"/>
              <w:right w:val="single" w:sz="6" w:space="0" w:color="auto"/>
            </w:tcBorders>
          </w:tcPr>
          <w:p w14:paraId="3D7C4176" w14:textId="77777777" w:rsidR="00FD4AD5" w:rsidRPr="005450A4" w:rsidRDefault="00FD4AD5">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left w:val="single" w:sz="6" w:space="0" w:color="auto"/>
              <w:bottom w:val="single" w:sz="6" w:space="0" w:color="auto"/>
              <w:right w:val="double" w:sz="6" w:space="0" w:color="auto"/>
            </w:tcBorders>
          </w:tcPr>
          <w:p w14:paraId="62E80DF4"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New</w:t>
            </w:r>
          </w:p>
          <w:p w14:paraId="7B6C2B6B"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w:t>
            </w:r>
            <w:r w:rsidRPr="005450A4">
              <w:rPr>
                <w:rFonts w:ascii="Times New Roman" w:eastAsia="標楷體" w:hAnsi="Times New Roman"/>
                <w:sz w:val="24"/>
                <w:szCs w:val="24"/>
              </w:rPr>
              <w:t xml:space="preserve"> Partial fill</w:t>
            </w:r>
          </w:p>
          <w:p w14:paraId="7FCAA9A5"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Fill</w:t>
            </w:r>
          </w:p>
          <w:p w14:paraId="1CDB0FDC"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w:t>
            </w:r>
            <w:r w:rsidRPr="005450A4">
              <w:rPr>
                <w:rFonts w:ascii="Times New Roman" w:eastAsia="標楷體" w:hAnsi="Times New Roman"/>
                <w:sz w:val="24"/>
                <w:szCs w:val="24"/>
              </w:rPr>
              <w:t xml:space="preserve"> Canceled</w:t>
            </w:r>
          </w:p>
          <w:p w14:paraId="1AFC3A93" w14:textId="77777777" w:rsidR="00FD4AD5" w:rsidRPr="005450A4" w:rsidRDefault="00FD4AD5" w:rsidP="00FD4AD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‘8’</w:t>
            </w:r>
            <w:r w:rsidRPr="005450A4">
              <w:rPr>
                <w:rFonts w:ascii="Times New Roman" w:eastAsia="標楷體" w:hAnsi="Times New Roman"/>
                <w:sz w:val="24"/>
                <w:szCs w:val="24"/>
              </w:rPr>
              <w:t xml:space="preserve"> Rejected</w:t>
            </w:r>
            <w:r w:rsidRPr="005450A4">
              <w:rPr>
                <w:rFonts w:ascii="Times New Roman" w:eastAsia="標楷體" w:hAnsi="Times New Roman"/>
                <w:sz w:val="24"/>
                <w:szCs w:val="24"/>
                <w:lang w:eastAsia="zh-TW"/>
              </w:rPr>
              <w:t>(Ref. Tag 58)</w:t>
            </w:r>
            <w:r w:rsidRPr="005450A4" w:rsidDel="00FF64FF">
              <w:rPr>
                <w:rFonts w:ascii="Times New Roman" w:eastAsia="標楷體" w:hAnsi="Times New Roman"/>
                <w:sz w:val="24"/>
                <w:szCs w:val="24"/>
                <w:lang w:eastAsia="zh-TW"/>
              </w:rPr>
              <w:t xml:space="preserve"> </w:t>
            </w:r>
          </w:p>
        </w:tc>
      </w:tr>
      <w:tr w:rsidR="007E1AAF" w:rsidRPr="005450A4" w14:paraId="129872FF" w14:textId="77777777" w:rsidTr="002D3C70">
        <w:trPr>
          <w:cantSplit/>
        </w:trPr>
        <w:tc>
          <w:tcPr>
            <w:tcW w:w="869" w:type="dxa"/>
            <w:tcBorders>
              <w:left w:val="double" w:sz="6" w:space="0" w:color="auto"/>
              <w:bottom w:val="single" w:sz="6" w:space="0" w:color="auto"/>
              <w:right w:val="single" w:sz="6" w:space="0" w:color="auto"/>
            </w:tcBorders>
          </w:tcPr>
          <w:p w14:paraId="4BBF3FD9"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103</w:t>
            </w:r>
          </w:p>
        </w:tc>
        <w:tc>
          <w:tcPr>
            <w:tcW w:w="1984" w:type="dxa"/>
            <w:tcBorders>
              <w:left w:val="single" w:sz="6" w:space="0" w:color="auto"/>
              <w:bottom w:val="single" w:sz="6" w:space="0" w:color="auto"/>
              <w:right w:val="single" w:sz="4" w:space="0" w:color="auto"/>
            </w:tcBorders>
          </w:tcPr>
          <w:p w14:paraId="03014FD6"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OrdRejReason</w:t>
            </w:r>
          </w:p>
        </w:tc>
        <w:tc>
          <w:tcPr>
            <w:tcW w:w="1701" w:type="dxa"/>
            <w:tcBorders>
              <w:left w:val="single" w:sz="4" w:space="0" w:color="auto"/>
              <w:bottom w:val="single" w:sz="6" w:space="0" w:color="auto"/>
              <w:right w:val="single" w:sz="6" w:space="0" w:color="auto"/>
            </w:tcBorders>
          </w:tcPr>
          <w:p w14:paraId="64607CB6" w14:textId="77777777" w:rsidR="007E1AAF" w:rsidRPr="005450A4" w:rsidRDefault="001861CC">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134" w:type="dxa"/>
            <w:tcBorders>
              <w:left w:val="single" w:sz="6" w:space="0" w:color="auto"/>
              <w:bottom w:val="single" w:sz="6" w:space="0" w:color="auto"/>
              <w:right w:val="single" w:sz="6" w:space="0" w:color="auto"/>
            </w:tcBorders>
          </w:tcPr>
          <w:p w14:paraId="649D4642"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left w:val="single" w:sz="6" w:space="0" w:color="auto"/>
              <w:bottom w:val="single" w:sz="6" w:space="0" w:color="auto"/>
              <w:right w:val="double" w:sz="6" w:space="0" w:color="auto"/>
            </w:tcBorders>
          </w:tcPr>
          <w:p w14:paraId="009D314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hAnsi="Times New Roman"/>
                <w:sz w:val="24"/>
              </w:rPr>
              <w:t>Only exists when status code != 00</w:t>
            </w:r>
          </w:p>
          <w:p w14:paraId="2978992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99 = Other</w:t>
            </w:r>
          </w:p>
        </w:tc>
      </w:tr>
      <w:tr w:rsidR="00FD3149" w:rsidRPr="005450A4" w14:paraId="1E8AC3D4" w14:textId="77777777" w:rsidTr="002D3C70">
        <w:trPr>
          <w:cantSplit/>
        </w:trPr>
        <w:tc>
          <w:tcPr>
            <w:tcW w:w="869" w:type="dxa"/>
            <w:tcBorders>
              <w:left w:val="double" w:sz="6" w:space="0" w:color="auto"/>
              <w:bottom w:val="single" w:sz="6" w:space="0" w:color="auto"/>
              <w:right w:val="single" w:sz="6" w:space="0" w:color="auto"/>
            </w:tcBorders>
          </w:tcPr>
          <w:p w14:paraId="7D8048FB" w14:textId="77777777" w:rsidR="00FD3149" w:rsidRPr="005450A4" w:rsidRDefault="00FD3149">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378</w:t>
            </w:r>
          </w:p>
        </w:tc>
        <w:tc>
          <w:tcPr>
            <w:tcW w:w="1984" w:type="dxa"/>
            <w:tcBorders>
              <w:left w:val="single" w:sz="6" w:space="0" w:color="auto"/>
              <w:bottom w:val="single" w:sz="6" w:space="0" w:color="auto"/>
              <w:right w:val="single" w:sz="4" w:space="0" w:color="auto"/>
            </w:tcBorders>
          </w:tcPr>
          <w:p w14:paraId="3D7CD16A" w14:textId="77777777" w:rsidR="00FD3149" w:rsidRPr="005450A4" w:rsidRDefault="00FD3149">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lang w:eastAsia="zh-TW"/>
              </w:rPr>
              <w:t>ExecRestatementReason</w:t>
            </w:r>
          </w:p>
        </w:tc>
        <w:tc>
          <w:tcPr>
            <w:tcW w:w="1701" w:type="dxa"/>
            <w:tcBorders>
              <w:left w:val="single" w:sz="4" w:space="0" w:color="auto"/>
              <w:bottom w:val="single" w:sz="6" w:space="0" w:color="auto"/>
              <w:right w:val="single" w:sz="6" w:space="0" w:color="auto"/>
            </w:tcBorders>
          </w:tcPr>
          <w:p w14:paraId="787A93EA" w14:textId="77777777" w:rsidR="00FD3149" w:rsidRPr="005450A4" w:rsidRDefault="00FD4AD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w:t>
            </w:r>
            <w:r w:rsidR="00FD3149" w:rsidRPr="005450A4">
              <w:rPr>
                <w:rFonts w:ascii="Times New Roman" w:eastAsia="標楷體" w:hAnsi="Times New Roman"/>
                <w:sz w:val="24"/>
                <w:szCs w:val="24"/>
                <w:lang w:eastAsia="zh-TW"/>
              </w:rPr>
              <w:t>nt</w:t>
            </w:r>
          </w:p>
        </w:tc>
        <w:tc>
          <w:tcPr>
            <w:tcW w:w="1134" w:type="dxa"/>
            <w:tcBorders>
              <w:left w:val="single" w:sz="6" w:space="0" w:color="auto"/>
              <w:bottom w:val="single" w:sz="6" w:space="0" w:color="auto"/>
              <w:right w:val="single" w:sz="6" w:space="0" w:color="auto"/>
            </w:tcBorders>
          </w:tcPr>
          <w:p w14:paraId="118971FF" w14:textId="77777777" w:rsidR="00FD3149" w:rsidRPr="005450A4" w:rsidRDefault="00FD3149">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810" w:type="dxa"/>
            <w:tcBorders>
              <w:left w:val="single" w:sz="6" w:space="0" w:color="auto"/>
              <w:bottom w:val="single" w:sz="6" w:space="0" w:color="auto"/>
              <w:right w:val="double" w:sz="6" w:space="0" w:color="auto"/>
            </w:tcBorders>
          </w:tcPr>
          <w:p w14:paraId="60E6EC05" w14:textId="77777777" w:rsidR="008E3671" w:rsidRPr="005450A4" w:rsidRDefault="008E3671" w:rsidP="008E3671">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Only exists when unsolicited cancel by Exchange</w:t>
            </w:r>
          </w:p>
          <w:p w14:paraId="15F9785A" w14:textId="77777777" w:rsidR="00FD3149" w:rsidRPr="005450A4" w:rsidRDefault="008E3671" w:rsidP="008E3671">
            <w:pPr>
              <w:pStyle w:val="Tabletext"/>
              <w:rPr>
                <w:rFonts w:ascii="Times New Roman" w:hAnsi="Times New Roman"/>
                <w:sz w:val="24"/>
              </w:rPr>
            </w:pPr>
            <w:r w:rsidRPr="005450A4">
              <w:rPr>
                <w:rFonts w:ascii="Times New Roman" w:eastAsia="標楷體" w:hAnsi="Times New Roman"/>
                <w:sz w:val="24"/>
                <w:szCs w:val="24"/>
                <w:lang w:eastAsia="zh-TW"/>
              </w:rPr>
              <w:t>8 Exchange option</w:t>
            </w:r>
          </w:p>
        </w:tc>
      </w:tr>
      <w:tr w:rsidR="007E1AAF" w:rsidRPr="005450A4" w14:paraId="2FB96690" w14:textId="77777777" w:rsidTr="002D3C70">
        <w:trPr>
          <w:cantSplit/>
        </w:trPr>
        <w:tc>
          <w:tcPr>
            <w:tcW w:w="869" w:type="dxa"/>
            <w:tcBorders>
              <w:left w:val="double" w:sz="6" w:space="0" w:color="auto"/>
              <w:bottom w:val="single" w:sz="6" w:space="0" w:color="auto"/>
              <w:right w:val="single" w:sz="6" w:space="0" w:color="auto"/>
            </w:tcBorders>
          </w:tcPr>
          <w:p w14:paraId="4C875928"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lastRenderedPageBreak/>
              <w:t>1</w:t>
            </w:r>
          </w:p>
        </w:tc>
        <w:tc>
          <w:tcPr>
            <w:tcW w:w="1984" w:type="dxa"/>
            <w:tcBorders>
              <w:left w:val="single" w:sz="6" w:space="0" w:color="auto"/>
              <w:bottom w:val="single" w:sz="6" w:space="0" w:color="auto"/>
              <w:right w:val="single" w:sz="4" w:space="0" w:color="auto"/>
            </w:tcBorders>
          </w:tcPr>
          <w:p w14:paraId="7F7435C2"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Account</w:t>
            </w:r>
          </w:p>
        </w:tc>
        <w:tc>
          <w:tcPr>
            <w:tcW w:w="1701" w:type="dxa"/>
            <w:tcBorders>
              <w:left w:val="single" w:sz="4" w:space="0" w:color="auto"/>
              <w:bottom w:val="single" w:sz="6" w:space="0" w:color="auto"/>
              <w:right w:val="single" w:sz="6" w:space="0" w:color="auto"/>
            </w:tcBorders>
          </w:tcPr>
          <w:p w14:paraId="283F58B3"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134" w:type="dxa"/>
            <w:tcBorders>
              <w:left w:val="single" w:sz="6" w:space="0" w:color="auto"/>
              <w:bottom w:val="single" w:sz="6" w:space="0" w:color="auto"/>
              <w:right w:val="single" w:sz="6" w:space="0" w:color="auto"/>
            </w:tcBorders>
          </w:tcPr>
          <w:p w14:paraId="213AA35F"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left w:val="single" w:sz="6" w:space="0" w:color="auto"/>
              <w:bottom w:val="single" w:sz="6" w:space="0" w:color="auto"/>
              <w:right w:val="double" w:sz="6" w:space="0" w:color="auto"/>
            </w:tcBorders>
          </w:tcPr>
          <w:p w14:paraId="619A2CE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Exchange Account No</w:t>
            </w:r>
          </w:p>
          <w:p w14:paraId="72B99F5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[IVACNO]</w:t>
            </w:r>
          </w:p>
          <w:p w14:paraId="56239FE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7 digits</w:t>
            </w:r>
          </w:p>
        </w:tc>
      </w:tr>
      <w:tr w:rsidR="007E1AAF" w:rsidRPr="005450A4" w14:paraId="1701BAE6" w14:textId="77777777" w:rsidTr="002D3C70">
        <w:trPr>
          <w:cantSplit/>
        </w:trPr>
        <w:tc>
          <w:tcPr>
            <w:tcW w:w="869" w:type="dxa"/>
            <w:tcBorders>
              <w:left w:val="double" w:sz="6" w:space="0" w:color="auto"/>
              <w:bottom w:val="single" w:sz="6" w:space="0" w:color="auto"/>
              <w:right w:val="single" w:sz="6" w:space="0" w:color="auto"/>
            </w:tcBorders>
          </w:tcPr>
          <w:p w14:paraId="76A06465"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55</w:t>
            </w:r>
          </w:p>
        </w:tc>
        <w:tc>
          <w:tcPr>
            <w:tcW w:w="1984" w:type="dxa"/>
            <w:tcBorders>
              <w:left w:val="single" w:sz="6" w:space="0" w:color="auto"/>
              <w:bottom w:val="single" w:sz="6" w:space="0" w:color="auto"/>
              <w:right w:val="single" w:sz="4" w:space="0" w:color="auto"/>
            </w:tcBorders>
          </w:tcPr>
          <w:p w14:paraId="02387ED7"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Symbol</w:t>
            </w:r>
          </w:p>
        </w:tc>
        <w:tc>
          <w:tcPr>
            <w:tcW w:w="1701" w:type="dxa"/>
            <w:tcBorders>
              <w:left w:val="single" w:sz="4" w:space="0" w:color="auto"/>
              <w:bottom w:val="single" w:sz="6" w:space="0" w:color="auto"/>
              <w:right w:val="single" w:sz="6" w:space="0" w:color="auto"/>
            </w:tcBorders>
          </w:tcPr>
          <w:p w14:paraId="4C66B33B"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134" w:type="dxa"/>
            <w:tcBorders>
              <w:left w:val="single" w:sz="6" w:space="0" w:color="auto"/>
              <w:bottom w:val="single" w:sz="6" w:space="0" w:color="auto"/>
              <w:right w:val="single" w:sz="6" w:space="0" w:color="auto"/>
            </w:tcBorders>
          </w:tcPr>
          <w:p w14:paraId="1AF6AFF6"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left w:val="single" w:sz="6" w:space="0" w:color="auto"/>
              <w:bottom w:val="single" w:sz="6" w:space="0" w:color="auto"/>
              <w:right w:val="double" w:sz="6" w:space="0" w:color="auto"/>
            </w:tcBorders>
          </w:tcPr>
          <w:p w14:paraId="04C92C7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[STOCK-NO]</w:t>
            </w:r>
          </w:p>
          <w:p w14:paraId="34BB784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char</w:t>
            </w:r>
          </w:p>
        </w:tc>
      </w:tr>
      <w:tr w:rsidR="007E1AAF" w:rsidRPr="005450A4" w14:paraId="2A340465" w14:textId="77777777" w:rsidTr="002D3C70">
        <w:trPr>
          <w:cantSplit/>
        </w:trPr>
        <w:tc>
          <w:tcPr>
            <w:tcW w:w="869" w:type="dxa"/>
            <w:tcBorders>
              <w:left w:val="double" w:sz="6" w:space="0" w:color="auto"/>
              <w:bottom w:val="single" w:sz="6" w:space="0" w:color="auto"/>
              <w:right w:val="single" w:sz="6" w:space="0" w:color="auto"/>
            </w:tcBorders>
          </w:tcPr>
          <w:p w14:paraId="386BB623"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54</w:t>
            </w:r>
          </w:p>
        </w:tc>
        <w:tc>
          <w:tcPr>
            <w:tcW w:w="1984" w:type="dxa"/>
            <w:tcBorders>
              <w:left w:val="single" w:sz="6" w:space="0" w:color="auto"/>
              <w:bottom w:val="single" w:sz="6" w:space="0" w:color="auto"/>
              <w:right w:val="single" w:sz="4" w:space="0" w:color="auto"/>
            </w:tcBorders>
          </w:tcPr>
          <w:p w14:paraId="1737397B"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Side</w:t>
            </w:r>
          </w:p>
        </w:tc>
        <w:tc>
          <w:tcPr>
            <w:tcW w:w="1701" w:type="dxa"/>
            <w:tcBorders>
              <w:left w:val="single" w:sz="4" w:space="0" w:color="auto"/>
              <w:bottom w:val="single" w:sz="6" w:space="0" w:color="auto"/>
              <w:right w:val="single" w:sz="6" w:space="0" w:color="auto"/>
            </w:tcBorders>
          </w:tcPr>
          <w:p w14:paraId="3CA4D237"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left w:val="single" w:sz="6" w:space="0" w:color="auto"/>
              <w:bottom w:val="single" w:sz="6" w:space="0" w:color="auto"/>
              <w:right w:val="single" w:sz="6" w:space="0" w:color="auto"/>
            </w:tcBorders>
          </w:tcPr>
          <w:p w14:paraId="1A215A1B"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left w:val="single" w:sz="6" w:space="0" w:color="auto"/>
              <w:bottom w:val="single" w:sz="6" w:space="0" w:color="auto"/>
              <w:right w:val="double" w:sz="6" w:space="0" w:color="auto"/>
            </w:tcBorders>
          </w:tcPr>
          <w:p w14:paraId="0C8A7449"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Buy</w:t>
            </w:r>
          </w:p>
          <w:p w14:paraId="369BCA05"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Sell</w:t>
            </w:r>
          </w:p>
          <w:p w14:paraId="11A1EFD2" w14:textId="77777777" w:rsidR="00DF245D" w:rsidRPr="005450A4" w:rsidRDefault="00DF245D" w:rsidP="00DF245D">
            <w:pPr>
              <w:pStyle w:val="Tabletext"/>
              <w:rPr>
                <w:rFonts w:ascii="Times New Roman" w:eastAsia="標楷體" w:hAnsi="Times New Roman"/>
                <w:sz w:val="24"/>
                <w:szCs w:val="24"/>
                <w:lang w:eastAsia="zh-TW"/>
              </w:rPr>
            </w:pPr>
          </w:p>
          <w:p w14:paraId="0C7A0224"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Auction</w:t>
            </w:r>
          </w:p>
          <w:p w14:paraId="3FB0D10E"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Buy only</w:t>
            </w:r>
          </w:p>
          <w:p w14:paraId="7D50E5D7" w14:textId="77777777" w:rsidR="00DF245D" w:rsidRPr="005450A4" w:rsidRDefault="00DF245D" w:rsidP="00DF245D">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Lending Auction, Reverse Auction, Reverse Auction by Securities Finance Enterprises</w:t>
            </w:r>
          </w:p>
          <w:p w14:paraId="238E6E8E" w14:textId="77777777" w:rsidR="007E1AAF"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Sell only</w:t>
            </w:r>
          </w:p>
        </w:tc>
      </w:tr>
      <w:tr w:rsidR="007E1AAF" w:rsidRPr="005450A4" w14:paraId="0E5A5998"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2899631F"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60</w:t>
            </w:r>
          </w:p>
        </w:tc>
        <w:tc>
          <w:tcPr>
            <w:tcW w:w="1984" w:type="dxa"/>
            <w:tcBorders>
              <w:top w:val="single" w:sz="6" w:space="0" w:color="auto"/>
              <w:left w:val="single" w:sz="6" w:space="0" w:color="auto"/>
              <w:bottom w:val="single" w:sz="6" w:space="0" w:color="auto"/>
              <w:right w:val="single" w:sz="4" w:space="0" w:color="auto"/>
            </w:tcBorders>
          </w:tcPr>
          <w:p w14:paraId="1F7C5A3B"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TransactTime</w:t>
            </w:r>
          </w:p>
        </w:tc>
        <w:tc>
          <w:tcPr>
            <w:tcW w:w="1701" w:type="dxa"/>
            <w:tcBorders>
              <w:top w:val="single" w:sz="6" w:space="0" w:color="auto"/>
              <w:left w:val="single" w:sz="4" w:space="0" w:color="auto"/>
              <w:bottom w:val="single" w:sz="6" w:space="0" w:color="auto"/>
              <w:right w:val="single" w:sz="6" w:space="0" w:color="auto"/>
            </w:tcBorders>
          </w:tcPr>
          <w:p w14:paraId="009E453B" w14:textId="77777777" w:rsidR="007E1AAF" w:rsidRPr="005450A4" w:rsidRDefault="007E1AAF">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1134" w:type="dxa"/>
            <w:tcBorders>
              <w:top w:val="single" w:sz="6" w:space="0" w:color="auto"/>
              <w:left w:val="single" w:sz="6" w:space="0" w:color="auto"/>
              <w:bottom w:val="single" w:sz="6" w:space="0" w:color="auto"/>
              <w:right w:val="single" w:sz="6" w:space="0" w:color="auto"/>
            </w:tcBorders>
          </w:tcPr>
          <w:p w14:paraId="52D299F6" w14:textId="77777777" w:rsidR="007E1AAF" w:rsidRPr="005450A4" w:rsidRDefault="007E1AAF">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top w:val="single" w:sz="6" w:space="0" w:color="auto"/>
              <w:left w:val="single" w:sz="6" w:space="0" w:color="auto"/>
              <w:bottom w:val="single" w:sz="6" w:space="0" w:color="auto"/>
              <w:right w:val="double" w:sz="6" w:space="0" w:color="auto"/>
            </w:tcBorders>
          </w:tcPr>
          <w:p w14:paraId="74694EA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YYYYMMDD-HH:MM:SS.sss</w:t>
            </w:r>
          </w:p>
          <w:p w14:paraId="06FC462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Report</w:t>
            </w:r>
          </w:p>
          <w:p w14:paraId="171AF61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[ORDER-TIME]</w:t>
            </w:r>
          </w:p>
          <w:p w14:paraId="005FC09A" w14:textId="77777777" w:rsidR="007E1AAF" w:rsidRPr="005450A4" w:rsidRDefault="007E1AAF">
            <w:pPr>
              <w:pStyle w:val="Tabletext"/>
              <w:rPr>
                <w:rFonts w:ascii="Times New Roman" w:eastAsia="標楷體" w:hAnsi="Times New Roman"/>
                <w:sz w:val="24"/>
                <w:szCs w:val="24"/>
                <w:lang w:eastAsia="zh-TW"/>
              </w:rPr>
            </w:pPr>
          </w:p>
          <w:p w14:paraId="746C8B2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Trade Report</w:t>
            </w:r>
          </w:p>
          <w:p w14:paraId="0323C57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[MTHTIME]</w:t>
            </w:r>
          </w:p>
        </w:tc>
      </w:tr>
      <w:tr w:rsidR="00DF245D" w:rsidRPr="005450A4" w14:paraId="3D8A9DA5"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3B2BD205"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38</w:t>
            </w:r>
          </w:p>
        </w:tc>
        <w:tc>
          <w:tcPr>
            <w:tcW w:w="1984" w:type="dxa"/>
            <w:tcBorders>
              <w:top w:val="single" w:sz="6" w:space="0" w:color="auto"/>
              <w:left w:val="single" w:sz="6" w:space="0" w:color="auto"/>
              <w:bottom w:val="single" w:sz="6" w:space="0" w:color="auto"/>
              <w:right w:val="single" w:sz="4" w:space="0" w:color="auto"/>
            </w:tcBorders>
          </w:tcPr>
          <w:p w14:paraId="1B24E455"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OrderQty</w:t>
            </w:r>
          </w:p>
        </w:tc>
        <w:tc>
          <w:tcPr>
            <w:tcW w:w="1701" w:type="dxa"/>
            <w:tcBorders>
              <w:top w:val="single" w:sz="6" w:space="0" w:color="auto"/>
              <w:left w:val="single" w:sz="4" w:space="0" w:color="auto"/>
              <w:bottom w:val="single" w:sz="6" w:space="0" w:color="auto"/>
              <w:right w:val="single" w:sz="6" w:space="0" w:color="auto"/>
            </w:tcBorders>
          </w:tcPr>
          <w:p w14:paraId="71585489"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1134" w:type="dxa"/>
            <w:tcBorders>
              <w:top w:val="single" w:sz="6" w:space="0" w:color="auto"/>
              <w:left w:val="single" w:sz="6" w:space="0" w:color="auto"/>
              <w:bottom w:val="single" w:sz="6" w:space="0" w:color="auto"/>
              <w:right w:val="single" w:sz="6" w:space="0" w:color="auto"/>
            </w:tcBorders>
          </w:tcPr>
          <w:p w14:paraId="64B00CCB"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top w:val="single" w:sz="6" w:space="0" w:color="auto"/>
              <w:left w:val="single" w:sz="6" w:space="0" w:color="auto"/>
              <w:bottom w:val="single" w:sz="6" w:space="0" w:color="auto"/>
              <w:right w:val="double" w:sz="6" w:space="0" w:color="auto"/>
            </w:tcBorders>
          </w:tcPr>
          <w:p w14:paraId="50E7BFDB"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6 digits (Regular, FixedPrice, OddLots, Intraday odd lot, Lending Auction)</w:t>
            </w:r>
          </w:p>
          <w:p w14:paraId="65B814EA"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12 digits (Auction, Reverse Auction, Reverse Auction by Securities Finance Enterprises)</w:t>
            </w:r>
          </w:p>
          <w:p w14:paraId="62074579" w14:textId="77777777" w:rsidR="00DF245D" w:rsidRPr="005450A4" w:rsidRDefault="00DF245D" w:rsidP="00DF245D">
            <w:pPr>
              <w:pStyle w:val="Tabletext"/>
              <w:rPr>
                <w:rFonts w:ascii="Times New Roman" w:eastAsia="標楷體" w:hAnsi="Times New Roman"/>
                <w:sz w:val="24"/>
                <w:szCs w:val="24"/>
                <w:lang w:eastAsia="zh-TW"/>
              </w:rPr>
            </w:pPr>
          </w:p>
          <w:p w14:paraId="4C012572"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 Lending Auction, Auction, Reverse Auction, Reverse Auction by Securities Finance Enterprises</w:t>
            </w:r>
          </w:p>
          <w:p w14:paraId="6306753B" w14:textId="77777777" w:rsidR="00DF245D" w:rsidRPr="005450A4" w:rsidRDefault="00DF245D" w:rsidP="00DF245D">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Qty base on trading unit</w:t>
            </w:r>
          </w:p>
          <w:p w14:paraId="09CC4B14"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OddLots, Intraday odd lot trading</w:t>
            </w:r>
          </w:p>
          <w:p w14:paraId="7D68EE4B" w14:textId="77777777" w:rsidR="00DF245D" w:rsidRPr="005450A4" w:rsidRDefault="00DF245D" w:rsidP="00DF245D">
            <w:pPr>
              <w:pStyle w:val="Tabletext"/>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Qty base on shares</w:t>
            </w:r>
          </w:p>
        </w:tc>
      </w:tr>
      <w:tr w:rsidR="00DF245D" w:rsidRPr="005450A4" w14:paraId="39BBCD7C" w14:textId="77777777" w:rsidTr="002D3C70">
        <w:trPr>
          <w:cantSplit/>
        </w:trPr>
        <w:tc>
          <w:tcPr>
            <w:tcW w:w="869" w:type="dxa"/>
            <w:tcBorders>
              <w:left w:val="double" w:sz="6" w:space="0" w:color="auto"/>
              <w:bottom w:val="single" w:sz="6" w:space="0" w:color="auto"/>
              <w:right w:val="single" w:sz="6" w:space="0" w:color="auto"/>
            </w:tcBorders>
          </w:tcPr>
          <w:p w14:paraId="09CE9A16"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lastRenderedPageBreak/>
              <w:t>40</w:t>
            </w:r>
          </w:p>
        </w:tc>
        <w:tc>
          <w:tcPr>
            <w:tcW w:w="1984" w:type="dxa"/>
            <w:tcBorders>
              <w:left w:val="single" w:sz="6" w:space="0" w:color="auto"/>
              <w:bottom w:val="single" w:sz="6" w:space="0" w:color="auto"/>
              <w:right w:val="single" w:sz="4" w:space="0" w:color="auto"/>
            </w:tcBorders>
          </w:tcPr>
          <w:p w14:paraId="55F9FAFC"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OrdType</w:t>
            </w:r>
          </w:p>
        </w:tc>
        <w:tc>
          <w:tcPr>
            <w:tcW w:w="1701" w:type="dxa"/>
            <w:tcBorders>
              <w:left w:val="single" w:sz="4" w:space="0" w:color="auto"/>
              <w:bottom w:val="single" w:sz="6" w:space="0" w:color="auto"/>
              <w:right w:val="single" w:sz="6" w:space="0" w:color="auto"/>
            </w:tcBorders>
          </w:tcPr>
          <w:p w14:paraId="721E69D7"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left w:val="single" w:sz="6" w:space="0" w:color="auto"/>
              <w:bottom w:val="single" w:sz="6" w:space="0" w:color="auto"/>
              <w:right w:val="single" w:sz="6" w:space="0" w:color="auto"/>
            </w:tcBorders>
          </w:tcPr>
          <w:p w14:paraId="13CF4436"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left w:val="single" w:sz="6" w:space="0" w:color="auto"/>
              <w:bottom w:val="single" w:sz="6" w:space="0" w:color="auto"/>
              <w:right w:val="double" w:sz="6" w:space="0" w:color="auto"/>
            </w:tcBorders>
          </w:tcPr>
          <w:p w14:paraId="11787CB3" w14:textId="77777777" w:rsidR="00DF245D" w:rsidRPr="005450A4" w:rsidRDefault="00DF245D" w:rsidP="00DF245D">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56549187" w14:textId="77777777" w:rsidR="00DF245D" w:rsidRPr="005450A4" w:rsidRDefault="00DF245D" w:rsidP="00DF245D">
            <w:pPr>
              <w:pStyle w:val="Tabletext"/>
              <w:tabs>
                <w:tab w:val="center" w:pos="1656"/>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Market Price</w:t>
            </w:r>
          </w:p>
          <w:p w14:paraId="055FD238" w14:textId="77777777" w:rsidR="00DF245D" w:rsidRPr="005450A4" w:rsidRDefault="00DF245D" w:rsidP="00DF245D">
            <w:pPr>
              <w:pStyle w:val="Tabletext"/>
              <w:tabs>
                <w:tab w:val="center" w:pos="1656"/>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 OddLots, Intraday odd lot trading, Lending Auction, Auction, Reverse Auction, Reverse Auction by Securities Finance Enterprises</w:t>
            </w:r>
          </w:p>
          <w:p w14:paraId="48107095" w14:textId="77777777" w:rsidR="00DF245D" w:rsidRPr="005450A4" w:rsidRDefault="00DF245D" w:rsidP="00DF245D">
            <w:pPr>
              <w:pStyle w:val="Tabletext"/>
              <w:tabs>
                <w:tab w:val="center" w:pos="1656"/>
              </w:tabs>
              <w:ind w:firstLineChars="100" w:firstLine="240"/>
              <w:rPr>
                <w:rFonts w:ascii="Times New Roman" w:eastAsia="標楷體" w:hAnsi="Times New Roman"/>
                <w:sz w:val="24"/>
                <w:szCs w:val="24"/>
              </w:rPr>
            </w:pPr>
            <w:r w:rsidRPr="005450A4">
              <w:rPr>
                <w:rFonts w:ascii="Times New Roman" w:eastAsia="標楷體" w:hAnsi="Times New Roman"/>
                <w:sz w:val="24"/>
                <w:szCs w:val="24"/>
                <w:lang w:eastAsia="zh-TW"/>
              </w:rPr>
              <w:t>‘2’ Limit Price</w:t>
            </w:r>
          </w:p>
        </w:tc>
      </w:tr>
      <w:tr w:rsidR="00DF245D" w:rsidRPr="005450A4" w14:paraId="0C92ED21" w14:textId="77777777" w:rsidTr="002D3C70">
        <w:trPr>
          <w:cantSplit/>
        </w:trPr>
        <w:tc>
          <w:tcPr>
            <w:tcW w:w="869" w:type="dxa"/>
            <w:tcBorders>
              <w:left w:val="double" w:sz="6" w:space="0" w:color="auto"/>
              <w:bottom w:val="single" w:sz="6" w:space="0" w:color="auto"/>
              <w:right w:val="single" w:sz="6" w:space="0" w:color="auto"/>
            </w:tcBorders>
          </w:tcPr>
          <w:p w14:paraId="74C6E137"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59</w:t>
            </w:r>
          </w:p>
        </w:tc>
        <w:tc>
          <w:tcPr>
            <w:tcW w:w="1984" w:type="dxa"/>
            <w:tcBorders>
              <w:left w:val="single" w:sz="6" w:space="0" w:color="auto"/>
              <w:bottom w:val="single" w:sz="6" w:space="0" w:color="auto"/>
              <w:right w:val="single" w:sz="4" w:space="0" w:color="auto"/>
            </w:tcBorders>
          </w:tcPr>
          <w:p w14:paraId="0CBAECA6"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TimeInForce</w:t>
            </w:r>
          </w:p>
        </w:tc>
        <w:tc>
          <w:tcPr>
            <w:tcW w:w="1701" w:type="dxa"/>
            <w:tcBorders>
              <w:left w:val="single" w:sz="4" w:space="0" w:color="auto"/>
              <w:bottom w:val="single" w:sz="6" w:space="0" w:color="auto"/>
              <w:right w:val="single" w:sz="6" w:space="0" w:color="auto"/>
            </w:tcBorders>
          </w:tcPr>
          <w:p w14:paraId="7A1564E8"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left w:val="single" w:sz="6" w:space="0" w:color="auto"/>
              <w:bottom w:val="single" w:sz="6" w:space="0" w:color="auto"/>
              <w:right w:val="single" w:sz="6" w:space="0" w:color="auto"/>
            </w:tcBorders>
          </w:tcPr>
          <w:p w14:paraId="21CD18DC"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810" w:type="dxa"/>
            <w:tcBorders>
              <w:left w:val="single" w:sz="6" w:space="0" w:color="auto"/>
              <w:bottom w:val="single" w:sz="6" w:space="0" w:color="auto"/>
              <w:right w:val="double" w:sz="6" w:space="0" w:color="auto"/>
            </w:tcBorders>
          </w:tcPr>
          <w:p w14:paraId="543F7E12" w14:textId="77777777" w:rsidR="00DF245D" w:rsidRPr="005450A4" w:rsidRDefault="00DF245D" w:rsidP="00DF245D">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 OddLots, Intraday odd lot trading, Lending Auction, Auction, Reverse Auction, Reverse Auction by Securities Finance Enterprises</w:t>
            </w:r>
          </w:p>
          <w:p w14:paraId="22D463B0" w14:textId="77777777" w:rsidR="00DF245D" w:rsidRPr="005450A4" w:rsidRDefault="00DF245D" w:rsidP="00DF245D">
            <w:pPr>
              <w:pStyle w:val="Tabletext"/>
              <w:tabs>
                <w:tab w:val="left" w:pos="585"/>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Day</w:t>
            </w:r>
          </w:p>
          <w:p w14:paraId="49012709" w14:textId="77777777" w:rsidR="00DF245D" w:rsidRPr="005450A4" w:rsidRDefault="00DF245D" w:rsidP="00DF245D">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w:t>
            </w:r>
          </w:p>
          <w:p w14:paraId="4C4364C7" w14:textId="77777777" w:rsidR="00DF245D" w:rsidRPr="005450A4" w:rsidRDefault="00DF245D" w:rsidP="00DF245D">
            <w:pPr>
              <w:pStyle w:val="Tabletext"/>
              <w:tabs>
                <w:tab w:val="center" w:pos="1656"/>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IOC(Immediate Or Cancel)</w:t>
            </w:r>
          </w:p>
          <w:p w14:paraId="507DFE55" w14:textId="77777777" w:rsidR="00DF245D" w:rsidRPr="005450A4" w:rsidRDefault="00DF245D" w:rsidP="00DF245D">
            <w:pPr>
              <w:pStyle w:val="Tabletext"/>
              <w:tabs>
                <w:tab w:val="left" w:pos="585"/>
              </w:tabs>
              <w:ind w:firstLineChars="100" w:firstLine="240"/>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FOK(Fill Or Kill)</w:t>
            </w:r>
          </w:p>
        </w:tc>
      </w:tr>
      <w:tr w:rsidR="00DF245D" w:rsidRPr="005450A4" w14:paraId="3E81FEA9"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7B9FD431"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44</w:t>
            </w:r>
          </w:p>
        </w:tc>
        <w:tc>
          <w:tcPr>
            <w:tcW w:w="1984" w:type="dxa"/>
            <w:tcBorders>
              <w:top w:val="single" w:sz="6" w:space="0" w:color="auto"/>
              <w:left w:val="single" w:sz="6" w:space="0" w:color="auto"/>
              <w:bottom w:val="single" w:sz="6" w:space="0" w:color="auto"/>
              <w:right w:val="single" w:sz="6" w:space="0" w:color="auto"/>
            </w:tcBorders>
          </w:tcPr>
          <w:p w14:paraId="3D9C4766"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Price</w:t>
            </w:r>
          </w:p>
        </w:tc>
        <w:tc>
          <w:tcPr>
            <w:tcW w:w="1701" w:type="dxa"/>
            <w:tcBorders>
              <w:top w:val="single" w:sz="6" w:space="0" w:color="auto"/>
              <w:left w:val="single" w:sz="6" w:space="0" w:color="auto"/>
              <w:bottom w:val="single" w:sz="6" w:space="0" w:color="auto"/>
              <w:right w:val="single" w:sz="6" w:space="0" w:color="auto"/>
            </w:tcBorders>
          </w:tcPr>
          <w:p w14:paraId="2F6BE79A"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Price</w:t>
            </w:r>
          </w:p>
        </w:tc>
        <w:tc>
          <w:tcPr>
            <w:tcW w:w="1134" w:type="dxa"/>
            <w:tcBorders>
              <w:top w:val="single" w:sz="6" w:space="0" w:color="auto"/>
              <w:left w:val="single" w:sz="6" w:space="0" w:color="auto"/>
              <w:bottom w:val="single" w:sz="6" w:space="0" w:color="auto"/>
              <w:right w:val="single" w:sz="6" w:space="0" w:color="auto"/>
            </w:tcBorders>
          </w:tcPr>
          <w:p w14:paraId="59A0C6BA"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top w:val="single" w:sz="6" w:space="0" w:color="auto"/>
              <w:left w:val="single" w:sz="6" w:space="0" w:color="auto"/>
              <w:bottom w:val="single" w:sz="6" w:space="0" w:color="auto"/>
              <w:right w:val="double" w:sz="6" w:space="0" w:color="auto"/>
            </w:tcBorders>
          </w:tcPr>
          <w:p w14:paraId="07F4A7DD" w14:textId="77777777" w:rsidR="00DF245D" w:rsidRPr="005450A4" w:rsidRDefault="00DF245D" w:rsidP="00DF245D">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Price</w:t>
            </w:r>
          </w:p>
          <w:p w14:paraId="4FD8780A"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5 digits + 4 decimals</w:t>
            </w:r>
          </w:p>
        </w:tc>
      </w:tr>
      <w:tr w:rsidR="00DF245D" w:rsidRPr="005450A4" w14:paraId="61B28854"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1C1369DF"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32</w:t>
            </w:r>
          </w:p>
        </w:tc>
        <w:tc>
          <w:tcPr>
            <w:tcW w:w="1984" w:type="dxa"/>
            <w:tcBorders>
              <w:top w:val="single" w:sz="6" w:space="0" w:color="auto"/>
              <w:left w:val="single" w:sz="6" w:space="0" w:color="auto"/>
              <w:bottom w:val="single" w:sz="6" w:space="0" w:color="auto"/>
              <w:right w:val="single" w:sz="6" w:space="0" w:color="auto"/>
            </w:tcBorders>
          </w:tcPr>
          <w:p w14:paraId="2FD146A3"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rPr>
              <w:t>LastQty</w:t>
            </w:r>
          </w:p>
        </w:tc>
        <w:tc>
          <w:tcPr>
            <w:tcW w:w="1701" w:type="dxa"/>
            <w:tcBorders>
              <w:top w:val="single" w:sz="6" w:space="0" w:color="auto"/>
              <w:left w:val="single" w:sz="6" w:space="0" w:color="auto"/>
              <w:bottom w:val="single" w:sz="6" w:space="0" w:color="auto"/>
              <w:right w:val="single" w:sz="6" w:space="0" w:color="auto"/>
            </w:tcBorders>
          </w:tcPr>
          <w:p w14:paraId="0A8F9EA7"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1134" w:type="dxa"/>
            <w:tcBorders>
              <w:top w:val="single" w:sz="6" w:space="0" w:color="auto"/>
              <w:left w:val="single" w:sz="6" w:space="0" w:color="auto"/>
              <w:bottom w:val="single" w:sz="6" w:space="0" w:color="auto"/>
              <w:right w:val="single" w:sz="6" w:space="0" w:color="auto"/>
            </w:tcBorders>
          </w:tcPr>
          <w:p w14:paraId="42C6326D"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top w:val="single" w:sz="6" w:space="0" w:color="auto"/>
              <w:left w:val="single" w:sz="6" w:space="0" w:color="auto"/>
              <w:bottom w:val="single" w:sz="6" w:space="0" w:color="auto"/>
              <w:right w:val="double" w:sz="6" w:space="0" w:color="auto"/>
            </w:tcBorders>
          </w:tcPr>
          <w:p w14:paraId="48895D8F" w14:textId="77777777" w:rsidR="008747F7" w:rsidRPr="005450A4" w:rsidRDefault="008747F7" w:rsidP="008747F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Match quantity</w:t>
            </w:r>
          </w:p>
          <w:p w14:paraId="58D7083F" w14:textId="77777777" w:rsidR="008747F7" w:rsidRPr="005450A4" w:rsidRDefault="008747F7" w:rsidP="008747F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Max 6 digits</w:t>
            </w:r>
          </w:p>
          <w:p w14:paraId="4C6435CC" w14:textId="77777777" w:rsidR="008747F7" w:rsidRPr="005450A4" w:rsidRDefault="008747F7" w:rsidP="008747F7">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[MTHQTY]</w:t>
            </w:r>
          </w:p>
          <w:p w14:paraId="3B70B5F1" w14:textId="77777777" w:rsidR="008747F7" w:rsidRPr="005450A4" w:rsidRDefault="008747F7" w:rsidP="008747F7">
            <w:pPr>
              <w:spacing w:line="240" w:lineRule="auto"/>
              <w:jc w:val="left"/>
              <w:rPr>
                <w:rFonts w:ascii="Times New Roman"/>
                <w:noProof/>
                <w:kern w:val="0"/>
                <w:szCs w:val="24"/>
                <w:lang w:val="en-GB"/>
              </w:rPr>
            </w:pPr>
            <w:r w:rsidRPr="005450A4">
              <w:rPr>
                <w:rFonts w:ascii="Times New Roman"/>
                <w:noProof/>
                <w:kern w:val="0"/>
                <w:szCs w:val="24"/>
                <w:lang w:val="en-GB"/>
              </w:rPr>
              <w:t>Regular, FixedPrice</w:t>
            </w:r>
          </w:p>
          <w:p w14:paraId="6E00A86D" w14:textId="77777777" w:rsidR="008747F7" w:rsidRPr="005450A4" w:rsidRDefault="008747F7" w:rsidP="008747F7">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trading unit</w:t>
            </w:r>
          </w:p>
          <w:p w14:paraId="2A4A618C" w14:textId="77777777" w:rsidR="008747F7" w:rsidRPr="005450A4" w:rsidRDefault="008747F7" w:rsidP="008747F7">
            <w:pPr>
              <w:spacing w:line="240" w:lineRule="auto"/>
              <w:rPr>
                <w:rFonts w:ascii="Times New Roman"/>
                <w:noProof/>
                <w:kern w:val="0"/>
                <w:szCs w:val="24"/>
                <w:lang w:val="en-GB"/>
              </w:rPr>
            </w:pPr>
          </w:p>
          <w:p w14:paraId="028D0CC2" w14:textId="77777777" w:rsidR="008747F7" w:rsidRPr="005450A4" w:rsidRDefault="008747F7" w:rsidP="008747F7">
            <w:pPr>
              <w:spacing w:line="240" w:lineRule="auto"/>
              <w:rPr>
                <w:rFonts w:ascii="Times New Roman"/>
                <w:noProof/>
                <w:kern w:val="0"/>
                <w:szCs w:val="24"/>
                <w:lang w:val="en-GB"/>
              </w:rPr>
            </w:pPr>
            <w:r w:rsidRPr="005450A4">
              <w:rPr>
                <w:rFonts w:ascii="Times New Roman"/>
                <w:noProof/>
                <w:kern w:val="0"/>
                <w:szCs w:val="24"/>
                <w:lang w:val="en-GB"/>
              </w:rPr>
              <w:t>OddLots, Intraday odd lot trading</w:t>
            </w:r>
          </w:p>
          <w:p w14:paraId="782F1A3B" w14:textId="77777777" w:rsidR="008747F7" w:rsidRPr="005450A4" w:rsidRDefault="008747F7" w:rsidP="008747F7">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Shares</w:t>
            </w:r>
          </w:p>
          <w:p w14:paraId="420E4CA3" w14:textId="77777777" w:rsidR="008747F7" w:rsidRPr="005450A4" w:rsidRDefault="008747F7" w:rsidP="008747F7">
            <w:pPr>
              <w:spacing w:line="240" w:lineRule="auto"/>
              <w:ind w:firstLineChars="100" w:firstLine="240"/>
              <w:rPr>
                <w:rFonts w:ascii="Times New Roman"/>
                <w:noProof/>
                <w:kern w:val="0"/>
                <w:szCs w:val="24"/>
                <w:lang w:val="en-GB"/>
              </w:rPr>
            </w:pPr>
          </w:p>
          <w:p w14:paraId="399ED5B8" w14:textId="77777777" w:rsidR="008747F7" w:rsidRPr="005450A4" w:rsidRDefault="008747F7" w:rsidP="008747F7">
            <w:pPr>
              <w:spacing w:line="240" w:lineRule="auto"/>
              <w:jc w:val="left"/>
              <w:rPr>
                <w:rFonts w:ascii="Times New Roman"/>
                <w:szCs w:val="24"/>
              </w:rPr>
            </w:pPr>
            <w:r w:rsidRPr="005450A4">
              <w:rPr>
                <w:rFonts w:ascii="Times New Roman"/>
                <w:szCs w:val="24"/>
              </w:rPr>
              <w:t>Lending Auction, Auction, Reverse Auction, Reverse Auction by Securities Finance Enterprises</w:t>
            </w:r>
          </w:p>
          <w:p w14:paraId="1D79B8C8" w14:textId="77777777" w:rsidR="00DF245D" w:rsidRPr="005450A4" w:rsidRDefault="008747F7" w:rsidP="008747F7">
            <w:pPr>
              <w:pStyle w:val="Tabletext"/>
              <w:rPr>
                <w:rFonts w:ascii="Times New Roman" w:eastAsia="標楷體" w:hAnsi="Times New Roman"/>
                <w:sz w:val="24"/>
                <w:szCs w:val="24"/>
                <w:lang w:eastAsia="zh-TW"/>
              </w:rPr>
            </w:pPr>
            <w:r w:rsidRPr="005450A4">
              <w:rPr>
                <w:rFonts w:ascii="Times New Roman" w:hAnsi="Times New Roman"/>
                <w:szCs w:val="24"/>
              </w:rPr>
              <w:t xml:space="preserve">  </w:t>
            </w:r>
            <w:r w:rsidRPr="005450A4">
              <w:rPr>
                <w:rFonts w:ascii="Times New Roman" w:hAnsi="Times New Roman"/>
                <w:sz w:val="24"/>
                <w:szCs w:val="24"/>
              </w:rPr>
              <w:t>0</w:t>
            </w:r>
          </w:p>
        </w:tc>
      </w:tr>
      <w:tr w:rsidR="00DF245D" w:rsidRPr="005450A4" w14:paraId="51129FA6"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1924D6C9"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31</w:t>
            </w:r>
          </w:p>
        </w:tc>
        <w:tc>
          <w:tcPr>
            <w:tcW w:w="1984" w:type="dxa"/>
            <w:tcBorders>
              <w:top w:val="single" w:sz="6" w:space="0" w:color="auto"/>
              <w:left w:val="single" w:sz="6" w:space="0" w:color="auto"/>
              <w:bottom w:val="single" w:sz="6" w:space="0" w:color="auto"/>
              <w:right w:val="single" w:sz="4" w:space="0" w:color="auto"/>
            </w:tcBorders>
          </w:tcPr>
          <w:p w14:paraId="35508F72"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LastPx</w:t>
            </w:r>
          </w:p>
        </w:tc>
        <w:tc>
          <w:tcPr>
            <w:tcW w:w="1701" w:type="dxa"/>
            <w:tcBorders>
              <w:top w:val="single" w:sz="6" w:space="0" w:color="auto"/>
              <w:left w:val="single" w:sz="4" w:space="0" w:color="auto"/>
              <w:bottom w:val="single" w:sz="6" w:space="0" w:color="auto"/>
              <w:right w:val="single" w:sz="6" w:space="0" w:color="auto"/>
            </w:tcBorders>
          </w:tcPr>
          <w:p w14:paraId="6E9BEB9E"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Price</w:t>
            </w:r>
          </w:p>
        </w:tc>
        <w:tc>
          <w:tcPr>
            <w:tcW w:w="1134" w:type="dxa"/>
            <w:tcBorders>
              <w:top w:val="single" w:sz="6" w:space="0" w:color="auto"/>
              <w:left w:val="single" w:sz="6" w:space="0" w:color="auto"/>
              <w:bottom w:val="single" w:sz="6" w:space="0" w:color="auto"/>
              <w:right w:val="single" w:sz="6" w:space="0" w:color="auto"/>
            </w:tcBorders>
          </w:tcPr>
          <w:p w14:paraId="6EAAF91E"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810" w:type="dxa"/>
            <w:tcBorders>
              <w:top w:val="single" w:sz="6" w:space="0" w:color="auto"/>
              <w:left w:val="single" w:sz="6" w:space="0" w:color="auto"/>
              <w:bottom w:val="single" w:sz="6" w:space="0" w:color="auto"/>
              <w:right w:val="double" w:sz="6" w:space="0" w:color="auto"/>
            </w:tcBorders>
          </w:tcPr>
          <w:p w14:paraId="3023E351"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Match price</w:t>
            </w:r>
          </w:p>
          <w:p w14:paraId="6BD47829"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5 digits + 4 decimals</w:t>
            </w:r>
          </w:p>
        </w:tc>
      </w:tr>
      <w:tr w:rsidR="00DF245D" w:rsidRPr="005450A4" w14:paraId="1C84A4AB"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52838CBA"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lastRenderedPageBreak/>
              <w:t>151</w:t>
            </w:r>
          </w:p>
        </w:tc>
        <w:tc>
          <w:tcPr>
            <w:tcW w:w="1984" w:type="dxa"/>
            <w:tcBorders>
              <w:top w:val="single" w:sz="6" w:space="0" w:color="auto"/>
              <w:left w:val="single" w:sz="6" w:space="0" w:color="auto"/>
              <w:bottom w:val="single" w:sz="6" w:space="0" w:color="auto"/>
              <w:right w:val="single" w:sz="4" w:space="0" w:color="auto"/>
            </w:tcBorders>
          </w:tcPr>
          <w:p w14:paraId="1BBAAB37"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LeavesQty</w:t>
            </w:r>
          </w:p>
        </w:tc>
        <w:tc>
          <w:tcPr>
            <w:tcW w:w="1701" w:type="dxa"/>
            <w:tcBorders>
              <w:top w:val="single" w:sz="6" w:space="0" w:color="auto"/>
              <w:left w:val="single" w:sz="4" w:space="0" w:color="auto"/>
              <w:bottom w:val="single" w:sz="6" w:space="0" w:color="auto"/>
              <w:right w:val="single" w:sz="6" w:space="0" w:color="auto"/>
            </w:tcBorders>
          </w:tcPr>
          <w:p w14:paraId="6347292E"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1134" w:type="dxa"/>
            <w:tcBorders>
              <w:top w:val="single" w:sz="6" w:space="0" w:color="auto"/>
              <w:left w:val="single" w:sz="6" w:space="0" w:color="auto"/>
              <w:bottom w:val="single" w:sz="6" w:space="0" w:color="auto"/>
              <w:right w:val="single" w:sz="6" w:space="0" w:color="auto"/>
            </w:tcBorders>
          </w:tcPr>
          <w:p w14:paraId="3C03BF80"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top w:val="single" w:sz="6" w:space="0" w:color="auto"/>
              <w:left w:val="single" w:sz="6" w:space="0" w:color="auto"/>
              <w:bottom w:val="single" w:sz="6" w:space="0" w:color="auto"/>
              <w:right w:val="double" w:sz="6" w:space="0" w:color="auto"/>
            </w:tcBorders>
          </w:tcPr>
          <w:p w14:paraId="76D659A7" w14:textId="77777777" w:rsidR="000F3022" w:rsidRPr="005450A4" w:rsidRDefault="000F3022" w:rsidP="000F302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Amount of quantity open for further execution</w:t>
            </w:r>
          </w:p>
          <w:p w14:paraId="183A58CD" w14:textId="77777777" w:rsidR="000F3022" w:rsidRPr="005450A4" w:rsidRDefault="000F3022" w:rsidP="000F302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6 digits (Regular, FixedPrice, OddLots, Intraday odd lot, Lending Auction)</w:t>
            </w:r>
          </w:p>
          <w:p w14:paraId="116D7124" w14:textId="77777777" w:rsidR="000F3022" w:rsidRPr="005450A4" w:rsidRDefault="000F3022" w:rsidP="000F302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 12 digits (Auction, Reverse Auction, Reverse Auction by Securities Finance Enterprises)</w:t>
            </w:r>
          </w:p>
          <w:p w14:paraId="2E9A1C30" w14:textId="77777777" w:rsidR="000F3022" w:rsidRPr="005450A4" w:rsidRDefault="000F3022" w:rsidP="000F3022">
            <w:pPr>
              <w:pStyle w:val="Tabletext"/>
              <w:rPr>
                <w:rFonts w:ascii="Times New Roman" w:eastAsia="標楷體" w:hAnsi="Times New Roman"/>
                <w:sz w:val="24"/>
                <w:szCs w:val="24"/>
                <w:lang w:eastAsia="zh-TW"/>
              </w:rPr>
            </w:pPr>
          </w:p>
          <w:p w14:paraId="69383A6C" w14:textId="77777777" w:rsidR="000F3022" w:rsidRPr="005450A4" w:rsidRDefault="000F3022" w:rsidP="000F3022">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[AFTER-QUANTITY]</w:t>
            </w:r>
          </w:p>
          <w:p w14:paraId="2D262B09" w14:textId="77777777" w:rsidR="000F3022" w:rsidRPr="005450A4" w:rsidRDefault="000F3022" w:rsidP="000F3022">
            <w:pPr>
              <w:spacing w:line="240" w:lineRule="auto"/>
              <w:jc w:val="left"/>
              <w:rPr>
                <w:rFonts w:ascii="Times New Roman"/>
                <w:noProof/>
                <w:kern w:val="0"/>
                <w:szCs w:val="24"/>
                <w:lang w:val="en-GB"/>
              </w:rPr>
            </w:pPr>
            <w:r w:rsidRPr="005450A4">
              <w:rPr>
                <w:rFonts w:ascii="Times New Roman"/>
                <w:noProof/>
                <w:kern w:val="0"/>
                <w:szCs w:val="24"/>
                <w:lang w:val="en-GB"/>
              </w:rPr>
              <w:t>Regular, FixedPrice</w:t>
            </w:r>
            <w:r w:rsidRPr="005450A4">
              <w:rPr>
                <w:rFonts w:ascii="Times New Roman"/>
                <w:szCs w:val="24"/>
              </w:rPr>
              <w:t>, Lending Auction, Auction, Reverse Auction, Reverse Auction by Securities Finance Enterprises</w:t>
            </w:r>
          </w:p>
          <w:p w14:paraId="2C4DBE08" w14:textId="77777777" w:rsidR="000F3022" w:rsidRPr="005450A4" w:rsidRDefault="000F3022" w:rsidP="000F3022">
            <w:pPr>
              <w:spacing w:line="240" w:lineRule="auto"/>
              <w:ind w:firstLineChars="100" w:firstLine="240"/>
              <w:rPr>
                <w:rFonts w:ascii="Times New Roman"/>
                <w:noProof/>
                <w:kern w:val="0"/>
                <w:szCs w:val="24"/>
                <w:lang w:val="en-GB"/>
              </w:rPr>
            </w:pPr>
            <w:r w:rsidRPr="005450A4">
              <w:rPr>
                <w:rFonts w:ascii="Times New Roman"/>
                <w:noProof/>
                <w:kern w:val="0"/>
                <w:szCs w:val="24"/>
                <w:lang w:val="en-GB"/>
              </w:rPr>
              <w:t>trading unit</w:t>
            </w:r>
          </w:p>
          <w:p w14:paraId="3D7FF081" w14:textId="77777777" w:rsidR="000F3022" w:rsidRPr="005450A4" w:rsidRDefault="000F3022" w:rsidP="000F3022">
            <w:pPr>
              <w:spacing w:line="240" w:lineRule="auto"/>
              <w:rPr>
                <w:rFonts w:ascii="Times New Roman"/>
                <w:noProof/>
                <w:kern w:val="0"/>
                <w:szCs w:val="24"/>
                <w:lang w:val="en-GB"/>
              </w:rPr>
            </w:pPr>
          </w:p>
          <w:p w14:paraId="703A5628" w14:textId="77777777" w:rsidR="000F3022" w:rsidRPr="005450A4" w:rsidRDefault="000F3022" w:rsidP="000F3022">
            <w:pPr>
              <w:spacing w:line="240" w:lineRule="auto"/>
              <w:rPr>
                <w:rFonts w:ascii="Times New Roman"/>
                <w:noProof/>
                <w:kern w:val="0"/>
                <w:szCs w:val="24"/>
                <w:lang w:val="en-GB"/>
              </w:rPr>
            </w:pPr>
            <w:r w:rsidRPr="005450A4">
              <w:rPr>
                <w:rFonts w:ascii="Times New Roman"/>
                <w:noProof/>
                <w:kern w:val="0"/>
                <w:szCs w:val="24"/>
                <w:lang w:val="en-GB"/>
              </w:rPr>
              <w:t>OddLots, Intraday odd lot trading</w:t>
            </w:r>
          </w:p>
          <w:p w14:paraId="09083FCF" w14:textId="77777777" w:rsidR="00DF245D" w:rsidRPr="005450A4" w:rsidRDefault="000F3022" w:rsidP="000F3022">
            <w:pPr>
              <w:pStyle w:val="Tabletext"/>
              <w:spacing w:line="0" w:lineRule="atLeast"/>
              <w:rPr>
                <w:rFonts w:ascii="Times New Roman" w:eastAsia="標楷體" w:hAnsi="Times New Roman"/>
                <w:sz w:val="24"/>
                <w:szCs w:val="24"/>
                <w:lang w:eastAsia="zh-TW"/>
              </w:rPr>
            </w:pPr>
            <w:r w:rsidRPr="005450A4">
              <w:rPr>
                <w:rFonts w:ascii="Times New Roman" w:hAnsi="Times New Roman"/>
                <w:szCs w:val="24"/>
              </w:rPr>
              <w:t>Shares</w:t>
            </w:r>
          </w:p>
        </w:tc>
      </w:tr>
      <w:tr w:rsidR="00DF245D" w:rsidRPr="005450A4" w14:paraId="02535490" w14:textId="77777777" w:rsidTr="002D3C70">
        <w:trPr>
          <w:cantSplit/>
        </w:trPr>
        <w:tc>
          <w:tcPr>
            <w:tcW w:w="869" w:type="dxa"/>
            <w:tcBorders>
              <w:left w:val="double" w:sz="6" w:space="0" w:color="auto"/>
              <w:bottom w:val="single" w:sz="6" w:space="0" w:color="auto"/>
              <w:right w:val="single" w:sz="6" w:space="0" w:color="auto"/>
            </w:tcBorders>
          </w:tcPr>
          <w:p w14:paraId="27ADFE01"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14</w:t>
            </w:r>
          </w:p>
        </w:tc>
        <w:tc>
          <w:tcPr>
            <w:tcW w:w="1984" w:type="dxa"/>
            <w:tcBorders>
              <w:left w:val="single" w:sz="6" w:space="0" w:color="auto"/>
              <w:bottom w:val="single" w:sz="6" w:space="0" w:color="auto"/>
              <w:right w:val="single" w:sz="4" w:space="0" w:color="auto"/>
            </w:tcBorders>
          </w:tcPr>
          <w:p w14:paraId="58F62396"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CumQty</w:t>
            </w:r>
          </w:p>
        </w:tc>
        <w:tc>
          <w:tcPr>
            <w:tcW w:w="1701" w:type="dxa"/>
            <w:tcBorders>
              <w:left w:val="single" w:sz="4" w:space="0" w:color="auto"/>
              <w:bottom w:val="single" w:sz="6" w:space="0" w:color="auto"/>
              <w:right w:val="single" w:sz="6" w:space="0" w:color="auto"/>
            </w:tcBorders>
          </w:tcPr>
          <w:p w14:paraId="75C0064F"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1134" w:type="dxa"/>
            <w:tcBorders>
              <w:left w:val="single" w:sz="6" w:space="0" w:color="auto"/>
              <w:bottom w:val="single" w:sz="6" w:space="0" w:color="auto"/>
              <w:right w:val="single" w:sz="6" w:space="0" w:color="auto"/>
            </w:tcBorders>
          </w:tcPr>
          <w:p w14:paraId="62BEF637"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left w:val="single" w:sz="6" w:space="0" w:color="auto"/>
              <w:bottom w:val="single" w:sz="6" w:space="0" w:color="auto"/>
              <w:right w:val="double" w:sz="6" w:space="0" w:color="auto"/>
            </w:tcBorders>
          </w:tcPr>
          <w:p w14:paraId="52F87D03" w14:textId="77777777" w:rsidR="000F3022" w:rsidRPr="005450A4" w:rsidRDefault="000F3022" w:rsidP="000F3022">
            <w:pPr>
              <w:pStyle w:val="Tabletext"/>
              <w:rPr>
                <w:rFonts w:ascii="Times New Roman" w:eastAsia="標楷體" w:hAnsi="Times New Roman"/>
                <w:noProof w:val="0"/>
                <w:kern w:val="2"/>
                <w:sz w:val="24"/>
                <w:szCs w:val="24"/>
                <w:lang w:val="en-US" w:eastAsia="zh-TW"/>
              </w:rPr>
            </w:pPr>
            <w:r w:rsidRPr="005450A4">
              <w:rPr>
                <w:rFonts w:ascii="Times New Roman" w:eastAsia="標楷體" w:hAnsi="Times New Roman"/>
                <w:noProof w:val="0"/>
                <w:kern w:val="2"/>
                <w:sz w:val="24"/>
                <w:szCs w:val="24"/>
                <w:lang w:val="en-US" w:eastAsia="zh-TW"/>
              </w:rPr>
              <w:t>Currently executed quantity</w:t>
            </w:r>
          </w:p>
          <w:p w14:paraId="21E0BE8C" w14:textId="77777777" w:rsidR="000F3022" w:rsidRPr="005450A4" w:rsidRDefault="000F3022" w:rsidP="000F3022">
            <w:pPr>
              <w:pStyle w:val="Tabletext"/>
              <w:rPr>
                <w:rFonts w:ascii="Times New Roman" w:eastAsia="標楷體" w:hAnsi="Times New Roman"/>
                <w:noProof w:val="0"/>
                <w:kern w:val="2"/>
                <w:sz w:val="24"/>
                <w:szCs w:val="24"/>
                <w:lang w:val="en-US" w:eastAsia="zh-TW"/>
              </w:rPr>
            </w:pPr>
            <w:r w:rsidRPr="005450A4">
              <w:rPr>
                <w:rFonts w:ascii="Times New Roman" w:eastAsia="標楷體" w:hAnsi="Times New Roman"/>
                <w:sz w:val="24"/>
                <w:szCs w:val="24"/>
              </w:rPr>
              <w:t>Max 6 digits</w:t>
            </w:r>
          </w:p>
          <w:p w14:paraId="45FACE43" w14:textId="77777777" w:rsidR="000F3022" w:rsidRPr="005450A4" w:rsidRDefault="000F3022" w:rsidP="000F3022">
            <w:pPr>
              <w:spacing w:line="240" w:lineRule="auto"/>
              <w:jc w:val="left"/>
              <w:rPr>
                <w:rFonts w:ascii="Times New Roman"/>
                <w:szCs w:val="24"/>
              </w:rPr>
            </w:pPr>
            <w:r w:rsidRPr="005450A4">
              <w:rPr>
                <w:rFonts w:ascii="Times New Roman"/>
                <w:szCs w:val="24"/>
              </w:rPr>
              <w:t xml:space="preserve">Regular, </w:t>
            </w:r>
            <w:proofErr w:type="spellStart"/>
            <w:r w:rsidRPr="005450A4">
              <w:rPr>
                <w:rFonts w:ascii="Times New Roman"/>
                <w:szCs w:val="24"/>
              </w:rPr>
              <w:t>FixedPrice</w:t>
            </w:r>
            <w:proofErr w:type="spellEnd"/>
          </w:p>
          <w:p w14:paraId="41C7AC2B" w14:textId="77777777" w:rsidR="000F3022" w:rsidRPr="005450A4" w:rsidRDefault="000F3022" w:rsidP="000F3022">
            <w:pPr>
              <w:spacing w:line="240" w:lineRule="auto"/>
              <w:ind w:firstLineChars="100" w:firstLine="240"/>
              <w:rPr>
                <w:rFonts w:ascii="Times New Roman"/>
                <w:szCs w:val="24"/>
              </w:rPr>
            </w:pPr>
            <w:r w:rsidRPr="005450A4">
              <w:rPr>
                <w:rFonts w:ascii="Times New Roman"/>
                <w:szCs w:val="24"/>
              </w:rPr>
              <w:t>trading unit</w:t>
            </w:r>
          </w:p>
          <w:p w14:paraId="2424C092" w14:textId="77777777" w:rsidR="000F3022" w:rsidRPr="005450A4" w:rsidRDefault="000F3022" w:rsidP="000F3022">
            <w:pPr>
              <w:spacing w:line="240" w:lineRule="auto"/>
              <w:rPr>
                <w:rFonts w:ascii="Times New Roman"/>
                <w:szCs w:val="24"/>
              </w:rPr>
            </w:pPr>
          </w:p>
          <w:p w14:paraId="30FC5770" w14:textId="77777777" w:rsidR="000F3022" w:rsidRPr="005450A4" w:rsidRDefault="000F3022" w:rsidP="000F3022">
            <w:pPr>
              <w:spacing w:line="240" w:lineRule="auto"/>
              <w:rPr>
                <w:rFonts w:ascii="Times New Roman"/>
                <w:szCs w:val="24"/>
              </w:rPr>
            </w:pPr>
            <w:proofErr w:type="spellStart"/>
            <w:r w:rsidRPr="005450A4">
              <w:rPr>
                <w:rFonts w:ascii="Times New Roman"/>
                <w:szCs w:val="24"/>
              </w:rPr>
              <w:t>OddLots</w:t>
            </w:r>
            <w:proofErr w:type="spellEnd"/>
            <w:r w:rsidRPr="005450A4">
              <w:rPr>
                <w:rFonts w:ascii="Times New Roman"/>
                <w:szCs w:val="24"/>
              </w:rPr>
              <w:t>, Intraday odd lot trading</w:t>
            </w:r>
          </w:p>
          <w:p w14:paraId="5BB33894" w14:textId="77777777" w:rsidR="000F3022" w:rsidRPr="005450A4" w:rsidRDefault="000F3022" w:rsidP="000F3022">
            <w:pPr>
              <w:spacing w:line="240" w:lineRule="auto"/>
              <w:ind w:firstLineChars="100" w:firstLine="240"/>
              <w:rPr>
                <w:rFonts w:ascii="Times New Roman"/>
                <w:szCs w:val="24"/>
              </w:rPr>
            </w:pPr>
            <w:r w:rsidRPr="005450A4">
              <w:rPr>
                <w:rFonts w:ascii="Times New Roman"/>
                <w:szCs w:val="24"/>
              </w:rPr>
              <w:t>shares</w:t>
            </w:r>
          </w:p>
          <w:p w14:paraId="058E7E41" w14:textId="77777777" w:rsidR="000F3022" w:rsidRPr="005450A4" w:rsidRDefault="000F3022" w:rsidP="000F3022">
            <w:pPr>
              <w:spacing w:line="240" w:lineRule="auto"/>
              <w:rPr>
                <w:rFonts w:ascii="Times New Roman"/>
                <w:szCs w:val="24"/>
              </w:rPr>
            </w:pPr>
          </w:p>
          <w:p w14:paraId="468E3A16" w14:textId="77777777" w:rsidR="000F3022" w:rsidRPr="005450A4" w:rsidRDefault="000F3022" w:rsidP="000F3022">
            <w:pPr>
              <w:spacing w:line="240" w:lineRule="auto"/>
              <w:jc w:val="left"/>
              <w:rPr>
                <w:rFonts w:ascii="Times New Roman"/>
                <w:szCs w:val="24"/>
              </w:rPr>
            </w:pPr>
            <w:r w:rsidRPr="005450A4">
              <w:rPr>
                <w:rFonts w:ascii="Times New Roman"/>
                <w:szCs w:val="24"/>
              </w:rPr>
              <w:t>Lending Auction, Auction, Reverse Auction, Reverse Auction by Securities Finance Enterprises</w:t>
            </w:r>
          </w:p>
          <w:p w14:paraId="595739DA" w14:textId="77777777" w:rsidR="00DF245D" w:rsidRPr="005450A4" w:rsidRDefault="000F3022" w:rsidP="000F3022">
            <w:pPr>
              <w:pStyle w:val="Tabletext"/>
              <w:spacing w:line="0" w:lineRule="atLeast"/>
              <w:rPr>
                <w:rFonts w:ascii="Times New Roman" w:eastAsia="標楷體" w:hAnsi="Times New Roman"/>
                <w:sz w:val="24"/>
                <w:szCs w:val="24"/>
                <w:lang w:eastAsia="zh-TW"/>
              </w:rPr>
            </w:pPr>
            <w:r w:rsidRPr="005450A4">
              <w:rPr>
                <w:rFonts w:ascii="Times New Roman" w:hAnsi="Times New Roman"/>
                <w:szCs w:val="24"/>
              </w:rPr>
              <w:t xml:space="preserve">  </w:t>
            </w:r>
            <w:r w:rsidRPr="005450A4">
              <w:rPr>
                <w:rFonts w:ascii="Times New Roman" w:hAnsi="Times New Roman"/>
                <w:sz w:val="24"/>
                <w:szCs w:val="32"/>
              </w:rPr>
              <w:t>0</w:t>
            </w:r>
          </w:p>
        </w:tc>
      </w:tr>
      <w:tr w:rsidR="00DF245D" w:rsidRPr="005450A4" w14:paraId="7EFDE80C"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51DFCF29"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6</w:t>
            </w:r>
          </w:p>
        </w:tc>
        <w:tc>
          <w:tcPr>
            <w:tcW w:w="1984" w:type="dxa"/>
            <w:tcBorders>
              <w:top w:val="single" w:sz="6" w:space="0" w:color="auto"/>
              <w:left w:val="single" w:sz="6" w:space="0" w:color="auto"/>
              <w:bottom w:val="single" w:sz="6" w:space="0" w:color="auto"/>
              <w:right w:val="single" w:sz="6" w:space="0" w:color="auto"/>
            </w:tcBorders>
          </w:tcPr>
          <w:p w14:paraId="121B303E"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AvgPx</w:t>
            </w:r>
          </w:p>
        </w:tc>
        <w:tc>
          <w:tcPr>
            <w:tcW w:w="1701" w:type="dxa"/>
            <w:tcBorders>
              <w:top w:val="single" w:sz="6" w:space="0" w:color="auto"/>
              <w:left w:val="single" w:sz="6" w:space="0" w:color="auto"/>
              <w:bottom w:val="single" w:sz="6" w:space="0" w:color="auto"/>
              <w:right w:val="single" w:sz="6" w:space="0" w:color="auto"/>
            </w:tcBorders>
          </w:tcPr>
          <w:p w14:paraId="3816648F"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Price</w:t>
            </w:r>
          </w:p>
        </w:tc>
        <w:tc>
          <w:tcPr>
            <w:tcW w:w="1134" w:type="dxa"/>
            <w:tcBorders>
              <w:top w:val="single" w:sz="6" w:space="0" w:color="auto"/>
              <w:left w:val="single" w:sz="6" w:space="0" w:color="auto"/>
              <w:bottom w:val="single" w:sz="6" w:space="0" w:color="auto"/>
              <w:right w:val="single" w:sz="6" w:space="0" w:color="auto"/>
            </w:tcBorders>
          </w:tcPr>
          <w:p w14:paraId="4E1C97F7" w14:textId="77777777" w:rsidR="00DF245D" w:rsidRPr="005450A4" w:rsidRDefault="00DF245D" w:rsidP="00DF245D">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top w:val="single" w:sz="6" w:space="0" w:color="auto"/>
              <w:left w:val="single" w:sz="6" w:space="0" w:color="auto"/>
              <w:bottom w:val="single" w:sz="6" w:space="0" w:color="auto"/>
              <w:right w:val="double" w:sz="6" w:space="0" w:color="auto"/>
            </w:tcBorders>
          </w:tcPr>
          <w:p w14:paraId="39FECCA7"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w:t>
            </w:r>
          </w:p>
        </w:tc>
      </w:tr>
      <w:tr w:rsidR="00DF245D" w:rsidRPr="005450A4" w14:paraId="00208E5A"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6DBC1C34"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58</w:t>
            </w:r>
          </w:p>
        </w:tc>
        <w:tc>
          <w:tcPr>
            <w:tcW w:w="1984" w:type="dxa"/>
            <w:tcBorders>
              <w:top w:val="single" w:sz="6" w:space="0" w:color="auto"/>
              <w:left w:val="single" w:sz="6" w:space="0" w:color="auto"/>
              <w:bottom w:val="single" w:sz="6" w:space="0" w:color="auto"/>
              <w:right w:val="single" w:sz="6" w:space="0" w:color="auto"/>
            </w:tcBorders>
          </w:tcPr>
          <w:p w14:paraId="6492DCDE"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p>
        </w:tc>
        <w:tc>
          <w:tcPr>
            <w:tcW w:w="1701" w:type="dxa"/>
            <w:tcBorders>
              <w:top w:val="single" w:sz="6" w:space="0" w:color="auto"/>
              <w:left w:val="single" w:sz="6" w:space="0" w:color="auto"/>
              <w:bottom w:val="single" w:sz="6" w:space="0" w:color="auto"/>
              <w:right w:val="single" w:sz="6" w:space="0" w:color="auto"/>
            </w:tcBorders>
          </w:tcPr>
          <w:p w14:paraId="713012BA"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134" w:type="dxa"/>
            <w:tcBorders>
              <w:top w:val="single" w:sz="6" w:space="0" w:color="auto"/>
              <w:left w:val="single" w:sz="6" w:space="0" w:color="auto"/>
              <w:bottom w:val="single" w:sz="6" w:space="0" w:color="auto"/>
              <w:right w:val="single" w:sz="6" w:space="0" w:color="auto"/>
            </w:tcBorders>
          </w:tcPr>
          <w:p w14:paraId="5C4B60DB" w14:textId="77777777" w:rsidR="00DF245D" w:rsidRPr="005450A4" w:rsidRDefault="00DF245D" w:rsidP="00DF245D">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810" w:type="dxa"/>
            <w:tcBorders>
              <w:top w:val="single" w:sz="6" w:space="0" w:color="auto"/>
              <w:left w:val="single" w:sz="6" w:space="0" w:color="auto"/>
              <w:bottom w:val="single" w:sz="6" w:space="0" w:color="auto"/>
              <w:right w:val="double" w:sz="6" w:space="0" w:color="auto"/>
            </w:tcBorders>
          </w:tcPr>
          <w:p w14:paraId="52CF91FE" w14:textId="77777777" w:rsidR="00DF245D" w:rsidRPr="005450A4" w:rsidRDefault="00DF245D" w:rsidP="00DF245D">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status code +</w:t>
            </w:r>
            <w:r w:rsidR="00D636A5" w:rsidRPr="005450A4">
              <w:rPr>
                <w:rFonts w:ascii="Times New Roman" w:eastAsia="標楷體" w:hAnsi="Times New Roman"/>
                <w:sz w:val="24"/>
                <w:szCs w:val="24"/>
                <w:lang w:eastAsia="zh-TW"/>
              </w:rPr>
              <w:t xml:space="preserve"> status</w:t>
            </w:r>
            <w:r w:rsidRPr="005450A4">
              <w:rPr>
                <w:rFonts w:ascii="Times New Roman" w:eastAsia="標楷體" w:hAnsi="Times New Roman"/>
                <w:sz w:val="24"/>
                <w:szCs w:val="24"/>
                <w:lang w:eastAsia="zh-TW"/>
              </w:rPr>
              <w:t xml:space="preserve"> msg text Maximum 100 char</w:t>
            </w:r>
          </w:p>
        </w:tc>
      </w:tr>
      <w:tr w:rsidR="00D636A5" w:rsidRPr="005450A4" w14:paraId="26A2D73F"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7C01B456" w14:textId="77777777" w:rsidR="00D636A5" w:rsidRPr="005450A4" w:rsidRDefault="00D636A5" w:rsidP="00D636A5">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1080</w:t>
            </w:r>
          </w:p>
        </w:tc>
        <w:tc>
          <w:tcPr>
            <w:tcW w:w="1984" w:type="dxa"/>
            <w:tcBorders>
              <w:top w:val="single" w:sz="6" w:space="0" w:color="auto"/>
              <w:left w:val="single" w:sz="6" w:space="0" w:color="auto"/>
              <w:bottom w:val="single" w:sz="6" w:space="0" w:color="auto"/>
              <w:right w:val="single" w:sz="6" w:space="0" w:color="auto"/>
            </w:tcBorders>
          </w:tcPr>
          <w:p w14:paraId="6870366F"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RefOrderID</w:t>
            </w:r>
          </w:p>
        </w:tc>
        <w:tc>
          <w:tcPr>
            <w:tcW w:w="1701" w:type="dxa"/>
            <w:tcBorders>
              <w:top w:val="single" w:sz="6" w:space="0" w:color="auto"/>
              <w:left w:val="single" w:sz="6" w:space="0" w:color="auto"/>
              <w:bottom w:val="single" w:sz="6" w:space="0" w:color="auto"/>
              <w:right w:val="single" w:sz="6" w:space="0" w:color="auto"/>
            </w:tcBorders>
          </w:tcPr>
          <w:p w14:paraId="33E53DD5"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top w:val="single" w:sz="6" w:space="0" w:color="auto"/>
              <w:left w:val="single" w:sz="6" w:space="0" w:color="auto"/>
              <w:bottom w:val="single" w:sz="6" w:space="0" w:color="auto"/>
              <w:right w:val="single" w:sz="6" w:space="0" w:color="auto"/>
            </w:tcBorders>
          </w:tcPr>
          <w:p w14:paraId="7C81D15E"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810" w:type="dxa"/>
            <w:tcBorders>
              <w:top w:val="single" w:sz="6" w:space="0" w:color="auto"/>
              <w:left w:val="single" w:sz="6" w:space="0" w:color="auto"/>
              <w:bottom w:val="single" w:sz="6" w:space="0" w:color="auto"/>
              <w:right w:val="double" w:sz="6" w:space="0" w:color="auto"/>
            </w:tcBorders>
          </w:tcPr>
          <w:p w14:paraId="1B49FDCF" w14:textId="77777777" w:rsidR="00D636A5" w:rsidRPr="005450A4" w:rsidRDefault="00D636A5" w:rsidP="00D636A5">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Reverse Auction</w:t>
            </w:r>
            <w:r w:rsidRPr="005450A4">
              <w:rPr>
                <w:rFonts w:ascii="Times New Roman" w:eastAsia="標楷體" w:hAnsi="Times New Roman"/>
                <w:szCs w:val="24"/>
              </w:rPr>
              <w:t>,</w:t>
            </w:r>
            <w:r w:rsidRPr="005450A4">
              <w:rPr>
                <w:rFonts w:ascii="Times New Roman" w:eastAsia="標楷體" w:hAnsi="Times New Roman"/>
                <w:sz w:val="24"/>
                <w:szCs w:val="24"/>
                <w:lang w:eastAsia="zh-TW"/>
              </w:rPr>
              <w:t xml:space="preserve"> Reverse Auction by Securities Finance Enterprises Only</w:t>
            </w:r>
          </w:p>
          <w:p w14:paraId="009AAF04" w14:textId="77777777" w:rsidR="00D636A5" w:rsidRPr="005450A4" w:rsidRDefault="00D636A5" w:rsidP="00D636A5">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[STK-SEQ-NO]</w:t>
            </w:r>
          </w:p>
          <w:p w14:paraId="4938E480" w14:textId="77777777" w:rsidR="00D636A5" w:rsidRPr="005450A4" w:rsidRDefault="00D636A5" w:rsidP="00D636A5">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char</w:t>
            </w:r>
          </w:p>
        </w:tc>
      </w:tr>
      <w:tr w:rsidR="00D636A5" w:rsidRPr="005450A4" w14:paraId="7137CB20"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50285B89" w14:textId="77777777" w:rsidR="00D636A5" w:rsidRPr="005450A4" w:rsidRDefault="00D636A5" w:rsidP="00D636A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lastRenderedPageBreak/>
              <w:t>10000</w:t>
            </w:r>
          </w:p>
        </w:tc>
        <w:tc>
          <w:tcPr>
            <w:tcW w:w="1984" w:type="dxa"/>
            <w:tcBorders>
              <w:top w:val="single" w:sz="6" w:space="0" w:color="auto"/>
              <w:left w:val="single" w:sz="6" w:space="0" w:color="auto"/>
              <w:bottom w:val="single" w:sz="6" w:space="0" w:color="auto"/>
              <w:right w:val="single" w:sz="4" w:space="0" w:color="auto"/>
            </w:tcBorders>
          </w:tcPr>
          <w:p w14:paraId="374C73D5" w14:textId="77777777" w:rsidR="00D636A5" w:rsidRPr="005450A4" w:rsidRDefault="00D636A5" w:rsidP="00D636A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TwseIvacnoFlag</w:t>
            </w:r>
          </w:p>
        </w:tc>
        <w:tc>
          <w:tcPr>
            <w:tcW w:w="1701" w:type="dxa"/>
            <w:tcBorders>
              <w:top w:val="single" w:sz="6" w:space="0" w:color="auto"/>
              <w:left w:val="single" w:sz="4" w:space="0" w:color="auto"/>
              <w:bottom w:val="single" w:sz="6" w:space="0" w:color="auto"/>
              <w:right w:val="single" w:sz="6" w:space="0" w:color="auto"/>
            </w:tcBorders>
          </w:tcPr>
          <w:p w14:paraId="0B047CC9" w14:textId="77777777" w:rsidR="00D636A5" w:rsidRPr="005450A4" w:rsidRDefault="00D636A5" w:rsidP="00D636A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top w:val="single" w:sz="6" w:space="0" w:color="auto"/>
              <w:left w:val="single" w:sz="6" w:space="0" w:color="auto"/>
              <w:bottom w:val="single" w:sz="6" w:space="0" w:color="auto"/>
              <w:right w:val="single" w:sz="6" w:space="0" w:color="auto"/>
            </w:tcBorders>
          </w:tcPr>
          <w:p w14:paraId="4633ECA8"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810" w:type="dxa"/>
            <w:tcBorders>
              <w:top w:val="single" w:sz="6" w:space="0" w:color="auto"/>
              <w:left w:val="single" w:sz="6" w:space="0" w:color="auto"/>
              <w:bottom w:val="single" w:sz="6" w:space="0" w:color="auto"/>
              <w:right w:val="double" w:sz="6" w:space="0" w:color="auto"/>
            </w:tcBorders>
          </w:tcPr>
          <w:p w14:paraId="510AC75E"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reports only</w:t>
            </w:r>
          </w:p>
          <w:p w14:paraId="258F2EED"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Notes of Investors’ Order</w:t>
            </w:r>
          </w:p>
          <w:p w14:paraId="01080268"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Channel [IVACNO-FLAG]</w:t>
            </w:r>
          </w:p>
          <w:p w14:paraId="2B510E20"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Normal(FIX)</w:t>
            </w:r>
          </w:p>
          <w:p w14:paraId="5F9799E5"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ATM(FIX)</w:t>
            </w:r>
          </w:p>
          <w:p w14:paraId="55F7DB57"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 DMA Order(FIX)</w:t>
            </w:r>
          </w:p>
          <w:p w14:paraId="20A68567"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 Internet(FIX)</w:t>
            </w:r>
          </w:p>
          <w:p w14:paraId="2F58905E"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 Voice(FIX)</w:t>
            </w:r>
          </w:p>
          <w:p w14:paraId="73A738B7"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 API(FIX)</w:t>
            </w:r>
          </w:p>
        </w:tc>
      </w:tr>
      <w:tr w:rsidR="00D636A5" w:rsidRPr="005450A4" w14:paraId="6FEC6D7C"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04787434" w14:textId="77777777" w:rsidR="00D636A5" w:rsidRPr="005450A4" w:rsidRDefault="00D636A5" w:rsidP="00D636A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10001</w:t>
            </w:r>
          </w:p>
        </w:tc>
        <w:tc>
          <w:tcPr>
            <w:tcW w:w="1984" w:type="dxa"/>
            <w:tcBorders>
              <w:top w:val="single" w:sz="6" w:space="0" w:color="auto"/>
              <w:left w:val="single" w:sz="6" w:space="0" w:color="auto"/>
              <w:bottom w:val="single" w:sz="6" w:space="0" w:color="auto"/>
              <w:right w:val="single" w:sz="4" w:space="0" w:color="auto"/>
            </w:tcBorders>
          </w:tcPr>
          <w:p w14:paraId="1C0E9FD2" w14:textId="77777777" w:rsidR="00D636A5" w:rsidRPr="005450A4" w:rsidRDefault="00D636A5" w:rsidP="00D636A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TwseOrdType</w:t>
            </w:r>
          </w:p>
        </w:tc>
        <w:tc>
          <w:tcPr>
            <w:tcW w:w="1701" w:type="dxa"/>
            <w:tcBorders>
              <w:top w:val="single" w:sz="6" w:space="0" w:color="auto"/>
              <w:left w:val="single" w:sz="4" w:space="0" w:color="auto"/>
              <w:bottom w:val="single" w:sz="6" w:space="0" w:color="auto"/>
              <w:right w:val="single" w:sz="6" w:space="0" w:color="auto"/>
            </w:tcBorders>
          </w:tcPr>
          <w:p w14:paraId="78160637" w14:textId="77777777" w:rsidR="00D636A5" w:rsidRPr="005450A4" w:rsidRDefault="00D636A5" w:rsidP="00D636A5">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top w:val="single" w:sz="6" w:space="0" w:color="auto"/>
              <w:left w:val="single" w:sz="6" w:space="0" w:color="auto"/>
              <w:bottom w:val="single" w:sz="6" w:space="0" w:color="auto"/>
              <w:right w:val="single" w:sz="6" w:space="0" w:color="auto"/>
            </w:tcBorders>
          </w:tcPr>
          <w:p w14:paraId="7FF95E64"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810" w:type="dxa"/>
            <w:tcBorders>
              <w:top w:val="single" w:sz="6" w:space="0" w:color="auto"/>
              <w:left w:val="single" w:sz="6" w:space="0" w:color="auto"/>
              <w:bottom w:val="single" w:sz="6" w:space="0" w:color="auto"/>
              <w:right w:val="double" w:sz="6" w:space="0" w:color="auto"/>
            </w:tcBorders>
          </w:tcPr>
          <w:p w14:paraId="1CA7309F"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[ORDER-TYPE]</w:t>
            </w:r>
          </w:p>
          <w:p w14:paraId="5500F4D7"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Regular, FixedPrice</w:t>
            </w:r>
          </w:p>
          <w:p w14:paraId="20BDB4F9" w14:textId="77777777" w:rsidR="00D636A5" w:rsidRPr="005450A4" w:rsidRDefault="00D636A5" w:rsidP="00D636A5">
            <w:pPr>
              <w:spacing w:line="240" w:lineRule="auto"/>
              <w:ind w:firstLineChars="100" w:firstLine="240"/>
              <w:jc w:val="left"/>
              <w:rPr>
                <w:rFonts w:ascii="Times New Roman"/>
                <w:szCs w:val="24"/>
              </w:rPr>
            </w:pPr>
            <w:r w:rsidRPr="005450A4">
              <w:rPr>
                <w:rFonts w:ascii="Times New Roman"/>
                <w:szCs w:val="24"/>
              </w:rPr>
              <w:t xml:space="preserve">‘0’ </w:t>
            </w:r>
            <w:proofErr w:type="gramStart"/>
            <w:r w:rsidRPr="005450A4">
              <w:rPr>
                <w:rFonts w:ascii="Times New Roman"/>
                <w:szCs w:val="24"/>
              </w:rPr>
              <w:t>Normal‘</w:t>
            </w:r>
            <w:proofErr w:type="gramEnd"/>
            <w:r w:rsidRPr="005450A4">
              <w:rPr>
                <w:rFonts w:ascii="Times New Roman"/>
                <w:szCs w:val="24"/>
              </w:rPr>
              <w:t>1’ Purchase on Margin(Via Securities Finance)</w:t>
            </w:r>
          </w:p>
          <w:p w14:paraId="28D47845" w14:textId="77777777" w:rsidR="00D636A5" w:rsidRPr="005450A4" w:rsidRDefault="00D636A5" w:rsidP="00D636A5">
            <w:pPr>
              <w:spacing w:line="240" w:lineRule="auto"/>
              <w:ind w:firstLineChars="100" w:firstLine="240"/>
              <w:jc w:val="left"/>
              <w:rPr>
                <w:rFonts w:ascii="Times New Roman"/>
                <w:szCs w:val="24"/>
              </w:rPr>
            </w:pPr>
            <w:r w:rsidRPr="005450A4">
              <w:rPr>
                <w:rFonts w:ascii="Times New Roman"/>
                <w:szCs w:val="24"/>
              </w:rPr>
              <w:t xml:space="preserve">‘2’ Short </w:t>
            </w:r>
            <w:proofErr w:type="gramStart"/>
            <w:r w:rsidRPr="005450A4">
              <w:rPr>
                <w:rFonts w:ascii="Times New Roman"/>
                <w:szCs w:val="24"/>
              </w:rPr>
              <w:t>Sell(</w:t>
            </w:r>
            <w:proofErr w:type="gramEnd"/>
            <w:r w:rsidRPr="005450A4">
              <w:rPr>
                <w:rFonts w:ascii="Times New Roman"/>
                <w:szCs w:val="24"/>
              </w:rPr>
              <w:t>Via Securities Finance)</w:t>
            </w:r>
          </w:p>
          <w:p w14:paraId="7A16B14D" w14:textId="77777777" w:rsidR="00D636A5" w:rsidRPr="005450A4" w:rsidRDefault="00D636A5" w:rsidP="00D636A5">
            <w:pPr>
              <w:spacing w:line="240" w:lineRule="auto"/>
              <w:ind w:firstLineChars="100" w:firstLine="240"/>
              <w:jc w:val="left"/>
              <w:rPr>
                <w:rFonts w:ascii="Times New Roman"/>
                <w:szCs w:val="24"/>
              </w:rPr>
            </w:pPr>
            <w:r w:rsidRPr="005450A4">
              <w:rPr>
                <w:rFonts w:ascii="Times New Roman"/>
                <w:szCs w:val="24"/>
              </w:rPr>
              <w:t xml:space="preserve">‘3’ Purchase on </w:t>
            </w:r>
            <w:proofErr w:type="gramStart"/>
            <w:r w:rsidRPr="005450A4">
              <w:rPr>
                <w:rFonts w:ascii="Times New Roman"/>
                <w:szCs w:val="24"/>
              </w:rPr>
              <w:t>Margin(</w:t>
            </w:r>
            <w:proofErr w:type="gramEnd"/>
            <w:r w:rsidRPr="005450A4">
              <w:rPr>
                <w:rFonts w:ascii="Times New Roman"/>
                <w:szCs w:val="24"/>
              </w:rPr>
              <w:t>Via Securities Firms)</w:t>
            </w:r>
          </w:p>
          <w:p w14:paraId="539CC6B1" w14:textId="77777777" w:rsidR="00D636A5" w:rsidRPr="005450A4" w:rsidRDefault="00D636A5" w:rsidP="00D636A5">
            <w:pPr>
              <w:spacing w:line="240" w:lineRule="auto"/>
              <w:ind w:firstLineChars="100" w:firstLine="240"/>
              <w:jc w:val="left"/>
              <w:rPr>
                <w:rFonts w:ascii="Times New Roman"/>
                <w:szCs w:val="24"/>
              </w:rPr>
            </w:pPr>
            <w:r w:rsidRPr="005450A4">
              <w:rPr>
                <w:rFonts w:ascii="Times New Roman"/>
                <w:szCs w:val="24"/>
              </w:rPr>
              <w:t xml:space="preserve">‘4’ Short </w:t>
            </w:r>
            <w:proofErr w:type="gramStart"/>
            <w:r w:rsidRPr="005450A4">
              <w:rPr>
                <w:rFonts w:ascii="Times New Roman"/>
                <w:szCs w:val="24"/>
              </w:rPr>
              <w:t>Sell(</w:t>
            </w:r>
            <w:proofErr w:type="gramEnd"/>
            <w:r w:rsidRPr="005450A4">
              <w:rPr>
                <w:rFonts w:ascii="Times New Roman"/>
                <w:szCs w:val="24"/>
              </w:rPr>
              <w:t>Via Securities Firms)</w:t>
            </w:r>
          </w:p>
          <w:p w14:paraId="407F478C" w14:textId="77777777" w:rsidR="00D636A5" w:rsidRPr="005450A4" w:rsidRDefault="00D636A5" w:rsidP="00D636A5">
            <w:pPr>
              <w:spacing w:line="240" w:lineRule="auto"/>
              <w:ind w:firstLineChars="100" w:firstLine="240"/>
              <w:jc w:val="left"/>
              <w:rPr>
                <w:rFonts w:ascii="Times New Roman"/>
                <w:szCs w:val="24"/>
              </w:rPr>
            </w:pPr>
            <w:r w:rsidRPr="005450A4">
              <w:rPr>
                <w:rFonts w:ascii="Times New Roman"/>
                <w:szCs w:val="24"/>
              </w:rPr>
              <w:t>‘5’ SBL Short Sell type 5</w:t>
            </w:r>
          </w:p>
          <w:p w14:paraId="6DE89821" w14:textId="77777777" w:rsidR="00D636A5" w:rsidRPr="005450A4" w:rsidRDefault="00D636A5" w:rsidP="00D636A5">
            <w:pPr>
              <w:pStyle w:val="Tabletext"/>
              <w:ind w:firstLineChars="106" w:firstLine="254"/>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‘6’ </w:t>
            </w:r>
            <w:r w:rsidRPr="005450A4">
              <w:rPr>
                <w:rFonts w:ascii="Times New Roman" w:eastAsia="標楷體" w:hAnsi="Times New Roman"/>
                <w:sz w:val="24"/>
                <w:szCs w:val="24"/>
              </w:rPr>
              <w:t>SBL Short S</w:t>
            </w:r>
            <w:r w:rsidRPr="005450A4">
              <w:rPr>
                <w:rFonts w:ascii="Times New Roman" w:eastAsia="標楷體" w:hAnsi="Times New Roman"/>
                <w:sz w:val="24"/>
                <w:szCs w:val="24"/>
                <w:lang w:eastAsia="zh-TW"/>
              </w:rPr>
              <w:t>ell</w:t>
            </w:r>
            <w:r w:rsidRPr="005450A4">
              <w:rPr>
                <w:rFonts w:ascii="Times New Roman" w:eastAsia="標楷體" w:hAnsi="Times New Roman"/>
                <w:sz w:val="24"/>
                <w:szCs w:val="24"/>
              </w:rPr>
              <w:t xml:space="preserve"> type </w:t>
            </w:r>
            <w:r w:rsidRPr="005450A4">
              <w:rPr>
                <w:rFonts w:ascii="Times New Roman" w:eastAsia="標楷體" w:hAnsi="Times New Roman"/>
                <w:sz w:val="24"/>
                <w:szCs w:val="24"/>
                <w:lang w:eastAsia="zh-TW"/>
              </w:rPr>
              <w:t>6</w:t>
            </w:r>
          </w:p>
          <w:p w14:paraId="0F2114C4"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OddLots, Intraday odd lot trading, Lending Auction, Auction, Reverse Auction, Reverse Auction by Securities Finance Enterprises</w:t>
            </w:r>
          </w:p>
          <w:p w14:paraId="0326508A" w14:textId="77777777" w:rsidR="00D636A5" w:rsidRPr="005450A4" w:rsidRDefault="00D636A5" w:rsidP="00D636A5">
            <w:pPr>
              <w:pStyle w:val="Tabletext"/>
              <w:ind w:firstLineChars="6" w:firstLine="14"/>
              <w:rPr>
                <w:rFonts w:ascii="Times New Roman" w:eastAsia="標楷體" w:hAnsi="Times New Roman"/>
                <w:sz w:val="24"/>
                <w:szCs w:val="24"/>
                <w:lang w:eastAsia="zh-TW"/>
              </w:rPr>
            </w:pPr>
            <w:r w:rsidRPr="005450A4">
              <w:rPr>
                <w:rFonts w:ascii="Times New Roman" w:eastAsia="標楷體" w:hAnsi="Times New Roman"/>
                <w:sz w:val="24"/>
                <w:szCs w:val="24"/>
              </w:rPr>
              <w:t>‘0’ Normal</w:t>
            </w:r>
          </w:p>
        </w:tc>
      </w:tr>
      <w:tr w:rsidR="00D636A5" w:rsidRPr="005450A4" w14:paraId="7DCFE7ED" w14:textId="77777777" w:rsidTr="002D3C70">
        <w:trPr>
          <w:cantSplit/>
        </w:trPr>
        <w:tc>
          <w:tcPr>
            <w:tcW w:w="869" w:type="dxa"/>
            <w:tcBorders>
              <w:top w:val="single" w:sz="6" w:space="0" w:color="auto"/>
              <w:left w:val="double" w:sz="6" w:space="0" w:color="auto"/>
              <w:bottom w:val="single" w:sz="6" w:space="0" w:color="auto"/>
              <w:right w:val="single" w:sz="6" w:space="0" w:color="auto"/>
            </w:tcBorders>
          </w:tcPr>
          <w:p w14:paraId="5C312675"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10002</w:t>
            </w:r>
          </w:p>
        </w:tc>
        <w:tc>
          <w:tcPr>
            <w:tcW w:w="1984" w:type="dxa"/>
            <w:tcBorders>
              <w:top w:val="single" w:sz="6" w:space="0" w:color="auto"/>
              <w:left w:val="single" w:sz="6" w:space="0" w:color="auto"/>
              <w:bottom w:val="single" w:sz="6" w:space="0" w:color="auto"/>
              <w:right w:val="single" w:sz="4" w:space="0" w:color="auto"/>
            </w:tcBorders>
          </w:tcPr>
          <w:p w14:paraId="649D435F"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TwseExCode</w:t>
            </w:r>
          </w:p>
        </w:tc>
        <w:tc>
          <w:tcPr>
            <w:tcW w:w="1701" w:type="dxa"/>
            <w:tcBorders>
              <w:top w:val="single" w:sz="6" w:space="0" w:color="auto"/>
              <w:left w:val="single" w:sz="4" w:space="0" w:color="auto"/>
              <w:bottom w:val="single" w:sz="6" w:space="0" w:color="auto"/>
              <w:right w:val="single" w:sz="6" w:space="0" w:color="auto"/>
            </w:tcBorders>
          </w:tcPr>
          <w:p w14:paraId="002E90CC"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134" w:type="dxa"/>
            <w:tcBorders>
              <w:top w:val="single" w:sz="6" w:space="0" w:color="auto"/>
              <w:left w:val="single" w:sz="6" w:space="0" w:color="auto"/>
              <w:bottom w:val="single" w:sz="6" w:space="0" w:color="auto"/>
              <w:right w:val="single" w:sz="6" w:space="0" w:color="auto"/>
            </w:tcBorders>
          </w:tcPr>
          <w:p w14:paraId="15758A33"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Ｙ</w:t>
            </w:r>
          </w:p>
        </w:tc>
        <w:tc>
          <w:tcPr>
            <w:tcW w:w="3810" w:type="dxa"/>
            <w:tcBorders>
              <w:top w:val="single" w:sz="6" w:space="0" w:color="auto"/>
              <w:left w:val="single" w:sz="6" w:space="0" w:color="auto"/>
              <w:bottom w:val="single" w:sz="6" w:space="0" w:color="auto"/>
              <w:right w:val="double" w:sz="6" w:space="0" w:color="auto"/>
            </w:tcBorders>
          </w:tcPr>
          <w:p w14:paraId="594380D2"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‘0’ Regular, FixedPrice, Lending Auction, Auction, Reverse Auction, Reverse Auction by Securities Finance Enterprises</w:t>
            </w:r>
          </w:p>
          <w:p w14:paraId="0DB1ECA3" w14:textId="77777777" w:rsidR="00D636A5" w:rsidRPr="005450A4" w:rsidRDefault="00D636A5" w:rsidP="00D636A5">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OddLots, Intraday odd lot trading</w:t>
            </w:r>
          </w:p>
        </w:tc>
      </w:tr>
      <w:tr w:rsidR="00D636A5" w:rsidRPr="005450A4" w14:paraId="2A8CFCB3" w14:textId="77777777" w:rsidTr="002D3C70">
        <w:trPr>
          <w:cantSplit/>
        </w:trPr>
        <w:tc>
          <w:tcPr>
            <w:tcW w:w="869" w:type="dxa"/>
            <w:tcBorders>
              <w:top w:val="single" w:sz="6" w:space="0" w:color="auto"/>
              <w:left w:val="double" w:sz="6" w:space="0" w:color="auto"/>
              <w:bottom w:val="double" w:sz="6" w:space="0" w:color="auto"/>
              <w:right w:val="single" w:sz="6" w:space="0" w:color="auto"/>
            </w:tcBorders>
          </w:tcPr>
          <w:p w14:paraId="2C017093" w14:textId="77777777" w:rsidR="00D636A5" w:rsidRPr="005450A4" w:rsidRDefault="00D636A5" w:rsidP="00D636A5">
            <w:pPr>
              <w:pStyle w:val="Tabletext"/>
              <w:spacing w:line="0" w:lineRule="atLeast"/>
              <w:rPr>
                <w:rFonts w:ascii="Times New Roman" w:eastAsia="標楷體" w:hAnsi="Times New Roman"/>
                <w:sz w:val="24"/>
                <w:szCs w:val="24"/>
              </w:rPr>
            </w:pPr>
          </w:p>
        </w:tc>
        <w:tc>
          <w:tcPr>
            <w:tcW w:w="1984" w:type="dxa"/>
            <w:tcBorders>
              <w:top w:val="single" w:sz="6" w:space="0" w:color="auto"/>
              <w:left w:val="single" w:sz="6" w:space="0" w:color="auto"/>
              <w:bottom w:val="double" w:sz="6" w:space="0" w:color="auto"/>
              <w:right w:val="single" w:sz="4" w:space="0" w:color="auto"/>
            </w:tcBorders>
          </w:tcPr>
          <w:p w14:paraId="4E488C72" w14:textId="77777777" w:rsidR="00D636A5" w:rsidRPr="005450A4" w:rsidRDefault="00D636A5" w:rsidP="00D636A5">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701" w:type="dxa"/>
            <w:tcBorders>
              <w:top w:val="single" w:sz="6" w:space="0" w:color="auto"/>
              <w:left w:val="single" w:sz="4" w:space="0" w:color="auto"/>
              <w:bottom w:val="double" w:sz="6" w:space="0" w:color="auto"/>
              <w:right w:val="single" w:sz="6" w:space="0" w:color="auto"/>
            </w:tcBorders>
          </w:tcPr>
          <w:p w14:paraId="5040D179" w14:textId="77777777" w:rsidR="00D636A5" w:rsidRPr="005450A4" w:rsidRDefault="00D636A5" w:rsidP="00D636A5">
            <w:pPr>
              <w:pStyle w:val="Tabletext"/>
              <w:spacing w:line="0" w:lineRule="atLeast"/>
              <w:rPr>
                <w:rFonts w:ascii="Times New Roman" w:eastAsia="標楷體" w:hAnsi="Times New Roman"/>
                <w:sz w:val="24"/>
                <w:szCs w:val="24"/>
              </w:rPr>
            </w:pPr>
          </w:p>
        </w:tc>
        <w:tc>
          <w:tcPr>
            <w:tcW w:w="1134" w:type="dxa"/>
            <w:tcBorders>
              <w:top w:val="single" w:sz="6" w:space="0" w:color="auto"/>
              <w:left w:val="single" w:sz="6" w:space="0" w:color="auto"/>
              <w:bottom w:val="double" w:sz="6" w:space="0" w:color="auto"/>
              <w:right w:val="single" w:sz="6" w:space="0" w:color="auto"/>
            </w:tcBorders>
          </w:tcPr>
          <w:p w14:paraId="61B0E38D" w14:textId="77777777" w:rsidR="00D636A5" w:rsidRPr="005450A4" w:rsidRDefault="00D636A5" w:rsidP="00D636A5">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810" w:type="dxa"/>
            <w:tcBorders>
              <w:top w:val="single" w:sz="6" w:space="0" w:color="auto"/>
              <w:left w:val="single" w:sz="6" w:space="0" w:color="auto"/>
              <w:bottom w:val="double" w:sz="6" w:space="0" w:color="auto"/>
              <w:right w:val="double" w:sz="6" w:space="0" w:color="auto"/>
            </w:tcBorders>
          </w:tcPr>
          <w:p w14:paraId="5A1674D5" w14:textId="77777777" w:rsidR="00D636A5" w:rsidRPr="005450A4" w:rsidRDefault="00D636A5" w:rsidP="00D636A5">
            <w:pPr>
              <w:pStyle w:val="Tabletext"/>
              <w:spacing w:line="0" w:lineRule="atLeast"/>
              <w:rPr>
                <w:rFonts w:ascii="Times New Roman" w:eastAsia="標楷體" w:hAnsi="Times New Roman"/>
                <w:sz w:val="24"/>
                <w:szCs w:val="24"/>
              </w:rPr>
            </w:pPr>
          </w:p>
        </w:tc>
      </w:tr>
    </w:tbl>
    <w:p w14:paraId="7DC73963" w14:textId="77777777" w:rsidR="002D3C70" w:rsidRPr="005450A4" w:rsidRDefault="002D3C70" w:rsidP="00EF7AE5">
      <w:pPr>
        <w:widowControl/>
        <w:numPr>
          <w:ilvl w:val="0"/>
          <w:numId w:val="55"/>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OrderID</w:t>
      </w:r>
      <w:proofErr w:type="spellEnd"/>
      <w:r w:rsidRPr="005450A4">
        <w:rPr>
          <w:rFonts w:ascii="Times New Roman" w:eastAsia="新細明體"/>
          <w:kern w:val="0"/>
          <w:szCs w:val="24"/>
        </w:rPr>
        <w:t xml:space="preserve">: </w:t>
      </w:r>
      <w:r w:rsidR="000B6B3D" w:rsidRPr="005450A4">
        <w:rPr>
          <w:rFonts w:ascii="Times New Roman"/>
        </w:rPr>
        <w:t xml:space="preserve">Order reference number, 5 alphanumeric characters, ranging from </w:t>
      </w:r>
      <w:r w:rsidR="000B6B3D" w:rsidRPr="005450A4">
        <w:rPr>
          <w:rStyle w:val="HTML"/>
          <w:rFonts w:ascii="Times New Roman" w:hAnsi="Times New Roman" w:cs="Times New Roman"/>
        </w:rPr>
        <w:t>0-9</w:t>
      </w:r>
      <w:r w:rsidR="000B6B3D" w:rsidRPr="005450A4">
        <w:rPr>
          <w:rFonts w:ascii="Times New Roman"/>
        </w:rPr>
        <w:t xml:space="preserve">, </w:t>
      </w:r>
      <w:r w:rsidR="000B6B3D" w:rsidRPr="005450A4">
        <w:rPr>
          <w:rStyle w:val="HTML"/>
          <w:rFonts w:ascii="Times New Roman" w:hAnsi="Times New Roman" w:cs="Times New Roman"/>
        </w:rPr>
        <w:t>A-Z</w:t>
      </w:r>
      <w:r w:rsidR="000B6B3D" w:rsidRPr="005450A4">
        <w:rPr>
          <w:rFonts w:ascii="Times New Roman"/>
        </w:rPr>
        <w:t xml:space="preserve">, and </w:t>
      </w:r>
      <w:r w:rsidR="000B6B3D" w:rsidRPr="005450A4">
        <w:rPr>
          <w:rStyle w:val="HTML"/>
          <w:rFonts w:ascii="Times New Roman" w:hAnsi="Times New Roman" w:cs="Times New Roman"/>
        </w:rPr>
        <w:t>a-z</w:t>
      </w:r>
      <w:r w:rsidR="000B6B3D" w:rsidRPr="005450A4">
        <w:rPr>
          <w:rFonts w:ascii="Times New Roman"/>
          <w:kern w:val="0"/>
          <w:szCs w:val="24"/>
        </w:rPr>
        <w:t>.</w:t>
      </w:r>
    </w:p>
    <w:p w14:paraId="5EF18D6A" w14:textId="77777777" w:rsidR="002D3C70" w:rsidRPr="005450A4" w:rsidRDefault="002D3C70" w:rsidP="000166E0">
      <w:pPr>
        <w:widowControl/>
        <w:numPr>
          <w:ilvl w:val="0"/>
          <w:numId w:val="55"/>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ClOrdID</w:t>
      </w:r>
      <w:proofErr w:type="spellEnd"/>
      <w:r w:rsidRPr="005450A4">
        <w:rPr>
          <w:rFonts w:ascii="Times New Roman" w:eastAsia="新細明體"/>
          <w:kern w:val="0"/>
          <w:szCs w:val="24"/>
        </w:rPr>
        <w:t xml:space="preserve">: </w:t>
      </w:r>
      <w:r w:rsidR="000166E0" w:rsidRPr="005450A4">
        <w:rPr>
          <w:rFonts w:ascii="Times New Roman" w:eastAsia="新細明體"/>
          <w:kern w:val="0"/>
          <w:szCs w:val="24"/>
        </w:rPr>
        <w:t>Unique identifier, 12 characters (alphanumeric). It must be unique within each trading day</w:t>
      </w:r>
      <w:r w:rsidRPr="005450A4">
        <w:rPr>
          <w:rFonts w:ascii="Times New Roman" w:eastAsia="新細明體"/>
          <w:kern w:val="0"/>
          <w:szCs w:val="24"/>
        </w:rPr>
        <w:t>.</w:t>
      </w:r>
    </w:p>
    <w:p w14:paraId="73CAFE7C" w14:textId="77777777" w:rsidR="002D3C70" w:rsidRPr="005450A4" w:rsidRDefault="002D3C70" w:rsidP="00EF7AE5">
      <w:pPr>
        <w:widowControl/>
        <w:numPr>
          <w:ilvl w:val="0"/>
          <w:numId w:val="55"/>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OrigClOrdID</w:t>
      </w:r>
      <w:proofErr w:type="spellEnd"/>
      <w:r w:rsidRPr="005450A4">
        <w:rPr>
          <w:rFonts w:ascii="Times New Roman" w:eastAsia="新細明體"/>
          <w:kern w:val="0"/>
          <w:szCs w:val="24"/>
        </w:rPr>
        <w:t>: The unique identifier of the previous order (</w:t>
      </w:r>
      <w:proofErr w:type="spellStart"/>
      <w:r w:rsidRPr="005450A4">
        <w:rPr>
          <w:rFonts w:ascii="Times New Roman" w:eastAsia="新細明體"/>
          <w:kern w:val="0"/>
          <w:szCs w:val="24"/>
        </w:rPr>
        <w:t>ClOrdID</w:t>
      </w:r>
      <w:proofErr w:type="spellEnd"/>
      <w:r w:rsidRPr="005450A4">
        <w:rPr>
          <w:rFonts w:ascii="Times New Roman" w:eastAsia="新細明體"/>
          <w:kern w:val="0"/>
          <w:szCs w:val="24"/>
        </w:rPr>
        <w:t>).</w:t>
      </w:r>
    </w:p>
    <w:p w14:paraId="4D91D93A" w14:textId="77777777" w:rsidR="002D3C70" w:rsidRPr="005450A4" w:rsidRDefault="002D3C70" w:rsidP="00EF7AE5">
      <w:pPr>
        <w:widowControl/>
        <w:numPr>
          <w:ilvl w:val="0"/>
          <w:numId w:val="55"/>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ExecID</w:t>
      </w:r>
      <w:proofErr w:type="spellEnd"/>
      <w:r w:rsidRPr="005450A4">
        <w:rPr>
          <w:rFonts w:ascii="Times New Roman" w:eastAsia="新細明體"/>
          <w:kern w:val="0"/>
          <w:szCs w:val="24"/>
        </w:rPr>
        <w:t>:</w:t>
      </w:r>
    </w:p>
    <w:p w14:paraId="6F475B69" w14:textId="77777777" w:rsidR="002D3C70" w:rsidRPr="005450A4" w:rsidRDefault="002D3C70" w:rsidP="00A21427">
      <w:pPr>
        <w:widowControl/>
        <w:numPr>
          <w:ilvl w:val="1"/>
          <w:numId w:val="86"/>
        </w:numPr>
        <w:snapToGrid/>
        <w:spacing w:line="240" w:lineRule="auto"/>
        <w:jc w:val="left"/>
        <w:rPr>
          <w:rFonts w:ascii="Times New Roman" w:eastAsia="新細明體"/>
          <w:kern w:val="0"/>
          <w:szCs w:val="24"/>
        </w:rPr>
      </w:pPr>
      <w:r w:rsidRPr="005450A4">
        <w:rPr>
          <w:rFonts w:ascii="Times New Roman" w:eastAsia="新細明體"/>
          <w:kern w:val="0"/>
          <w:szCs w:val="24"/>
        </w:rPr>
        <w:t>Order report (</w:t>
      </w:r>
      <w:proofErr w:type="spellStart"/>
      <w:r w:rsidRPr="005450A4">
        <w:rPr>
          <w:rFonts w:ascii="Times New Roman" w:eastAsia="新細明體"/>
          <w:kern w:val="0"/>
          <w:szCs w:val="24"/>
        </w:rPr>
        <w:t>ClOrdID</w:t>
      </w:r>
      <w:proofErr w:type="spellEnd"/>
      <w:r w:rsidRPr="005450A4">
        <w:rPr>
          <w:rFonts w:ascii="Times New Roman" w:eastAsia="新細明體"/>
          <w:kern w:val="0"/>
          <w:szCs w:val="24"/>
        </w:rPr>
        <w:t>, 12 characters). For order status query report, this value is 0.</w:t>
      </w:r>
    </w:p>
    <w:p w14:paraId="1F8AC714" w14:textId="77777777" w:rsidR="002D3C70" w:rsidRPr="005450A4" w:rsidRDefault="002D3C70" w:rsidP="00A21427">
      <w:pPr>
        <w:widowControl/>
        <w:numPr>
          <w:ilvl w:val="1"/>
          <w:numId w:val="86"/>
        </w:numPr>
        <w:snapToGrid/>
        <w:spacing w:line="240" w:lineRule="auto"/>
        <w:jc w:val="left"/>
        <w:rPr>
          <w:rFonts w:ascii="Times New Roman" w:eastAsia="新細明體"/>
          <w:kern w:val="0"/>
          <w:szCs w:val="24"/>
        </w:rPr>
      </w:pPr>
      <w:r w:rsidRPr="005450A4">
        <w:rPr>
          <w:rFonts w:ascii="Times New Roman" w:eastAsia="新細明體"/>
          <w:kern w:val="0"/>
          <w:szCs w:val="24"/>
        </w:rPr>
        <w:lastRenderedPageBreak/>
        <w:t>Trade report (12-character serial number), unique identifier.</w:t>
      </w:r>
    </w:p>
    <w:p w14:paraId="2A040E87" w14:textId="77777777" w:rsidR="002D3C70" w:rsidRPr="005450A4" w:rsidRDefault="002D3C70" w:rsidP="00EF7AE5">
      <w:pPr>
        <w:widowControl/>
        <w:numPr>
          <w:ilvl w:val="0"/>
          <w:numId w:val="55"/>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ExecType</w:t>
      </w:r>
      <w:proofErr w:type="spellEnd"/>
      <w:r w:rsidRPr="005450A4">
        <w:rPr>
          <w:rFonts w:ascii="Times New Roman" w:eastAsia="新細明體"/>
          <w:kern w:val="0"/>
          <w:szCs w:val="24"/>
        </w:rPr>
        <w:t xml:space="preserve">: Order execution status: </w:t>
      </w:r>
    </w:p>
    <w:p w14:paraId="78AE16B9" w14:textId="77777777" w:rsidR="002D3C70" w:rsidRPr="005450A4" w:rsidRDefault="002D3C70" w:rsidP="00A21427">
      <w:pPr>
        <w:pStyle w:val="af5"/>
        <w:numPr>
          <w:ilvl w:val="2"/>
          <w:numId w:val="87"/>
        </w:numPr>
        <w:ind w:leftChars="0"/>
        <w:jc w:val="left"/>
        <w:rPr>
          <w:rFonts w:ascii="Times New Roman" w:hAnsi="Times New Roman"/>
          <w:sz w:val="24"/>
          <w:szCs w:val="24"/>
        </w:rPr>
      </w:pPr>
      <w:r w:rsidRPr="005450A4">
        <w:rPr>
          <w:rFonts w:ascii="Times New Roman" w:eastAsia="細明體" w:hAnsi="Times New Roman"/>
          <w:sz w:val="24"/>
          <w:szCs w:val="24"/>
        </w:rPr>
        <w:t>"0"</w:t>
      </w:r>
      <w:r w:rsidRPr="005450A4">
        <w:rPr>
          <w:rFonts w:ascii="Times New Roman" w:hAnsi="Times New Roman"/>
          <w:sz w:val="24"/>
          <w:szCs w:val="24"/>
        </w:rPr>
        <w:t xml:space="preserve"> - Order successfully placed.</w:t>
      </w:r>
    </w:p>
    <w:p w14:paraId="49AAB490" w14:textId="77777777" w:rsidR="002D3C70" w:rsidRPr="005450A4" w:rsidRDefault="002D3C70" w:rsidP="00A21427">
      <w:pPr>
        <w:pStyle w:val="af5"/>
        <w:numPr>
          <w:ilvl w:val="2"/>
          <w:numId w:val="87"/>
        </w:numPr>
        <w:ind w:leftChars="0"/>
        <w:jc w:val="left"/>
        <w:rPr>
          <w:rFonts w:ascii="Times New Roman" w:hAnsi="Times New Roman"/>
          <w:sz w:val="24"/>
          <w:szCs w:val="24"/>
        </w:rPr>
      </w:pPr>
      <w:r w:rsidRPr="005450A4">
        <w:rPr>
          <w:rFonts w:ascii="Times New Roman" w:eastAsia="細明體" w:hAnsi="Times New Roman"/>
          <w:sz w:val="24"/>
          <w:szCs w:val="24"/>
        </w:rPr>
        <w:t>"4"</w:t>
      </w:r>
      <w:r w:rsidRPr="005450A4">
        <w:rPr>
          <w:rFonts w:ascii="Times New Roman" w:hAnsi="Times New Roman"/>
          <w:sz w:val="24"/>
          <w:szCs w:val="24"/>
        </w:rPr>
        <w:t xml:space="preserve"> - Order successfully </w:t>
      </w:r>
      <w:r w:rsidR="0004762D" w:rsidRPr="005450A4">
        <w:rPr>
          <w:rFonts w:ascii="Times New Roman" w:hAnsi="Times New Roman"/>
          <w:sz w:val="24"/>
          <w:szCs w:val="24"/>
        </w:rPr>
        <w:t>cancelled</w:t>
      </w:r>
      <w:r w:rsidRPr="005450A4">
        <w:rPr>
          <w:rFonts w:ascii="Times New Roman" w:hAnsi="Times New Roman"/>
          <w:sz w:val="24"/>
          <w:szCs w:val="24"/>
        </w:rPr>
        <w:t>.</w:t>
      </w:r>
    </w:p>
    <w:p w14:paraId="34DDCDCF" w14:textId="77777777" w:rsidR="002D3C70" w:rsidRPr="005450A4" w:rsidRDefault="002D3C70" w:rsidP="00A21427">
      <w:pPr>
        <w:pStyle w:val="af5"/>
        <w:numPr>
          <w:ilvl w:val="2"/>
          <w:numId w:val="87"/>
        </w:numPr>
        <w:ind w:leftChars="0"/>
        <w:jc w:val="left"/>
        <w:rPr>
          <w:rFonts w:ascii="Times New Roman" w:hAnsi="Times New Roman"/>
          <w:sz w:val="24"/>
          <w:szCs w:val="24"/>
        </w:rPr>
      </w:pPr>
      <w:r w:rsidRPr="005450A4">
        <w:rPr>
          <w:rFonts w:ascii="Times New Roman" w:eastAsia="細明體" w:hAnsi="Times New Roman"/>
          <w:sz w:val="24"/>
          <w:szCs w:val="24"/>
        </w:rPr>
        <w:t>"5"</w:t>
      </w:r>
      <w:r w:rsidRPr="005450A4">
        <w:rPr>
          <w:rFonts w:ascii="Times New Roman" w:hAnsi="Times New Roman"/>
          <w:sz w:val="24"/>
          <w:szCs w:val="24"/>
        </w:rPr>
        <w:t xml:space="preserve"> - Order successfully modified.</w:t>
      </w:r>
    </w:p>
    <w:p w14:paraId="3C2D3B57" w14:textId="77777777" w:rsidR="002D3C70" w:rsidRPr="005450A4" w:rsidRDefault="002D3C70" w:rsidP="00A21427">
      <w:pPr>
        <w:pStyle w:val="af5"/>
        <w:numPr>
          <w:ilvl w:val="2"/>
          <w:numId w:val="87"/>
        </w:numPr>
        <w:ind w:leftChars="0"/>
        <w:jc w:val="left"/>
        <w:rPr>
          <w:rFonts w:ascii="Times New Roman" w:hAnsi="Times New Roman"/>
          <w:sz w:val="24"/>
          <w:szCs w:val="24"/>
        </w:rPr>
      </w:pPr>
      <w:r w:rsidRPr="005450A4">
        <w:rPr>
          <w:rFonts w:ascii="Times New Roman" w:eastAsia="細明體" w:hAnsi="Times New Roman"/>
          <w:sz w:val="24"/>
          <w:szCs w:val="24"/>
        </w:rPr>
        <w:t>"8"</w:t>
      </w:r>
      <w:r w:rsidRPr="005450A4">
        <w:rPr>
          <w:rFonts w:ascii="Times New Roman" w:hAnsi="Times New Roman"/>
          <w:sz w:val="24"/>
          <w:szCs w:val="24"/>
        </w:rPr>
        <w:t xml:space="preserve"> - Error (refer to </w:t>
      </w:r>
      <w:proofErr w:type="gramStart"/>
      <w:r w:rsidRPr="005450A4">
        <w:rPr>
          <w:rFonts w:ascii="Times New Roman" w:hAnsi="Times New Roman"/>
          <w:sz w:val="24"/>
          <w:szCs w:val="24"/>
        </w:rPr>
        <w:t>Text(</w:t>
      </w:r>
      <w:proofErr w:type="gramEnd"/>
      <w:r w:rsidRPr="005450A4">
        <w:rPr>
          <w:rFonts w:ascii="Times New Roman" w:hAnsi="Times New Roman"/>
          <w:sz w:val="24"/>
          <w:szCs w:val="24"/>
        </w:rPr>
        <w:t>58)).</w:t>
      </w:r>
    </w:p>
    <w:p w14:paraId="2E4A5AD6" w14:textId="77777777" w:rsidR="002D3C70" w:rsidRPr="005450A4" w:rsidRDefault="002D3C70" w:rsidP="00A21427">
      <w:pPr>
        <w:pStyle w:val="af5"/>
        <w:numPr>
          <w:ilvl w:val="2"/>
          <w:numId w:val="87"/>
        </w:numPr>
        <w:ind w:leftChars="0"/>
        <w:jc w:val="left"/>
        <w:rPr>
          <w:rFonts w:ascii="Times New Roman" w:hAnsi="Times New Roman"/>
          <w:sz w:val="24"/>
          <w:szCs w:val="24"/>
        </w:rPr>
      </w:pPr>
      <w:r w:rsidRPr="005450A4">
        <w:rPr>
          <w:rFonts w:ascii="Times New Roman" w:eastAsia="細明體" w:hAnsi="Times New Roman"/>
          <w:sz w:val="24"/>
          <w:szCs w:val="24"/>
        </w:rPr>
        <w:t>"F"</w:t>
      </w:r>
      <w:r w:rsidRPr="005450A4">
        <w:rPr>
          <w:rFonts w:ascii="Times New Roman" w:hAnsi="Times New Roman"/>
          <w:sz w:val="24"/>
          <w:szCs w:val="24"/>
        </w:rPr>
        <w:t xml:space="preserve"> - Partial fill/Full fill.</w:t>
      </w:r>
    </w:p>
    <w:p w14:paraId="758BA299" w14:textId="77777777" w:rsidR="002D3C70" w:rsidRPr="005450A4" w:rsidRDefault="002D3C70" w:rsidP="00A21427">
      <w:pPr>
        <w:pStyle w:val="af5"/>
        <w:numPr>
          <w:ilvl w:val="2"/>
          <w:numId w:val="87"/>
        </w:numPr>
        <w:ind w:leftChars="0"/>
        <w:jc w:val="left"/>
        <w:rPr>
          <w:rFonts w:ascii="Times New Roman" w:hAnsi="Times New Roman"/>
          <w:sz w:val="24"/>
          <w:szCs w:val="24"/>
        </w:rPr>
      </w:pPr>
      <w:r w:rsidRPr="005450A4">
        <w:rPr>
          <w:rFonts w:ascii="Times New Roman" w:eastAsia="細明體" w:hAnsi="Times New Roman"/>
          <w:sz w:val="24"/>
          <w:szCs w:val="24"/>
        </w:rPr>
        <w:t>"I"</w:t>
      </w:r>
      <w:r w:rsidRPr="005450A4">
        <w:rPr>
          <w:rFonts w:ascii="Times New Roman" w:hAnsi="Times New Roman"/>
          <w:sz w:val="24"/>
          <w:szCs w:val="24"/>
        </w:rPr>
        <w:t xml:space="preserve"> - Order status.</w:t>
      </w:r>
    </w:p>
    <w:p w14:paraId="08E9C624" w14:textId="77777777" w:rsidR="002D3C70" w:rsidRPr="005450A4" w:rsidRDefault="002D3C70" w:rsidP="00A21427">
      <w:pPr>
        <w:pStyle w:val="af5"/>
        <w:numPr>
          <w:ilvl w:val="2"/>
          <w:numId w:val="87"/>
        </w:numPr>
        <w:ind w:leftChars="0"/>
        <w:jc w:val="left"/>
        <w:rPr>
          <w:rFonts w:ascii="Times New Roman" w:hAnsi="Times New Roman"/>
          <w:sz w:val="24"/>
          <w:szCs w:val="24"/>
        </w:rPr>
      </w:pPr>
      <w:r w:rsidRPr="005450A4">
        <w:rPr>
          <w:rFonts w:ascii="Times New Roman" w:eastAsia="細明體" w:hAnsi="Times New Roman"/>
          <w:sz w:val="24"/>
          <w:szCs w:val="24"/>
        </w:rPr>
        <w:t>"D"</w:t>
      </w:r>
      <w:r w:rsidRPr="005450A4">
        <w:rPr>
          <w:rFonts w:ascii="Times New Roman" w:hAnsi="Times New Roman"/>
          <w:sz w:val="24"/>
          <w:szCs w:val="24"/>
        </w:rPr>
        <w:t xml:space="preserve"> - Status update.</w:t>
      </w:r>
    </w:p>
    <w:p w14:paraId="0B62FE9D" w14:textId="77777777" w:rsidR="002D3C70" w:rsidRPr="005450A4" w:rsidRDefault="002D3C70" w:rsidP="00EF7AE5">
      <w:pPr>
        <w:widowControl/>
        <w:numPr>
          <w:ilvl w:val="0"/>
          <w:numId w:val="55"/>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OrdStatus</w:t>
      </w:r>
      <w:proofErr w:type="spellEnd"/>
      <w:r w:rsidRPr="005450A4">
        <w:rPr>
          <w:rFonts w:ascii="Times New Roman" w:eastAsia="新細明體"/>
          <w:kern w:val="0"/>
          <w:szCs w:val="24"/>
        </w:rPr>
        <w:t>: Order status.</w:t>
      </w:r>
    </w:p>
    <w:p w14:paraId="6FCE94F7" w14:textId="77777777" w:rsidR="002D3C70" w:rsidRPr="005450A4" w:rsidRDefault="002D3C70" w:rsidP="00EF7AE5">
      <w:pPr>
        <w:widowControl/>
        <w:numPr>
          <w:ilvl w:val="0"/>
          <w:numId w:val="55"/>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OrdRejReason</w:t>
      </w:r>
      <w:proofErr w:type="spellEnd"/>
      <w:r w:rsidRPr="005450A4">
        <w:rPr>
          <w:rFonts w:ascii="Times New Roman" w:eastAsia="新細明體"/>
          <w:kern w:val="0"/>
          <w:szCs w:val="24"/>
        </w:rPr>
        <w:t xml:space="preserve">: Order rejection reason code. When the [STATUS-CODE] is not </w:t>
      </w:r>
      <w:r w:rsidRPr="005450A4">
        <w:rPr>
          <w:rFonts w:ascii="Times New Roman" w:eastAsia="細明體"/>
          <w:kern w:val="0"/>
          <w:szCs w:val="24"/>
        </w:rPr>
        <w:t>00</w:t>
      </w:r>
      <w:r w:rsidRPr="005450A4">
        <w:rPr>
          <w:rFonts w:ascii="Times New Roman" w:eastAsia="新細明體"/>
          <w:kern w:val="0"/>
          <w:szCs w:val="24"/>
        </w:rPr>
        <w:t xml:space="preserve">, this field is mandatory, and the value is fixed as </w:t>
      </w:r>
      <w:r w:rsidRPr="005450A4">
        <w:rPr>
          <w:rFonts w:ascii="Times New Roman" w:eastAsia="細明體"/>
          <w:kern w:val="0"/>
          <w:szCs w:val="24"/>
        </w:rPr>
        <w:t>99 - Other</w:t>
      </w:r>
      <w:r w:rsidRPr="005450A4">
        <w:rPr>
          <w:rFonts w:ascii="Times New Roman" w:eastAsia="新細明體"/>
          <w:kern w:val="0"/>
          <w:szCs w:val="24"/>
        </w:rPr>
        <w:t xml:space="preserve">. Please refer to </w:t>
      </w:r>
      <w:proofErr w:type="gramStart"/>
      <w:r w:rsidRPr="005450A4">
        <w:rPr>
          <w:rFonts w:ascii="Times New Roman" w:eastAsia="新細明體"/>
          <w:kern w:val="0"/>
          <w:szCs w:val="24"/>
        </w:rPr>
        <w:t>Text(</w:t>
      </w:r>
      <w:proofErr w:type="gramEnd"/>
      <w:r w:rsidRPr="005450A4">
        <w:rPr>
          <w:rFonts w:ascii="Times New Roman" w:eastAsia="新細明體"/>
          <w:kern w:val="0"/>
          <w:szCs w:val="24"/>
        </w:rPr>
        <w:t>58) for detailed reasons.</w:t>
      </w:r>
    </w:p>
    <w:p w14:paraId="6335AFF4" w14:textId="77777777" w:rsidR="002D3C70" w:rsidRPr="005450A4" w:rsidRDefault="002D3C70" w:rsidP="00EF7AE5">
      <w:pPr>
        <w:widowControl/>
        <w:numPr>
          <w:ilvl w:val="0"/>
          <w:numId w:val="55"/>
        </w:numPr>
        <w:snapToGrid/>
        <w:spacing w:line="240" w:lineRule="auto"/>
        <w:jc w:val="left"/>
        <w:rPr>
          <w:rFonts w:ascii="Times New Roman" w:eastAsia="新細明體"/>
          <w:kern w:val="0"/>
          <w:szCs w:val="24"/>
        </w:rPr>
      </w:pPr>
      <w:r w:rsidRPr="005450A4">
        <w:rPr>
          <w:rFonts w:ascii="Times New Roman" w:eastAsia="新細明體"/>
          <w:kern w:val="0"/>
          <w:szCs w:val="24"/>
        </w:rPr>
        <w:t xml:space="preserve">Account: </w:t>
      </w:r>
      <w:r w:rsidRPr="005450A4">
        <w:rPr>
          <w:rFonts w:ascii="Times New Roman"/>
        </w:rPr>
        <w:t>Investor account number.</w:t>
      </w:r>
    </w:p>
    <w:p w14:paraId="1DAC16F5" w14:textId="77777777" w:rsidR="002D3C70" w:rsidRPr="005450A4" w:rsidRDefault="002D3C70" w:rsidP="00EF7AE5">
      <w:pPr>
        <w:widowControl/>
        <w:numPr>
          <w:ilvl w:val="0"/>
          <w:numId w:val="55"/>
        </w:numPr>
        <w:snapToGrid/>
        <w:spacing w:line="240" w:lineRule="auto"/>
        <w:jc w:val="left"/>
        <w:rPr>
          <w:rFonts w:ascii="Times New Roman" w:eastAsia="新細明體"/>
          <w:kern w:val="0"/>
          <w:szCs w:val="24"/>
        </w:rPr>
      </w:pPr>
      <w:r w:rsidRPr="005450A4">
        <w:rPr>
          <w:rFonts w:ascii="Times New Roman" w:eastAsia="新細明體"/>
          <w:kern w:val="0"/>
          <w:szCs w:val="24"/>
        </w:rPr>
        <w:t xml:space="preserve">Symbol: </w:t>
      </w:r>
      <w:r w:rsidR="004D6AF2" w:rsidRPr="005450A4">
        <w:rPr>
          <w:rFonts w:ascii="Times New Roman" w:eastAsia="新細明體"/>
          <w:kern w:val="0"/>
          <w:szCs w:val="24"/>
        </w:rPr>
        <w:t>Stock symbol, 6 characters</w:t>
      </w:r>
      <w:r w:rsidRPr="005450A4">
        <w:rPr>
          <w:rFonts w:ascii="Times New Roman" w:eastAsia="新細明體"/>
          <w:kern w:val="0"/>
          <w:szCs w:val="24"/>
        </w:rPr>
        <w:t>.</w:t>
      </w:r>
    </w:p>
    <w:p w14:paraId="6DF97D62" w14:textId="77777777" w:rsidR="002D3C70" w:rsidRPr="005450A4" w:rsidRDefault="002D3C70" w:rsidP="00641103">
      <w:pPr>
        <w:widowControl/>
        <w:numPr>
          <w:ilvl w:val="0"/>
          <w:numId w:val="55"/>
        </w:numPr>
        <w:snapToGrid/>
        <w:spacing w:line="240" w:lineRule="auto"/>
        <w:jc w:val="left"/>
        <w:rPr>
          <w:rFonts w:ascii="Times New Roman" w:eastAsia="新細明體"/>
          <w:kern w:val="0"/>
          <w:szCs w:val="24"/>
        </w:rPr>
      </w:pPr>
      <w:r w:rsidRPr="005450A4">
        <w:rPr>
          <w:rFonts w:ascii="Times New Roman" w:eastAsia="新細明體"/>
          <w:kern w:val="0"/>
          <w:szCs w:val="24"/>
        </w:rPr>
        <w:t xml:space="preserve">Side: </w:t>
      </w:r>
      <w:r w:rsidR="00641103" w:rsidRPr="005450A4">
        <w:rPr>
          <w:rFonts w:ascii="Times New Roman"/>
        </w:rPr>
        <w:t>Order side</w:t>
      </w:r>
      <w:proofErr w:type="gramStart"/>
      <w:r w:rsidR="00641103" w:rsidRPr="005450A4">
        <w:rPr>
          <w:rFonts w:ascii="Times New Roman"/>
        </w:rPr>
        <w:t>—</w:t>
      </w:r>
      <w:r w:rsidR="00641103" w:rsidRPr="005450A4">
        <w:rPr>
          <w:rStyle w:val="HTML"/>
          <w:rFonts w:ascii="Times New Roman" w:hAnsi="Times New Roman" w:cs="Times New Roman"/>
        </w:rPr>
        <w:t>‘</w:t>
      </w:r>
      <w:proofErr w:type="gramEnd"/>
      <w:r w:rsidR="00641103" w:rsidRPr="005450A4">
        <w:rPr>
          <w:rStyle w:val="HTML"/>
          <w:rFonts w:ascii="Times New Roman" w:hAnsi="Times New Roman" w:cs="Times New Roman"/>
        </w:rPr>
        <w:t>1’</w:t>
      </w:r>
      <w:r w:rsidR="00641103" w:rsidRPr="005450A4">
        <w:rPr>
          <w:rFonts w:ascii="Times New Roman"/>
        </w:rPr>
        <w:t xml:space="preserve"> for Buy, </w:t>
      </w:r>
      <w:r w:rsidR="00641103" w:rsidRPr="005450A4">
        <w:rPr>
          <w:rStyle w:val="HTML"/>
          <w:rFonts w:ascii="Times New Roman" w:hAnsi="Times New Roman" w:cs="Times New Roman"/>
        </w:rPr>
        <w:t>‘2’</w:t>
      </w:r>
      <w:r w:rsidR="00641103" w:rsidRPr="005450A4">
        <w:rPr>
          <w:rFonts w:ascii="Times New Roman"/>
        </w:rPr>
        <w:t xml:space="preserve"> for Sell.</w:t>
      </w:r>
    </w:p>
    <w:p w14:paraId="174C0447" w14:textId="77777777" w:rsidR="002D3C70" w:rsidRPr="005450A4" w:rsidRDefault="002D3C70" w:rsidP="00EF7AE5">
      <w:pPr>
        <w:widowControl/>
        <w:numPr>
          <w:ilvl w:val="0"/>
          <w:numId w:val="57"/>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TransactTime</w:t>
      </w:r>
      <w:proofErr w:type="spellEnd"/>
      <w:r w:rsidRPr="005450A4">
        <w:rPr>
          <w:rFonts w:ascii="Times New Roman" w:eastAsia="新細明體"/>
          <w:kern w:val="0"/>
          <w:szCs w:val="24"/>
        </w:rPr>
        <w:t>:</w:t>
      </w:r>
    </w:p>
    <w:p w14:paraId="5A4CCC04" w14:textId="77777777" w:rsidR="002D3C70" w:rsidRPr="005450A4" w:rsidRDefault="002D3C70" w:rsidP="00EF7AE5">
      <w:pPr>
        <w:widowControl/>
        <w:numPr>
          <w:ilvl w:val="0"/>
          <w:numId w:val="58"/>
        </w:numPr>
        <w:snapToGrid/>
        <w:spacing w:line="240" w:lineRule="auto"/>
        <w:jc w:val="left"/>
        <w:rPr>
          <w:rFonts w:ascii="Times New Roman" w:eastAsia="新細明體"/>
          <w:kern w:val="0"/>
          <w:szCs w:val="24"/>
        </w:rPr>
      </w:pPr>
      <w:r w:rsidRPr="005450A4">
        <w:rPr>
          <w:rFonts w:ascii="Times New Roman" w:eastAsia="新細明體"/>
          <w:kern w:val="0"/>
          <w:szCs w:val="24"/>
        </w:rPr>
        <w:t>Transaction time (Order report [ORDER-TIME]/Trade report [MTHTIME]).</w:t>
      </w:r>
    </w:p>
    <w:p w14:paraId="4F3BA672" w14:textId="77777777" w:rsidR="002D3C70" w:rsidRPr="005450A4" w:rsidRDefault="002D3C70" w:rsidP="00EF7AE5">
      <w:pPr>
        <w:widowControl/>
        <w:numPr>
          <w:ilvl w:val="0"/>
          <w:numId w:val="58"/>
        </w:numPr>
        <w:snapToGrid/>
        <w:spacing w:line="240" w:lineRule="auto"/>
        <w:jc w:val="left"/>
        <w:rPr>
          <w:rFonts w:ascii="Times New Roman" w:eastAsia="新細明體"/>
          <w:kern w:val="0"/>
          <w:szCs w:val="24"/>
        </w:rPr>
      </w:pPr>
      <w:r w:rsidRPr="005450A4">
        <w:rPr>
          <w:rFonts w:ascii="Times New Roman" w:eastAsia="新細明體"/>
          <w:kern w:val="0"/>
          <w:szCs w:val="24"/>
        </w:rPr>
        <w:t xml:space="preserve">Format: </w:t>
      </w:r>
      <w:proofErr w:type="spellStart"/>
      <w:r w:rsidRPr="005450A4">
        <w:rPr>
          <w:rFonts w:ascii="Times New Roman" w:eastAsia="新細明體"/>
          <w:kern w:val="0"/>
          <w:szCs w:val="24"/>
        </w:rPr>
        <w:t>YYYYMMDD-HH:</w:t>
      </w:r>
      <w:proofErr w:type="gramStart"/>
      <w:r w:rsidRPr="005450A4">
        <w:rPr>
          <w:rFonts w:ascii="Times New Roman" w:eastAsia="新細明體"/>
          <w:kern w:val="0"/>
          <w:szCs w:val="24"/>
        </w:rPr>
        <w:t>MM:SS.sss</w:t>
      </w:r>
      <w:proofErr w:type="spellEnd"/>
      <w:proofErr w:type="gramEnd"/>
      <w:r w:rsidRPr="005450A4">
        <w:rPr>
          <w:rFonts w:ascii="Times New Roman" w:eastAsia="新細明體"/>
          <w:kern w:val="0"/>
          <w:szCs w:val="24"/>
        </w:rPr>
        <w:t>.</w:t>
      </w:r>
    </w:p>
    <w:p w14:paraId="3E6D39F5" w14:textId="77777777" w:rsidR="002D3C70" w:rsidRPr="005450A4" w:rsidRDefault="002D3C70" w:rsidP="00EF7AE5">
      <w:pPr>
        <w:widowControl/>
        <w:numPr>
          <w:ilvl w:val="0"/>
          <w:numId w:val="59"/>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OrderQty</w:t>
      </w:r>
      <w:proofErr w:type="spellEnd"/>
      <w:r w:rsidRPr="005450A4">
        <w:rPr>
          <w:rFonts w:ascii="Times New Roman" w:eastAsia="新細明體"/>
          <w:kern w:val="0"/>
          <w:szCs w:val="24"/>
        </w:rPr>
        <w:t>:</w:t>
      </w:r>
      <w:r w:rsidR="00654BB3" w:rsidRPr="005450A4">
        <w:rPr>
          <w:rFonts w:ascii="Times New Roman" w:eastAsia="新細明體"/>
          <w:kern w:val="0"/>
          <w:szCs w:val="24"/>
        </w:rPr>
        <w:t xml:space="preserve"> Order quantity.</w:t>
      </w:r>
    </w:p>
    <w:p w14:paraId="7F553DF9" w14:textId="77777777" w:rsidR="002D3C70" w:rsidRPr="005450A4" w:rsidRDefault="0068476B" w:rsidP="00EF7AE5">
      <w:pPr>
        <w:widowControl/>
        <w:numPr>
          <w:ilvl w:val="0"/>
          <w:numId w:val="60"/>
        </w:numPr>
        <w:tabs>
          <w:tab w:val="clear" w:pos="720"/>
          <w:tab w:val="num" w:pos="1560"/>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For regular</w:t>
      </w:r>
      <w:r w:rsidR="002D3C70" w:rsidRPr="005450A4">
        <w:rPr>
          <w:rFonts w:ascii="Times New Roman" w:eastAsia="新細明體"/>
          <w:kern w:val="0"/>
          <w:szCs w:val="24"/>
        </w:rPr>
        <w:t xml:space="preserve">, </w:t>
      </w:r>
      <w:r w:rsidR="009F1F74" w:rsidRPr="005450A4">
        <w:rPr>
          <w:rFonts w:ascii="Times New Roman" w:eastAsia="新細明體"/>
          <w:kern w:val="0"/>
          <w:szCs w:val="24"/>
        </w:rPr>
        <w:t>fixed-price</w:t>
      </w:r>
      <w:r w:rsidR="002D3C70" w:rsidRPr="005450A4">
        <w:rPr>
          <w:rFonts w:ascii="Times New Roman" w:eastAsia="新細明體"/>
          <w:kern w:val="0"/>
          <w:szCs w:val="24"/>
        </w:rPr>
        <w:t xml:space="preserve">, </w:t>
      </w:r>
      <w:r w:rsidR="009F1F74" w:rsidRPr="005450A4">
        <w:rPr>
          <w:rFonts w:ascii="Times New Roman" w:eastAsia="新細明體"/>
          <w:kern w:val="0"/>
          <w:szCs w:val="24"/>
        </w:rPr>
        <w:t>odd-lot, intra</w:t>
      </w:r>
      <w:r w:rsidR="002D3C70" w:rsidRPr="005450A4">
        <w:rPr>
          <w:rFonts w:ascii="Times New Roman" w:eastAsia="新細明體"/>
          <w:kern w:val="0"/>
          <w:szCs w:val="24"/>
        </w:rPr>
        <w:t xml:space="preserve">day odd-lot, and </w:t>
      </w:r>
      <w:r w:rsidR="009F1F74" w:rsidRPr="005450A4">
        <w:rPr>
          <w:rFonts w:ascii="Times New Roman" w:eastAsia="新細明體"/>
          <w:kern w:val="0"/>
          <w:szCs w:val="24"/>
        </w:rPr>
        <w:t>lending auction</w:t>
      </w:r>
      <w:r w:rsidR="002D3C70" w:rsidRPr="005450A4">
        <w:rPr>
          <w:rFonts w:ascii="Times New Roman" w:eastAsia="新細明體"/>
          <w:kern w:val="0"/>
          <w:szCs w:val="24"/>
        </w:rPr>
        <w:t xml:space="preserve"> transactions, up to 6 digits.</w:t>
      </w:r>
    </w:p>
    <w:p w14:paraId="04376EB9" w14:textId="77777777" w:rsidR="002D3C70" w:rsidRPr="005450A4" w:rsidRDefault="002D3C70" w:rsidP="00EF7AE5">
      <w:pPr>
        <w:widowControl/>
        <w:numPr>
          <w:ilvl w:val="0"/>
          <w:numId w:val="60"/>
        </w:numPr>
        <w:tabs>
          <w:tab w:val="clear" w:pos="720"/>
          <w:tab w:val="num" w:pos="1560"/>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 xml:space="preserve">For auction, </w:t>
      </w:r>
      <w:r w:rsidR="009F1F74" w:rsidRPr="005450A4">
        <w:rPr>
          <w:rFonts w:ascii="Times New Roman" w:eastAsia="新細明體"/>
          <w:kern w:val="0"/>
          <w:szCs w:val="24"/>
        </w:rPr>
        <w:t>reverse auction and reverse auction by securities finance enterprises</w:t>
      </w:r>
      <w:r w:rsidRPr="005450A4">
        <w:rPr>
          <w:rFonts w:ascii="Times New Roman" w:eastAsia="新細明體"/>
          <w:kern w:val="0"/>
          <w:szCs w:val="24"/>
        </w:rPr>
        <w:t>, up to 12 digits.</w:t>
      </w:r>
    </w:p>
    <w:p w14:paraId="5D9F6D05" w14:textId="77777777" w:rsidR="002D3C70" w:rsidRPr="005450A4" w:rsidRDefault="002D3C70" w:rsidP="00EF7AE5">
      <w:pPr>
        <w:widowControl/>
        <w:numPr>
          <w:ilvl w:val="0"/>
          <w:numId w:val="60"/>
        </w:numPr>
        <w:tabs>
          <w:tab w:val="clear" w:pos="720"/>
          <w:tab w:val="num" w:pos="1560"/>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For modified (reduced) quantity orders, the number of shares to be reduced (trading unit).</w:t>
      </w:r>
    </w:p>
    <w:p w14:paraId="48265366" w14:textId="77777777" w:rsidR="002D3C70" w:rsidRPr="005450A4" w:rsidRDefault="002D3C70" w:rsidP="00EF7AE5">
      <w:pPr>
        <w:widowControl/>
        <w:numPr>
          <w:ilvl w:val="0"/>
          <w:numId w:val="60"/>
        </w:numPr>
        <w:tabs>
          <w:tab w:val="clear" w:pos="720"/>
          <w:tab w:val="num" w:pos="1560"/>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 xml:space="preserve">Equivalent to the absolute value of </w:t>
      </w:r>
      <w:r w:rsidRPr="005450A4">
        <w:rPr>
          <w:rFonts w:ascii="Times New Roman" w:eastAsia="細明體"/>
          <w:kern w:val="0"/>
          <w:szCs w:val="24"/>
        </w:rPr>
        <w:t>[BEFORE-QUANTITY] - [AFTER-QUANTITY]</w:t>
      </w:r>
      <w:r w:rsidRPr="005450A4">
        <w:rPr>
          <w:rFonts w:ascii="Times New Roman" w:eastAsia="新細明體"/>
          <w:kern w:val="0"/>
          <w:szCs w:val="24"/>
        </w:rPr>
        <w:t xml:space="preserve"> in current mainframe connection TMP format.</w:t>
      </w:r>
    </w:p>
    <w:p w14:paraId="015A5031" w14:textId="77777777" w:rsidR="002D3C70" w:rsidRPr="005450A4" w:rsidRDefault="002D3C70" w:rsidP="00EF7AE5">
      <w:pPr>
        <w:widowControl/>
        <w:numPr>
          <w:ilvl w:val="0"/>
          <w:numId w:val="61"/>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OrdType</w:t>
      </w:r>
      <w:proofErr w:type="spellEnd"/>
      <w:r w:rsidRPr="005450A4">
        <w:rPr>
          <w:rFonts w:ascii="Times New Roman" w:eastAsia="新細明體"/>
          <w:kern w:val="0"/>
          <w:szCs w:val="24"/>
        </w:rPr>
        <w:t>:</w:t>
      </w:r>
      <w:r w:rsidR="006B2D1C" w:rsidRPr="005450A4">
        <w:rPr>
          <w:rFonts w:ascii="Times New Roman" w:eastAsia="新細明體"/>
          <w:kern w:val="0"/>
          <w:szCs w:val="24"/>
        </w:rPr>
        <w:t xml:space="preserve"> Order type.</w:t>
      </w:r>
    </w:p>
    <w:p w14:paraId="00C31D01" w14:textId="77777777" w:rsidR="002D3C70" w:rsidRPr="005450A4" w:rsidRDefault="002D3C70" w:rsidP="00EF7AE5">
      <w:pPr>
        <w:widowControl/>
        <w:numPr>
          <w:ilvl w:val="0"/>
          <w:numId w:val="62"/>
        </w:numPr>
        <w:tabs>
          <w:tab w:val="clear" w:pos="720"/>
        </w:tabs>
        <w:snapToGrid/>
        <w:spacing w:line="240" w:lineRule="auto"/>
        <w:ind w:left="1276" w:hanging="283"/>
        <w:jc w:val="left"/>
        <w:rPr>
          <w:rFonts w:ascii="Times New Roman" w:eastAsia="新細明體"/>
          <w:kern w:val="0"/>
          <w:szCs w:val="24"/>
        </w:rPr>
      </w:pPr>
      <w:r w:rsidRPr="005450A4">
        <w:rPr>
          <w:rFonts w:ascii="Times New Roman" w:eastAsia="細明體"/>
          <w:kern w:val="0"/>
          <w:szCs w:val="24"/>
        </w:rPr>
        <w:t>'1'</w:t>
      </w:r>
      <w:r w:rsidRPr="005450A4">
        <w:rPr>
          <w:rFonts w:ascii="Times New Roman" w:eastAsia="新細明體"/>
          <w:kern w:val="0"/>
          <w:szCs w:val="24"/>
        </w:rPr>
        <w:t xml:space="preserve"> - Market </w:t>
      </w:r>
      <w:r w:rsidR="00143CD5" w:rsidRPr="005450A4">
        <w:rPr>
          <w:rFonts w:ascii="Times New Roman" w:eastAsia="新細明體"/>
          <w:kern w:val="0"/>
          <w:szCs w:val="24"/>
        </w:rPr>
        <w:t>price</w:t>
      </w:r>
      <w:r w:rsidRPr="005450A4">
        <w:rPr>
          <w:rFonts w:ascii="Times New Roman" w:eastAsia="新細明體"/>
          <w:kern w:val="0"/>
          <w:szCs w:val="24"/>
        </w:rPr>
        <w:t>.</w:t>
      </w:r>
    </w:p>
    <w:p w14:paraId="583C617E" w14:textId="77777777" w:rsidR="002D3C70" w:rsidRPr="005450A4" w:rsidRDefault="002D3C70" w:rsidP="00EF7AE5">
      <w:pPr>
        <w:widowControl/>
        <w:numPr>
          <w:ilvl w:val="0"/>
          <w:numId w:val="62"/>
        </w:numPr>
        <w:tabs>
          <w:tab w:val="clear" w:pos="720"/>
        </w:tabs>
        <w:snapToGrid/>
        <w:spacing w:line="240" w:lineRule="auto"/>
        <w:ind w:left="1276" w:hanging="283"/>
        <w:jc w:val="left"/>
        <w:rPr>
          <w:rFonts w:ascii="Times New Roman" w:eastAsia="新細明體"/>
          <w:kern w:val="0"/>
          <w:szCs w:val="24"/>
        </w:rPr>
      </w:pPr>
      <w:r w:rsidRPr="005450A4">
        <w:rPr>
          <w:rFonts w:ascii="Times New Roman" w:eastAsia="細明體"/>
          <w:kern w:val="0"/>
          <w:szCs w:val="24"/>
        </w:rPr>
        <w:t>'2'</w:t>
      </w:r>
      <w:r w:rsidR="00143CD5" w:rsidRPr="005450A4">
        <w:rPr>
          <w:rFonts w:ascii="Times New Roman" w:eastAsia="新細明體"/>
          <w:kern w:val="0"/>
          <w:szCs w:val="24"/>
        </w:rPr>
        <w:t xml:space="preserve"> - Limit price</w:t>
      </w:r>
      <w:r w:rsidRPr="005450A4">
        <w:rPr>
          <w:rFonts w:ascii="Times New Roman" w:eastAsia="新細明體"/>
          <w:kern w:val="0"/>
          <w:szCs w:val="24"/>
        </w:rPr>
        <w:t>.</w:t>
      </w:r>
    </w:p>
    <w:p w14:paraId="1F74F19B" w14:textId="77777777" w:rsidR="002D3C70" w:rsidRPr="005450A4" w:rsidRDefault="002D3C70" w:rsidP="00EF7AE5">
      <w:pPr>
        <w:widowControl/>
        <w:numPr>
          <w:ilvl w:val="0"/>
          <w:numId w:val="63"/>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TimeInForce</w:t>
      </w:r>
      <w:proofErr w:type="spellEnd"/>
      <w:r w:rsidRPr="005450A4">
        <w:rPr>
          <w:rFonts w:ascii="Times New Roman" w:eastAsia="新細明體"/>
          <w:kern w:val="0"/>
          <w:szCs w:val="24"/>
        </w:rPr>
        <w:t>:</w:t>
      </w:r>
      <w:r w:rsidR="007243EC" w:rsidRPr="005450A4">
        <w:rPr>
          <w:rFonts w:ascii="Times New Roman" w:eastAsia="新細明體"/>
          <w:kern w:val="0"/>
          <w:szCs w:val="24"/>
        </w:rPr>
        <w:t xml:space="preserve"> </w:t>
      </w:r>
      <w:r w:rsidR="00493FC1" w:rsidRPr="005450A4">
        <w:rPr>
          <w:rFonts w:ascii="Times New Roman" w:eastAsia="新細明體"/>
          <w:kern w:val="0"/>
          <w:szCs w:val="24"/>
        </w:rPr>
        <w:t xml:space="preserve">Order </w:t>
      </w:r>
      <w:r w:rsidR="007D194C" w:rsidRPr="005450A4">
        <w:rPr>
          <w:rFonts w:ascii="Times New Roman" w:eastAsia="新細明體"/>
          <w:kern w:val="0"/>
          <w:szCs w:val="24"/>
        </w:rPr>
        <w:t>validity type</w:t>
      </w:r>
      <w:r w:rsidR="00493FC1" w:rsidRPr="005450A4">
        <w:rPr>
          <w:rFonts w:ascii="Times New Roman" w:eastAsia="新細明體"/>
          <w:kern w:val="0"/>
          <w:szCs w:val="24"/>
        </w:rPr>
        <w:t xml:space="preserve"> indicator</w:t>
      </w:r>
      <w:r w:rsidR="007D194C" w:rsidRPr="005450A4">
        <w:rPr>
          <w:rFonts w:ascii="Times New Roman" w:eastAsia="新細明體"/>
          <w:kern w:val="0"/>
          <w:szCs w:val="24"/>
        </w:rPr>
        <w:t>.</w:t>
      </w:r>
    </w:p>
    <w:p w14:paraId="646595D5" w14:textId="77777777" w:rsidR="007243EC" w:rsidRPr="005450A4" w:rsidRDefault="002D3C70" w:rsidP="00EF7AE5">
      <w:pPr>
        <w:widowControl/>
        <w:numPr>
          <w:ilvl w:val="0"/>
          <w:numId w:val="64"/>
        </w:numPr>
        <w:tabs>
          <w:tab w:val="clear" w:pos="720"/>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 xml:space="preserve">For </w:t>
      </w:r>
      <w:r w:rsidR="007243EC" w:rsidRPr="005450A4">
        <w:rPr>
          <w:rFonts w:ascii="Times New Roman" w:eastAsia="新細明體"/>
          <w:kern w:val="0"/>
          <w:szCs w:val="24"/>
        </w:rPr>
        <w:t>regular</w:t>
      </w:r>
      <w:r w:rsidRPr="005450A4">
        <w:rPr>
          <w:rFonts w:ascii="Times New Roman" w:eastAsia="新細明體"/>
          <w:kern w:val="0"/>
          <w:szCs w:val="24"/>
        </w:rPr>
        <w:t xml:space="preserve">, </w:t>
      </w:r>
      <w:r w:rsidR="007243EC" w:rsidRPr="005450A4">
        <w:rPr>
          <w:rFonts w:ascii="Times New Roman" w:eastAsia="新細明體"/>
          <w:kern w:val="0"/>
          <w:szCs w:val="24"/>
        </w:rPr>
        <w:t>fixed-</w:t>
      </w:r>
      <w:r w:rsidRPr="005450A4">
        <w:rPr>
          <w:rFonts w:ascii="Times New Roman" w:eastAsia="新細明體"/>
          <w:kern w:val="0"/>
          <w:szCs w:val="24"/>
        </w:rPr>
        <w:t>pric</w:t>
      </w:r>
      <w:r w:rsidR="007243EC" w:rsidRPr="005450A4">
        <w:rPr>
          <w:rFonts w:ascii="Times New Roman" w:eastAsia="新細明體"/>
          <w:kern w:val="0"/>
          <w:szCs w:val="24"/>
        </w:rPr>
        <w:t>e</w:t>
      </w:r>
      <w:r w:rsidRPr="005450A4">
        <w:rPr>
          <w:rFonts w:ascii="Times New Roman" w:eastAsia="新細明體"/>
          <w:kern w:val="0"/>
          <w:szCs w:val="24"/>
        </w:rPr>
        <w:t xml:space="preserve">, odd-lot, intraday odd-lot, </w:t>
      </w:r>
      <w:r w:rsidR="007243EC" w:rsidRPr="005450A4">
        <w:rPr>
          <w:rFonts w:ascii="Times New Roman" w:eastAsia="新細明體"/>
          <w:kern w:val="0"/>
          <w:szCs w:val="24"/>
        </w:rPr>
        <w:t>lending auction</w:t>
      </w:r>
      <w:r w:rsidRPr="005450A4">
        <w:rPr>
          <w:rFonts w:ascii="Times New Roman" w:eastAsia="新細明體"/>
          <w:kern w:val="0"/>
          <w:szCs w:val="24"/>
        </w:rPr>
        <w:t xml:space="preserve">, auction, </w:t>
      </w:r>
      <w:r w:rsidR="007243EC" w:rsidRPr="005450A4">
        <w:rPr>
          <w:rFonts w:ascii="Times New Roman" w:eastAsia="新細明體"/>
          <w:kern w:val="0"/>
          <w:szCs w:val="24"/>
        </w:rPr>
        <w:t xml:space="preserve">reverse auction </w:t>
      </w:r>
      <w:r w:rsidRPr="005450A4">
        <w:rPr>
          <w:rFonts w:ascii="Times New Roman" w:eastAsia="新細明體"/>
          <w:kern w:val="0"/>
          <w:szCs w:val="24"/>
        </w:rPr>
        <w:t xml:space="preserve">and </w:t>
      </w:r>
      <w:r w:rsidR="007243EC" w:rsidRPr="005450A4">
        <w:rPr>
          <w:rFonts w:ascii="Times New Roman" w:eastAsia="新細明體"/>
          <w:kern w:val="0"/>
          <w:szCs w:val="24"/>
        </w:rPr>
        <w:t>reverse auction by securities finance enterprises.</w:t>
      </w:r>
      <w:r w:rsidRPr="005450A4">
        <w:rPr>
          <w:rFonts w:ascii="Times New Roman" w:eastAsia="新細明體"/>
          <w:kern w:val="0"/>
          <w:szCs w:val="24"/>
        </w:rPr>
        <w:t xml:space="preserve"> </w:t>
      </w:r>
    </w:p>
    <w:p w14:paraId="2831F402" w14:textId="77777777" w:rsidR="002D3C70" w:rsidRPr="005450A4" w:rsidRDefault="002D3C70" w:rsidP="00EF7AE5">
      <w:pPr>
        <w:widowControl/>
        <w:numPr>
          <w:ilvl w:val="1"/>
          <w:numId w:val="64"/>
        </w:numPr>
        <w:snapToGrid/>
        <w:spacing w:line="240" w:lineRule="auto"/>
        <w:ind w:left="1701" w:hanging="283"/>
        <w:jc w:val="left"/>
        <w:rPr>
          <w:rFonts w:ascii="Times New Roman" w:eastAsia="新細明體"/>
          <w:kern w:val="0"/>
          <w:szCs w:val="24"/>
        </w:rPr>
      </w:pPr>
      <w:r w:rsidRPr="005450A4">
        <w:rPr>
          <w:rFonts w:ascii="Times New Roman" w:eastAsia="細明體"/>
          <w:kern w:val="0"/>
          <w:szCs w:val="24"/>
        </w:rPr>
        <w:t>'0'</w:t>
      </w:r>
      <w:r w:rsidRPr="005450A4">
        <w:rPr>
          <w:rFonts w:ascii="Times New Roman" w:eastAsia="新細明體"/>
          <w:kern w:val="0"/>
          <w:szCs w:val="24"/>
        </w:rPr>
        <w:t xml:space="preserve"> - Day order.</w:t>
      </w:r>
    </w:p>
    <w:p w14:paraId="1F6AAC39" w14:textId="77777777" w:rsidR="007243EC" w:rsidRPr="005450A4" w:rsidRDefault="007243EC" w:rsidP="00EF7AE5">
      <w:pPr>
        <w:widowControl/>
        <w:numPr>
          <w:ilvl w:val="0"/>
          <w:numId w:val="64"/>
        </w:numPr>
        <w:tabs>
          <w:tab w:val="clear" w:pos="720"/>
        </w:tabs>
        <w:snapToGrid/>
        <w:spacing w:line="240" w:lineRule="auto"/>
        <w:ind w:left="1276" w:hanging="283"/>
        <w:jc w:val="left"/>
        <w:rPr>
          <w:rFonts w:ascii="Times New Roman" w:eastAsia="新細明體"/>
          <w:kern w:val="0"/>
          <w:szCs w:val="24"/>
        </w:rPr>
      </w:pPr>
      <w:r w:rsidRPr="005450A4">
        <w:rPr>
          <w:rFonts w:ascii="Times New Roman" w:eastAsia="新細明體"/>
          <w:kern w:val="0"/>
          <w:szCs w:val="24"/>
        </w:rPr>
        <w:t xml:space="preserve">Regular </w:t>
      </w:r>
    </w:p>
    <w:p w14:paraId="5A5DC2B9" w14:textId="77777777" w:rsidR="002D3C70" w:rsidRPr="005450A4" w:rsidRDefault="002D3C70" w:rsidP="00EF7AE5">
      <w:pPr>
        <w:widowControl/>
        <w:numPr>
          <w:ilvl w:val="1"/>
          <w:numId w:val="64"/>
        </w:numPr>
        <w:snapToGrid/>
        <w:spacing w:line="240" w:lineRule="auto"/>
        <w:ind w:left="1843" w:hanging="425"/>
        <w:jc w:val="left"/>
        <w:rPr>
          <w:rFonts w:ascii="Times New Roman" w:eastAsia="新細明體"/>
          <w:kern w:val="0"/>
          <w:szCs w:val="24"/>
        </w:rPr>
      </w:pPr>
      <w:r w:rsidRPr="005450A4">
        <w:rPr>
          <w:rFonts w:ascii="Times New Roman" w:eastAsia="細明體"/>
          <w:kern w:val="0"/>
          <w:szCs w:val="24"/>
        </w:rPr>
        <w:t>'3'</w:t>
      </w:r>
      <w:r w:rsidRPr="005450A4">
        <w:rPr>
          <w:rFonts w:ascii="Times New Roman" w:eastAsia="新細明體"/>
          <w:kern w:val="0"/>
          <w:szCs w:val="24"/>
        </w:rPr>
        <w:t xml:space="preserve"> - IOC (Immediate </w:t>
      </w:r>
      <w:proofErr w:type="gramStart"/>
      <w:r w:rsidRPr="005450A4">
        <w:rPr>
          <w:rFonts w:ascii="Times New Roman" w:eastAsia="新細明體"/>
          <w:kern w:val="0"/>
          <w:szCs w:val="24"/>
        </w:rPr>
        <w:t>Or</w:t>
      </w:r>
      <w:proofErr w:type="gramEnd"/>
      <w:r w:rsidRPr="005450A4">
        <w:rPr>
          <w:rFonts w:ascii="Times New Roman" w:eastAsia="新細明體"/>
          <w:kern w:val="0"/>
          <w:szCs w:val="24"/>
        </w:rPr>
        <w:t xml:space="preserve"> Cancel).</w:t>
      </w:r>
    </w:p>
    <w:p w14:paraId="5A042000" w14:textId="77777777" w:rsidR="002D3C70" w:rsidRPr="005450A4" w:rsidRDefault="002D3C70" w:rsidP="00EF7AE5">
      <w:pPr>
        <w:widowControl/>
        <w:numPr>
          <w:ilvl w:val="1"/>
          <w:numId w:val="64"/>
        </w:numPr>
        <w:snapToGrid/>
        <w:spacing w:line="240" w:lineRule="auto"/>
        <w:ind w:left="1843" w:hanging="425"/>
        <w:jc w:val="left"/>
        <w:rPr>
          <w:rFonts w:ascii="Times New Roman" w:eastAsia="新細明體"/>
          <w:kern w:val="0"/>
          <w:szCs w:val="24"/>
        </w:rPr>
      </w:pPr>
      <w:r w:rsidRPr="005450A4">
        <w:rPr>
          <w:rFonts w:ascii="Times New Roman" w:eastAsia="細明體"/>
          <w:kern w:val="0"/>
          <w:szCs w:val="24"/>
        </w:rPr>
        <w:t>'4'</w:t>
      </w:r>
      <w:r w:rsidRPr="005450A4">
        <w:rPr>
          <w:rFonts w:ascii="Times New Roman" w:eastAsia="新細明體"/>
          <w:kern w:val="0"/>
          <w:szCs w:val="24"/>
        </w:rPr>
        <w:t xml:space="preserve"> - FOK (Fill </w:t>
      </w:r>
      <w:proofErr w:type="gramStart"/>
      <w:r w:rsidRPr="005450A4">
        <w:rPr>
          <w:rFonts w:ascii="Times New Roman" w:eastAsia="新細明體"/>
          <w:kern w:val="0"/>
          <w:szCs w:val="24"/>
        </w:rPr>
        <w:t>Or</w:t>
      </w:r>
      <w:proofErr w:type="gramEnd"/>
      <w:r w:rsidRPr="005450A4">
        <w:rPr>
          <w:rFonts w:ascii="Times New Roman" w:eastAsia="新細明體"/>
          <w:kern w:val="0"/>
          <w:szCs w:val="24"/>
        </w:rPr>
        <w:t xml:space="preserve"> Kill).</w:t>
      </w:r>
    </w:p>
    <w:p w14:paraId="6B4C964F" w14:textId="77777777" w:rsidR="002D3C70" w:rsidRPr="005450A4" w:rsidRDefault="002D3C70" w:rsidP="00EF7AE5">
      <w:pPr>
        <w:widowControl/>
        <w:numPr>
          <w:ilvl w:val="0"/>
          <w:numId w:val="65"/>
        </w:numPr>
        <w:snapToGrid/>
        <w:spacing w:line="240" w:lineRule="auto"/>
        <w:jc w:val="left"/>
        <w:rPr>
          <w:rFonts w:ascii="Times New Roman" w:eastAsia="新細明體"/>
          <w:kern w:val="0"/>
          <w:szCs w:val="24"/>
        </w:rPr>
      </w:pPr>
      <w:r w:rsidRPr="005450A4">
        <w:rPr>
          <w:rFonts w:ascii="Times New Roman" w:eastAsia="新細明體"/>
          <w:kern w:val="0"/>
          <w:szCs w:val="24"/>
        </w:rPr>
        <w:t>Price:</w:t>
      </w:r>
      <w:r w:rsidR="00C95145" w:rsidRPr="005450A4">
        <w:rPr>
          <w:rFonts w:ascii="Times New Roman" w:eastAsia="新細明體"/>
          <w:kern w:val="0"/>
          <w:szCs w:val="24"/>
        </w:rPr>
        <w:t xml:space="preserve"> </w:t>
      </w:r>
      <w:r w:rsidR="001E1B74" w:rsidRPr="005450A4">
        <w:rPr>
          <w:rFonts w:ascii="Times New Roman" w:eastAsia="新細明體"/>
          <w:kern w:val="0"/>
          <w:szCs w:val="24"/>
        </w:rPr>
        <w:t>Order Price (5-digit integer + 4-digit decimal)</w:t>
      </w:r>
      <w:r w:rsidRPr="005450A4">
        <w:rPr>
          <w:rFonts w:ascii="Times New Roman" w:eastAsia="新細明體"/>
          <w:kern w:val="0"/>
          <w:szCs w:val="24"/>
        </w:rPr>
        <w:t>.</w:t>
      </w:r>
    </w:p>
    <w:p w14:paraId="742F4DA1" w14:textId="77777777" w:rsidR="002D3C70" w:rsidRPr="005450A4" w:rsidRDefault="002D3C70" w:rsidP="00EF7AE5">
      <w:pPr>
        <w:widowControl/>
        <w:numPr>
          <w:ilvl w:val="0"/>
          <w:numId w:val="66"/>
        </w:numPr>
        <w:tabs>
          <w:tab w:val="clear" w:pos="720"/>
          <w:tab w:val="num" w:pos="1276"/>
        </w:tabs>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lastRenderedPageBreak/>
        <w:t>LastQty</w:t>
      </w:r>
      <w:proofErr w:type="spellEnd"/>
      <w:r w:rsidRPr="005450A4">
        <w:rPr>
          <w:rFonts w:ascii="Times New Roman" w:eastAsia="新細明體"/>
          <w:kern w:val="0"/>
          <w:szCs w:val="24"/>
        </w:rPr>
        <w:t>:</w:t>
      </w:r>
      <w:r w:rsidR="00DB4520" w:rsidRPr="005450A4">
        <w:rPr>
          <w:rFonts w:ascii="Times New Roman" w:eastAsia="新細明體"/>
          <w:kern w:val="0"/>
          <w:szCs w:val="24"/>
        </w:rPr>
        <w:t xml:space="preserve"> The transaction quantity in this case corresponds to the [MTHQTY] field in the current mainframe connection TMP format. It can contain up to 6 digits. This applies to regular, fixed-price, lending auction, auction, reverse auction and reverse auction by securities finance enterprises (in trading units), as well as odd-lot and intraday odd-lot trading (in shares).</w:t>
      </w:r>
    </w:p>
    <w:p w14:paraId="55C22049" w14:textId="77777777" w:rsidR="0000504C" w:rsidRPr="005450A4" w:rsidRDefault="002D3C70" w:rsidP="00EF7AE5">
      <w:pPr>
        <w:widowControl/>
        <w:numPr>
          <w:ilvl w:val="0"/>
          <w:numId w:val="67"/>
        </w:numPr>
        <w:tabs>
          <w:tab w:val="clear" w:pos="720"/>
        </w:tabs>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LastPx</w:t>
      </w:r>
      <w:proofErr w:type="spellEnd"/>
      <w:r w:rsidRPr="005450A4">
        <w:rPr>
          <w:rFonts w:ascii="Times New Roman" w:eastAsia="新細明體"/>
          <w:kern w:val="0"/>
          <w:szCs w:val="24"/>
        </w:rPr>
        <w:t>:</w:t>
      </w:r>
      <w:r w:rsidR="0000504C" w:rsidRPr="005450A4">
        <w:rPr>
          <w:rFonts w:ascii="Times New Roman" w:eastAsia="新細明體"/>
          <w:kern w:val="0"/>
          <w:szCs w:val="24"/>
        </w:rPr>
        <w:t xml:space="preserve"> Price of the last transaction (5 digits for integer and 4 digits for decimal).</w:t>
      </w:r>
    </w:p>
    <w:p w14:paraId="135D61AC" w14:textId="77777777" w:rsidR="005C4CC0" w:rsidRPr="005450A4" w:rsidRDefault="0000504C" w:rsidP="00EF7AE5">
      <w:pPr>
        <w:widowControl/>
        <w:numPr>
          <w:ilvl w:val="0"/>
          <w:numId w:val="67"/>
        </w:numPr>
        <w:tabs>
          <w:tab w:val="clear" w:pos="720"/>
        </w:tabs>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LeavesQty</w:t>
      </w:r>
      <w:proofErr w:type="spellEnd"/>
      <w:r w:rsidRPr="005450A4">
        <w:rPr>
          <w:rFonts w:ascii="Times New Roman" w:eastAsia="新細明體"/>
          <w:kern w:val="0"/>
          <w:szCs w:val="24"/>
        </w:rPr>
        <w:t>:</w:t>
      </w:r>
      <w:r w:rsidR="00DB4520" w:rsidRPr="005450A4">
        <w:rPr>
          <w:rFonts w:ascii="Times New Roman" w:eastAsia="新細明體"/>
          <w:kern w:val="0"/>
          <w:szCs w:val="24"/>
        </w:rPr>
        <w:t xml:space="preserve"> The remaining effective order quantity corresponds to the [AFTER-QUANTITY] field in the current mainframe connection TMP format. </w:t>
      </w:r>
    </w:p>
    <w:p w14:paraId="0078AC1A" w14:textId="77777777" w:rsidR="005C4CC0" w:rsidRPr="005450A4" w:rsidRDefault="00DB4520" w:rsidP="00EF7AE5">
      <w:pPr>
        <w:widowControl/>
        <w:numPr>
          <w:ilvl w:val="1"/>
          <w:numId w:val="67"/>
        </w:numPr>
        <w:snapToGrid/>
        <w:spacing w:line="240" w:lineRule="auto"/>
        <w:jc w:val="left"/>
        <w:rPr>
          <w:rFonts w:ascii="Times New Roman" w:eastAsia="新細明體"/>
          <w:kern w:val="0"/>
          <w:szCs w:val="24"/>
        </w:rPr>
      </w:pPr>
      <w:r w:rsidRPr="005450A4">
        <w:rPr>
          <w:rFonts w:ascii="Times New Roman" w:eastAsia="新細明體"/>
          <w:kern w:val="0"/>
          <w:szCs w:val="24"/>
        </w:rPr>
        <w:t xml:space="preserve">For regular, </w:t>
      </w:r>
      <w:r w:rsidR="00CF0395" w:rsidRPr="005450A4">
        <w:rPr>
          <w:rFonts w:ascii="Times New Roman" w:eastAsia="新細明體"/>
          <w:kern w:val="0"/>
          <w:szCs w:val="24"/>
        </w:rPr>
        <w:t xml:space="preserve">fixed-price, </w:t>
      </w:r>
      <w:r w:rsidR="005C4CC0" w:rsidRPr="005450A4">
        <w:rPr>
          <w:rFonts w:ascii="Times New Roman" w:eastAsia="新細明體"/>
          <w:kern w:val="0"/>
          <w:szCs w:val="24"/>
        </w:rPr>
        <w:t xml:space="preserve">odd-lot, </w:t>
      </w:r>
      <w:r w:rsidR="00606134" w:rsidRPr="005450A4">
        <w:rPr>
          <w:rFonts w:ascii="Times New Roman" w:eastAsia="新細明體"/>
          <w:kern w:val="0"/>
          <w:szCs w:val="24"/>
        </w:rPr>
        <w:t xml:space="preserve">intraday odd-lot trading, and lending auction, </w:t>
      </w:r>
      <w:r w:rsidRPr="005450A4">
        <w:rPr>
          <w:rFonts w:ascii="Times New Roman" w:eastAsia="新細明體"/>
          <w:kern w:val="0"/>
          <w:szCs w:val="24"/>
        </w:rPr>
        <w:t>it</w:t>
      </w:r>
      <w:r w:rsidR="005C4CC0" w:rsidRPr="005450A4">
        <w:rPr>
          <w:rFonts w:ascii="Times New Roman" w:eastAsia="新細明體"/>
          <w:kern w:val="0"/>
          <w:szCs w:val="24"/>
        </w:rPr>
        <w:t xml:space="preserve"> can contain up to 6 digits.</w:t>
      </w:r>
    </w:p>
    <w:p w14:paraId="306EFFCB" w14:textId="77777777" w:rsidR="002D3C70" w:rsidRPr="005450A4" w:rsidRDefault="00DB4520" w:rsidP="00EF7AE5">
      <w:pPr>
        <w:widowControl/>
        <w:numPr>
          <w:ilvl w:val="1"/>
          <w:numId w:val="67"/>
        </w:numPr>
        <w:snapToGrid/>
        <w:spacing w:line="240" w:lineRule="auto"/>
        <w:jc w:val="left"/>
        <w:rPr>
          <w:rFonts w:ascii="Times New Roman" w:eastAsia="新細明體"/>
          <w:kern w:val="0"/>
          <w:szCs w:val="24"/>
        </w:rPr>
      </w:pPr>
      <w:r w:rsidRPr="005450A4">
        <w:rPr>
          <w:rFonts w:ascii="Times New Roman" w:eastAsia="新細明體"/>
          <w:kern w:val="0"/>
          <w:szCs w:val="24"/>
        </w:rPr>
        <w:t>For auctions,</w:t>
      </w:r>
      <w:r w:rsidR="00DF0313" w:rsidRPr="005450A4">
        <w:rPr>
          <w:rFonts w:ascii="Times New Roman" w:eastAsia="新細明體"/>
          <w:kern w:val="0"/>
          <w:szCs w:val="24"/>
        </w:rPr>
        <w:t xml:space="preserve"> </w:t>
      </w:r>
      <w:r w:rsidR="00606134" w:rsidRPr="005450A4">
        <w:rPr>
          <w:rFonts w:ascii="Times New Roman" w:eastAsia="新細明體"/>
          <w:kern w:val="0"/>
          <w:szCs w:val="24"/>
        </w:rPr>
        <w:t>reverse auction,</w:t>
      </w:r>
      <w:r w:rsidR="004606D4" w:rsidRPr="005450A4">
        <w:rPr>
          <w:rFonts w:ascii="Times New Roman" w:eastAsia="新細明體"/>
          <w:kern w:val="0"/>
          <w:szCs w:val="24"/>
        </w:rPr>
        <w:t xml:space="preserve"> </w:t>
      </w:r>
      <w:r w:rsidR="00606134" w:rsidRPr="005450A4">
        <w:rPr>
          <w:rFonts w:ascii="Times New Roman" w:eastAsia="新細明體"/>
          <w:kern w:val="0"/>
          <w:szCs w:val="24"/>
        </w:rPr>
        <w:t>and reverse auction by securities finance enterprises</w:t>
      </w:r>
      <w:r w:rsidRPr="005450A4">
        <w:rPr>
          <w:rFonts w:ascii="Times New Roman" w:eastAsia="新細明體"/>
          <w:kern w:val="0"/>
          <w:szCs w:val="24"/>
        </w:rPr>
        <w:t>, it can contain up to 12 digits.</w:t>
      </w:r>
    </w:p>
    <w:p w14:paraId="2D57D7E1" w14:textId="77777777" w:rsidR="002D3C70" w:rsidRPr="005450A4" w:rsidRDefault="002D3C70" w:rsidP="00EF7AE5">
      <w:pPr>
        <w:widowControl/>
        <w:numPr>
          <w:ilvl w:val="0"/>
          <w:numId w:val="68"/>
        </w:numPr>
        <w:snapToGrid/>
        <w:spacing w:line="240" w:lineRule="auto"/>
        <w:jc w:val="left"/>
        <w:rPr>
          <w:rFonts w:ascii="Times New Roman"/>
        </w:rPr>
      </w:pPr>
      <w:proofErr w:type="spellStart"/>
      <w:r w:rsidRPr="005450A4">
        <w:rPr>
          <w:rFonts w:ascii="Times New Roman" w:eastAsia="新細明體"/>
          <w:kern w:val="0"/>
          <w:szCs w:val="24"/>
        </w:rPr>
        <w:t>CumQty</w:t>
      </w:r>
      <w:proofErr w:type="spellEnd"/>
      <w:r w:rsidRPr="005450A4">
        <w:rPr>
          <w:rFonts w:ascii="Times New Roman" w:eastAsia="新細明體"/>
          <w:kern w:val="0"/>
          <w:szCs w:val="24"/>
        </w:rPr>
        <w:t>:</w:t>
      </w:r>
      <w:r w:rsidR="00DF0313" w:rsidRPr="005450A4">
        <w:rPr>
          <w:rFonts w:ascii="Times New Roman"/>
        </w:rPr>
        <w:t xml:space="preserve"> </w:t>
      </w:r>
      <w:r w:rsidR="00DF0313" w:rsidRPr="005450A4">
        <w:rPr>
          <w:rFonts w:ascii="Times New Roman" w:eastAsia="新細明體"/>
          <w:kern w:val="0"/>
          <w:szCs w:val="24"/>
        </w:rPr>
        <w:t>The current executed quantity can contain up to 6 digits. This applies to regular trading, fixed-price trading, s lending auction, auctions, reverse auction and reverse auction by securities finance enterprises (in trading units), as well as after-hours odd-lot trading and intraday odd-lot trading (in shares).</w:t>
      </w:r>
    </w:p>
    <w:p w14:paraId="1E019C82" w14:textId="77777777" w:rsidR="002D3C70" w:rsidRPr="005450A4" w:rsidRDefault="002D3C70" w:rsidP="00EF7AE5">
      <w:pPr>
        <w:widowControl/>
        <w:numPr>
          <w:ilvl w:val="0"/>
          <w:numId w:val="69"/>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AvgPx</w:t>
      </w:r>
      <w:proofErr w:type="spellEnd"/>
      <w:r w:rsidRPr="005450A4">
        <w:rPr>
          <w:rFonts w:ascii="Times New Roman" w:eastAsia="新細明體"/>
          <w:kern w:val="0"/>
          <w:szCs w:val="24"/>
        </w:rPr>
        <w:t>:</w:t>
      </w:r>
      <w:r w:rsidR="00AC3DBC" w:rsidRPr="005450A4">
        <w:rPr>
          <w:rFonts w:ascii="Times New Roman" w:eastAsia="新細明體"/>
          <w:kern w:val="0"/>
          <w:szCs w:val="24"/>
        </w:rPr>
        <w:t xml:space="preserve"> </w:t>
      </w:r>
      <w:r w:rsidRPr="005450A4">
        <w:rPr>
          <w:rFonts w:ascii="Times New Roman" w:eastAsia="新細明體"/>
          <w:kern w:val="0"/>
          <w:szCs w:val="24"/>
        </w:rPr>
        <w:t xml:space="preserve">Average price, value is </w:t>
      </w:r>
      <w:r w:rsidRPr="005450A4">
        <w:rPr>
          <w:rFonts w:ascii="Times New Roman" w:eastAsia="細明體"/>
          <w:kern w:val="0"/>
          <w:szCs w:val="24"/>
        </w:rPr>
        <w:t>0</w:t>
      </w:r>
      <w:r w:rsidRPr="005450A4">
        <w:rPr>
          <w:rFonts w:ascii="Times New Roman" w:eastAsia="新細明體"/>
          <w:kern w:val="0"/>
          <w:szCs w:val="24"/>
        </w:rPr>
        <w:t>.</w:t>
      </w:r>
    </w:p>
    <w:p w14:paraId="3EDDE72E" w14:textId="77777777" w:rsidR="002D3C70" w:rsidRPr="005450A4" w:rsidRDefault="002D3C70" w:rsidP="00EF7AE5">
      <w:pPr>
        <w:widowControl/>
        <w:numPr>
          <w:ilvl w:val="0"/>
          <w:numId w:val="70"/>
        </w:numPr>
        <w:snapToGrid/>
        <w:spacing w:line="240" w:lineRule="auto"/>
        <w:jc w:val="left"/>
        <w:rPr>
          <w:rFonts w:ascii="Times New Roman" w:eastAsia="新細明體"/>
          <w:kern w:val="0"/>
          <w:szCs w:val="24"/>
        </w:rPr>
      </w:pPr>
      <w:r w:rsidRPr="005450A4">
        <w:rPr>
          <w:rFonts w:ascii="Times New Roman" w:eastAsia="新細明體"/>
          <w:kern w:val="0"/>
          <w:szCs w:val="24"/>
        </w:rPr>
        <w:t>Text:</w:t>
      </w:r>
      <w:r w:rsidR="00AC3DBC" w:rsidRPr="005450A4">
        <w:rPr>
          <w:rFonts w:ascii="Times New Roman" w:eastAsia="新細明體"/>
          <w:kern w:val="0"/>
          <w:szCs w:val="24"/>
        </w:rPr>
        <w:t xml:space="preserve"> </w:t>
      </w:r>
      <w:r w:rsidRPr="005450A4">
        <w:rPr>
          <w:rFonts w:ascii="Times New Roman" w:eastAsia="新細明體"/>
          <w:kern w:val="0"/>
          <w:szCs w:val="24"/>
        </w:rPr>
        <w:t xml:space="preserve">Message description (up to 100 characters). </w:t>
      </w:r>
    </w:p>
    <w:p w14:paraId="61FA9787" w14:textId="77777777" w:rsidR="002D3C70" w:rsidRPr="005450A4" w:rsidRDefault="002D3C70" w:rsidP="00EF7AE5">
      <w:pPr>
        <w:widowControl/>
        <w:numPr>
          <w:ilvl w:val="0"/>
          <w:numId w:val="71"/>
        </w:numPr>
        <w:snapToGrid/>
        <w:spacing w:line="240" w:lineRule="auto"/>
        <w:jc w:val="left"/>
        <w:rPr>
          <w:rFonts w:ascii="Times New Roman" w:eastAsia="新細明體"/>
          <w:kern w:val="0"/>
          <w:szCs w:val="24"/>
        </w:rPr>
      </w:pPr>
      <w:r w:rsidRPr="005450A4">
        <w:rPr>
          <w:rFonts w:ascii="Times New Roman" w:eastAsia="新細明體"/>
          <w:kern w:val="0"/>
          <w:szCs w:val="24"/>
        </w:rPr>
        <w:t>Status code + message content. Please refer to Chapter 8 for subsystem report message codes.</w:t>
      </w:r>
    </w:p>
    <w:p w14:paraId="65940708" w14:textId="77777777" w:rsidR="002D3C70" w:rsidRPr="005450A4" w:rsidRDefault="002D3C70" w:rsidP="00EF7AE5">
      <w:pPr>
        <w:widowControl/>
        <w:numPr>
          <w:ilvl w:val="0"/>
          <w:numId w:val="72"/>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TwseIvacnoFlag</w:t>
      </w:r>
      <w:proofErr w:type="spellEnd"/>
      <w:r w:rsidRPr="005450A4">
        <w:rPr>
          <w:rFonts w:ascii="Times New Roman" w:eastAsia="新細明體"/>
          <w:kern w:val="0"/>
          <w:szCs w:val="24"/>
        </w:rPr>
        <w:t>:</w:t>
      </w:r>
      <w:r w:rsidR="00AC3DBC" w:rsidRPr="005450A4">
        <w:rPr>
          <w:rFonts w:ascii="Times New Roman" w:eastAsia="新細明體"/>
          <w:kern w:val="0"/>
          <w:szCs w:val="24"/>
        </w:rPr>
        <w:t xml:space="preserve"> </w:t>
      </w:r>
      <w:r w:rsidR="00C63218" w:rsidRPr="005450A4">
        <w:rPr>
          <w:rFonts w:ascii="Times New Roman" w:eastAsia="新細明體"/>
          <w:kern w:val="0"/>
          <w:szCs w:val="24"/>
        </w:rPr>
        <w:t>Order channel</w:t>
      </w:r>
    </w:p>
    <w:p w14:paraId="7ADEBACF" w14:textId="69259D79" w:rsidR="002D3C70" w:rsidRPr="005450A4" w:rsidRDefault="00D1275A" w:rsidP="00C63218">
      <w:pPr>
        <w:widowControl/>
        <w:snapToGrid/>
        <w:spacing w:line="240" w:lineRule="auto"/>
        <w:ind w:leftChars="514" w:left="1234"/>
        <w:jc w:val="left"/>
        <w:rPr>
          <w:rFonts w:ascii="Times New Roman" w:eastAsia="新細明體"/>
          <w:kern w:val="0"/>
          <w:szCs w:val="24"/>
        </w:rPr>
      </w:pPr>
      <w:r w:rsidRPr="005450A4">
        <w:rPr>
          <w:rFonts w:ascii="Times New Roman" w:eastAsia="細明體"/>
          <w:kern w:val="0"/>
          <w:szCs w:val="24"/>
        </w:rPr>
        <w:t>‘</w:t>
      </w:r>
      <w:r w:rsidRPr="005450A4">
        <w:rPr>
          <w:rFonts w:ascii="Times New Roman" w:eastAsia="細明體" w:hint="eastAsia"/>
          <w:kern w:val="0"/>
          <w:szCs w:val="24"/>
        </w:rPr>
        <w:t>1</w:t>
      </w:r>
      <w:r w:rsidRPr="005450A4">
        <w:rPr>
          <w:rFonts w:ascii="Times New Roman" w:eastAsia="細明體"/>
          <w:kern w:val="0"/>
          <w:szCs w:val="24"/>
        </w:rPr>
        <w:t>’</w:t>
      </w:r>
      <w:r w:rsidRPr="005450A4">
        <w:rPr>
          <w:rFonts w:ascii="Times New Roman" w:eastAsia="新細明體"/>
          <w:kern w:val="0"/>
          <w:szCs w:val="24"/>
        </w:rPr>
        <w:t xml:space="preserve"> </w:t>
      </w:r>
      <w:r w:rsidR="002D3C70" w:rsidRPr="005450A4">
        <w:rPr>
          <w:rFonts w:ascii="Times New Roman" w:eastAsia="新細明體"/>
          <w:kern w:val="0"/>
          <w:szCs w:val="24"/>
        </w:rPr>
        <w:t>- General (FIX).</w:t>
      </w:r>
    </w:p>
    <w:p w14:paraId="4DB18F89" w14:textId="0A4CFC2A" w:rsidR="002D3C70" w:rsidRPr="005450A4" w:rsidRDefault="00D1275A" w:rsidP="00C63218">
      <w:pPr>
        <w:widowControl/>
        <w:snapToGrid/>
        <w:spacing w:line="240" w:lineRule="auto"/>
        <w:ind w:leftChars="514" w:left="1234"/>
        <w:jc w:val="left"/>
        <w:rPr>
          <w:rFonts w:ascii="Times New Roman" w:eastAsia="新細明體"/>
          <w:kern w:val="0"/>
          <w:szCs w:val="24"/>
        </w:rPr>
      </w:pPr>
      <w:r w:rsidRPr="005450A4">
        <w:rPr>
          <w:rFonts w:ascii="Times New Roman" w:eastAsia="細明體"/>
          <w:kern w:val="0"/>
          <w:szCs w:val="24"/>
        </w:rPr>
        <w:t>‘</w:t>
      </w:r>
      <w:r w:rsidRPr="005450A4">
        <w:rPr>
          <w:rFonts w:ascii="Times New Roman" w:eastAsia="細明體" w:hint="eastAsia"/>
          <w:kern w:val="0"/>
          <w:szCs w:val="24"/>
        </w:rPr>
        <w:t>2</w:t>
      </w:r>
      <w:r w:rsidRPr="005450A4">
        <w:rPr>
          <w:rFonts w:ascii="Times New Roman" w:eastAsia="細明體"/>
          <w:kern w:val="0"/>
          <w:szCs w:val="24"/>
        </w:rPr>
        <w:t>’</w:t>
      </w:r>
      <w:r w:rsidRPr="005450A4">
        <w:rPr>
          <w:rFonts w:ascii="Times New Roman" w:eastAsia="新細明體"/>
          <w:kern w:val="0"/>
          <w:szCs w:val="24"/>
        </w:rPr>
        <w:t xml:space="preserve"> </w:t>
      </w:r>
      <w:r w:rsidR="002D3C70" w:rsidRPr="005450A4">
        <w:rPr>
          <w:rFonts w:ascii="Times New Roman" w:eastAsia="新細明體"/>
          <w:kern w:val="0"/>
          <w:szCs w:val="24"/>
        </w:rPr>
        <w:t>- ATM (FIX).</w:t>
      </w:r>
    </w:p>
    <w:p w14:paraId="2FDC49D2" w14:textId="35F02110" w:rsidR="002D3C70" w:rsidRPr="005450A4" w:rsidRDefault="00D1275A" w:rsidP="00C63218">
      <w:pPr>
        <w:widowControl/>
        <w:snapToGrid/>
        <w:spacing w:line="240" w:lineRule="auto"/>
        <w:ind w:leftChars="514" w:left="1234"/>
        <w:jc w:val="left"/>
        <w:rPr>
          <w:rFonts w:ascii="Times New Roman" w:eastAsia="新細明體"/>
          <w:kern w:val="0"/>
          <w:szCs w:val="24"/>
        </w:rPr>
      </w:pPr>
      <w:r w:rsidRPr="005450A4">
        <w:rPr>
          <w:rFonts w:ascii="Times New Roman" w:eastAsia="細明體"/>
          <w:kern w:val="0"/>
          <w:szCs w:val="24"/>
        </w:rPr>
        <w:t>‘</w:t>
      </w:r>
      <w:r w:rsidRPr="005450A4">
        <w:rPr>
          <w:rFonts w:ascii="Times New Roman" w:eastAsia="細明體" w:hint="eastAsia"/>
          <w:kern w:val="0"/>
          <w:szCs w:val="24"/>
        </w:rPr>
        <w:t>3</w:t>
      </w:r>
      <w:r w:rsidRPr="005450A4">
        <w:rPr>
          <w:rFonts w:ascii="Times New Roman" w:eastAsia="細明體"/>
          <w:kern w:val="0"/>
          <w:szCs w:val="24"/>
        </w:rPr>
        <w:t>’</w:t>
      </w:r>
      <w:r w:rsidRPr="005450A4">
        <w:rPr>
          <w:rFonts w:ascii="Times New Roman" w:eastAsia="新細明體"/>
          <w:kern w:val="0"/>
          <w:szCs w:val="24"/>
        </w:rPr>
        <w:t xml:space="preserve"> </w:t>
      </w:r>
      <w:r w:rsidR="002D3C70" w:rsidRPr="005450A4">
        <w:rPr>
          <w:rFonts w:ascii="Times New Roman" w:eastAsia="新細明體"/>
          <w:kern w:val="0"/>
          <w:szCs w:val="24"/>
        </w:rPr>
        <w:t>- DMA Order (FIX).</w:t>
      </w:r>
    </w:p>
    <w:p w14:paraId="3108C8F8" w14:textId="6FFFB1BB" w:rsidR="002D3C70" w:rsidRPr="005450A4" w:rsidRDefault="00D1275A" w:rsidP="00C63218">
      <w:pPr>
        <w:widowControl/>
        <w:snapToGrid/>
        <w:spacing w:line="240" w:lineRule="auto"/>
        <w:ind w:leftChars="514" w:left="1234"/>
        <w:jc w:val="left"/>
        <w:rPr>
          <w:rFonts w:ascii="Times New Roman" w:eastAsia="新細明體"/>
          <w:kern w:val="0"/>
          <w:szCs w:val="24"/>
        </w:rPr>
      </w:pPr>
      <w:r w:rsidRPr="005450A4">
        <w:rPr>
          <w:rFonts w:ascii="Times New Roman" w:eastAsia="細明體"/>
          <w:kern w:val="0"/>
          <w:szCs w:val="24"/>
        </w:rPr>
        <w:t>‘</w:t>
      </w:r>
      <w:r w:rsidRPr="005450A4">
        <w:rPr>
          <w:rFonts w:ascii="Times New Roman" w:eastAsia="細明體" w:hint="eastAsia"/>
          <w:kern w:val="0"/>
          <w:szCs w:val="24"/>
        </w:rPr>
        <w:t>4</w:t>
      </w:r>
      <w:r w:rsidRPr="005450A4">
        <w:rPr>
          <w:rFonts w:ascii="Times New Roman" w:eastAsia="細明體"/>
          <w:kern w:val="0"/>
          <w:szCs w:val="24"/>
        </w:rPr>
        <w:t>’</w:t>
      </w:r>
      <w:r w:rsidRPr="005450A4">
        <w:rPr>
          <w:rFonts w:ascii="Times New Roman" w:eastAsia="新細明體"/>
          <w:kern w:val="0"/>
          <w:szCs w:val="24"/>
        </w:rPr>
        <w:t xml:space="preserve"> </w:t>
      </w:r>
      <w:r w:rsidR="002D3C70" w:rsidRPr="005450A4">
        <w:rPr>
          <w:rFonts w:ascii="Times New Roman" w:eastAsia="新細明體"/>
          <w:kern w:val="0"/>
          <w:szCs w:val="24"/>
        </w:rPr>
        <w:t>- Internet (FIX).</w:t>
      </w:r>
    </w:p>
    <w:p w14:paraId="3912971A" w14:textId="5288EBD7" w:rsidR="002D3C70" w:rsidRPr="005450A4" w:rsidRDefault="00D1275A" w:rsidP="00C63218">
      <w:pPr>
        <w:widowControl/>
        <w:snapToGrid/>
        <w:spacing w:line="240" w:lineRule="auto"/>
        <w:ind w:leftChars="514" w:left="1234"/>
        <w:jc w:val="left"/>
        <w:rPr>
          <w:rFonts w:ascii="Times New Roman" w:eastAsia="新細明體"/>
          <w:kern w:val="0"/>
          <w:szCs w:val="24"/>
        </w:rPr>
      </w:pPr>
      <w:r w:rsidRPr="005450A4">
        <w:rPr>
          <w:rFonts w:ascii="Times New Roman" w:eastAsia="細明體"/>
          <w:kern w:val="0"/>
          <w:szCs w:val="24"/>
        </w:rPr>
        <w:t>‘</w:t>
      </w:r>
      <w:r w:rsidRPr="005450A4">
        <w:rPr>
          <w:rFonts w:ascii="Times New Roman" w:eastAsia="細明體" w:hint="eastAsia"/>
          <w:kern w:val="0"/>
          <w:szCs w:val="24"/>
        </w:rPr>
        <w:t>5</w:t>
      </w:r>
      <w:r w:rsidRPr="005450A4">
        <w:rPr>
          <w:rFonts w:ascii="Times New Roman" w:eastAsia="細明體"/>
          <w:kern w:val="0"/>
          <w:szCs w:val="24"/>
        </w:rPr>
        <w:t>’</w:t>
      </w:r>
      <w:r w:rsidRPr="005450A4">
        <w:rPr>
          <w:rFonts w:ascii="Times New Roman" w:eastAsia="新細明體"/>
          <w:kern w:val="0"/>
          <w:szCs w:val="24"/>
        </w:rPr>
        <w:t xml:space="preserve"> </w:t>
      </w:r>
      <w:r w:rsidR="002D3C70" w:rsidRPr="005450A4">
        <w:rPr>
          <w:rFonts w:ascii="Times New Roman" w:eastAsia="新細明體"/>
          <w:kern w:val="0"/>
          <w:szCs w:val="24"/>
        </w:rPr>
        <w:t>- Voice (FIX).</w:t>
      </w:r>
    </w:p>
    <w:p w14:paraId="193BA574" w14:textId="6454D73B" w:rsidR="002D3C70" w:rsidRPr="005450A4" w:rsidRDefault="00D1275A" w:rsidP="00C63218">
      <w:pPr>
        <w:widowControl/>
        <w:snapToGrid/>
        <w:spacing w:line="240" w:lineRule="auto"/>
        <w:ind w:leftChars="514" w:left="1234"/>
        <w:jc w:val="left"/>
        <w:rPr>
          <w:rFonts w:ascii="Times New Roman" w:eastAsia="新細明體"/>
          <w:kern w:val="0"/>
          <w:szCs w:val="24"/>
        </w:rPr>
      </w:pPr>
      <w:r w:rsidRPr="005450A4">
        <w:rPr>
          <w:rFonts w:ascii="Times New Roman" w:eastAsia="細明體"/>
          <w:kern w:val="0"/>
          <w:szCs w:val="24"/>
        </w:rPr>
        <w:t>‘</w:t>
      </w:r>
      <w:r w:rsidRPr="005450A4">
        <w:rPr>
          <w:rFonts w:ascii="Times New Roman" w:eastAsia="細明體" w:hint="eastAsia"/>
          <w:kern w:val="0"/>
          <w:szCs w:val="24"/>
        </w:rPr>
        <w:t>6</w:t>
      </w:r>
      <w:r w:rsidRPr="005450A4">
        <w:rPr>
          <w:rFonts w:ascii="Times New Roman" w:eastAsia="細明體"/>
          <w:kern w:val="0"/>
          <w:szCs w:val="24"/>
        </w:rPr>
        <w:t>’</w:t>
      </w:r>
      <w:r w:rsidRPr="005450A4">
        <w:rPr>
          <w:rFonts w:ascii="Times New Roman" w:eastAsia="新細明體"/>
          <w:kern w:val="0"/>
          <w:szCs w:val="24"/>
        </w:rPr>
        <w:t xml:space="preserve"> </w:t>
      </w:r>
      <w:r w:rsidR="002D3C70" w:rsidRPr="005450A4">
        <w:rPr>
          <w:rFonts w:ascii="Times New Roman" w:eastAsia="新細明體"/>
          <w:kern w:val="0"/>
          <w:szCs w:val="24"/>
        </w:rPr>
        <w:t>- API (FIX).</w:t>
      </w:r>
    </w:p>
    <w:p w14:paraId="204700ED" w14:textId="77777777" w:rsidR="002D3C70" w:rsidRPr="005450A4" w:rsidRDefault="002D3C70" w:rsidP="00EF7AE5">
      <w:pPr>
        <w:widowControl/>
        <w:numPr>
          <w:ilvl w:val="0"/>
          <w:numId w:val="74"/>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TwseOrdType</w:t>
      </w:r>
      <w:proofErr w:type="spellEnd"/>
      <w:r w:rsidRPr="005450A4">
        <w:rPr>
          <w:rFonts w:ascii="Times New Roman" w:eastAsia="新細明體"/>
          <w:kern w:val="0"/>
          <w:szCs w:val="24"/>
        </w:rPr>
        <w:t>:</w:t>
      </w:r>
      <w:r w:rsidR="00AC3DBC" w:rsidRPr="005450A4">
        <w:rPr>
          <w:rFonts w:ascii="Times New Roman" w:eastAsia="新細明體"/>
          <w:kern w:val="0"/>
          <w:szCs w:val="24"/>
        </w:rPr>
        <w:t xml:space="preserve"> </w:t>
      </w:r>
      <w:r w:rsidR="00C63218" w:rsidRPr="005450A4">
        <w:rPr>
          <w:rFonts w:ascii="Times New Roman" w:eastAsia="新細明體"/>
          <w:kern w:val="0"/>
          <w:szCs w:val="24"/>
        </w:rPr>
        <w:t>Order type</w:t>
      </w:r>
    </w:p>
    <w:p w14:paraId="5EFB36E6" w14:textId="77777777" w:rsidR="002D3C70" w:rsidRPr="005450A4" w:rsidRDefault="002D3C70" w:rsidP="00EF7AE5">
      <w:pPr>
        <w:widowControl/>
        <w:numPr>
          <w:ilvl w:val="0"/>
          <w:numId w:val="75"/>
        </w:numPr>
        <w:snapToGrid/>
        <w:spacing w:line="240" w:lineRule="auto"/>
        <w:ind w:firstLine="273"/>
        <w:jc w:val="left"/>
        <w:rPr>
          <w:rFonts w:ascii="Times New Roman" w:eastAsia="新細明體"/>
          <w:kern w:val="0"/>
          <w:szCs w:val="24"/>
        </w:rPr>
      </w:pPr>
      <w:r w:rsidRPr="005450A4">
        <w:rPr>
          <w:rFonts w:ascii="Times New Roman" w:eastAsia="新細明體"/>
          <w:kern w:val="0"/>
          <w:szCs w:val="24"/>
        </w:rPr>
        <w:t xml:space="preserve">For </w:t>
      </w:r>
      <w:r w:rsidR="00AC3DBC" w:rsidRPr="005450A4">
        <w:rPr>
          <w:rFonts w:ascii="Times New Roman" w:eastAsia="新細明體"/>
          <w:kern w:val="0"/>
          <w:szCs w:val="24"/>
        </w:rPr>
        <w:t>regular</w:t>
      </w:r>
      <w:r w:rsidRPr="005450A4">
        <w:rPr>
          <w:rFonts w:ascii="Times New Roman" w:eastAsia="新細明體"/>
          <w:kern w:val="0"/>
          <w:szCs w:val="24"/>
        </w:rPr>
        <w:t xml:space="preserve">, </w:t>
      </w:r>
      <w:proofErr w:type="gramStart"/>
      <w:r w:rsidR="00AC3DBC" w:rsidRPr="005450A4">
        <w:rPr>
          <w:rFonts w:ascii="Times New Roman" w:eastAsia="新細明體"/>
          <w:kern w:val="0"/>
          <w:szCs w:val="24"/>
        </w:rPr>
        <w:t>fixed-price</w:t>
      </w:r>
      <w:proofErr w:type="gramEnd"/>
      <w:r w:rsidRPr="005450A4">
        <w:rPr>
          <w:rFonts w:ascii="Times New Roman" w:eastAsia="新細明體"/>
          <w:kern w:val="0"/>
          <w:szCs w:val="24"/>
        </w:rPr>
        <w:t xml:space="preserve">: </w:t>
      </w:r>
    </w:p>
    <w:p w14:paraId="6675F53C" w14:textId="77777777" w:rsidR="000846BB" w:rsidRPr="005450A4" w:rsidRDefault="00482CE8" w:rsidP="00C63218">
      <w:pPr>
        <w:ind w:left="1418"/>
        <w:jc w:val="left"/>
        <w:rPr>
          <w:rFonts w:ascii="Times New Roman"/>
          <w:szCs w:val="24"/>
        </w:rPr>
      </w:pPr>
      <w:r w:rsidRPr="005450A4">
        <w:rPr>
          <w:rFonts w:ascii="Times New Roman"/>
          <w:szCs w:val="24"/>
        </w:rPr>
        <w:t>‘0’ Normal</w:t>
      </w:r>
    </w:p>
    <w:p w14:paraId="564DFD46" w14:textId="77777777" w:rsidR="00482CE8" w:rsidRPr="005450A4" w:rsidRDefault="00482CE8" w:rsidP="00C63218">
      <w:pPr>
        <w:ind w:left="1418"/>
        <w:jc w:val="left"/>
        <w:rPr>
          <w:rFonts w:ascii="Times New Roman"/>
          <w:szCs w:val="24"/>
        </w:rPr>
      </w:pPr>
      <w:r w:rsidRPr="005450A4">
        <w:rPr>
          <w:rFonts w:ascii="Times New Roman"/>
          <w:szCs w:val="24"/>
        </w:rPr>
        <w:t xml:space="preserve">‘1’ Purchase on </w:t>
      </w:r>
      <w:proofErr w:type="gramStart"/>
      <w:r w:rsidRPr="005450A4">
        <w:rPr>
          <w:rFonts w:ascii="Times New Roman"/>
          <w:szCs w:val="24"/>
        </w:rPr>
        <w:t>Margin(</w:t>
      </w:r>
      <w:proofErr w:type="gramEnd"/>
      <w:r w:rsidRPr="005450A4">
        <w:rPr>
          <w:rFonts w:ascii="Times New Roman"/>
          <w:szCs w:val="24"/>
        </w:rPr>
        <w:t>Via Securities Finance)</w:t>
      </w:r>
    </w:p>
    <w:p w14:paraId="08FA57A6" w14:textId="77777777" w:rsidR="00482CE8" w:rsidRPr="005450A4" w:rsidRDefault="00482CE8" w:rsidP="00C63218">
      <w:pPr>
        <w:ind w:left="1418"/>
        <w:jc w:val="left"/>
        <w:rPr>
          <w:rFonts w:ascii="Times New Roman"/>
          <w:szCs w:val="24"/>
        </w:rPr>
      </w:pPr>
      <w:r w:rsidRPr="005450A4">
        <w:rPr>
          <w:rFonts w:ascii="Times New Roman"/>
          <w:szCs w:val="24"/>
        </w:rPr>
        <w:t xml:space="preserve">‘2’ Short </w:t>
      </w:r>
      <w:proofErr w:type="gramStart"/>
      <w:r w:rsidRPr="005450A4">
        <w:rPr>
          <w:rFonts w:ascii="Times New Roman"/>
          <w:szCs w:val="24"/>
        </w:rPr>
        <w:t>Sell(</w:t>
      </w:r>
      <w:proofErr w:type="gramEnd"/>
      <w:r w:rsidRPr="005450A4">
        <w:rPr>
          <w:rFonts w:ascii="Times New Roman"/>
          <w:szCs w:val="24"/>
        </w:rPr>
        <w:t>Via Securities Finance)</w:t>
      </w:r>
    </w:p>
    <w:p w14:paraId="07014064" w14:textId="77777777" w:rsidR="00482CE8" w:rsidRPr="005450A4" w:rsidRDefault="00482CE8" w:rsidP="00C63218">
      <w:pPr>
        <w:ind w:left="1418"/>
        <w:jc w:val="left"/>
        <w:rPr>
          <w:rFonts w:ascii="Times New Roman"/>
          <w:szCs w:val="24"/>
        </w:rPr>
      </w:pPr>
      <w:r w:rsidRPr="005450A4">
        <w:rPr>
          <w:rFonts w:ascii="Times New Roman"/>
          <w:szCs w:val="24"/>
        </w:rPr>
        <w:t xml:space="preserve">‘3’ Purchase on </w:t>
      </w:r>
      <w:proofErr w:type="gramStart"/>
      <w:r w:rsidRPr="005450A4">
        <w:rPr>
          <w:rFonts w:ascii="Times New Roman"/>
          <w:szCs w:val="24"/>
        </w:rPr>
        <w:t>Margin(</w:t>
      </w:r>
      <w:proofErr w:type="gramEnd"/>
      <w:r w:rsidRPr="005450A4">
        <w:rPr>
          <w:rFonts w:ascii="Times New Roman"/>
          <w:szCs w:val="24"/>
        </w:rPr>
        <w:t>Via Securities Firms)</w:t>
      </w:r>
    </w:p>
    <w:p w14:paraId="561001EF" w14:textId="77777777" w:rsidR="00482CE8" w:rsidRPr="005450A4" w:rsidRDefault="00482CE8" w:rsidP="00C63218">
      <w:pPr>
        <w:ind w:left="1418"/>
        <w:jc w:val="left"/>
        <w:rPr>
          <w:rFonts w:ascii="Times New Roman"/>
          <w:szCs w:val="24"/>
        </w:rPr>
      </w:pPr>
      <w:r w:rsidRPr="005450A4">
        <w:rPr>
          <w:rFonts w:ascii="Times New Roman"/>
          <w:szCs w:val="24"/>
        </w:rPr>
        <w:t xml:space="preserve">‘4’ Short </w:t>
      </w:r>
      <w:proofErr w:type="gramStart"/>
      <w:r w:rsidRPr="005450A4">
        <w:rPr>
          <w:rFonts w:ascii="Times New Roman"/>
          <w:szCs w:val="24"/>
        </w:rPr>
        <w:t>Sell(</w:t>
      </w:r>
      <w:proofErr w:type="gramEnd"/>
      <w:r w:rsidRPr="005450A4">
        <w:rPr>
          <w:rFonts w:ascii="Times New Roman"/>
          <w:szCs w:val="24"/>
        </w:rPr>
        <w:t>Via Securities Firms)</w:t>
      </w:r>
    </w:p>
    <w:p w14:paraId="3F272436" w14:textId="77777777" w:rsidR="00482CE8" w:rsidRPr="005450A4" w:rsidRDefault="00482CE8" w:rsidP="00C63218">
      <w:pPr>
        <w:ind w:left="1418"/>
        <w:jc w:val="left"/>
        <w:rPr>
          <w:rFonts w:ascii="Times New Roman"/>
          <w:szCs w:val="24"/>
        </w:rPr>
      </w:pPr>
      <w:r w:rsidRPr="005450A4">
        <w:rPr>
          <w:rFonts w:ascii="Times New Roman"/>
          <w:szCs w:val="24"/>
        </w:rPr>
        <w:t>‘5’ SBL Short Sell type 5</w:t>
      </w:r>
    </w:p>
    <w:p w14:paraId="5BA50528" w14:textId="77777777" w:rsidR="00482CE8" w:rsidRPr="005450A4" w:rsidRDefault="00482CE8" w:rsidP="00C63218">
      <w:pPr>
        <w:pStyle w:val="Tabletext"/>
        <w:ind w:left="1418"/>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‘6’ </w:t>
      </w:r>
      <w:r w:rsidRPr="005450A4">
        <w:rPr>
          <w:rFonts w:ascii="Times New Roman" w:eastAsia="標楷體" w:hAnsi="Times New Roman"/>
          <w:sz w:val="24"/>
          <w:szCs w:val="24"/>
        </w:rPr>
        <w:t>SBL Short S</w:t>
      </w:r>
      <w:r w:rsidRPr="005450A4">
        <w:rPr>
          <w:rFonts w:ascii="Times New Roman" w:eastAsia="標楷體" w:hAnsi="Times New Roman"/>
          <w:sz w:val="24"/>
          <w:szCs w:val="24"/>
          <w:lang w:eastAsia="zh-TW"/>
        </w:rPr>
        <w:t>ell</w:t>
      </w:r>
      <w:r w:rsidRPr="005450A4">
        <w:rPr>
          <w:rFonts w:ascii="Times New Roman" w:eastAsia="標楷體" w:hAnsi="Times New Roman"/>
          <w:sz w:val="24"/>
          <w:szCs w:val="24"/>
        </w:rPr>
        <w:t xml:space="preserve"> type </w:t>
      </w:r>
      <w:r w:rsidRPr="005450A4">
        <w:rPr>
          <w:rFonts w:ascii="Times New Roman" w:eastAsia="標楷體" w:hAnsi="Times New Roman"/>
          <w:sz w:val="24"/>
          <w:szCs w:val="24"/>
          <w:lang w:eastAsia="zh-TW"/>
        </w:rPr>
        <w:t>6</w:t>
      </w:r>
    </w:p>
    <w:p w14:paraId="64C3ABB1" w14:textId="77777777" w:rsidR="002D3C70" w:rsidRPr="005450A4" w:rsidRDefault="002D3C70" w:rsidP="00EF7AE5">
      <w:pPr>
        <w:widowControl/>
        <w:numPr>
          <w:ilvl w:val="0"/>
          <w:numId w:val="75"/>
        </w:numPr>
        <w:snapToGrid/>
        <w:spacing w:line="240" w:lineRule="auto"/>
        <w:ind w:firstLine="273"/>
        <w:jc w:val="left"/>
        <w:rPr>
          <w:rFonts w:ascii="Times New Roman" w:eastAsia="新細明體"/>
          <w:kern w:val="0"/>
          <w:szCs w:val="24"/>
        </w:rPr>
      </w:pPr>
      <w:r w:rsidRPr="005450A4">
        <w:rPr>
          <w:rFonts w:ascii="Times New Roman" w:eastAsia="新細明體"/>
          <w:kern w:val="0"/>
          <w:szCs w:val="24"/>
        </w:rPr>
        <w:t xml:space="preserve">For </w:t>
      </w:r>
      <w:r w:rsidR="00482CE8" w:rsidRPr="005450A4">
        <w:rPr>
          <w:rFonts w:ascii="Times New Roman"/>
          <w:szCs w:val="24"/>
        </w:rPr>
        <w:t>Lending Auction, Auction, Reverse Auction, Reverse Auction by Securities Finance Enterprises</w:t>
      </w:r>
      <w:r w:rsidRPr="005450A4">
        <w:rPr>
          <w:rFonts w:ascii="Times New Roman" w:eastAsia="新細明體"/>
          <w:kern w:val="0"/>
          <w:szCs w:val="24"/>
        </w:rPr>
        <w:t xml:space="preserve">: </w:t>
      </w:r>
    </w:p>
    <w:p w14:paraId="419E8F2D" w14:textId="77777777" w:rsidR="002D3C70" w:rsidRPr="005450A4" w:rsidRDefault="00482CE8" w:rsidP="00FA52E3">
      <w:pPr>
        <w:widowControl/>
        <w:snapToGrid/>
        <w:spacing w:line="240" w:lineRule="auto"/>
        <w:ind w:firstLineChars="600" w:firstLine="1440"/>
        <w:jc w:val="left"/>
        <w:rPr>
          <w:rFonts w:ascii="Times New Roman" w:eastAsia="新細明體"/>
          <w:kern w:val="0"/>
          <w:szCs w:val="24"/>
        </w:rPr>
      </w:pPr>
      <w:r w:rsidRPr="005450A4">
        <w:rPr>
          <w:rFonts w:ascii="Times New Roman"/>
          <w:szCs w:val="24"/>
        </w:rPr>
        <w:lastRenderedPageBreak/>
        <w:t>‘0’ Normal</w:t>
      </w:r>
      <w:r w:rsidRPr="005450A4">
        <w:rPr>
          <w:rFonts w:ascii="Times New Roman" w:eastAsia="細明體"/>
          <w:kern w:val="0"/>
          <w:szCs w:val="24"/>
        </w:rPr>
        <w:t xml:space="preserve"> </w:t>
      </w:r>
    </w:p>
    <w:p w14:paraId="7AE77E12" w14:textId="77777777" w:rsidR="002D3C70" w:rsidRPr="005450A4" w:rsidRDefault="002D3C70" w:rsidP="00EF7AE5">
      <w:pPr>
        <w:widowControl/>
        <w:numPr>
          <w:ilvl w:val="0"/>
          <w:numId w:val="76"/>
        </w:numPr>
        <w:snapToGrid/>
        <w:spacing w:line="240" w:lineRule="auto"/>
        <w:jc w:val="left"/>
        <w:rPr>
          <w:rFonts w:ascii="Times New Roman" w:eastAsia="新細明體"/>
          <w:kern w:val="0"/>
          <w:szCs w:val="24"/>
        </w:rPr>
      </w:pPr>
      <w:proofErr w:type="spellStart"/>
      <w:r w:rsidRPr="005450A4">
        <w:rPr>
          <w:rFonts w:ascii="Times New Roman" w:eastAsia="新細明體"/>
          <w:kern w:val="0"/>
          <w:szCs w:val="24"/>
        </w:rPr>
        <w:t>TwseExCode</w:t>
      </w:r>
      <w:proofErr w:type="spellEnd"/>
      <w:r w:rsidRPr="005450A4">
        <w:rPr>
          <w:rFonts w:ascii="Times New Roman" w:eastAsia="新細明體"/>
          <w:kern w:val="0"/>
          <w:szCs w:val="24"/>
        </w:rPr>
        <w:t>:</w:t>
      </w:r>
    </w:p>
    <w:p w14:paraId="1DDC78BE" w14:textId="77777777" w:rsidR="00482CE8" w:rsidRPr="005450A4" w:rsidRDefault="00482CE8" w:rsidP="00EF7AE5">
      <w:pPr>
        <w:pStyle w:val="Tabletext"/>
        <w:numPr>
          <w:ilvl w:val="3"/>
          <w:numId w:val="78"/>
        </w:numPr>
        <w:rPr>
          <w:rFonts w:ascii="Times New Roman" w:hAnsi="Times New Roman"/>
          <w:noProof w:val="0"/>
          <w:sz w:val="24"/>
          <w:szCs w:val="24"/>
          <w:lang w:val="en-US" w:eastAsia="zh-TW"/>
        </w:rPr>
      </w:pPr>
      <w:r w:rsidRPr="005450A4">
        <w:rPr>
          <w:rFonts w:ascii="Times New Roman" w:hAnsi="Times New Roman"/>
          <w:noProof w:val="0"/>
          <w:sz w:val="24"/>
          <w:szCs w:val="24"/>
          <w:lang w:val="en-US" w:eastAsia="zh-TW"/>
        </w:rPr>
        <w:t xml:space="preserve">‘0’ Regular, </w:t>
      </w:r>
      <w:proofErr w:type="spellStart"/>
      <w:r w:rsidRPr="005450A4">
        <w:rPr>
          <w:rFonts w:ascii="Times New Roman" w:hAnsi="Times New Roman"/>
          <w:noProof w:val="0"/>
          <w:sz w:val="24"/>
          <w:szCs w:val="24"/>
          <w:lang w:val="en-US" w:eastAsia="zh-TW"/>
        </w:rPr>
        <w:t>FixedPrice</w:t>
      </w:r>
      <w:proofErr w:type="spellEnd"/>
      <w:r w:rsidRPr="005450A4">
        <w:rPr>
          <w:rFonts w:ascii="Times New Roman" w:hAnsi="Times New Roman"/>
          <w:noProof w:val="0"/>
          <w:sz w:val="24"/>
          <w:szCs w:val="24"/>
          <w:lang w:val="en-US" w:eastAsia="zh-TW"/>
        </w:rPr>
        <w:t>, Lending Auction, Auction, Reverse Auction, Reverse Auction by Securities Finance Enterprises</w:t>
      </w:r>
    </w:p>
    <w:p w14:paraId="2E10E2C6" w14:textId="77777777" w:rsidR="00482CE8" w:rsidRPr="005450A4" w:rsidRDefault="00482CE8" w:rsidP="00EF7AE5">
      <w:pPr>
        <w:pStyle w:val="af5"/>
        <w:numPr>
          <w:ilvl w:val="3"/>
          <w:numId w:val="78"/>
        </w:numPr>
        <w:ind w:leftChars="0"/>
        <w:jc w:val="left"/>
        <w:rPr>
          <w:rFonts w:ascii="Times New Roman" w:hAnsi="Times New Roman"/>
          <w:sz w:val="24"/>
          <w:szCs w:val="24"/>
          <w:lang w:val="en-US" w:eastAsia="zh-TW"/>
        </w:rPr>
      </w:pPr>
      <w:r w:rsidRPr="005450A4">
        <w:rPr>
          <w:rFonts w:ascii="Times New Roman" w:hAnsi="Times New Roman"/>
          <w:sz w:val="24"/>
          <w:szCs w:val="24"/>
          <w:lang w:val="en-US" w:eastAsia="zh-TW"/>
        </w:rPr>
        <w:t xml:space="preserve">‘2’ </w:t>
      </w:r>
      <w:proofErr w:type="spellStart"/>
      <w:r w:rsidRPr="005450A4">
        <w:rPr>
          <w:rFonts w:ascii="Times New Roman" w:hAnsi="Times New Roman"/>
          <w:sz w:val="24"/>
          <w:szCs w:val="24"/>
          <w:lang w:val="en-US" w:eastAsia="zh-TW"/>
        </w:rPr>
        <w:t>OddLots</w:t>
      </w:r>
      <w:proofErr w:type="spellEnd"/>
      <w:r w:rsidRPr="005450A4">
        <w:rPr>
          <w:rFonts w:ascii="Times New Roman" w:hAnsi="Times New Roman"/>
          <w:sz w:val="24"/>
          <w:szCs w:val="24"/>
          <w:lang w:val="en-US" w:eastAsia="zh-TW"/>
        </w:rPr>
        <w:t>, Intraday odd lot trading</w:t>
      </w:r>
    </w:p>
    <w:p w14:paraId="58D87FEC" w14:textId="77777777" w:rsidR="007E1AAF" w:rsidRPr="005450A4" w:rsidRDefault="007E1AAF" w:rsidP="008B1638">
      <w:pPr>
        <w:widowControl/>
        <w:snapToGrid/>
        <w:spacing w:line="240" w:lineRule="auto"/>
        <w:jc w:val="left"/>
        <w:rPr>
          <w:rFonts w:ascii="Times New Roman"/>
          <w:szCs w:val="24"/>
        </w:rPr>
      </w:pPr>
      <w:r w:rsidRPr="005450A4">
        <w:rPr>
          <w:rFonts w:ascii="Times New Roman"/>
          <w:szCs w:val="24"/>
        </w:rPr>
        <w:t xml:space="preserve">Please note:   </w:t>
      </w:r>
    </w:p>
    <w:p w14:paraId="04B07135" w14:textId="77777777" w:rsidR="007E1AAF" w:rsidRPr="005450A4" w:rsidRDefault="007E1AAF">
      <w:pPr>
        <w:pStyle w:val="Default"/>
        <w:rPr>
          <w:rFonts w:ascii="Times New Roman" w:hAnsi="Times New Roman"/>
          <w:color w:val="auto"/>
        </w:rPr>
      </w:pPr>
      <w:r w:rsidRPr="005450A4">
        <w:rPr>
          <w:rFonts w:ascii="Times New Roman" w:hAnsi="Times New Roman"/>
          <w:color w:val="auto"/>
        </w:rPr>
        <w:t>For Order Report</w:t>
      </w:r>
    </w:p>
    <w:p w14:paraId="7FF3A404" w14:textId="77777777" w:rsidR="007E1AAF" w:rsidRPr="005450A4" w:rsidRDefault="007E1AAF" w:rsidP="00C33AD2">
      <w:pPr>
        <w:pStyle w:val="Default"/>
        <w:numPr>
          <w:ilvl w:val="0"/>
          <w:numId w:val="14"/>
        </w:numPr>
        <w:ind w:left="585"/>
        <w:rPr>
          <w:rFonts w:ascii="Times New Roman" w:hAnsi="Times New Roman"/>
          <w:color w:val="auto"/>
        </w:rPr>
      </w:pPr>
      <w:r w:rsidRPr="005450A4">
        <w:rPr>
          <w:rFonts w:ascii="Times New Roman" w:hAnsi="Times New Roman"/>
          <w:color w:val="auto"/>
        </w:rPr>
        <w:t>No Pending New in Order Report</w:t>
      </w:r>
    </w:p>
    <w:p w14:paraId="40E81C46" w14:textId="77777777" w:rsidR="007E1AAF" w:rsidRPr="005450A4" w:rsidRDefault="007E1AAF" w:rsidP="00C33AD2">
      <w:pPr>
        <w:pStyle w:val="Default"/>
        <w:numPr>
          <w:ilvl w:val="0"/>
          <w:numId w:val="14"/>
        </w:numPr>
        <w:ind w:left="585"/>
        <w:rPr>
          <w:rFonts w:ascii="Times New Roman" w:hAnsi="Times New Roman"/>
          <w:color w:val="auto"/>
        </w:rPr>
      </w:pPr>
      <w:r w:rsidRPr="005450A4">
        <w:rPr>
          <w:rFonts w:ascii="Times New Roman" w:hAnsi="Times New Roman"/>
          <w:color w:val="auto"/>
        </w:rPr>
        <w:t xml:space="preserve">Please refer the actual order quantity </w:t>
      </w:r>
      <w:proofErr w:type="spellStart"/>
      <w:r w:rsidRPr="005450A4">
        <w:rPr>
          <w:rFonts w:ascii="Times New Roman" w:hAnsi="Times New Roman"/>
          <w:color w:val="auto"/>
        </w:rPr>
        <w:t>OrderQty</w:t>
      </w:r>
      <w:proofErr w:type="spellEnd"/>
      <w:r w:rsidRPr="005450A4">
        <w:rPr>
          <w:rFonts w:ascii="Times New Roman" w:hAnsi="Times New Roman"/>
          <w:color w:val="auto"/>
        </w:rPr>
        <w:t xml:space="preserve"> (38) and amount of quantity for further execution </w:t>
      </w:r>
      <w:proofErr w:type="spellStart"/>
      <w:r w:rsidRPr="005450A4">
        <w:rPr>
          <w:rFonts w:ascii="Times New Roman" w:hAnsi="Times New Roman"/>
          <w:color w:val="auto"/>
        </w:rPr>
        <w:t>LeavesQty</w:t>
      </w:r>
      <w:proofErr w:type="spellEnd"/>
      <w:r w:rsidRPr="005450A4">
        <w:rPr>
          <w:rFonts w:ascii="Times New Roman" w:hAnsi="Times New Roman"/>
          <w:color w:val="auto"/>
        </w:rPr>
        <w:t xml:space="preserve"> (151)</w:t>
      </w:r>
    </w:p>
    <w:p w14:paraId="239175C9" w14:textId="77777777" w:rsidR="007E1AAF" w:rsidRPr="005450A4" w:rsidRDefault="007E1AAF" w:rsidP="00C33AD2">
      <w:pPr>
        <w:pStyle w:val="Default"/>
        <w:numPr>
          <w:ilvl w:val="0"/>
          <w:numId w:val="14"/>
        </w:numPr>
        <w:ind w:left="585"/>
        <w:rPr>
          <w:rFonts w:ascii="Times New Roman" w:hAnsi="Times New Roman"/>
          <w:color w:val="auto"/>
        </w:rPr>
      </w:pPr>
      <w:r w:rsidRPr="005450A4">
        <w:rPr>
          <w:rFonts w:ascii="Times New Roman" w:hAnsi="Times New Roman"/>
          <w:color w:val="auto"/>
        </w:rPr>
        <w:t xml:space="preserve">The executed quantity for this transaction </w:t>
      </w:r>
      <w:proofErr w:type="spellStart"/>
      <w:r w:rsidRPr="005450A4">
        <w:rPr>
          <w:rFonts w:ascii="Times New Roman" w:hAnsi="Times New Roman"/>
          <w:color w:val="auto"/>
        </w:rPr>
        <w:t>LastQty</w:t>
      </w:r>
      <w:proofErr w:type="spellEnd"/>
      <w:r w:rsidR="0082081A" w:rsidRPr="005450A4">
        <w:rPr>
          <w:rFonts w:ascii="Times New Roman" w:hAnsi="Times New Roman"/>
          <w:color w:val="auto"/>
        </w:rPr>
        <w:t xml:space="preserve"> </w:t>
      </w:r>
      <w:r w:rsidRPr="005450A4">
        <w:rPr>
          <w:rFonts w:ascii="Times New Roman" w:hAnsi="Times New Roman"/>
          <w:color w:val="auto"/>
        </w:rPr>
        <w:t>(32) will be 0</w:t>
      </w:r>
    </w:p>
    <w:p w14:paraId="1E605705" w14:textId="77777777" w:rsidR="007E1AAF" w:rsidRPr="005450A4" w:rsidRDefault="007E1AAF" w:rsidP="00C33AD2">
      <w:pPr>
        <w:pStyle w:val="Default"/>
        <w:numPr>
          <w:ilvl w:val="0"/>
          <w:numId w:val="14"/>
        </w:numPr>
        <w:ind w:left="585"/>
        <w:rPr>
          <w:rFonts w:ascii="Times New Roman" w:hAnsi="Times New Roman"/>
          <w:color w:val="auto"/>
        </w:rPr>
      </w:pPr>
      <w:r w:rsidRPr="005450A4">
        <w:rPr>
          <w:rFonts w:ascii="Times New Roman" w:hAnsi="Times New Roman"/>
          <w:color w:val="auto"/>
        </w:rPr>
        <w:t>Error Messages please refer to Text (58) for error details.</w:t>
      </w:r>
    </w:p>
    <w:p w14:paraId="70F71ABA" w14:textId="77777777" w:rsidR="007E1AAF" w:rsidRPr="005450A4" w:rsidRDefault="007E1AAF">
      <w:pPr>
        <w:pStyle w:val="Default"/>
        <w:rPr>
          <w:rFonts w:ascii="Times New Roman" w:hAnsi="Times New Roman"/>
          <w:color w:val="auto"/>
        </w:rPr>
      </w:pPr>
    </w:p>
    <w:p w14:paraId="52C94F73" w14:textId="77777777" w:rsidR="007E1AAF" w:rsidRPr="005450A4" w:rsidRDefault="007E1AAF">
      <w:pPr>
        <w:pStyle w:val="Default"/>
        <w:rPr>
          <w:rFonts w:ascii="Times New Roman" w:hAnsi="Times New Roman"/>
          <w:color w:val="auto"/>
        </w:rPr>
      </w:pPr>
      <w:r w:rsidRPr="005450A4">
        <w:rPr>
          <w:rFonts w:ascii="Times New Roman" w:hAnsi="Times New Roman"/>
          <w:color w:val="auto"/>
        </w:rPr>
        <w:t>For Trade Report</w:t>
      </w:r>
    </w:p>
    <w:p w14:paraId="0FF9CE9D" w14:textId="77777777" w:rsidR="007E1AAF" w:rsidRPr="005450A4" w:rsidRDefault="007E1AAF" w:rsidP="00C33AD2">
      <w:pPr>
        <w:pStyle w:val="Default"/>
        <w:numPr>
          <w:ilvl w:val="0"/>
          <w:numId w:val="14"/>
        </w:numPr>
        <w:ind w:left="585"/>
        <w:rPr>
          <w:rFonts w:ascii="Times New Roman" w:hAnsi="Times New Roman"/>
          <w:color w:val="auto"/>
        </w:rPr>
      </w:pPr>
      <w:r w:rsidRPr="005450A4">
        <w:rPr>
          <w:rFonts w:ascii="Times New Roman" w:hAnsi="Times New Roman"/>
          <w:color w:val="auto"/>
        </w:rPr>
        <w:t xml:space="preserve">The trade report of TMP Session will include all the data of TMP and FIX trade report. </w:t>
      </w:r>
      <w:r w:rsidR="0082081A" w:rsidRPr="005450A4">
        <w:rPr>
          <w:rFonts w:ascii="Times New Roman" w:hAnsi="Times New Roman"/>
          <w:color w:val="auto"/>
        </w:rPr>
        <w:t>However,</w:t>
      </w:r>
      <w:r w:rsidRPr="005450A4">
        <w:rPr>
          <w:rFonts w:ascii="Times New Roman" w:hAnsi="Times New Roman"/>
          <w:color w:val="auto"/>
        </w:rPr>
        <w:t xml:space="preserve"> FIX trade report will only </w:t>
      </w:r>
      <w:proofErr w:type="gramStart"/>
      <w:r w:rsidRPr="005450A4">
        <w:rPr>
          <w:rFonts w:ascii="Times New Roman" w:hAnsi="Times New Roman"/>
          <w:color w:val="auto"/>
        </w:rPr>
        <w:t>reply</w:t>
      </w:r>
      <w:proofErr w:type="gramEnd"/>
      <w:r w:rsidRPr="005450A4">
        <w:rPr>
          <w:rFonts w:ascii="Times New Roman" w:hAnsi="Times New Roman"/>
          <w:color w:val="auto"/>
        </w:rPr>
        <w:t xml:space="preserve"> the trade report through the FIX platform.</w:t>
      </w:r>
    </w:p>
    <w:p w14:paraId="7D781CB9" w14:textId="77777777" w:rsidR="007E1AAF" w:rsidRPr="005450A4" w:rsidRDefault="007E1AAF" w:rsidP="00C33AD2">
      <w:pPr>
        <w:pStyle w:val="Default"/>
        <w:numPr>
          <w:ilvl w:val="0"/>
          <w:numId w:val="14"/>
        </w:numPr>
        <w:ind w:left="585"/>
        <w:rPr>
          <w:rFonts w:ascii="Times New Roman" w:hAnsi="Times New Roman"/>
          <w:color w:val="auto"/>
        </w:rPr>
      </w:pPr>
      <w:r w:rsidRPr="005450A4">
        <w:rPr>
          <w:rFonts w:ascii="Times New Roman" w:hAnsi="Times New Roman"/>
          <w:color w:val="auto"/>
        </w:rPr>
        <w:t xml:space="preserve">Please refer to current executed quantity </w:t>
      </w:r>
      <w:proofErr w:type="spellStart"/>
      <w:proofErr w:type="gramStart"/>
      <w:r w:rsidRPr="005450A4">
        <w:rPr>
          <w:rFonts w:ascii="Times New Roman" w:hAnsi="Times New Roman"/>
          <w:color w:val="auto"/>
        </w:rPr>
        <w:t>CumQty</w:t>
      </w:r>
      <w:proofErr w:type="spellEnd"/>
      <w:r w:rsidRPr="005450A4">
        <w:rPr>
          <w:rFonts w:ascii="Times New Roman" w:hAnsi="Times New Roman"/>
          <w:color w:val="auto"/>
        </w:rPr>
        <w:t>(</w:t>
      </w:r>
      <w:proofErr w:type="gramEnd"/>
      <w:r w:rsidRPr="005450A4">
        <w:rPr>
          <w:rFonts w:ascii="Times New Roman" w:hAnsi="Times New Roman"/>
          <w:color w:val="auto"/>
        </w:rPr>
        <w:t xml:space="preserve">14) and executed quantity for this transaction </w:t>
      </w:r>
      <w:proofErr w:type="spellStart"/>
      <w:r w:rsidRPr="005450A4">
        <w:rPr>
          <w:rFonts w:ascii="Times New Roman" w:hAnsi="Times New Roman"/>
          <w:color w:val="auto"/>
        </w:rPr>
        <w:t>LastQty</w:t>
      </w:r>
      <w:proofErr w:type="spellEnd"/>
      <w:r w:rsidR="0082081A" w:rsidRPr="005450A4">
        <w:rPr>
          <w:rFonts w:ascii="Times New Roman" w:hAnsi="Times New Roman"/>
          <w:color w:val="auto"/>
        </w:rPr>
        <w:t xml:space="preserve"> </w:t>
      </w:r>
      <w:r w:rsidRPr="005450A4">
        <w:rPr>
          <w:rFonts w:ascii="Times New Roman" w:hAnsi="Times New Roman"/>
          <w:color w:val="auto"/>
        </w:rPr>
        <w:t>(32)</w:t>
      </w:r>
    </w:p>
    <w:p w14:paraId="03F2CE30" w14:textId="77777777" w:rsidR="007E1AAF" w:rsidRPr="005450A4" w:rsidRDefault="007E1AAF" w:rsidP="00C33AD2">
      <w:pPr>
        <w:pStyle w:val="Default"/>
        <w:numPr>
          <w:ilvl w:val="0"/>
          <w:numId w:val="14"/>
        </w:numPr>
        <w:ind w:left="585"/>
        <w:rPr>
          <w:rFonts w:ascii="Times New Roman" w:hAnsi="Times New Roman"/>
          <w:color w:val="auto"/>
        </w:rPr>
      </w:pPr>
      <w:r w:rsidRPr="005450A4">
        <w:rPr>
          <w:rFonts w:ascii="Times New Roman" w:hAnsi="Times New Roman"/>
          <w:color w:val="auto"/>
        </w:rPr>
        <w:t xml:space="preserve">The actual order quantity </w:t>
      </w:r>
      <w:proofErr w:type="spellStart"/>
      <w:r w:rsidRPr="005450A4">
        <w:rPr>
          <w:rFonts w:ascii="Times New Roman" w:hAnsi="Times New Roman"/>
          <w:color w:val="auto"/>
        </w:rPr>
        <w:t>OrderQty</w:t>
      </w:r>
      <w:proofErr w:type="spellEnd"/>
      <w:r w:rsidRPr="005450A4">
        <w:rPr>
          <w:rFonts w:ascii="Times New Roman" w:hAnsi="Times New Roman"/>
          <w:color w:val="auto"/>
        </w:rPr>
        <w:t xml:space="preserve"> (38) and amount of quantity for further execution </w:t>
      </w:r>
      <w:proofErr w:type="spellStart"/>
      <w:r w:rsidRPr="005450A4">
        <w:rPr>
          <w:rFonts w:ascii="Times New Roman" w:hAnsi="Times New Roman"/>
          <w:color w:val="auto"/>
        </w:rPr>
        <w:t>LeavesQty</w:t>
      </w:r>
      <w:proofErr w:type="spellEnd"/>
      <w:r w:rsidRPr="005450A4">
        <w:rPr>
          <w:rFonts w:ascii="Times New Roman" w:hAnsi="Times New Roman"/>
          <w:color w:val="auto"/>
        </w:rPr>
        <w:t xml:space="preserve"> (151) will be 0</w:t>
      </w:r>
    </w:p>
    <w:p w14:paraId="14DCA6FC" w14:textId="77777777" w:rsidR="007E1AAF" w:rsidRPr="005450A4" w:rsidRDefault="007E1AAF" w:rsidP="00C33AD2">
      <w:pPr>
        <w:pStyle w:val="Default"/>
        <w:numPr>
          <w:ilvl w:val="0"/>
          <w:numId w:val="14"/>
        </w:numPr>
        <w:ind w:left="585"/>
        <w:rPr>
          <w:rFonts w:ascii="Times New Roman" w:hAnsi="Times New Roman"/>
          <w:color w:val="auto"/>
        </w:rPr>
      </w:pPr>
      <w:r w:rsidRPr="005450A4">
        <w:rPr>
          <w:rFonts w:ascii="Times New Roman" w:hAnsi="Times New Roman"/>
          <w:color w:val="auto"/>
        </w:rPr>
        <w:t xml:space="preserve">Do not calculate the </w:t>
      </w:r>
      <w:proofErr w:type="spellStart"/>
      <w:r w:rsidRPr="005450A4">
        <w:rPr>
          <w:rFonts w:ascii="Times New Roman" w:hAnsi="Times New Roman"/>
          <w:color w:val="auto"/>
        </w:rPr>
        <w:t>AvgPx</w:t>
      </w:r>
      <w:proofErr w:type="spellEnd"/>
      <w:r w:rsidR="0082081A" w:rsidRPr="005450A4">
        <w:rPr>
          <w:rFonts w:ascii="Times New Roman" w:hAnsi="Times New Roman"/>
          <w:color w:val="auto"/>
        </w:rPr>
        <w:t xml:space="preserve"> </w:t>
      </w:r>
      <w:r w:rsidRPr="005450A4">
        <w:rPr>
          <w:rFonts w:ascii="Times New Roman" w:hAnsi="Times New Roman"/>
          <w:color w:val="auto"/>
        </w:rPr>
        <w:t>(6). This value is always 0</w:t>
      </w:r>
    </w:p>
    <w:p w14:paraId="6FFED714" w14:textId="77777777" w:rsidR="007E1AAF" w:rsidRPr="005450A4" w:rsidRDefault="007E1AAF">
      <w:pPr>
        <w:pStyle w:val="Default"/>
        <w:rPr>
          <w:rFonts w:ascii="Times New Roman" w:eastAsia="標楷體" w:hAnsi="Times New Roman"/>
          <w:color w:val="auto"/>
          <w:szCs w:val="24"/>
        </w:rPr>
      </w:pPr>
    </w:p>
    <w:p w14:paraId="1E8E09B0" w14:textId="77777777" w:rsidR="007E1AAF" w:rsidRPr="005450A4" w:rsidRDefault="007E1AAF" w:rsidP="00064EA1">
      <w:pPr>
        <w:pStyle w:val="2"/>
      </w:pPr>
      <w:bookmarkStart w:id="380" w:name="_Toc51031293"/>
      <w:bookmarkStart w:id="381" w:name="_Toc55882213"/>
      <w:bookmarkStart w:id="382" w:name="_Toc230503962"/>
      <w:bookmarkStart w:id="383" w:name="_Toc239678980"/>
      <w:bookmarkStart w:id="384" w:name="_Toc241375689"/>
      <w:bookmarkStart w:id="385" w:name="_Toc242001405"/>
      <w:bookmarkStart w:id="386" w:name="_Toc242002729"/>
      <w:bookmarkStart w:id="387" w:name="_Toc243381636"/>
      <w:bookmarkStart w:id="388" w:name="_Toc243383136"/>
      <w:r w:rsidRPr="005450A4">
        <w:br w:type="page"/>
      </w:r>
      <w:bookmarkStart w:id="389" w:name="_Toc206430020"/>
      <w:r w:rsidRPr="005450A4">
        <w:lastRenderedPageBreak/>
        <w:t>Order Cancel Reject</w:t>
      </w:r>
      <w:bookmarkEnd w:id="380"/>
      <w:bookmarkEnd w:id="381"/>
      <w:bookmarkEnd w:id="382"/>
      <w:bookmarkEnd w:id="383"/>
      <w:bookmarkEnd w:id="384"/>
      <w:bookmarkEnd w:id="385"/>
      <w:bookmarkEnd w:id="386"/>
      <w:bookmarkEnd w:id="387"/>
      <w:bookmarkEnd w:id="388"/>
      <w:bookmarkEnd w:id="389"/>
    </w:p>
    <w:p w14:paraId="4A165C4F" w14:textId="77777777" w:rsidR="007E1AAF" w:rsidRPr="005450A4" w:rsidRDefault="007E1AAF">
      <w:pPr>
        <w:rPr>
          <w:rFonts w:ascii="Times New Roman"/>
          <w:szCs w:val="24"/>
        </w:rPr>
      </w:pPr>
      <w:r w:rsidRPr="005450A4">
        <w:rPr>
          <w:rFonts w:ascii="Times New Roman"/>
          <w:szCs w:val="24"/>
        </w:rPr>
        <w:t>Order Cancel Reject</w:t>
      </w:r>
    </w:p>
    <w:p w14:paraId="56E02574" w14:textId="77777777" w:rsidR="00AB4D02" w:rsidRPr="005450A4" w:rsidRDefault="00AB4D02">
      <w:pPr>
        <w:rPr>
          <w:rFonts w:ascii="Times New Roman"/>
          <w:szCs w:val="24"/>
        </w:rPr>
      </w:pPr>
    </w:p>
    <w:tbl>
      <w:tblPr>
        <w:tblW w:w="9498" w:type="dxa"/>
        <w:tblInd w:w="108" w:type="dxa"/>
        <w:tblLayout w:type="fixed"/>
        <w:tblLook w:val="0000" w:firstRow="0" w:lastRow="0" w:firstColumn="0" w:lastColumn="0" w:noHBand="0" w:noVBand="0"/>
      </w:tblPr>
      <w:tblGrid>
        <w:gridCol w:w="1080"/>
        <w:gridCol w:w="2160"/>
        <w:gridCol w:w="1980"/>
        <w:gridCol w:w="900"/>
        <w:gridCol w:w="3378"/>
      </w:tblGrid>
      <w:tr w:rsidR="00AB4D02" w:rsidRPr="005450A4" w14:paraId="413D441A" w14:textId="77777777" w:rsidTr="00594838">
        <w:trPr>
          <w:cantSplit/>
          <w:tblHeader/>
        </w:trPr>
        <w:tc>
          <w:tcPr>
            <w:tcW w:w="1080" w:type="dxa"/>
            <w:tcBorders>
              <w:top w:val="double" w:sz="6" w:space="0" w:color="auto"/>
              <w:left w:val="double" w:sz="6" w:space="0" w:color="auto"/>
              <w:bottom w:val="double" w:sz="6" w:space="0" w:color="auto"/>
              <w:right w:val="single" w:sz="6" w:space="0" w:color="auto"/>
            </w:tcBorders>
            <w:shd w:val="clear" w:color="auto" w:fill="99CCFF"/>
          </w:tcPr>
          <w:p w14:paraId="7009BC6A" w14:textId="77777777" w:rsidR="00AB4D02" w:rsidRPr="005450A4" w:rsidRDefault="00AB4D02" w:rsidP="00594838">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160" w:type="dxa"/>
            <w:tcBorders>
              <w:top w:val="double" w:sz="6" w:space="0" w:color="auto"/>
              <w:left w:val="single" w:sz="6" w:space="0" w:color="auto"/>
              <w:bottom w:val="double" w:sz="6" w:space="0" w:color="auto"/>
              <w:right w:val="single" w:sz="4" w:space="0" w:color="auto"/>
            </w:tcBorders>
            <w:shd w:val="clear" w:color="auto" w:fill="99CCFF"/>
          </w:tcPr>
          <w:p w14:paraId="408E1037" w14:textId="77777777" w:rsidR="00AB4D02" w:rsidRPr="005450A4" w:rsidRDefault="00AB4D02" w:rsidP="00594838">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980" w:type="dxa"/>
            <w:tcBorders>
              <w:top w:val="double" w:sz="6" w:space="0" w:color="auto"/>
              <w:left w:val="single" w:sz="4" w:space="0" w:color="auto"/>
              <w:bottom w:val="double" w:sz="6" w:space="0" w:color="auto"/>
              <w:right w:val="single" w:sz="6" w:space="0" w:color="auto"/>
            </w:tcBorders>
            <w:shd w:val="clear" w:color="auto" w:fill="99CCFF"/>
          </w:tcPr>
          <w:p w14:paraId="2510E26D" w14:textId="77777777" w:rsidR="00AB4D02" w:rsidRPr="005450A4" w:rsidRDefault="00AB4D02" w:rsidP="00594838">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900" w:type="dxa"/>
            <w:tcBorders>
              <w:top w:val="double" w:sz="6" w:space="0" w:color="auto"/>
              <w:left w:val="single" w:sz="6" w:space="0" w:color="auto"/>
              <w:bottom w:val="double" w:sz="6" w:space="0" w:color="auto"/>
              <w:right w:val="single" w:sz="6" w:space="0" w:color="auto"/>
            </w:tcBorders>
            <w:shd w:val="clear" w:color="auto" w:fill="99CCFF"/>
          </w:tcPr>
          <w:p w14:paraId="13CB3E46" w14:textId="64ED8313" w:rsidR="00AB4D02" w:rsidRPr="005450A4" w:rsidRDefault="00615D53" w:rsidP="00594838">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378" w:type="dxa"/>
            <w:tcBorders>
              <w:top w:val="double" w:sz="6" w:space="0" w:color="auto"/>
              <w:left w:val="single" w:sz="6" w:space="0" w:color="auto"/>
              <w:bottom w:val="double" w:sz="6" w:space="0" w:color="auto"/>
              <w:right w:val="double" w:sz="6" w:space="0" w:color="auto"/>
            </w:tcBorders>
            <w:shd w:val="clear" w:color="auto" w:fill="99CCFF"/>
          </w:tcPr>
          <w:p w14:paraId="7720D2A0" w14:textId="77777777" w:rsidR="00AB4D02" w:rsidRPr="005450A4" w:rsidRDefault="00AB4D02" w:rsidP="00594838">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AB4D02" w:rsidRPr="005450A4" w14:paraId="50B8B3FC" w14:textId="77777777" w:rsidTr="00594838">
        <w:trPr>
          <w:cantSplit/>
        </w:trPr>
        <w:tc>
          <w:tcPr>
            <w:tcW w:w="1080" w:type="dxa"/>
            <w:tcBorders>
              <w:top w:val="double" w:sz="6" w:space="0" w:color="auto"/>
              <w:left w:val="double" w:sz="6" w:space="0" w:color="auto"/>
              <w:bottom w:val="single" w:sz="6" w:space="0" w:color="auto"/>
              <w:right w:val="single" w:sz="6" w:space="0" w:color="auto"/>
            </w:tcBorders>
          </w:tcPr>
          <w:p w14:paraId="666A7C93" w14:textId="77777777" w:rsidR="00AB4D02" w:rsidRPr="005450A4" w:rsidRDefault="00AB4D02" w:rsidP="00594838">
            <w:pPr>
              <w:pStyle w:val="Tabletext"/>
              <w:spacing w:line="0" w:lineRule="atLeast"/>
              <w:rPr>
                <w:rFonts w:ascii="Times New Roman" w:eastAsia="標楷體" w:hAnsi="Times New Roman"/>
                <w:sz w:val="24"/>
                <w:szCs w:val="24"/>
              </w:rPr>
            </w:pPr>
          </w:p>
        </w:tc>
        <w:tc>
          <w:tcPr>
            <w:tcW w:w="2160" w:type="dxa"/>
            <w:tcBorders>
              <w:top w:val="double" w:sz="6" w:space="0" w:color="auto"/>
              <w:left w:val="single" w:sz="6" w:space="0" w:color="auto"/>
              <w:bottom w:val="single" w:sz="6" w:space="0" w:color="auto"/>
              <w:right w:val="single" w:sz="4" w:space="0" w:color="auto"/>
            </w:tcBorders>
          </w:tcPr>
          <w:p w14:paraId="1E39F928"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980" w:type="dxa"/>
            <w:tcBorders>
              <w:top w:val="double" w:sz="6" w:space="0" w:color="auto"/>
              <w:left w:val="single" w:sz="4" w:space="0" w:color="auto"/>
              <w:bottom w:val="single" w:sz="6" w:space="0" w:color="auto"/>
              <w:right w:val="single" w:sz="6" w:space="0" w:color="auto"/>
            </w:tcBorders>
          </w:tcPr>
          <w:p w14:paraId="311840A2" w14:textId="77777777" w:rsidR="00AB4D02" w:rsidRPr="005450A4" w:rsidRDefault="00AB4D02" w:rsidP="00594838">
            <w:pPr>
              <w:pStyle w:val="Tabletext"/>
              <w:spacing w:line="0" w:lineRule="atLeast"/>
              <w:rPr>
                <w:rFonts w:ascii="Times New Roman" w:eastAsia="標楷體" w:hAnsi="Times New Roman"/>
                <w:sz w:val="24"/>
                <w:szCs w:val="24"/>
              </w:rPr>
            </w:pPr>
          </w:p>
        </w:tc>
        <w:tc>
          <w:tcPr>
            <w:tcW w:w="900" w:type="dxa"/>
            <w:tcBorders>
              <w:top w:val="double" w:sz="6" w:space="0" w:color="auto"/>
              <w:left w:val="single" w:sz="6" w:space="0" w:color="auto"/>
              <w:bottom w:val="single" w:sz="6" w:space="0" w:color="auto"/>
              <w:right w:val="single" w:sz="6" w:space="0" w:color="auto"/>
            </w:tcBorders>
          </w:tcPr>
          <w:p w14:paraId="0A745D2C"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378" w:type="dxa"/>
            <w:tcBorders>
              <w:top w:val="double" w:sz="6" w:space="0" w:color="auto"/>
              <w:left w:val="single" w:sz="6" w:space="0" w:color="auto"/>
              <w:bottom w:val="single" w:sz="6" w:space="0" w:color="auto"/>
              <w:right w:val="double" w:sz="6" w:space="0" w:color="auto"/>
            </w:tcBorders>
          </w:tcPr>
          <w:p w14:paraId="2D271E0D"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MsgType = 9</w:t>
            </w:r>
          </w:p>
        </w:tc>
      </w:tr>
      <w:tr w:rsidR="00AB4D02" w:rsidRPr="005450A4" w14:paraId="464BBB51" w14:textId="77777777" w:rsidTr="00594838">
        <w:trPr>
          <w:cantSplit/>
        </w:trPr>
        <w:tc>
          <w:tcPr>
            <w:tcW w:w="1080" w:type="dxa"/>
            <w:tcBorders>
              <w:left w:val="double" w:sz="6" w:space="0" w:color="auto"/>
              <w:bottom w:val="single" w:sz="6" w:space="0" w:color="auto"/>
              <w:right w:val="single" w:sz="6" w:space="0" w:color="auto"/>
            </w:tcBorders>
          </w:tcPr>
          <w:p w14:paraId="58DDAD87"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37</w:t>
            </w:r>
          </w:p>
        </w:tc>
        <w:tc>
          <w:tcPr>
            <w:tcW w:w="2160" w:type="dxa"/>
            <w:tcBorders>
              <w:left w:val="single" w:sz="6" w:space="0" w:color="auto"/>
              <w:bottom w:val="single" w:sz="6" w:space="0" w:color="auto"/>
              <w:right w:val="single" w:sz="4" w:space="0" w:color="auto"/>
            </w:tcBorders>
          </w:tcPr>
          <w:p w14:paraId="4B56EBDC"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OrderID</w:t>
            </w:r>
          </w:p>
        </w:tc>
        <w:tc>
          <w:tcPr>
            <w:tcW w:w="1980" w:type="dxa"/>
            <w:tcBorders>
              <w:left w:val="single" w:sz="4" w:space="0" w:color="auto"/>
              <w:bottom w:val="single" w:sz="6" w:space="0" w:color="auto"/>
              <w:right w:val="single" w:sz="6" w:space="0" w:color="auto"/>
            </w:tcBorders>
          </w:tcPr>
          <w:p w14:paraId="60A32C43"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6EE60245"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378" w:type="dxa"/>
            <w:tcBorders>
              <w:left w:val="single" w:sz="6" w:space="0" w:color="auto"/>
              <w:bottom w:val="single" w:sz="6" w:space="0" w:color="auto"/>
              <w:right w:val="double" w:sz="6" w:space="0" w:color="auto"/>
            </w:tcBorders>
          </w:tcPr>
          <w:p w14:paraId="08F1FB8B"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[ORDER-NO]</w:t>
            </w:r>
          </w:p>
        </w:tc>
      </w:tr>
      <w:tr w:rsidR="00AB4D02" w:rsidRPr="005450A4" w14:paraId="5AAA345F" w14:textId="77777777" w:rsidTr="00594838">
        <w:trPr>
          <w:cantSplit/>
        </w:trPr>
        <w:tc>
          <w:tcPr>
            <w:tcW w:w="1080" w:type="dxa"/>
            <w:tcBorders>
              <w:top w:val="single" w:sz="6" w:space="0" w:color="auto"/>
              <w:left w:val="double" w:sz="6" w:space="0" w:color="auto"/>
              <w:bottom w:val="single" w:sz="6" w:space="0" w:color="auto"/>
              <w:right w:val="single" w:sz="6" w:space="0" w:color="auto"/>
            </w:tcBorders>
          </w:tcPr>
          <w:p w14:paraId="625DF8A0"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11</w:t>
            </w:r>
          </w:p>
        </w:tc>
        <w:tc>
          <w:tcPr>
            <w:tcW w:w="2160" w:type="dxa"/>
            <w:tcBorders>
              <w:top w:val="single" w:sz="6" w:space="0" w:color="auto"/>
              <w:left w:val="single" w:sz="6" w:space="0" w:color="auto"/>
              <w:bottom w:val="single" w:sz="6" w:space="0" w:color="auto"/>
              <w:right w:val="single" w:sz="4" w:space="0" w:color="auto"/>
            </w:tcBorders>
          </w:tcPr>
          <w:p w14:paraId="4A180909"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ClOrdID</w:t>
            </w:r>
          </w:p>
        </w:tc>
        <w:tc>
          <w:tcPr>
            <w:tcW w:w="1980" w:type="dxa"/>
            <w:tcBorders>
              <w:top w:val="single" w:sz="6" w:space="0" w:color="auto"/>
              <w:left w:val="single" w:sz="4" w:space="0" w:color="auto"/>
              <w:bottom w:val="single" w:sz="6" w:space="0" w:color="auto"/>
              <w:right w:val="single" w:sz="6" w:space="0" w:color="auto"/>
            </w:tcBorders>
          </w:tcPr>
          <w:p w14:paraId="171F823A"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2ED3AA63"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378" w:type="dxa"/>
            <w:tcBorders>
              <w:top w:val="single" w:sz="6" w:space="0" w:color="auto"/>
              <w:left w:val="single" w:sz="6" w:space="0" w:color="auto"/>
              <w:bottom w:val="single" w:sz="6" w:space="0" w:color="auto"/>
              <w:right w:val="double" w:sz="6" w:space="0" w:color="auto"/>
            </w:tcBorders>
          </w:tcPr>
          <w:p w14:paraId="093C5E1A"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Unique ID</w:t>
            </w:r>
          </w:p>
          <w:p w14:paraId="6BF2BF85"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12 char</w:t>
            </w:r>
          </w:p>
        </w:tc>
      </w:tr>
      <w:tr w:rsidR="00AB4D02" w:rsidRPr="005450A4" w14:paraId="4FE8A589" w14:textId="77777777" w:rsidTr="00594838">
        <w:trPr>
          <w:cantSplit/>
        </w:trPr>
        <w:tc>
          <w:tcPr>
            <w:tcW w:w="1080" w:type="dxa"/>
            <w:tcBorders>
              <w:left w:val="double" w:sz="6" w:space="0" w:color="auto"/>
              <w:bottom w:val="single" w:sz="6" w:space="0" w:color="auto"/>
              <w:right w:val="single" w:sz="6" w:space="0" w:color="auto"/>
            </w:tcBorders>
          </w:tcPr>
          <w:p w14:paraId="4EA7FF72"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41</w:t>
            </w:r>
          </w:p>
        </w:tc>
        <w:tc>
          <w:tcPr>
            <w:tcW w:w="2160" w:type="dxa"/>
            <w:tcBorders>
              <w:left w:val="single" w:sz="6" w:space="0" w:color="auto"/>
              <w:bottom w:val="single" w:sz="6" w:space="0" w:color="auto"/>
              <w:right w:val="single" w:sz="4" w:space="0" w:color="auto"/>
            </w:tcBorders>
          </w:tcPr>
          <w:p w14:paraId="1DFF9793"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OrigClOrdID</w:t>
            </w:r>
          </w:p>
        </w:tc>
        <w:tc>
          <w:tcPr>
            <w:tcW w:w="1980" w:type="dxa"/>
            <w:tcBorders>
              <w:left w:val="single" w:sz="4" w:space="0" w:color="auto"/>
              <w:bottom w:val="single" w:sz="6" w:space="0" w:color="auto"/>
              <w:right w:val="single" w:sz="6" w:space="0" w:color="auto"/>
            </w:tcBorders>
          </w:tcPr>
          <w:p w14:paraId="7166B01A"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0B7EBD26"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378" w:type="dxa"/>
            <w:tcBorders>
              <w:left w:val="single" w:sz="6" w:space="0" w:color="auto"/>
              <w:bottom w:val="single" w:sz="6" w:space="0" w:color="auto"/>
              <w:right w:val="double" w:sz="6" w:space="0" w:color="auto"/>
            </w:tcBorders>
          </w:tcPr>
          <w:p w14:paraId="182B1D45"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ClOrdID of the previous order</w:t>
            </w:r>
          </w:p>
          <w:p w14:paraId="490E97F6"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(NOT the initial order of the day) when canceling or replacing an order.</w:t>
            </w:r>
          </w:p>
        </w:tc>
      </w:tr>
      <w:tr w:rsidR="00AB4D02" w:rsidRPr="005450A4" w14:paraId="6A6ECCFD" w14:textId="77777777" w:rsidTr="00594838">
        <w:trPr>
          <w:cantSplit/>
        </w:trPr>
        <w:tc>
          <w:tcPr>
            <w:tcW w:w="1080" w:type="dxa"/>
            <w:tcBorders>
              <w:left w:val="double" w:sz="6" w:space="0" w:color="auto"/>
              <w:bottom w:val="single" w:sz="6" w:space="0" w:color="auto"/>
              <w:right w:val="single" w:sz="6" w:space="0" w:color="auto"/>
            </w:tcBorders>
          </w:tcPr>
          <w:p w14:paraId="2B236B90"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39</w:t>
            </w:r>
          </w:p>
        </w:tc>
        <w:tc>
          <w:tcPr>
            <w:tcW w:w="2160" w:type="dxa"/>
            <w:tcBorders>
              <w:left w:val="single" w:sz="6" w:space="0" w:color="auto"/>
              <w:bottom w:val="single" w:sz="6" w:space="0" w:color="auto"/>
              <w:right w:val="single" w:sz="4" w:space="0" w:color="auto"/>
            </w:tcBorders>
          </w:tcPr>
          <w:p w14:paraId="08E23148"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OrdStatus</w:t>
            </w:r>
          </w:p>
        </w:tc>
        <w:tc>
          <w:tcPr>
            <w:tcW w:w="1980" w:type="dxa"/>
            <w:tcBorders>
              <w:left w:val="single" w:sz="4" w:space="0" w:color="auto"/>
              <w:bottom w:val="single" w:sz="6" w:space="0" w:color="auto"/>
              <w:right w:val="single" w:sz="6" w:space="0" w:color="auto"/>
            </w:tcBorders>
          </w:tcPr>
          <w:p w14:paraId="688952F2"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left w:val="single" w:sz="6" w:space="0" w:color="auto"/>
              <w:bottom w:val="single" w:sz="6" w:space="0" w:color="auto"/>
              <w:right w:val="single" w:sz="6" w:space="0" w:color="auto"/>
            </w:tcBorders>
          </w:tcPr>
          <w:p w14:paraId="77400C2A"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378" w:type="dxa"/>
            <w:tcBorders>
              <w:left w:val="single" w:sz="6" w:space="0" w:color="auto"/>
              <w:bottom w:val="single" w:sz="6" w:space="0" w:color="auto"/>
              <w:right w:val="double" w:sz="6" w:space="0" w:color="auto"/>
            </w:tcBorders>
          </w:tcPr>
          <w:p w14:paraId="6F1FA9EE"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Current order status.</w:t>
            </w:r>
          </w:p>
          <w:p w14:paraId="2CC70746"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“8”</w:t>
            </w:r>
            <w:r w:rsidRPr="005450A4">
              <w:rPr>
                <w:rFonts w:ascii="Times New Roman" w:eastAsia="標楷體" w:hAnsi="Times New Roman"/>
                <w:sz w:val="24"/>
                <w:szCs w:val="24"/>
              </w:rPr>
              <w:t xml:space="preserve"> Rejected</w:t>
            </w:r>
            <w:r w:rsidRPr="005450A4">
              <w:rPr>
                <w:rFonts w:ascii="Times New Roman" w:eastAsia="標楷體" w:hAnsi="Times New Roman"/>
                <w:sz w:val="24"/>
                <w:szCs w:val="24"/>
                <w:lang w:eastAsia="zh-TW"/>
              </w:rPr>
              <w:t>(Ref. Tag 58)</w:t>
            </w:r>
          </w:p>
        </w:tc>
      </w:tr>
      <w:tr w:rsidR="00AB4D02" w:rsidRPr="005450A4" w14:paraId="6A9F5B3C" w14:textId="77777777" w:rsidTr="00594838">
        <w:trPr>
          <w:cantSplit/>
        </w:trPr>
        <w:tc>
          <w:tcPr>
            <w:tcW w:w="1080" w:type="dxa"/>
            <w:tcBorders>
              <w:left w:val="double" w:sz="6" w:space="0" w:color="auto"/>
              <w:bottom w:val="single" w:sz="6" w:space="0" w:color="auto"/>
              <w:right w:val="single" w:sz="6" w:space="0" w:color="auto"/>
            </w:tcBorders>
          </w:tcPr>
          <w:p w14:paraId="37BAE778"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w:t>
            </w:r>
          </w:p>
        </w:tc>
        <w:tc>
          <w:tcPr>
            <w:tcW w:w="2160" w:type="dxa"/>
            <w:tcBorders>
              <w:left w:val="single" w:sz="6" w:space="0" w:color="auto"/>
              <w:bottom w:val="single" w:sz="6" w:space="0" w:color="auto"/>
              <w:right w:val="single" w:sz="4" w:space="0" w:color="auto"/>
            </w:tcBorders>
          </w:tcPr>
          <w:p w14:paraId="184EAD1B"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Account</w:t>
            </w:r>
          </w:p>
        </w:tc>
        <w:tc>
          <w:tcPr>
            <w:tcW w:w="1980" w:type="dxa"/>
            <w:tcBorders>
              <w:left w:val="single" w:sz="4" w:space="0" w:color="auto"/>
              <w:bottom w:val="single" w:sz="6" w:space="0" w:color="auto"/>
              <w:right w:val="single" w:sz="6" w:space="0" w:color="auto"/>
            </w:tcBorders>
          </w:tcPr>
          <w:p w14:paraId="1D53955D"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left w:val="single" w:sz="6" w:space="0" w:color="auto"/>
              <w:bottom w:val="single" w:sz="6" w:space="0" w:color="auto"/>
              <w:right w:val="single" w:sz="6" w:space="0" w:color="auto"/>
            </w:tcBorders>
          </w:tcPr>
          <w:p w14:paraId="2A95DF3D"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378" w:type="dxa"/>
            <w:tcBorders>
              <w:left w:val="single" w:sz="6" w:space="0" w:color="auto"/>
              <w:bottom w:val="single" w:sz="6" w:space="0" w:color="auto"/>
              <w:right w:val="double" w:sz="6" w:space="0" w:color="auto"/>
            </w:tcBorders>
          </w:tcPr>
          <w:p w14:paraId="52A1E174"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Exchange Account No</w:t>
            </w:r>
          </w:p>
          <w:p w14:paraId="2753051F"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[IVACNO]</w:t>
            </w:r>
          </w:p>
          <w:p w14:paraId="36F831E8" w14:textId="77777777" w:rsidR="00AB4D02" w:rsidRPr="005450A4" w:rsidRDefault="00AB4D02" w:rsidP="00594838">
            <w:pPr>
              <w:pStyle w:val="Tabletext"/>
              <w:tabs>
                <w:tab w:val="center" w:pos="1512"/>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7 digits</w:t>
            </w:r>
            <w:r w:rsidRPr="005450A4">
              <w:rPr>
                <w:rFonts w:ascii="Times New Roman" w:eastAsia="標楷體" w:hAnsi="Times New Roman"/>
                <w:sz w:val="24"/>
                <w:szCs w:val="24"/>
                <w:lang w:eastAsia="zh-TW"/>
              </w:rPr>
              <w:tab/>
            </w:r>
          </w:p>
        </w:tc>
      </w:tr>
      <w:tr w:rsidR="00AB4D02" w:rsidRPr="005450A4" w14:paraId="563E7053" w14:textId="77777777" w:rsidTr="00594838">
        <w:trPr>
          <w:cantSplit/>
        </w:trPr>
        <w:tc>
          <w:tcPr>
            <w:tcW w:w="1080" w:type="dxa"/>
            <w:tcBorders>
              <w:left w:val="double" w:sz="6" w:space="0" w:color="auto"/>
              <w:bottom w:val="single" w:sz="6" w:space="0" w:color="auto"/>
              <w:right w:val="single" w:sz="6" w:space="0" w:color="auto"/>
            </w:tcBorders>
          </w:tcPr>
          <w:p w14:paraId="7E7BF159"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60</w:t>
            </w:r>
          </w:p>
        </w:tc>
        <w:tc>
          <w:tcPr>
            <w:tcW w:w="2160" w:type="dxa"/>
            <w:tcBorders>
              <w:left w:val="single" w:sz="6" w:space="0" w:color="auto"/>
              <w:bottom w:val="single" w:sz="6" w:space="0" w:color="auto"/>
              <w:right w:val="single" w:sz="4" w:space="0" w:color="auto"/>
            </w:tcBorders>
          </w:tcPr>
          <w:p w14:paraId="73E6DA64"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TransactTime</w:t>
            </w:r>
          </w:p>
        </w:tc>
        <w:tc>
          <w:tcPr>
            <w:tcW w:w="1980" w:type="dxa"/>
            <w:tcBorders>
              <w:left w:val="single" w:sz="4" w:space="0" w:color="auto"/>
              <w:bottom w:val="single" w:sz="6" w:space="0" w:color="auto"/>
              <w:right w:val="single" w:sz="6" w:space="0" w:color="auto"/>
            </w:tcBorders>
          </w:tcPr>
          <w:p w14:paraId="7A55204A"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900" w:type="dxa"/>
            <w:tcBorders>
              <w:left w:val="single" w:sz="6" w:space="0" w:color="auto"/>
              <w:bottom w:val="single" w:sz="6" w:space="0" w:color="auto"/>
              <w:right w:val="single" w:sz="6" w:space="0" w:color="auto"/>
            </w:tcBorders>
          </w:tcPr>
          <w:p w14:paraId="2EC4C1BA"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378" w:type="dxa"/>
            <w:tcBorders>
              <w:left w:val="single" w:sz="6" w:space="0" w:color="auto"/>
              <w:bottom w:val="single" w:sz="6" w:space="0" w:color="auto"/>
              <w:right w:val="double" w:sz="6" w:space="0" w:color="auto"/>
            </w:tcBorders>
          </w:tcPr>
          <w:p w14:paraId="4D48C660"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YYYYMMDD-HH:MM:SS.sss</w:t>
            </w:r>
          </w:p>
          <w:p w14:paraId="7BEF277D" w14:textId="77777777" w:rsidR="00AB4D02" w:rsidRPr="005450A4" w:rsidRDefault="00AB4D02" w:rsidP="00594838">
            <w:pPr>
              <w:pStyle w:val="Tabletext"/>
              <w:rPr>
                <w:rFonts w:ascii="Times New Roman" w:eastAsia="標楷體" w:hAnsi="Times New Roman"/>
                <w:sz w:val="24"/>
                <w:szCs w:val="24"/>
                <w:lang w:eastAsia="zh-TW"/>
              </w:rPr>
            </w:pPr>
          </w:p>
          <w:p w14:paraId="20CAE5B7"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Order Report</w:t>
            </w:r>
          </w:p>
          <w:p w14:paraId="22DB6856"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[MESSAGE-TIME]</w:t>
            </w:r>
          </w:p>
        </w:tc>
      </w:tr>
      <w:tr w:rsidR="00AB4D02" w:rsidRPr="005450A4" w14:paraId="65072909" w14:textId="77777777" w:rsidTr="00594838">
        <w:trPr>
          <w:cantSplit/>
        </w:trPr>
        <w:tc>
          <w:tcPr>
            <w:tcW w:w="1080" w:type="dxa"/>
            <w:tcBorders>
              <w:top w:val="single" w:sz="6" w:space="0" w:color="auto"/>
              <w:left w:val="double" w:sz="6" w:space="0" w:color="auto"/>
              <w:bottom w:val="single" w:sz="6" w:space="0" w:color="auto"/>
              <w:right w:val="single" w:sz="6" w:space="0" w:color="auto"/>
            </w:tcBorders>
          </w:tcPr>
          <w:p w14:paraId="34680C20"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434</w:t>
            </w:r>
          </w:p>
        </w:tc>
        <w:tc>
          <w:tcPr>
            <w:tcW w:w="2160" w:type="dxa"/>
            <w:tcBorders>
              <w:top w:val="single" w:sz="6" w:space="0" w:color="auto"/>
              <w:left w:val="single" w:sz="6" w:space="0" w:color="auto"/>
              <w:bottom w:val="single" w:sz="6" w:space="0" w:color="auto"/>
              <w:right w:val="single" w:sz="4" w:space="0" w:color="auto"/>
            </w:tcBorders>
          </w:tcPr>
          <w:p w14:paraId="16A5F7A7"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CxlRejResponseTo</w:t>
            </w:r>
          </w:p>
        </w:tc>
        <w:tc>
          <w:tcPr>
            <w:tcW w:w="1980" w:type="dxa"/>
            <w:tcBorders>
              <w:top w:val="single" w:sz="6" w:space="0" w:color="auto"/>
              <w:left w:val="single" w:sz="4" w:space="0" w:color="auto"/>
              <w:bottom w:val="single" w:sz="6" w:space="0" w:color="auto"/>
              <w:right w:val="single" w:sz="6" w:space="0" w:color="auto"/>
            </w:tcBorders>
          </w:tcPr>
          <w:p w14:paraId="781A74D7"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900" w:type="dxa"/>
            <w:tcBorders>
              <w:top w:val="single" w:sz="6" w:space="0" w:color="auto"/>
              <w:left w:val="single" w:sz="6" w:space="0" w:color="auto"/>
              <w:bottom w:val="single" w:sz="6" w:space="0" w:color="auto"/>
              <w:right w:val="single" w:sz="6" w:space="0" w:color="auto"/>
            </w:tcBorders>
          </w:tcPr>
          <w:p w14:paraId="2A015EA2"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378" w:type="dxa"/>
            <w:tcBorders>
              <w:top w:val="single" w:sz="6" w:space="0" w:color="auto"/>
              <w:left w:val="single" w:sz="6" w:space="0" w:color="auto"/>
              <w:bottom w:val="single" w:sz="6" w:space="0" w:color="auto"/>
              <w:right w:val="double" w:sz="6" w:space="0" w:color="auto"/>
            </w:tcBorders>
          </w:tcPr>
          <w:p w14:paraId="11983084"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Identifies the type of request</w:t>
            </w:r>
          </w:p>
          <w:p w14:paraId="1689EC42"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1 – Order Cancel Request</w:t>
            </w:r>
          </w:p>
          <w:p w14:paraId="44394B36"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2 – Order Cancel/Replace Request</w:t>
            </w:r>
          </w:p>
        </w:tc>
      </w:tr>
      <w:tr w:rsidR="00AB4D02" w:rsidRPr="005450A4" w14:paraId="30A88462" w14:textId="77777777" w:rsidTr="00594838">
        <w:trPr>
          <w:cantSplit/>
        </w:trPr>
        <w:tc>
          <w:tcPr>
            <w:tcW w:w="1080" w:type="dxa"/>
            <w:tcBorders>
              <w:top w:val="single" w:sz="6" w:space="0" w:color="auto"/>
              <w:left w:val="double" w:sz="6" w:space="0" w:color="auto"/>
              <w:bottom w:val="single" w:sz="6" w:space="0" w:color="auto"/>
              <w:right w:val="single" w:sz="6" w:space="0" w:color="auto"/>
            </w:tcBorders>
          </w:tcPr>
          <w:p w14:paraId="5EBE36FA"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102</w:t>
            </w:r>
          </w:p>
        </w:tc>
        <w:tc>
          <w:tcPr>
            <w:tcW w:w="2160" w:type="dxa"/>
            <w:tcBorders>
              <w:top w:val="single" w:sz="6" w:space="0" w:color="auto"/>
              <w:left w:val="single" w:sz="6" w:space="0" w:color="auto"/>
              <w:bottom w:val="single" w:sz="6" w:space="0" w:color="auto"/>
              <w:right w:val="single" w:sz="4" w:space="0" w:color="auto"/>
            </w:tcBorders>
          </w:tcPr>
          <w:p w14:paraId="42500690"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CxlRejReason</w:t>
            </w:r>
          </w:p>
        </w:tc>
        <w:tc>
          <w:tcPr>
            <w:tcW w:w="1980" w:type="dxa"/>
            <w:tcBorders>
              <w:top w:val="single" w:sz="6" w:space="0" w:color="auto"/>
              <w:left w:val="single" w:sz="4" w:space="0" w:color="auto"/>
              <w:bottom w:val="single" w:sz="6" w:space="0" w:color="auto"/>
              <w:right w:val="single" w:sz="6" w:space="0" w:color="auto"/>
            </w:tcBorders>
          </w:tcPr>
          <w:p w14:paraId="131891D1"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900" w:type="dxa"/>
            <w:tcBorders>
              <w:top w:val="single" w:sz="6" w:space="0" w:color="auto"/>
              <w:left w:val="single" w:sz="6" w:space="0" w:color="auto"/>
              <w:bottom w:val="single" w:sz="6" w:space="0" w:color="auto"/>
              <w:right w:val="single" w:sz="6" w:space="0" w:color="auto"/>
            </w:tcBorders>
          </w:tcPr>
          <w:p w14:paraId="309EA7B0"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N</w:t>
            </w:r>
          </w:p>
        </w:tc>
        <w:tc>
          <w:tcPr>
            <w:tcW w:w="3378" w:type="dxa"/>
            <w:tcBorders>
              <w:top w:val="single" w:sz="6" w:space="0" w:color="auto"/>
              <w:left w:val="single" w:sz="6" w:space="0" w:color="auto"/>
              <w:bottom w:val="single" w:sz="6" w:space="0" w:color="auto"/>
              <w:right w:val="double" w:sz="6" w:space="0" w:color="auto"/>
            </w:tcBorders>
          </w:tcPr>
          <w:p w14:paraId="5193DD95"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99 = Other</w:t>
            </w:r>
          </w:p>
        </w:tc>
      </w:tr>
      <w:tr w:rsidR="00AB4D02" w:rsidRPr="005450A4" w14:paraId="4B4A821D" w14:textId="77777777" w:rsidTr="00594838">
        <w:trPr>
          <w:cantSplit/>
        </w:trPr>
        <w:tc>
          <w:tcPr>
            <w:tcW w:w="1080" w:type="dxa"/>
            <w:tcBorders>
              <w:top w:val="single" w:sz="6" w:space="0" w:color="auto"/>
              <w:left w:val="double" w:sz="6" w:space="0" w:color="auto"/>
              <w:bottom w:val="single" w:sz="6" w:space="0" w:color="auto"/>
              <w:right w:val="single" w:sz="6" w:space="0" w:color="auto"/>
            </w:tcBorders>
          </w:tcPr>
          <w:p w14:paraId="4BEB629E"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58</w:t>
            </w:r>
          </w:p>
        </w:tc>
        <w:tc>
          <w:tcPr>
            <w:tcW w:w="2160" w:type="dxa"/>
            <w:tcBorders>
              <w:top w:val="single" w:sz="6" w:space="0" w:color="auto"/>
              <w:left w:val="single" w:sz="6" w:space="0" w:color="auto"/>
              <w:bottom w:val="single" w:sz="6" w:space="0" w:color="auto"/>
              <w:right w:val="single" w:sz="4" w:space="0" w:color="auto"/>
            </w:tcBorders>
          </w:tcPr>
          <w:p w14:paraId="20331806"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p>
        </w:tc>
        <w:tc>
          <w:tcPr>
            <w:tcW w:w="1980" w:type="dxa"/>
            <w:tcBorders>
              <w:top w:val="single" w:sz="6" w:space="0" w:color="auto"/>
              <w:left w:val="single" w:sz="4" w:space="0" w:color="auto"/>
              <w:bottom w:val="single" w:sz="6" w:space="0" w:color="auto"/>
              <w:right w:val="single" w:sz="6" w:space="0" w:color="auto"/>
            </w:tcBorders>
          </w:tcPr>
          <w:p w14:paraId="632D62BD"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900" w:type="dxa"/>
            <w:tcBorders>
              <w:top w:val="single" w:sz="6" w:space="0" w:color="auto"/>
              <w:left w:val="single" w:sz="6" w:space="0" w:color="auto"/>
              <w:bottom w:val="single" w:sz="6" w:space="0" w:color="auto"/>
              <w:right w:val="single" w:sz="6" w:space="0" w:color="auto"/>
            </w:tcBorders>
          </w:tcPr>
          <w:p w14:paraId="5F31CE37" w14:textId="77777777" w:rsidR="00AB4D02" w:rsidRPr="005450A4" w:rsidRDefault="00AB4D02" w:rsidP="00594838">
            <w:pPr>
              <w:pStyle w:val="Tabletext"/>
              <w:spacing w:line="0" w:lineRule="atLeas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378" w:type="dxa"/>
            <w:tcBorders>
              <w:top w:val="single" w:sz="6" w:space="0" w:color="auto"/>
              <w:left w:val="single" w:sz="6" w:space="0" w:color="auto"/>
              <w:bottom w:val="single" w:sz="6" w:space="0" w:color="auto"/>
              <w:right w:val="double" w:sz="6" w:space="0" w:color="auto"/>
            </w:tcBorders>
          </w:tcPr>
          <w:p w14:paraId="14C100DB"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status code + msg text Maximum 100 char</w:t>
            </w:r>
          </w:p>
        </w:tc>
      </w:tr>
      <w:tr w:rsidR="00AB4D02" w:rsidRPr="005450A4" w14:paraId="1BB5101A" w14:textId="77777777" w:rsidTr="00594838">
        <w:trPr>
          <w:cantSplit/>
        </w:trPr>
        <w:tc>
          <w:tcPr>
            <w:tcW w:w="1080" w:type="dxa"/>
            <w:tcBorders>
              <w:top w:val="single" w:sz="6" w:space="0" w:color="auto"/>
              <w:left w:val="double" w:sz="6" w:space="0" w:color="auto"/>
              <w:bottom w:val="double" w:sz="6" w:space="0" w:color="auto"/>
              <w:right w:val="single" w:sz="6" w:space="0" w:color="auto"/>
            </w:tcBorders>
          </w:tcPr>
          <w:p w14:paraId="046E60FD" w14:textId="77777777" w:rsidR="00AB4D02" w:rsidRPr="005450A4" w:rsidRDefault="00AB4D02" w:rsidP="00594838">
            <w:pPr>
              <w:pStyle w:val="Tabletext"/>
              <w:spacing w:line="0" w:lineRule="atLeast"/>
              <w:rPr>
                <w:rFonts w:ascii="Times New Roman" w:eastAsia="標楷體" w:hAnsi="Times New Roman"/>
                <w:sz w:val="24"/>
                <w:szCs w:val="24"/>
              </w:rPr>
            </w:pPr>
          </w:p>
        </w:tc>
        <w:tc>
          <w:tcPr>
            <w:tcW w:w="2160" w:type="dxa"/>
            <w:tcBorders>
              <w:top w:val="single" w:sz="6" w:space="0" w:color="auto"/>
              <w:left w:val="single" w:sz="6" w:space="0" w:color="auto"/>
              <w:bottom w:val="double" w:sz="6" w:space="0" w:color="auto"/>
              <w:right w:val="single" w:sz="4" w:space="0" w:color="auto"/>
            </w:tcBorders>
          </w:tcPr>
          <w:p w14:paraId="198B8435"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980" w:type="dxa"/>
            <w:tcBorders>
              <w:top w:val="single" w:sz="6" w:space="0" w:color="auto"/>
              <w:left w:val="single" w:sz="4" w:space="0" w:color="auto"/>
              <w:bottom w:val="double" w:sz="6" w:space="0" w:color="auto"/>
              <w:right w:val="single" w:sz="6" w:space="0" w:color="auto"/>
            </w:tcBorders>
          </w:tcPr>
          <w:p w14:paraId="185BA4DF" w14:textId="77777777" w:rsidR="00AB4D02" w:rsidRPr="005450A4" w:rsidRDefault="00AB4D02" w:rsidP="00594838">
            <w:pPr>
              <w:pStyle w:val="Tabletext"/>
              <w:spacing w:line="0" w:lineRule="atLeast"/>
              <w:rPr>
                <w:rFonts w:ascii="Times New Roman" w:eastAsia="標楷體" w:hAnsi="Times New Roman"/>
                <w:sz w:val="24"/>
                <w:szCs w:val="24"/>
              </w:rPr>
            </w:pPr>
          </w:p>
        </w:tc>
        <w:tc>
          <w:tcPr>
            <w:tcW w:w="900" w:type="dxa"/>
            <w:tcBorders>
              <w:top w:val="single" w:sz="6" w:space="0" w:color="auto"/>
              <w:left w:val="single" w:sz="6" w:space="0" w:color="auto"/>
              <w:bottom w:val="double" w:sz="6" w:space="0" w:color="auto"/>
              <w:right w:val="single" w:sz="6" w:space="0" w:color="auto"/>
            </w:tcBorders>
          </w:tcPr>
          <w:p w14:paraId="0ED0BAA8" w14:textId="77777777" w:rsidR="00AB4D02" w:rsidRPr="005450A4" w:rsidRDefault="00AB4D02" w:rsidP="00594838">
            <w:pPr>
              <w:pStyle w:val="Tabletext"/>
              <w:spacing w:line="0" w:lineRule="atLeast"/>
              <w:rPr>
                <w:rFonts w:ascii="Times New Roman" w:eastAsia="標楷體" w:hAnsi="Times New Roman"/>
                <w:sz w:val="24"/>
                <w:szCs w:val="24"/>
              </w:rPr>
            </w:pPr>
            <w:r w:rsidRPr="005450A4">
              <w:rPr>
                <w:rFonts w:ascii="Times New Roman" w:eastAsia="標楷體" w:hAnsi="Times New Roman"/>
                <w:sz w:val="24"/>
                <w:szCs w:val="24"/>
              </w:rPr>
              <w:t>Y</w:t>
            </w:r>
          </w:p>
        </w:tc>
        <w:tc>
          <w:tcPr>
            <w:tcW w:w="3378" w:type="dxa"/>
            <w:tcBorders>
              <w:top w:val="single" w:sz="6" w:space="0" w:color="auto"/>
              <w:left w:val="single" w:sz="6" w:space="0" w:color="auto"/>
              <w:bottom w:val="double" w:sz="6" w:space="0" w:color="auto"/>
              <w:right w:val="double" w:sz="6" w:space="0" w:color="auto"/>
            </w:tcBorders>
          </w:tcPr>
          <w:p w14:paraId="789588FB" w14:textId="77777777" w:rsidR="00AB4D02" w:rsidRPr="005450A4" w:rsidRDefault="00AB4D02" w:rsidP="00594838">
            <w:pPr>
              <w:pStyle w:val="Tabletext"/>
              <w:spacing w:line="0" w:lineRule="atLeast"/>
              <w:rPr>
                <w:rFonts w:ascii="Times New Roman" w:eastAsia="標楷體" w:hAnsi="Times New Roman"/>
                <w:sz w:val="24"/>
                <w:szCs w:val="24"/>
              </w:rPr>
            </w:pPr>
          </w:p>
        </w:tc>
      </w:tr>
    </w:tbl>
    <w:p w14:paraId="0C37864C" w14:textId="77777777" w:rsidR="00AB4D02" w:rsidRPr="005450A4" w:rsidRDefault="00AB4D02" w:rsidP="00AB4D02">
      <w:pPr>
        <w:ind w:left="1077"/>
        <w:rPr>
          <w:rFonts w:ascii="Times New Roman"/>
          <w:szCs w:val="24"/>
        </w:rPr>
      </w:pPr>
    </w:p>
    <w:p w14:paraId="4927C4B6" w14:textId="25D1CEBF" w:rsidR="00AB4D02" w:rsidRPr="005450A4" w:rsidRDefault="00AB4D02" w:rsidP="00EF7AE5">
      <w:pPr>
        <w:numPr>
          <w:ilvl w:val="0"/>
          <w:numId w:val="53"/>
        </w:numPr>
        <w:ind w:left="1077"/>
        <w:rPr>
          <w:rFonts w:ascii="Times New Roman"/>
          <w:szCs w:val="24"/>
        </w:rPr>
      </w:pPr>
      <w:proofErr w:type="spellStart"/>
      <w:proofErr w:type="gramStart"/>
      <w:r w:rsidRPr="005450A4">
        <w:rPr>
          <w:rFonts w:ascii="Times New Roman"/>
          <w:szCs w:val="24"/>
        </w:rPr>
        <w:t>OrderID</w:t>
      </w:r>
      <w:r w:rsidR="00762FD6" w:rsidRPr="005450A4">
        <w:rPr>
          <w:rFonts w:ascii="Times New Roman" w:hint="eastAsia"/>
          <w:szCs w:val="24"/>
        </w:rPr>
        <w:t>:</w:t>
      </w:r>
      <w:r w:rsidR="00E9153D" w:rsidRPr="005450A4">
        <w:rPr>
          <w:rFonts w:ascii="Times New Roman"/>
        </w:rPr>
        <w:t>Order</w:t>
      </w:r>
      <w:proofErr w:type="spellEnd"/>
      <w:proofErr w:type="gramEnd"/>
      <w:r w:rsidR="00E9153D" w:rsidRPr="005450A4">
        <w:rPr>
          <w:rFonts w:ascii="Times New Roman"/>
        </w:rPr>
        <w:t xml:space="preserve"> reference number, 5 alphanumeric characters, ranging from </w:t>
      </w:r>
      <w:r w:rsidR="00E9153D" w:rsidRPr="005450A4">
        <w:rPr>
          <w:rStyle w:val="HTML"/>
          <w:rFonts w:ascii="Times New Roman" w:hAnsi="Times New Roman" w:cs="Times New Roman"/>
        </w:rPr>
        <w:t>0-9</w:t>
      </w:r>
      <w:r w:rsidR="00E9153D" w:rsidRPr="005450A4">
        <w:rPr>
          <w:rFonts w:ascii="Times New Roman"/>
        </w:rPr>
        <w:t xml:space="preserve">, </w:t>
      </w:r>
      <w:r w:rsidR="00E9153D" w:rsidRPr="005450A4">
        <w:rPr>
          <w:rStyle w:val="HTML"/>
          <w:rFonts w:ascii="Times New Roman" w:hAnsi="Times New Roman" w:cs="Times New Roman"/>
        </w:rPr>
        <w:t>A-Z</w:t>
      </w:r>
      <w:r w:rsidR="00E9153D" w:rsidRPr="005450A4">
        <w:rPr>
          <w:rFonts w:ascii="Times New Roman"/>
        </w:rPr>
        <w:t xml:space="preserve">, and </w:t>
      </w:r>
      <w:r w:rsidR="00E9153D" w:rsidRPr="005450A4">
        <w:rPr>
          <w:rStyle w:val="HTML"/>
          <w:rFonts w:ascii="Times New Roman" w:hAnsi="Times New Roman" w:cs="Times New Roman"/>
        </w:rPr>
        <w:t>a-z</w:t>
      </w:r>
      <w:r w:rsidR="00E9153D" w:rsidRPr="005450A4">
        <w:rPr>
          <w:rFonts w:ascii="Times New Roman"/>
          <w:kern w:val="0"/>
          <w:szCs w:val="24"/>
        </w:rPr>
        <w:t>.</w:t>
      </w:r>
    </w:p>
    <w:p w14:paraId="15B24F50" w14:textId="68AB4439" w:rsidR="00AB4D02" w:rsidRPr="005450A4" w:rsidRDefault="00AB4D02" w:rsidP="000079A5">
      <w:pPr>
        <w:numPr>
          <w:ilvl w:val="0"/>
          <w:numId w:val="53"/>
        </w:numPr>
        <w:rPr>
          <w:rFonts w:ascii="Times New Roman"/>
          <w:szCs w:val="24"/>
        </w:rPr>
      </w:pPr>
      <w:proofErr w:type="spellStart"/>
      <w:proofErr w:type="gramStart"/>
      <w:r w:rsidRPr="005450A4">
        <w:rPr>
          <w:rFonts w:ascii="Times New Roman"/>
          <w:szCs w:val="24"/>
        </w:rPr>
        <w:t>ClOrdID</w:t>
      </w:r>
      <w:r w:rsidR="00762FD6" w:rsidRPr="005450A4">
        <w:rPr>
          <w:rFonts w:ascii="Times New Roman" w:hint="eastAsia"/>
          <w:szCs w:val="24"/>
        </w:rPr>
        <w:t>:</w:t>
      </w:r>
      <w:r w:rsidR="000079A5" w:rsidRPr="005450A4">
        <w:rPr>
          <w:rFonts w:ascii="Times New Roman"/>
        </w:rPr>
        <w:t>Unique</w:t>
      </w:r>
      <w:proofErr w:type="spellEnd"/>
      <w:proofErr w:type="gramEnd"/>
      <w:r w:rsidR="000079A5" w:rsidRPr="005450A4">
        <w:rPr>
          <w:rFonts w:ascii="Times New Roman"/>
        </w:rPr>
        <w:t xml:space="preserve"> identifier, 12 characters (alphanumeric). It must be unique within each trading day.</w:t>
      </w:r>
    </w:p>
    <w:p w14:paraId="749977B1" w14:textId="0D653FD0" w:rsidR="00AB4D02" w:rsidRPr="005450A4" w:rsidRDefault="00AB4D02" w:rsidP="00EF7AE5">
      <w:pPr>
        <w:numPr>
          <w:ilvl w:val="0"/>
          <w:numId w:val="53"/>
        </w:numPr>
        <w:ind w:left="1077" w:rightChars="-59" w:right="-142"/>
        <w:rPr>
          <w:rFonts w:ascii="Times New Roman"/>
        </w:rPr>
      </w:pPr>
      <w:proofErr w:type="spellStart"/>
      <w:proofErr w:type="gramStart"/>
      <w:r w:rsidRPr="005450A4">
        <w:rPr>
          <w:rFonts w:ascii="Times New Roman"/>
          <w:szCs w:val="24"/>
        </w:rPr>
        <w:t>OrigClOrdID</w:t>
      </w:r>
      <w:r w:rsidR="00762FD6" w:rsidRPr="005450A4">
        <w:rPr>
          <w:rFonts w:ascii="Times New Roman" w:hint="eastAsia"/>
          <w:szCs w:val="24"/>
        </w:rPr>
        <w:t>:</w:t>
      </w:r>
      <w:r w:rsidR="00D37FE3" w:rsidRPr="005450A4">
        <w:rPr>
          <w:rFonts w:ascii="Times New Roman"/>
        </w:rPr>
        <w:t>The</w:t>
      </w:r>
      <w:proofErr w:type="spellEnd"/>
      <w:proofErr w:type="gramEnd"/>
      <w:r w:rsidR="00D37FE3" w:rsidRPr="005450A4">
        <w:rPr>
          <w:rFonts w:ascii="Times New Roman"/>
        </w:rPr>
        <w:t xml:space="preserve"> unique identifier of the previous order</w:t>
      </w:r>
      <w:r w:rsidR="009E63BA" w:rsidRPr="005450A4">
        <w:rPr>
          <w:rFonts w:ascii="Times New Roman"/>
        </w:rPr>
        <w:t xml:space="preserve"> (</w:t>
      </w:r>
      <w:proofErr w:type="spellStart"/>
      <w:r w:rsidR="00D37FE3" w:rsidRPr="005450A4">
        <w:rPr>
          <w:rFonts w:ascii="Times New Roman"/>
        </w:rPr>
        <w:t>ClOrdID</w:t>
      </w:r>
      <w:proofErr w:type="spellEnd"/>
      <w:r w:rsidR="009E63BA" w:rsidRPr="005450A4">
        <w:rPr>
          <w:rFonts w:ascii="Times New Roman"/>
        </w:rPr>
        <w:t>)</w:t>
      </w:r>
      <w:r w:rsidR="00D37FE3" w:rsidRPr="005450A4">
        <w:rPr>
          <w:rFonts w:ascii="Times New Roman"/>
        </w:rPr>
        <w:t>.</w:t>
      </w:r>
    </w:p>
    <w:p w14:paraId="3E91B404" w14:textId="004DC0C5" w:rsidR="00AB4D02" w:rsidRPr="005450A4" w:rsidRDefault="00AB4D02" w:rsidP="00EF7AE5">
      <w:pPr>
        <w:numPr>
          <w:ilvl w:val="0"/>
          <w:numId w:val="53"/>
        </w:numPr>
        <w:ind w:left="1077"/>
        <w:rPr>
          <w:rFonts w:ascii="Times New Roman"/>
          <w:kern w:val="0"/>
          <w:szCs w:val="24"/>
        </w:rPr>
      </w:pPr>
      <w:proofErr w:type="spellStart"/>
      <w:proofErr w:type="gramStart"/>
      <w:r w:rsidRPr="005450A4">
        <w:rPr>
          <w:rFonts w:ascii="Times New Roman"/>
          <w:szCs w:val="24"/>
        </w:rPr>
        <w:t>OrdStatus</w:t>
      </w:r>
      <w:r w:rsidR="00762FD6" w:rsidRPr="005450A4">
        <w:rPr>
          <w:rFonts w:ascii="Times New Roman" w:hint="eastAsia"/>
          <w:szCs w:val="24"/>
        </w:rPr>
        <w:t>:</w:t>
      </w:r>
      <w:r w:rsidR="00D37FE3" w:rsidRPr="005450A4">
        <w:rPr>
          <w:rFonts w:ascii="Times New Roman"/>
          <w:kern w:val="0"/>
          <w:szCs w:val="24"/>
        </w:rPr>
        <w:t>order</w:t>
      </w:r>
      <w:proofErr w:type="spellEnd"/>
      <w:proofErr w:type="gramEnd"/>
      <w:r w:rsidR="00D37FE3" w:rsidRPr="005450A4">
        <w:rPr>
          <w:rFonts w:ascii="Times New Roman"/>
          <w:kern w:val="0"/>
          <w:szCs w:val="24"/>
        </w:rPr>
        <w:t xml:space="preserve"> status </w:t>
      </w:r>
    </w:p>
    <w:p w14:paraId="76B3DAE3" w14:textId="41E8ED81" w:rsidR="00AB4D02" w:rsidRPr="005450A4" w:rsidRDefault="00AB4D02" w:rsidP="00EF7AE5">
      <w:pPr>
        <w:numPr>
          <w:ilvl w:val="0"/>
          <w:numId w:val="53"/>
        </w:numPr>
        <w:ind w:left="1077"/>
        <w:rPr>
          <w:rFonts w:ascii="Times New Roman"/>
          <w:szCs w:val="24"/>
        </w:rPr>
      </w:pPr>
      <w:proofErr w:type="spellStart"/>
      <w:proofErr w:type="gramStart"/>
      <w:r w:rsidRPr="005450A4">
        <w:rPr>
          <w:rFonts w:ascii="Times New Roman"/>
          <w:szCs w:val="24"/>
        </w:rPr>
        <w:t>Account</w:t>
      </w:r>
      <w:r w:rsidR="00762FD6" w:rsidRPr="005450A4">
        <w:rPr>
          <w:rFonts w:ascii="Times New Roman" w:hint="eastAsia"/>
          <w:szCs w:val="24"/>
        </w:rPr>
        <w:t>:</w:t>
      </w:r>
      <w:r w:rsidR="002C5FA9" w:rsidRPr="005450A4">
        <w:rPr>
          <w:rFonts w:ascii="Times New Roman"/>
          <w:szCs w:val="24"/>
        </w:rPr>
        <w:t>I</w:t>
      </w:r>
      <w:r w:rsidR="00D37FE3" w:rsidRPr="005450A4">
        <w:rPr>
          <w:rFonts w:ascii="Times New Roman"/>
        </w:rPr>
        <w:t>nvestor</w:t>
      </w:r>
      <w:proofErr w:type="spellEnd"/>
      <w:proofErr w:type="gramEnd"/>
      <w:r w:rsidR="00D37FE3" w:rsidRPr="005450A4">
        <w:rPr>
          <w:rFonts w:ascii="Times New Roman"/>
        </w:rPr>
        <w:t xml:space="preserve"> account number.</w:t>
      </w:r>
    </w:p>
    <w:p w14:paraId="6CE123B5" w14:textId="457690BC" w:rsidR="00AB4D02" w:rsidRPr="005450A4" w:rsidRDefault="00AB4D02" w:rsidP="00EF7AE5">
      <w:pPr>
        <w:numPr>
          <w:ilvl w:val="0"/>
          <w:numId w:val="53"/>
        </w:numPr>
        <w:ind w:left="960" w:hanging="363"/>
        <w:rPr>
          <w:rFonts w:ascii="Times New Roman"/>
          <w:kern w:val="0"/>
          <w:szCs w:val="24"/>
        </w:rPr>
      </w:pPr>
      <w:proofErr w:type="spellStart"/>
      <w:proofErr w:type="gramStart"/>
      <w:r w:rsidRPr="005450A4">
        <w:rPr>
          <w:rFonts w:ascii="Times New Roman"/>
          <w:szCs w:val="24"/>
        </w:rPr>
        <w:lastRenderedPageBreak/>
        <w:t>TransactTime</w:t>
      </w:r>
      <w:r w:rsidR="00762FD6" w:rsidRPr="005450A4">
        <w:rPr>
          <w:rFonts w:ascii="Times New Roman" w:hint="eastAsia"/>
          <w:szCs w:val="24"/>
        </w:rPr>
        <w:t>:</w:t>
      </w:r>
      <w:r w:rsidR="00D37FE3" w:rsidRPr="005450A4">
        <w:rPr>
          <w:rFonts w:ascii="Times New Roman"/>
        </w:rPr>
        <w:t>Transaction</w:t>
      </w:r>
      <w:proofErr w:type="spellEnd"/>
      <w:proofErr w:type="gramEnd"/>
      <w:r w:rsidR="00D37FE3" w:rsidRPr="005450A4">
        <w:rPr>
          <w:rFonts w:ascii="Times New Roman"/>
        </w:rPr>
        <w:t xml:space="preserve"> time [MESSAGE-TIME]</w:t>
      </w:r>
      <w:r w:rsidRPr="005450A4">
        <w:rPr>
          <w:rFonts w:ascii="Times New Roman"/>
          <w:szCs w:val="24"/>
        </w:rPr>
        <w:br/>
      </w:r>
      <w:r w:rsidR="00C50819" w:rsidRPr="005450A4">
        <w:rPr>
          <w:rFonts w:ascii="Times New Roman"/>
          <w:szCs w:val="24"/>
        </w:rPr>
        <w:t xml:space="preserve">              </w:t>
      </w:r>
      <w:r w:rsidRPr="005450A4">
        <w:rPr>
          <w:rFonts w:ascii="Times New Roman"/>
          <w:szCs w:val="24"/>
        </w:rPr>
        <w:t>(</w:t>
      </w:r>
      <w:proofErr w:type="spellStart"/>
      <w:r w:rsidRPr="005450A4">
        <w:rPr>
          <w:rFonts w:ascii="Times New Roman"/>
          <w:szCs w:val="24"/>
        </w:rPr>
        <w:t>YYYYMMDD-HH:MM:SS.sss</w:t>
      </w:r>
      <w:proofErr w:type="spellEnd"/>
      <w:r w:rsidRPr="005450A4">
        <w:rPr>
          <w:rFonts w:ascii="Times New Roman"/>
          <w:szCs w:val="24"/>
        </w:rPr>
        <w:t>)</w:t>
      </w:r>
      <w:r w:rsidR="009713C0" w:rsidRPr="005450A4">
        <w:rPr>
          <w:rFonts w:ascii="Times New Roman" w:hint="eastAsia"/>
          <w:kern w:val="0"/>
          <w:szCs w:val="24"/>
        </w:rPr>
        <w:t>.</w:t>
      </w:r>
    </w:p>
    <w:p w14:paraId="1423D0AA" w14:textId="709B58C1" w:rsidR="00D37FE3" w:rsidRPr="005450A4" w:rsidRDefault="00AB4D02" w:rsidP="00EF7AE5">
      <w:pPr>
        <w:numPr>
          <w:ilvl w:val="0"/>
          <w:numId w:val="53"/>
        </w:numPr>
        <w:ind w:left="993" w:hanging="425"/>
        <w:jc w:val="left"/>
        <w:rPr>
          <w:rFonts w:ascii="Times New Roman"/>
        </w:rPr>
      </w:pPr>
      <w:proofErr w:type="spellStart"/>
      <w:proofErr w:type="gramStart"/>
      <w:r w:rsidRPr="005450A4">
        <w:rPr>
          <w:rFonts w:ascii="Times New Roman"/>
          <w:szCs w:val="24"/>
        </w:rPr>
        <w:t>CxlRejResponseTo</w:t>
      </w:r>
      <w:r w:rsidR="00762FD6" w:rsidRPr="005450A4">
        <w:rPr>
          <w:rFonts w:ascii="Times New Roman" w:hint="eastAsia"/>
          <w:szCs w:val="24"/>
        </w:rPr>
        <w:t>:</w:t>
      </w:r>
      <w:r w:rsidR="00D37FE3" w:rsidRPr="005450A4">
        <w:rPr>
          <w:rFonts w:ascii="Times New Roman"/>
        </w:rPr>
        <w:t>Response</w:t>
      </w:r>
      <w:proofErr w:type="spellEnd"/>
      <w:proofErr w:type="gramEnd"/>
      <w:r w:rsidR="00D37FE3" w:rsidRPr="005450A4">
        <w:rPr>
          <w:rFonts w:ascii="Times New Roman"/>
        </w:rPr>
        <w:t xml:space="preserve"> message request type:</w:t>
      </w:r>
    </w:p>
    <w:p w14:paraId="3D08D19D" w14:textId="77777777" w:rsidR="00D37FE3" w:rsidRPr="005450A4" w:rsidRDefault="00D37FE3" w:rsidP="00D37FE3">
      <w:pPr>
        <w:ind w:leftChars="714" w:left="1714"/>
        <w:jc w:val="left"/>
        <w:rPr>
          <w:rFonts w:ascii="Times New Roman"/>
        </w:rPr>
      </w:pPr>
      <w:r w:rsidRPr="005450A4">
        <w:rPr>
          <w:rFonts w:ascii="Times New Roman"/>
        </w:rPr>
        <w:t xml:space="preserve"> '1' for Order Cancel Request</w:t>
      </w:r>
    </w:p>
    <w:p w14:paraId="165E554C" w14:textId="4ABA592C" w:rsidR="00AB4D02" w:rsidRPr="005450A4" w:rsidRDefault="00D37FE3" w:rsidP="00D37FE3">
      <w:pPr>
        <w:ind w:leftChars="714" w:left="1714"/>
        <w:jc w:val="left"/>
        <w:rPr>
          <w:rFonts w:ascii="Times New Roman"/>
        </w:rPr>
      </w:pPr>
      <w:r w:rsidRPr="005450A4">
        <w:rPr>
          <w:rFonts w:ascii="Times New Roman"/>
        </w:rPr>
        <w:t xml:space="preserve"> '2' for Order Cancel/Replace Request.</w:t>
      </w:r>
      <w:r w:rsidR="009E3293" w:rsidRPr="005450A4" w:rsidDel="009E3293">
        <w:rPr>
          <w:rFonts w:ascii="Times New Roman"/>
          <w:szCs w:val="24"/>
        </w:rPr>
        <w:t xml:space="preserve"> </w:t>
      </w:r>
    </w:p>
    <w:p w14:paraId="3BFAEF3F" w14:textId="12A8E9DD" w:rsidR="00AB4D02" w:rsidRPr="005450A4" w:rsidRDefault="00AB4D02" w:rsidP="009E3293">
      <w:pPr>
        <w:ind w:leftChars="714" w:left="1714"/>
        <w:jc w:val="left"/>
        <w:rPr>
          <w:rFonts w:ascii="Times New Roman"/>
        </w:rPr>
      </w:pPr>
      <w:proofErr w:type="spellStart"/>
      <w:proofErr w:type="gramStart"/>
      <w:r w:rsidRPr="005450A4">
        <w:rPr>
          <w:rFonts w:ascii="Times New Roman"/>
          <w:szCs w:val="24"/>
        </w:rPr>
        <w:t>CxlRejReason</w:t>
      </w:r>
      <w:r w:rsidR="00762FD6" w:rsidRPr="005450A4">
        <w:rPr>
          <w:rFonts w:ascii="Times New Roman" w:hint="eastAsia"/>
          <w:szCs w:val="24"/>
        </w:rPr>
        <w:t>:</w:t>
      </w:r>
      <w:r w:rsidR="00D37FE3" w:rsidRPr="005450A4">
        <w:rPr>
          <w:rFonts w:ascii="Times New Roman"/>
        </w:rPr>
        <w:t>Order</w:t>
      </w:r>
      <w:proofErr w:type="spellEnd"/>
      <w:proofErr w:type="gramEnd"/>
      <w:r w:rsidR="00D37FE3" w:rsidRPr="005450A4">
        <w:rPr>
          <w:rFonts w:ascii="Times New Roman"/>
        </w:rPr>
        <w:t xml:space="preserve"> error code: 99 = Other.</w:t>
      </w:r>
      <w:r w:rsidR="009E3293" w:rsidRPr="005450A4" w:rsidDel="009E3293">
        <w:rPr>
          <w:rFonts w:ascii="Times New Roman"/>
          <w:kern w:val="0"/>
          <w:szCs w:val="24"/>
        </w:rPr>
        <w:t xml:space="preserve"> </w:t>
      </w:r>
    </w:p>
    <w:p w14:paraId="24B904ED" w14:textId="77777777" w:rsidR="00AB4D02" w:rsidRPr="005450A4" w:rsidRDefault="00D37FE3" w:rsidP="009E3293">
      <w:pPr>
        <w:ind w:leftChars="714" w:left="1714"/>
        <w:jc w:val="left"/>
        <w:rPr>
          <w:rFonts w:ascii="Times New Roman"/>
        </w:rPr>
      </w:pPr>
      <w:r w:rsidRPr="005450A4">
        <w:rPr>
          <w:rFonts w:ascii="Times New Roman"/>
        </w:rPr>
        <w:t xml:space="preserve">Text: Message description (maximum 100 characters). Status Code + Message content refers to the message codes of each transaction subsystem in Chapter </w:t>
      </w:r>
    </w:p>
    <w:p w14:paraId="68FEC50C" w14:textId="77777777" w:rsidR="00AB4D02" w:rsidRPr="005450A4" w:rsidRDefault="00AB4D02">
      <w:pPr>
        <w:rPr>
          <w:rFonts w:ascii="Times New Roman"/>
          <w:szCs w:val="24"/>
        </w:rPr>
      </w:pPr>
    </w:p>
    <w:p w14:paraId="10DA4C1B" w14:textId="77777777" w:rsidR="007E1AAF" w:rsidRPr="005450A4" w:rsidRDefault="007E1AAF" w:rsidP="00064EA1">
      <w:pPr>
        <w:pStyle w:val="2"/>
      </w:pPr>
      <w:bookmarkStart w:id="390" w:name="_Toc237250204"/>
      <w:r w:rsidRPr="005450A4">
        <w:br w:type="page"/>
      </w:r>
      <w:bookmarkStart w:id="391" w:name="_Toc206430021"/>
      <w:bookmarkEnd w:id="390"/>
      <w:r w:rsidRPr="005450A4">
        <w:lastRenderedPageBreak/>
        <w:t>Business Message Reject</w:t>
      </w:r>
      <w:bookmarkEnd w:id="391"/>
    </w:p>
    <w:p w14:paraId="21A66D1F" w14:textId="77777777" w:rsidR="007E1AAF" w:rsidRPr="005450A4" w:rsidRDefault="007E1AAF">
      <w:pPr>
        <w:rPr>
          <w:rFonts w:ascii="Times New Roman"/>
          <w:szCs w:val="24"/>
        </w:rPr>
      </w:pPr>
      <w:r w:rsidRPr="005450A4">
        <w:rPr>
          <w:rFonts w:ascii="Times New Roman"/>
          <w:szCs w:val="24"/>
        </w:rPr>
        <w:t>Business Message Reject</w:t>
      </w:r>
    </w:p>
    <w:tbl>
      <w:tblPr>
        <w:tblW w:w="9360" w:type="dxa"/>
        <w:tblInd w:w="108" w:type="dxa"/>
        <w:tblLayout w:type="fixed"/>
        <w:tblLook w:val="0000" w:firstRow="0" w:lastRow="0" w:firstColumn="0" w:lastColumn="0" w:noHBand="0" w:noVBand="0"/>
      </w:tblPr>
      <w:tblGrid>
        <w:gridCol w:w="840"/>
        <w:gridCol w:w="2562"/>
        <w:gridCol w:w="1418"/>
        <w:gridCol w:w="850"/>
        <w:gridCol w:w="3690"/>
      </w:tblGrid>
      <w:tr w:rsidR="00AB4D02" w:rsidRPr="005450A4" w14:paraId="2574E723" w14:textId="77777777" w:rsidTr="00594838">
        <w:trPr>
          <w:cantSplit/>
          <w:tblHeader/>
        </w:trPr>
        <w:tc>
          <w:tcPr>
            <w:tcW w:w="840" w:type="dxa"/>
            <w:tcBorders>
              <w:top w:val="double" w:sz="6" w:space="0" w:color="auto"/>
              <w:left w:val="double" w:sz="6" w:space="0" w:color="auto"/>
              <w:bottom w:val="double" w:sz="6" w:space="0" w:color="auto"/>
              <w:right w:val="single" w:sz="6" w:space="0" w:color="auto"/>
            </w:tcBorders>
            <w:shd w:val="clear" w:color="auto" w:fill="99CCFF"/>
          </w:tcPr>
          <w:p w14:paraId="08B4F26A" w14:textId="77777777" w:rsidR="00AB4D02" w:rsidRPr="005450A4" w:rsidRDefault="00AB4D02" w:rsidP="00594838">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562" w:type="dxa"/>
            <w:tcBorders>
              <w:top w:val="double" w:sz="6" w:space="0" w:color="auto"/>
              <w:left w:val="single" w:sz="6" w:space="0" w:color="auto"/>
              <w:bottom w:val="double" w:sz="6" w:space="0" w:color="auto"/>
              <w:right w:val="single" w:sz="4" w:space="0" w:color="auto"/>
            </w:tcBorders>
            <w:shd w:val="clear" w:color="auto" w:fill="99CCFF"/>
          </w:tcPr>
          <w:p w14:paraId="20C4902C" w14:textId="77777777" w:rsidR="00AB4D02" w:rsidRPr="005450A4" w:rsidRDefault="00AB4D02" w:rsidP="00594838">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418" w:type="dxa"/>
            <w:tcBorders>
              <w:top w:val="double" w:sz="6" w:space="0" w:color="auto"/>
              <w:left w:val="single" w:sz="4" w:space="0" w:color="auto"/>
              <w:bottom w:val="double" w:sz="6" w:space="0" w:color="auto"/>
              <w:right w:val="single" w:sz="6" w:space="0" w:color="auto"/>
            </w:tcBorders>
            <w:shd w:val="clear" w:color="auto" w:fill="99CCFF"/>
          </w:tcPr>
          <w:p w14:paraId="2FDB9C49" w14:textId="77777777" w:rsidR="00AB4D02" w:rsidRPr="005450A4" w:rsidRDefault="00AB4D02" w:rsidP="00594838">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850" w:type="dxa"/>
            <w:tcBorders>
              <w:top w:val="double" w:sz="6" w:space="0" w:color="auto"/>
              <w:left w:val="single" w:sz="6" w:space="0" w:color="auto"/>
              <w:bottom w:val="double" w:sz="6" w:space="0" w:color="auto"/>
              <w:right w:val="single" w:sz="6" w:space="0" w:color="auto"/>
            </w:tcBorders>
            <w:shd w:val="clear" w:color="auto" w:fill="99CCFF"/>
          </w:tcPr>
          <w:p w14:paraId="17076E1F" w14:textId="1BB7D5F6" w:rsidR="00AB4D02" w:rsidRPr="005450A4" w:rsidRDefault="00615D53" w:rsidP="00594838">
            <w:pPr>
              <w:pStyle w:val="TableHeading"/>
              <w:rPr>
                <w:rFonts w:ascii="Times New Roman" w:eastAsia="標楷體" w:hAnsi="Times New Roman"/>
                <w:sz w:val="24"/>
                <w:szCs w:val="24"/>
              </w:rPr>
            </w:pPr>
            <w:r w:rsidRPr="005450A4">
              <w:rPr>
                <w:rFonts w:ascii="Times New Roman" w:eastAsia="標楷體" w:hAnsi="Times New Roman"/>
                <w:sz w:val="24"/>
                <w:szCs w:val="24"/>
              </w:rPr>
              <w:t>Req</w:t>
            </w:r>
          </w:p>
        </w:tc>
        <w:tc>
          <w:tcPr>
            <w:tcW w:w="3690" w:type="dxa"/>
            <w:tcBorders>
              <w:top w:val="double" w:sz="6" w:space="0" w:color="auto"/>
              <w:left w:val="single" w:sz="6" w:space="0" w:color="auto"/>
              <w:bottom w:val="double" w:sz="6" w:space="0" w:color="auto"/>
              <w:right w:val="double" w:sz="6" w:space="0" w:color="auto"/>
            </w:tcBorders>
            <w:shd w:val="clear" w:color="auto" w:fill="99CCFF"/>
          </w:tcPr>
          <w:p w14:paraId="13184753" w14:textId="77777777" w:rsidR="00AB4D02" w:rsidRPr="005450A4" w:rsidRDefault="00AB4D02" w:rsidP="00594838">
            <w:pPr>
              <w:pStyle w:val="TableHeading"/>
              <w:rPr>
                <w:rFonts w:ascii="Times New Roman" w:eastAsia="標楷體" w:hAnsi="Times New Roman"/>
                <w:sz w:val="24"/>
                <w:szCs w:val="24"/>
              </w:rPr>
            </w:pPr>
            <w:r w:rsidRPr="005450A4">
              <w:rPr>
                <w:rFonts w:ascii="Times New Roman" w:eastAsia="標楷體" w:hAnsi="Times New Roman"/>
                <w:sz w:val="24"/>
                <w:szCs w:val="24"/>
              </w:rPr>
              <w:t>Comments</w:t>
            </w:r>
          </w:p>
        </w:tc>
      </w:tr>
      <w:tr w:rsidR="00AB4D02" w:rsidRPr="005450A4" w14:paraId="07AB1687" w14:textId="77777777" w:rsidTr="00594838">
        <w:trPr>
          <w:cantSplit/>
        </w:trPr>
        <w:tc>
          <w:tcPr>
            <w:tcW w:w="840" w:type="dxa"/>
            <w:tcBorders>
              <w:top w:val="double" w:sz="6" w:space="0" w:color="auto"/>
              <w:left w:val="double" w:sz="6" w:space="0" w:color="auto"/>
              <w:bottom w:val="single" w:sz="6" w:space="0" w:color="auto"/>
              <w:right w:val="single" w:sz="6" w:space="0" w:color="auto"/>
            </w:tcBorders>
          </w:tcPr>
          <w:p w14:paraId="10D3F519" w14:textId="77777777" w:rsidR="00AB4D02" w:rsidRPr="005450A4" w:rsidRDefault="00AB4D02" w:rsidP="00594838">
            <w:pPr>
              <w:pStyle w:val="Tabletext"/>
              <w:rPr>
                <w:rFonts w:ascii="Times New Roman" w:eastAsia="標楷體" w:hAnsi="Times New Roman"/>
                <w:sz w:val="24"/>
                <w:szCs w:val="24"/>
              </w:rPr>
            </w:pPr>
          </w:p>
        </w:tc>
        <w:tc>
          <w:tcPr>
            <w:tcW w:w="2562" w:type="dxa"/>
            <w:tcBorders>
              <w:top w:val="double" w:sz="6" w:space="0" w:color="auto"/>
              <w:left w:val="single" w:sz="6" w:space="0" w:color="auto"/>
              <w:bottom w:val="single" w:sz="6" w:space="0" w:color="auto"/>
              <w:right w:val="single" w:sz="4" w:space="0" w:color="auto"/>
            </w:tcBorders>
          </w:tcPr>
          <w:p w14:paraId="2E6E6938"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418" w:type="dxa"/>
            <w:tcBorders>
              <w:top w:val="double" w:sz="6" w:space="0" w:color="auto"/>
              <w:left w:val="single" w:sz="4" w:space="0" w:color="auto"/>
              <w:bottom w:val="single" w:sz="6" w:space="0" w:color="auto"/>
              <w:right w:val="single" w:sz="6" w:space="0" w:color="auto"/>
            </w:tcBorders>
          </w:tcPr>
          <w:p w14:paraId="5CC75877" w14:textId="77777777" w:rsidR="00AB4D02" w:rsidRPr="005450A4" w:rsidRDefault="00AB4D02" w:rsidP="00594838">
            <w:pPr>
              <w:pStyle w:val="Tabletext"/>
              <w:rPr>
                <w:rFonts w:ascii="Times New Roman" w:eastAsia="標楷體" w:hAnsi="Times New Roman"/>
                <w:sz w:val="24"/>
                <w:szCs w:val="24"/>
              </w:rPr>
            </w:pPr>
          </w:p>
        </w:tc>
        <w:tc>
          <w:tcPr>
            <w:tcW w:w="850" w:type="dxa"/>
            <w:tcBorders>
              <w:top w:val="double" w:sz="6" w:space="0" w:color="auto"/>
              <w:left w:val="single" w:sz="6" w:space="0" w:color="auto"/>
              <w:bottom w:val="single" w:sz="6" w:space="0" w:color="auto"/>
              <w:right w:val="single" w:sz="6" w:space="0" w:color="auto"/>
            </w:tcBorders>
          </w:tcPr>
          <w:p w14:paraId="6699C63D"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90" w:type="dxa"/>
            <w:tcBorders>
              <w:top w:val="double" w:sz="6" w:space="0" w:color="auto"/>
              <w:left w:val="single" w:sz="6" w:space="0" w:color="auto"/>
              <w:bottom w:val="single" w:sz="6" w:space="0" w:color="auto"/>
              <w:right w:val="double" w:sz="6" w:space="0" w:color="auto"/>
            </w:tcBorders>
          </w:tcPr>
          <w:p w14:paraId="3456F96A"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 xml:space="preserve">MsgType = </w:t>
            </w:r>
            <w:r w:rsidRPr="005450A4">
              <w:rPr>
                <w:rFonts w:ascii="Times New Roman" w:eastAsia="標楷體" w:hAnsi="Times New Roman"/>
                <w:sz w:val="24"/>
                <w:szCs w:val="24"/>
                <w:lang w:eastAsia="zh-TW"/>
              </w:rPr>
              <w:t>j</w:t>
            </w:r>
          </w:p>
        </w:tc>
      </w:tr>
      <w:tr w:rsidR="00AB4D02" w:rsidRPr="005450A4" w14:paraId="73DE5282" w14:textId="77777777" w:rsidTr="00594838">
        <w:trPr>
          <w:cantSplit/>
        </w:trPr>
        <w:tc>
          <w:tcPr>
            <w:tcW w:w="840" w:type="dxa"/>
            <w:tcBorders>
              <w:left w:val="double" w:sz="6" w:space="0" w:color="auto"/>
              <w:bottom w:val="single" w:sz="6" w:space="0" w:color="auto"/>
              <w:right w:val="single" w:sz="6" w:space="0" w:color="auto"/>
            </w:tcBorders>
          </w:tcPr>
          <w:p w14:paraId="498BE34D"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45</w:t>
            </w:r>
          </w:p>
        </w:tc>
        <w:tc>
          <w:tcPr>
            <w:tcW w:w="2562" w:type="dxa"/>
            <w:tcBorders>
              <w:left w:val="single" w:sz="6" w:space="0" w:color="auto"/>
              <w:bottom w:val="single" w:sz="6" w:space="0" w:color="auto"/>
              <w:right w:val="single" w:sz="4" w:space="0" w:color="auto"/>
            </w:tcBorders>
          </w:tcPr>
          <w:p w14:paraId="169BEBE6"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RefSeqNum</w:t>
            </w:r>
          </w:p>
        </w:tc>
        <w:tc>
          <w:tcPr>
            <w:tcW w:w="1418" w:type="dxa"/>
            <w:tcBorders>
              <w:left w:val="single" w:sz="4" w:space="0" w:color="auto"/>
              <w:bottom w:val="single" w:sz="6" w:space="0" w:color="auto"/>
              <w:right w:val="single" w:sz="6" w:space="0" w:color="auto"/>
            </w:tcBorders>
          </w:tcPr>
          <w:p w14:paraId="76B591BF"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850" w:type="dxa"/>
            <w:tcBorders>
              <w:left w:val="single" w:sz="6" w:space="0" w:color="auto"/>
              <w:bottom w:val="single" w:sz="6" w:space="0" w:color="auto"/>
              <w:right w:val="single" w:sz="6" w:space="0" w:color="auto"/>
            </w:tcBorders>
          </w:tcPr>
          <w:p w14:paraId="2EA53942"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690" w:type="dxa"/>
            <w:tcBorders>
              <w:left w:val="single" w:sz="6" w:space="0" w:color="auto"/>
              <w:bottom w:val="single" w:sz="6" w:space="0" w:color="auto"/>
              <w:right w:val="double" w:sz="6" w:space="0" w:color="auto"/>
            </w:tcBorders>
          </w:tcPr>
          <w:p w14:paraId="13926FF9" w14:textId="77777777" w:rsidR="00AB4D02" w:rsidRPr="005450A4" w:rsidRDefault="00AB4D02" w:rsidP="00594838">
            <w:pPr>
              <w:widowControl/>
              <w:snapToGrid/>
              <w:spacing w:before="30" w:after="30" w:line="240" w:lineRule="auto"/>
              <w:jc w:val="left"/>
              <w:rPr>
                <w:rFonts w:ascii="Times New Roman"/>
                <w:kern w:val="0"/>
              </w:rPr>
            </w:pPr>
            <w:proofErr w:type="spellStart"/>
            <w:r w:rsidRPr="005450A4">
              <w:rPr>
                <w:rFonts w:ascii="Times New Roman"/>
                <w:kern w:val="0"/>
              </w:rPr>
              <w:t>MsgSeqNum</w:t>
            </w:r>
            <w:proofErr w:type="spellEnd"/>
            <w:r w:rsidRPr="005450A4">
              <w:rPr>
                <w:rFonts w:ascii="Times New Roman"/>
                <w:kern w:val="0"/>
              </w:rPr>
              <w:t xml:space="preserve"> of rejected message</w:t>
            </w:r>
          </w:p>
        </w:tc>
      </w:tr>
      <w:tr w:rsidR="00AB4D02" w:rsidRPr="005450A4" w14:paraId="6A2F43D7" w14:textId="77777777" w:rsidTr="00594838">
        <w:trPr>
          <w:cantSplit/>
        </w:trPr>
        <w:tc>
          <w:tcPr>
            <w:tcW w:w="840" w:type="dxa"/>
            <w:tcBorders>
              <w:top w:val="single" w:sz="6" w:space="0" w:color="auto"/>
              <w:left w:val="double" w:sz="6" w:space="0" w:color="auto"/>
              <w:bottom w:val="single" w:sz="6" w:space="0" w:color="auto"/>
              <w:right w:val="single" w:sz="6" w:space="0" w:color="auto"/>
            </w:tcBorders>
          </w:tcPr>
          <w:p w14:paraId="33104821"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372</w:t>
            </w:r>
          </w:p>
        </w:tc>
        <w:tc>
          <w:tcPr>
            <w:tcW w:w="2562" w:type="dxa"/>
            <w:tcBorders>
              <w:top w:val="single" w:sz="6" w:space="0" w:color="auto"/>
              <w:left w:val="single" w:sz="6" w:space="0" w:color="auto"/>
              <w:bottom w:val="single" w:sz="6" w:space="0" w:color="auto"/>
              <w:right w:val="single" w:sz="4" w:space="0" w:color="auto"/>
            </w:tcBorders>
          </w:tcPr>
          <w:p w14:paraId="12ABDA0E"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RefMsgType</w:t>
            </w:r>
          </w:p>
        </w:tc>
        <w:tc>
          <w:tcPr>
            <w:tcW w:w="1418" w:type="dxa"/>
            <w:tcBorders>
              <w:top w:val="single" w:sz="6" w:space="0" w:color="auto"/>
              <w:left w:val="single" w:sz="4" w:space="0" w:color="auto"/>
              <w:bottom w:val="single" w:sz="6" w:space="0" w:color="auto"/>
              <w:right w:val="single" w:sz="6" w:space="0" w:color="auto"/>
            </w:tcBorders>
          </w:tcPr>
          <w:p w14:paraId="65D90A2C"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850" w:type="dxa"/>
            <w:tcBorders>
              <w:top w:val="single" w:sz="6" w:space="0" w:color="auto"/>
              <w:left w:val="single" w:sz="6" w:space="0" w:color="auto"/>
              <w:bottom w:val="single" w:sz="6" w:space="0" w:color="auto"/>
              <w:right w:val="single" w:sz="6" w:space="0" w:color="auto"/>
            </w:tcBorders>
          </w:tcPr>
          <w:p w14:paraId="526837F0"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90" w:type="dxa"/>
            <w:tcBorders>
              <w:top w:val="single" w:sz="6" w:space="0" w:color="auto"/>
              <w:left w:val="single" w:sz="6" w:space="0" w:color="auto"/>
              <w:bottom w:val="single" w:sz="6" w:space="0" w:color="auto"/>
              <w:right w:val="double" w:sz="6" w:space="0" w:color="auto"/>
            </w:tcBorders>
          </w:tcPr>
          <w:p w14:paraId="0336D8FE" w14:textId="77777777" w:rsidR="00AB4D02" w:rsidRPr="005450A4" w:rsidRDefault="00AB4D02" w:rsidP="00594838">
            <w:pPr>
              <w:widowControl/>
              <w:snapToGrid/>
              <w:spacing w:before="30" w:after="30" w:line="240" w:lineRule="auto"/>
              <w:jc w:val="left"/>
              <w:rPr>
                <w:rFonts w:ascii="Times New Roman"/>
                <w:kern w:val="0"/>
              </w:rPr>
            </w:pPr>
            <w:r w:rsidRPr="005450A4">
              <w:rPr>
                <w:rFonts w:ascii="Times New Roman"/>
                <w:kern w:val="0"/>
              </w:rPr>
              <w:t xml:space="preserve">The </w:t>
            </w:r>
            <w:proofErr w:type="spellStart"/>
            <w:r w:rsidRPr="005450A4">
              <w:rPr>
                <w:rFonts w:ascii="Times New Roman"/>
                <w:kern w:val="0"/>
              </w:rPr>
              <w:t>MsgType</w:t>
            </w:r>
            <w:proofErr w:type="spellEnd"/>
            <w:r w:rsidRPr="005450A4">
              <w:rPr>
                <w:rFonts w:ascii="Times New Roman"/>
                <w:kern w:val="0"/>
              </w:rPr>
              <w:t xml:space="preserve"> of the FIX message being referenced</w:t>
            </w:r>
          </w:p>
        </w:tc>
      </w:tr>
      <w:tr w:rsidR="00AB4D02" w:rsidRPr="005450A4" w14:paraId="32123E39" w14:textId="77777777" w:rsidTr="00594838">
        <w:trPr>
          <w:cantSplit/>
        </w:trPr>
        <w:tc>
          <w:tcPr>
            <w:tcW w:w="840" w:type="dxa"/>
            <w:tcBorders>
              <w:left w:val="double" w:sz="6" w:space="0" w:color="auto"/>
              <w:bottom w:val="single" w:sz="6" w:space="0" w:color="auto"/>
              <w:right w:val="single" w:sz="6" w:space="0" w:color="auto"/>
            </w:tcBorders>
          </w:tcPr>
          <w:p w14:paraId="324A7875"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380</w:t>
            </w:r>
          </w:p>
        </w:tc>
        <w:tc>
          <w:tcPr>
            <w:tcW w:w="2562" w:type="dxa"/>
            <w:tcBorders>
              <w:left w:val="single" w:sz="6" w:space="0" w:color="auto"/>
              <w:bottom w:val="single" w:sz="6" w:space="0" w:color="auto"/>
              <w:right w:val="single" w:sz="4" w:space="0" w:color="auto"/>
            </w:tcBorders>
          </w:tcPr>
          <w:p w14:paraId="6DFBF9D1" w14:textId="77777777" w:rsidR="00AB4D02" w:rsidRPr="005450A4" w:rsidRDefault="00AB4D02" w:rsidP="00594838">
            <w:pPr>
              <w:pStyle w:val="Tabletext"/>
              <w:rPr>
                <w:rFonts w:ascii="Times New Roman" w:eastAsia="標楷體" w:hAnsi="Times New Roman"/>
                <w:sz w:val="24"/>
                <w:szCs w:val="24"/>
                <w:lang w:eastAsia="zh-TW"/>
              </w:rPr>
            </w:pPr>
            <w:hyperlink r:id="rId23" w:tgtFrame="tagFrame" w:history="1">
              <w:r w:rsidRPr="005450A4">
                <w:rPr>
                  <w:rFonts w:ascii="Times New Roman" w:eastAsia="標楷體" w:hAnsi="Times New Roman"/>
                  <w:sz w:val="24"/>
                  <w:szCs w:val="24"/>
                  <w:lang w:eastAsia="zh-TW"/>
                </w:rPr>
                <w:t>BusinessRejectReason</w:t>
              </w:r>
            </w:hyperlink>
          </w:p>
        </w:tc>
        <w:tc>
          <w:tcPr>
            <w:tcW w:w="1418" w:type="dxa"/>
            <w:tcBorders>
              <w:left w:val="single" w:sz="4" w:space="0" w:color="auto"/>
              <w:bottom w:val="single" w:sz="6" w:space="0" w:color="auto"/>
              <w:right w:val="single" w:sz="6" w:space="0" w:color="auto"/>
            </w:tcBorders>
          </w:tcPr>
          <w:p w14:paraId="76ABB48B"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850" w:type="dxa"/>
            <w:tcBorders>
              <w:left w:val="single" w:sz="6" w:space="0" w:color="auto"/>
              <w:bottom w:val="single" w:sz="6" w:space="0" w:color="auto"/>
              <w:right w:val="single" w:sz="6" w:space="0" w:color="auto"/>
            </w:tcBorders>
          </w:tcPr>
          <w:p w14:paraId="343A2ECF"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90" w:type="dxa"/>
            <w:tcBorders>
              <w:left w:val="single" w:sz="6" w:space="0" w:color="auto"/>
              <w:bottom w:val="single" w:sz="6" w:space="0" w:color="auto"/>
              <w:right w:val="double" w:sz="6" w:space="0" w:color="auto"/>
            </w:tcBorders>
          </w:tcPr>
          <w:p w14:paraId="37228DD9" w14:textId="77777777" w:rsidR="00AB4D02" w:rsidRPr="005450A4" w:rsidRDefault="00AB4D02" w:rsidP="00594838">
            <w:pPr>
              <w:widowControl/>
              <w:snapToGrid/>
              <w:spacing w:before="30" w:after="30" w:line="240" w:lineRule="auto"/>
              <w:jc w:val="left"/>
              <w:rPr>
                <w:rFonts w:ascii="Times New Roman"/>
                <w:kern w:val="0"/>
              </w:rPr>
            </w:pPr>
            <w:r w:rsidRPr="005450A4">
              <w:rPr>
                <w:rFonts w:ascii="Times New Roman"/>
                <w:kern w:val="0"/>
              </w:rPr>
              <w:t>Code to identify reason for a Business Message Reject message.</w:t>
            </w:r>
          </w:p>
          <w:p w14:paraId="43A87EB8" w14:textId="77777777" w:rsidR="00AB4D02" w:rsidRPr="005450A4" w:rsidRDefault="00AB4D02" w:rsidP="00594838">
            <w:pPr>
              <w:widowControl/>
              <w:snapToGrid/>
              <w:spacing w:before="30" w:after="30" w:line="240" w:lineRule="auto"/>
              <w:jc w:val="left"/>
              <w:rPr>
                <w:rFonts w:ascii="Times New Roman"/>
                <w:kern w:val="0"/>
              </w:rPr>
            </w:pPr>
            <w:r w:rsidRPr="005450A4">
              <w:rPr>
                <w:rFonts w:ascii="Times New Roman"/>
                <w:szCs w:val="24"/>
              </w:rPr>
              <w:t xml:space="preserve">3 = </w:t>
            </w:r>
            <w:r w:rsidRPr="005450A4">
              <w:rPr>
                <w:rFonts w:ascii="Times New Roman"/>
                <w:kern w:val="0"/>
              </w:rPr>
              <w:t>Unsupported Message Type</w:t>
            </w:r>
          </w:p>
        </w:tc>
      </w:tr>
      <w:tr w:rsidR="00AB4D02" w:rsidRPr="005450A4" w14:paraId="78AC12E0" w14:textId="77777777" w:rsidTr="00594838">
        <w:trPr>
          <w:cantSplit/>
        </w:trPr>
        <w:tc>
          <w:tcPr>
            <w:tcW w:w="840" w:type="dxa"/>
            <w:tcBorders>
              <w:top w:val="single" w:sz="6" w:space="0" w:color="auto"/>
              <w:left w:val="double" w:sz="6" w:space="0" w:color="auto"/>
              <w:bottom w:val="single" w:sz="6" w:space="0" w:color="auto"/>
              <w:right w:val="single" w:sz="6" w:space="0" w:color="auto"/>
            </w:tcBorders>
          </w:tcPr>
          <w:p w14:paraId="00E9E156"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58</w:t>
            </w:r>
          </w:p>
        </w:tc>
        <w:tc>
          <w:tcPr>
            <w:tcW w:w="2562" w:type="dxa"/>
            <w:tcBorders>
              <w:top w:val="single" w:sz="6" w:space="0" w:color="auto"/>
              <w:left w:val="single" w:sz="6" w:space="0" w:color="auto"/>
              <w:bottom w:val="single" w:sz="6" w:space="0" w:color="auto"/>
              <w:right w:val="single" w:sz="4" w:space="0" w:color="auto"/>
            </w:tcBorders>
          </w:tcPr>
          <w:p w14:paraId="27763E71"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p>
        </w:tc>
        <w:tc>
          <w:tcPr>
            <w:tcW w:w="1418" w:type="dxa"/>
            <w:tcBorders>
              <w:top w:val="single" w:sz="6" w:space="0" w:color="auto"/>
              <w:left w:val="single" w:sz="4" w:space="0" w:color="auto"/>
              <w:bottom w:val="single" w:sz="6" w:space="0" w:color="auto"/>
              <w:right w:val="single" w:sz="6" w:space="0" w:color="auto"/>
            </w:tcBorders>
          </w:tcPr>
          <w:p w14:paraId="7E46303E"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850" w:type="dxa"/>
            <w:tcBorders>
              <w:top w:val="single" w:sz="6" w:space="0" w:color="auto"/>
              <w:left w:val="single" w:sz="6" w:space="0" w:color="auto"/>
              <w:bottom w:val="single" w:sz="6" w:space="0" w:color="auto"/>
              <w:right w:val="single" w:sz="6" w:space="0" w:color="auto"/>
            </w:tcBorders>
          </w:tcPr>
          <w:p w14:paraId="65B5B2E5"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3690" w:type="dxa"/>
            <w:tcBorders>
              <w:top w:val="single" w:sz="6" w:space="0" w:color="auto"/>
              <w:left w:val="single" w:sz="6" w:space="0" w:color="auto"/>
              <w:bottom w:val="single" w:sz="6" w:space="0" w:color="auto"/>
              <w:right w:val="double" w:sz="6" w:space="0" w:color="auto"/>
            </w:tcBorders>
          </w:tcPr>
          <w:p w14:paraId="069CE0DF"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status code + msg text</w:t>
            </w:r>
          </w:p>
          <w:p w14:paraId="4B6B9125" w14:textId="77777777" w:rsidR="00AB4D02" w:rsidRPr="005450A4" w:rsidRDefault="00AB4D02" w:rsidP="00594838">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Maximum 100 char</w:t>
            </w:r>
          </w:p>
        </w:tc>
      </w:tr>
      <w:tr w:rsidR="00AB4D02" w:rsidRPr="005450A4" w14:paraId="0C175175" w14:textId="77777777" w:rsidTr="00594838">
        <w:trPr>
          <w:cantSplit/>
        </w:trPr>
        <w:tc>
          <w:tcPr>
            <w:tcW w:w="840" w:type="dxa"/>
            <w:tcBorders>
              <w:top w:val="single" w:sz="6" w:space="0" w:color="auto"/>
              <w:left w:val="double" w:sz="6" w:space="0" w:color="auto"/>
              <w:bottom w:val="double" w:sz="6" w:space="0" w:color="auto"/>
              <w:right w:val="single" w:sz="6" w:space="0" w:color="auto"/>
            </w:tcBorders>
          </w:tcPr>
          <w:p w14:paraId="7C5D24CA" w14:textId="77777777" w:rsidR="00AB4D02" w:rsidRPr="005450A4" w:rsidRDefault="00AB4D02" w:rsidP="00594838">
            <w:pPr>
              <w:pStyle w:val="Tabletext"/>
              <w:rPr>
                <w:rFonts w:ascii="Times New Roman" w:eastAsia="標楷體" w:hAnsi="Times New Roman"/>
                <w:sz w:val="24"/>
                <w:szCs w:val="24"/>
              </w:rPr>
            </w:pPr>
          </w:p>
        </w:tc>
        <w:tc>
          <w:tcPr>
            <w:tcW w:w="2562" w:type="dxa"/>
            <w:tcBorders>
              <w:top w:val="single" w:sz="6" w:space="0" w:color="auto"/>
              <w:left w:val="single" w:sz="6" w:space="0" w:color="auto"/>
              <w:bottom w:val="double" w:sz="6" w:space="0" w:color="auto"/>
              <w:right w:val="single" w:sz="4" w:space="0" w:color="auto"/>
            </w:tcBorders>
          </w:tcPr>
          <w:p w14:paraId="1C595EAF"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418" w:type="dxa"/>
            <w:tcBorders>
              <w:top w:val="single" w:sz="6" w:space="0" w:color="auto"/>
              <w:left w:val="single" w:sz="4" w:space="0" w:color="auto"/>
              <w:bottom w:val="double" w:sz="6" w:space="0" w:color="auto"/>
              <w:right w:val="single" w:sz="6" w:space="0" w:color="auto"/>
            </w:tcBorders>
          </w:tcPr>
          <w:p w14:paraId="2B921872" w14:textId="77777777" w:rsidR="00AB4D02" w:rsidRPr="005450A4" w:rsidRDefault="00AB4D02" w:rsidP="00594838">
            <w:pPr>
              <w:pStyle w:val="Tabletext"/>
              <w:rPr>
                <w:rFonts w:ascii="Times New Roman" w:eastAsia="標楷體" w:hAnsi="Times New Roman"/>
                <w:sz w:val="24"/>
                <w:szCs w:val="24"/>
              </w:rPr>
            </w:pPr>
          </w:p>
        </w:tc>
        <w:tc>
          <w:tcPr>
            <w:tcW w:w="850" w:type="dxa"/>
            <w:tcBorders>
              <w:top w:val="single" w:sz="6" w:space="0" w:color="auto"/>
              <w:left w:val="single" w:sz="6" w:space="0" w:color="auto"/>
              <w:bottom w:val="double" w:sz="6" w:space="0" w:color="auto"/>
              <w:right w:val="single" w:sz="6" w:space="0" w:color="auto"/>
            </w:tcBorders>
          </w:tcPr>
          <w:p w14:paraId="1EC0A216" w14:textId="77777777" w:rsidR="00AB4D02" w:rsidRPr="005450A4" w:rsidRDefault="00AB4D02" w:rsidP="00594838">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3690" w:type="dxa"/>
            <w:tcBorders>
              <w:top w:val="single" w:sz="6" w:space="0" w:color="auto"/>
              <w:left w:val="single" w:sz="6" w:space="0" w:color="auto"/>
              <w:bottom w:val="double" w:sz="6" w:space="0" w:color="auto"/>
              <w:right w:val="double" w:sz="6" w:space="0" w:color="auto"/>
            </w:tcBorders>
          </w:tcPr>
          <w:p w14:paraId="5F16E335" w14:textId="77777777" w:rsidR="00AB4D02" w:rsidRPr="005450A4" w:rsidRDefault="00AB4D02" w:rsidP="00594838">
            <w:pPr>
              <w:pStyle w:val="Tabletext"/>
              <w:rPr>
                <w:rFonts w:ascii="Times New Roman" w:eastAsia="標楷體" w:hAnsi="Times New Roman"/>
                <w:sz w:val="24"/>
                <w:szCs w:val="24"/>
              </w:rPr>
            </w:pPr>
          </w:p>
        </w:tc>
      </w:tr>
    </w:tbl>
    <w:p w14:paraId="759CA9E0" w14:textId="77777777" w:rsidR="00AB4D02" w:rsidRPr="005450A4" w:rsidRDefault="00AB4D02" w:rsidP="00AB4D02">
      <w:pPr>
        <w:ind w:left="1077"/>
        <w:rPr>
          <w:rFonts w:ascii="Times New Roman"/>
          <w:szCs w:val="24"/>
          <w:lang w:val="en-GB"/>
        </w:rPr>
      </w:pPr>
    </w:p>
    <w:p w14:paraId="162DF54E" w14:textId="75207F99" w:rsidR="00AB4D02" w:rsidRPr="005450A4" w:rsidRDefault="00AB4D02" w:rsidP="00EF7AE5">
      <w:pPr>
        <w:numPr>
          <w:ilvl w:val="0"/>
          <w:numId w:val="79"/>
        </w:numPr>
        <w:rPr>
          <w:rFonts w:ascii="Times New Roman"/>
          <w:szCs w:val="24"/>
        </w:rPr>
      </w:pPr>
      <w:proofErr w:type="spellStart"/>
      <w:proofErr w:type="gramStart"/>
      <w:r w:rsidRPr="005450A4">
        <w:rPr>
          <w:rFonts w:ascii="Times New Roman"/>
          <w:szCs w:val="24"/>
        </w:rPr>
        <w:t>RefSeqNum</w:t>
      </w:r>
      <w:r w:rsidR="00762FD6" w:rsidRPr="005450A4">
        <w:rPr>
          <w:rFonts w:ascii="Times New Roman" w:hint="eastAsia"/>
          <w:szCs w:val="24"/>
        </w:rPr>
        <w:t>:</w:t>
      </w:r>
      <w:r w:rsidR="00025CE5" w:rsidRPr="005450A4">
        <w:rPr>
          <w:rFonts w:ascii="Times New Roman"/>
          <w:szCs w:val="24"/>
        </w:rPr>
        <w:t>The</w:t>
      </w:r>
      <w:proofErr w:type="spellEnd"/>
      <w:proofErr w:type="gramEnd"/>
      <w:r w:rsidR="00025CE5" w:rsidRPr="005450A4">
        <w:rPr>
          <w:rFonts w:ascii="Times New Roman"/>
          <w:szCs w:val="24"/>
        </w:rPr>
        <w:t xml:space="preserve"> sequence number of the rejected message.</w:t>
      </w:r>
    </w:p>
    <w:p w14:paraId="7C287FC8" w14:textId="7ACC193F" w:rsidR="00AB4D02" w:rsidRPr="005450A4" w:rsidRDefault="00AB4D02" w:rsidP="00EF7AE5">
      <w:pPr>
        <w:numPr>
          <w:ilvl w:val="0"/>
          <w:numId w:val="79"/>
        </w:numPr>
        <w:rPr>
          <w:rFonts w:ascii="Times New Roman"/>
          <w:szCs w:val="24"/>
        </w:rPr>
      </w:pPr>
      <w:proofErr w:type="spellStart"/>
      <w:proofErr w:type="gramStart"/>
      <w:r w:rsidRPr="005450A4">
        <w:rPr>
          <w:rFonts w:ascii="Times New Roman"/>
          <w:szCs w:val="24"/>
        </w:rPr>
        <w:t>RefMsgType</w:t>
      </w:r>
      <w:r w:rsidR="00762FD6" w:rsidRPr="005450A4">
        <w:rPr>
          <w:rFonts w:ascii="Times New Roman" w:hint="eastAsia"/>
          <w:szCs w:val="24"/>
        </w:rPr>
        <w:t>:</w:t>
      </w:r>
      <w:r w:rsidR="00025CE5" w:rsidRPr="005450A4">
        <w:rPr>
          <w:rFonts w:ascii="Times New Roman"/>
          <w:szCs w:val="24"/>
        </w:rPr>
        <w:t>The</w:t>
      </w:r>
      <w:proofErr w:type="spellEnd"/>
      <w:proofErr w:type="gramEnd"/>
      <w:r w:rsidR="00025CE5" w:rsidRPr="005450A4">
        <w:rPr>
          <w:rFonts w:ascii="Times New Roman"/>
          <w:szCs w:val="24"/>
        </w:rPr>
        <w:t xml:space="preserve"> type of the rejected message.</w:t>
      </w:r>
    </w:p>
    <w:p w14:paraId="38BB22AE" w14:textId="02F19215" w:rsidR="00AB4D02" w:rsidRPr="005450A4" w:rsidRDefault="00AB4D02" w:rsidP="00EF7AE5">
      <w:pPr>
        <w:numPr>
          <w:ilvl w:val="0"/>
          <w:numId w:val="79"/>
        </w:numPr>
        <w:rPr>
          <w:rFonts w:ascii="Times New Roman"/>
          <w:kern w:val="0"/>
          <w:szCs w:val="24"/>
        </w:rPr>
      </w:pPr>
      <w:proofErr w:type="spellStart"/>
      <w:proofErr w:type="gramStart"/>
      <w:r w:rsidRPr="005450A4">
        <w:rPr>
          <w:rFonts w:ascii="Times New Roman"/>
          <w:szCs w:val="24"/>
        </w:rPr>
        <w:t>BusinessRejectReason</w:t>
      </w:r>
      <w:r w:rsidR="00762FD6" w:rsidRPr="005450A4">
        <w:rPr>
          <w:rFonts w:ascii="Times New Roman" w:hint="eastAsia"/>
          <w:szCs w:val="24"/>
        </w:rPr>
        <w:t>:</w:t>
      </w:r>
      <w:r w:rsidR="00025CE5" w:rsidRPr="005450A4">
        <w:rPr>
          <w:rFonts w:ascii="Times New Roman"/>
          <w:szCs w:val="24"/>
        </w:rPr>
        <w:t>The</w:t>
      </w:r>
      <w:proofErr w:type="spellEnd"/>
      <w:proofErr w:type="gramEnd"/>
      <w:r w:rsidR="00025CE5" w:rsidRPr="005450A4">
        <w:rPr>
          <w:rFonts w:ascii="Times New Roman"/>
          <w:szCs w:val="24"/>
        </w:rPr>
        <w:t xml:space="preserve"> reason for the rejection.</w:t>
      </w:r>
      <w:r w:rsidRPr="005450A4">
        <w:rPr>
          <w:rFonts w:ascii="Times New Roman"/>
          <w:szCs w:val="24"/>
        </w:rPr>
        <w:br/>
      </w:r>
      <w:r w:rsidR="00EE19D1" w:rsidRPr="005450A4">
        <w:rPr>
          <w:rFonts w:ascii="Times New Roman"/>
          <w:szCs w:val="24"/>
        </w:rPr>
        <w:t xml:space="preserve">     </w:t>
      </w:r>
      <w:r w:rsidRPr="005450A4">
        <w:rPr>
          <w:rFonts w:ascii="Times New Roman"/>
          <w:szCs w:val="24"/>
        </w:rPr>
        <w:t xml:space="preserve">3 </w:t>
      </w:r>
      <w:r w:rsidR="00025CE5" w:rsidRPr="005450A4">
        <w:rPr>
          <w:rFonts w:ascii="Times New Roman"/>
          <w:szCs w:val="24"/>
        </w:rPr>
        <w:t>=</w:t>
      </w:r>
      <w:r w:rsidRPr="005450A4">
        <w:rPr>
          <w:rFonts w:ascii="Times New Roman"/>
          <w:szCs w:val="24"/>
        </w:rPr>
        <w:t xml:space="preserve"> </w:t>
      </w:r>
      <w:r w:rsidR="00025CE5" w:rsidRPr="005450A4">
        <w:rPr>
          <w:rFonts w:ascii="Times New Roman"/>
          <w:szCs w:val="24"/>
        </w:rPr>
        <w:t>Unsupported message type.</w:t>
      </w:r>
    </w:p>
    <w:p w14:paraId="7E2E2CF9" w14:textId="087DDD6A" w:rsidR="00AB4D02" w:rsidRPr="005450A4" w:rsidRDefault="00AB4D02" w:rsidP="00EF7AE5">
      <w:pPr>
        <w:numPr>
          <w:ilvl w:val="0"/>
          <w:numId w:val="79"/>
        </w:numPr>
        <w:rPr>
          <w:rFonts w:ascii="Times New Roman"/>
        </w:rPr>
      </w:pPr>
      <w:proofErr w:type="spellStart"/>
      <w:proofErr w:type="gramStart"/>
      <w:r w:rsidRPr="005450A4">
        <w:rPr>
          <w:rFonts w:ascii="Times New Roman"/>
          <w:kern w:val="0"/>
          <w:szCs w:val="24"/>
        </w:rPr>
        <w:t>Text</w:t>
      </w:r>
      <w:r w:rsidR="00762FD6" w:rsidRPr="005450A4">
        <w:rPr>
          <w:rFonts w:ascii="Times New Roman" w:hint="eastAsia"/>
          <w:kern w:val="0"/>
          <w:szCs w:val="24"/>
        </w:rPr>
        <w:t>:</w:t>
      </w:r>
      <w:r w:rsidR="00025CE5" w:rsidRPr="005450A4">
        <w:rPr>
          <w:rFonts w:ascii="Times New Roman"/>
          <w:kern w:val="0"/>
          <w:szCs w:val="24"/>
        </w:rPr>
        <w:t>Message</w:t>
      </w:r>
      <w:proofErr w:type="spellEnd"/>
      <w:proofErr w:type="gramEnd"/>
      <w:r w:rsidR="00025CE5" w:rsidRPr="005450A4">
        <w:rPr>
          <w:rFonts w:ascii="Times New Roman"/>
          <w:kern w:val="0"/>
          <w:szCs w:val="24"/>
        </w:rPr>
        <w:t xml:space="preserve"> description (maximum 100 characters). The Status Code + Message content can be found in the error message codes of each transaction subsystem in Chapter 8.</w:t>
      </w:r>
    </w:p>
    <w:p w14:paraId="4C803C66" w14:textId="77777777" w:rsidR="00F57DB1" w:rsidRPr="005450A4" w:rsidRDefault="007E1AAF" w:rsidP="00064DAC">
      <w:pPr>
        <w:pStyle w:val="1"/>
      </w:pPr>
      <w:r w:rsidRPr="005450A4">
        <w:rPr>
          <w:lang w:eastAsia="zh-TW"/>
        </w:rPr>
        <w:br w:type="page"/>
      </w:r>
      <w:bookmarkStart w:id="392" w:name="_Toc206430022"/>
      <w:r w:rsidRPr="005450A4">
        <w:lastRenderedPageBreak/>
        <w:t>Error Message</w:t>
      </w:r>
      <w:bookmarkEnd w:id="392"/>
    </w:p>
    <w:p w14:paraId="6E99FD47" w14:textId="77777777" w:rsidR="007E1AAF" w:rsidRPr="005450A4" w:rsidRDefault="007E1AAF" w:rsidP="00A94BDA">
      <w:pPr>
        <w:ind w:firstLineChars="177" w:firstLine="425"/>
        <w:rPr>
          <w:rFonts w:ascii="Times New Roman"/>
        </w:rPr>
      </w:pPr>
      <w:r w:rsidRPr="005450A4">
        <w:rPr>
          <w:rFonts w:ascii="Times New Roman"/>
        </w:rPr>
        <w:t xml:space="preserve">Based on diverse system vendors and different system designers the Broker’s user interface and message will not be the same. According to the information in this document could help to understand the structure of transforming data and the format between TWSE and Brokers. If there are any exceptions, please refer to the system user manual provided by the system vendor or your own IT department. If this scenario still cannot be excluded, please contact </w:t>
      </w:r>
      <w:r w:rsidRPr="005450A4">
        <w:rPr>
          <w:rFonts w:ascii="Times New Roman"/>
          <w:szCs w:val="24"/>
        </w:rPr>
        <w:t xml:space="preserve">TWSE </w:t>
      </w:r>
      <w:r w:rsidRPr="005450A4">
        <w:rPr>
          <w:rFonts w:ascii="Times New Roman" w:eastAsia="MS Shell Dlg"/>
          <w:szCs w:val="24"/>
        </w:rPr>
        <w:t>System Development Department</w:t>
      </w:r>
      <w:r w:rsidRPr="005450A4">
        <w:rPr>
          <w:rFonts w:ascii="Times New Roman"/>
        </w:rPr>
        <w:t xml:space="preserve"> for more information. TWSE will pass the messages to Brokers as follows. As mentioned, these messages will not be the same in Brokers’ Site (Depends on the System). Hereby, this section only </w:t>
      </w:r>
      <w:proofErr w:type="gramStart"/>
      <w:r w:rsidRPr="005450A4">
        <w:rPr>
          <w:rFonts w:ascii="Times New Roman"/>
        </w:rPr>
        <w:t>describe</w:t>
      </w:r>
      <w:proofErr w:type="gramEnd"/>
      <w:r w:rsidRPr="005450A4">
        <w:rPr>
          <w:rFonts w:ascii="Times New Roman"/>
        </w:rPr>
        <w:t xml:space="preserve"> the messages generate by TWSE and the actions related these.</w:t>
      </w:r>
    </w:p>
    <w:p w14:paraId="24968009" w14:textId="77777777" w:rsidR="007E1AAF" w:rsidRPr="005450A4" w:rsidRDefault="007E1AAF">
      <w:pPr>
        <w:pStyle w:val="af5"/>
        <w:widowControl w:val="0"/>
        <w:snapToGrid w:val="0"/>
        <w:spacing w:line="420" w:lineRule="atLeast"/>
        <w:ind w:leftChars="0" w:left="360"/>
        <w:outlineLvl w:val="1"/>
        <w:rPr>
          <w:rFonts w:ascii="Times New Roman" w:eastAsia="標楷體" w:hAnsi="Times New Roman"/>
          <w:kern w:val="2"/>
          <w:sz w:val="24"/>
          <w:szCs w:val="24"/>
          <w:lang w:val="en-US" w:eastAsia="zh-TW"/>
        </w:rPr>
      </w:pPr>
      <w:bookmarkStart w:id="393" w:name="_Toc244592173"/>
      <w:bookmarkStart w:id="394" w:name="_Toc246149139"/>
      <w:bookmarkStart w:id="395" w:name="_Toc247519251"/>
      <w:bookmarkStart w:id="396" w:name="_Toc247689165"/>
      <w:bookmarkStart w:id="397" w:name="_Toc241375691"/>
      <w:bookmarkStart w:id="398" w:name="_Toc242001407"/>
      <w:bookmarkStart w:id="399" w:name="_Toc242002731"/>
      <w:bookmarkStart w:id="400" w:name="_Toc243381638"/>
      <w:bookmarkStart w:id="401" w:name="_Toc243383138"/>
      <w:bookmarkEnd w:id="393"/>
      <w:bookmarkEnd w:id="394"/>
      <w:bookmarkEnd w:id="395"/>
      <w:bookmarkEnd w:id="396"/>
    </w:p>
    <w:p w14:paraId="3CBA9AD5" w14:textId="77777777" w:rsidR="007E1AAF" w:rsidRPr="005450A4" w:rsidRDefault="007E1AAF" w:rsidP="00064EA1">
      <w:pPr>
        <w:pStyle w:val="2"/>
      </w:pPr>
      <w:bookmarkStart w:id="402" w:name="_Toc248054607"/>
      <w:bookmarkStart w:id="403" w:name="_Toc248054835"/>
      <w:bookmarkStart w:id="404" w:name="_Toc248054908"/>
      <w:bookmarkStart w:id="405" w:name="_Toc248631305"/>
      <w:bookmarkStart w:id="406" w:name="_Toc248641517"/>
      <w:bookmarkStart w:id="407" w:name="_Toc283043055"/>
      <w:bookmarkStart w:id="408" w:name="_Toc283043110"/>
      <w:bookmarkStart w:id="409" w:name="_Toc283055768"/>
      <w:bookmarkStart w:id="410" w:name="_Toc283055846"/>
      <w:bookmarkStart w:id="411" w:name="_Toc289850716"/>
      <w:bookmarkStart w:id="412" w:name="_Toc295392895"/>
      <w:bookmarkStart w:id="413" w:name="_Toc295394761"/>
      <w:bookmarkStart w:id="414" w:name="_Toc364077442"/>
      <w:bookmarkStart w:id="415" w:name="_Toc364078226"/>
      <w:bookmarkStart w:id="416" w:name="_Toc526148986"/>
      <w:bookmarkStart w:id="417" w:name="_Toc526152989"/>
      <w:bookmarkStart w:id="418" w:name="_Toc526426264"/>
      <w:bookmarkStart w:id="419" w:name="_Toc13733833"/>
      <w:bookmarkStart w:id="420" w:name="_Toc13746094"/>
      <w:bookmarkStart w:id="421" w:name="_Toc20643002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5450A4">
        <w:t>Reject - Session Level:</w:t>
      </w:r>
      <w:bookmarkEnd w:id="397"/>
      <w:bookmarkEnd w:id="398"/>
      <w:bookmarkEnd w:id="399"/>
      <w:bookmarkEnd w:id="400"/>
      <w:bookmarkEnd w:id="401"/>
      <w:r w:rsidRPr="005450A4">
        <w:t xml:space="preserve"> Error Code</w:t>
      </w:r>
      <w:bookmarkEnd w:id="421"/>
    </w:p>
    <w:tbl>
      <w:tblPr>
        <w:tblW w:w="9782" w:type="dxa"/>
        <w:tblInd w:w="-885" w:type="dxa"/>
        <w:tblLayout w:type="fixed"/>
        <w:tblLook w:val="0000" w:firstRow="0" w:lastRow="0" w:firstColumn="0" w:lastColumn="0" w:noHBand="0" w:noVBand="0"/>
      </w:tblPr>
      <w:tblGrid>
        <w:gridCol w:w="1702"/>
        <w:gridCol w:w="4111"/>
        <w:gridCol w:w="3969"/>
      </w:tblGrid>
      <w:tr w:rsidR="007E1AAF" w:rsidRPr="005450A4" w14:paraId="00C03902" w14:textId="77777777">
        <w:trPr>
          <w:cantSplit/>
          <w:tblHeader/>
        </w:trPr>
        <w:tc>
          <w:tcPr>
            <w:tcW w:w="1702" w:type="dxa"/>
            <w:tcBorders>
              <w:top w:val="double" w:sz="6" w:space="0" w:color="auto"/>
              <w:left w:val="double" w:sz="6" w:space="0" w:color="auto"/>
              <w:bottom w:val="double" w:sz="6" w:space="0" w:color="auto"/>
              <w:right w:val="single" w:sz="6" w:space="0" w:color="auto"/>
            </w:tcBorders>
            <w:shd w:val="clear" w:color="auto" w:fill="99CCFF"/>
          </w:tcPr>
          <w:p w14:paraId="5DD2B4BE" w14:textId="77777777" w:rsidR="007E1AAF" w:rsidRPr="005450A4" w:rsidRDefault="00A53F8D">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Reject Status</w:t>
            </w:r>
          </w:p>
        </w:tc>
        <w:tc>
          <w:tcPr>
            <w:tcW w:w="4111" w:type="dxa"/>
            <w:tcBorders>
              <w:top w:val="double" w:sz="6" w:space="0" w:color="auto"/>
              <w:left w:val="single" w:sz="6" w:space="0" w:color="auto"/>
              <w:bottom w:val="double" w:sz="6" w:space="0" w:color="auto"/>
              <w:right w:val="single" w:sz="4" w:space="0" w:color="auto"/>
            </w:tcBorders>
            <w:shd w:val="clear" w:color="auto" w:fill="99CCFF"/>
          </w:tcPr>
          <w:p w14:paraId="776CD548"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lang w:eastAsia="zh-TW"/>
              </w:rPr>
              <w:t>Message Content</w:t>
            </w:r>
          </w:p>
        </w:tc>
        <w:tc>
          <w:tcPr>
            <w:tcW w:w="3969" w:type="dxa"/>
            <w:tcBorders>
              <w:top w:val="double" w:sz="6" w:space="0" w:color="auto"/>
              <w:left w:val="single" w:sz="6" w:space="0" w:color="auto"/>
              <w:bottom w:val="double" w:sz="6" w:space="0" w:color="auto"/>
              <w:right w:val="double" w:sz="6" w:space="0" w:color="auto"/>
            </w:tcBorders>
            <w:shd w:val="clear" w:color="auto" w:fill="99CCFF"/>
          </w:tcPr>
          <w:p w14:paraId="253F1974" w14:textId="77777777" w:rsidR="007E1AAF" w:rsidRPr="005450A4" w:rsidRDefault="007E1AAF">
            <w:pPr>
              <w:pStyle w:val="TableHeading"/>
              <w:jc w:val="center"/>
              <w:rPr>
                <w:rFonts w:ascii="Times New Roman" w:eastAsia="標楷體" w:hAnsi="Times New Roman"/>
                <w:sz w:val="24"/>
                <w:szCs w:val="24"/>
              </w:rPr>
            </w:pPr>
            <w:r w:rsidRPr="005450A4">
              <w:rPr>
                <w:rFonts w:ascii="Times New Roman" w:eastAsia="標楷體" w:hAnsi="Times New Roman"/>
                <w:sz w:val="24"/>
                <w:szCs w:val="24"/>
                <w:lang w:eastAsia="zh-TW"/>
              </w:rPr>
              <w:t>Actions of Brokers</w:t>
            </w:r>
          </w:p>
        </w:tc>
      </w:tr>
      <w:tr w:rsidR="007E1AAF" w:rsidRPr="005450A4" w14:paraId="7B75FEBF" w14:textId="77777777">
        <w:trPr>
          <w:cantSplit/>
        </w:trPr>
        <w:tc>
          <w:tcPr>
            <w:tcW w:w="1702" w:type="dxa"/>
            <w:tcBorders>
              <w:top w:val="single" w:sz="6" w:space="0" w:color="auto"/>
              <w:left w:val="double" w:sz="6" w:space="0" w:color="auto"/>
              <w:bottom w:val="single" w:sz="6" w:space="0" w:color="auto"/>
              <w:right w:val="single" w:sz="6" w:space="0" w:color="auto"/>
            </w:tcBorders>
          </w:tcPr>
          <w:p w14:paraId="6957A83D" w14:textId="77777777" w:rsidR="007E1AAF" w:rsidRPr="005450A4" w:rsidRDefault="007E1AAF">
            <w:pPr>
              <w:spacing w:line="0" w:lineRule="atLeast"/>
              <w:jc w:val="center"/>
              <w:rPr>
                <w:rFonts w:ascii="Times New Roman"/>
                <w:szCs w:val="24"/>
              </w:rPr>
            </w:pPr>
            <w:r w:rsidRPr="005450A4">
              <w:rPr>
                <w:rFonts w:ascii="Times New Roman"/>
                <w:szCs w:val="24"/>
              </w:rPr>
              <w:t>0</w:t>
            </w:r>
          </w:p>
        </w:tc>
        <w:tc>
          <w:tcPr>
            <w:tcW w:w="4111" w:type="dxa"/>
            <w:tcBorders>
              <w:top w:val="single" w:sz="6" w:space="0" w:color="auto"/>
              <w:left w:val="single" w:sz="6" w:space="0" w:color="auto"/>
              <w:bottom w:val="single" w:sz="6" w:space="0" w:color="auto"/>
              <w:right w:val="single" w:sz="4" w:space="0" w:color="auto"/>
            </w:tcBorders>
          </w:tcPr>
          <w:p w14:paraId="62DE13EF" w14:textId="77777777" w:rsidR="007E1AAF" w:rsidRPr="005450A4" w:rsidRDefault="007E1AAF">
            <w:pPr>
              <w:spacing w:line="0" w:lineRule="atLeast"/>
              <w:rPr>
                <w:rFonts w:ascii="Times New Roman"/>
                <w:szCs w:val="24"/>
              </w:rPr>
            </w:pPr>
            <w:r w:rsidRPr="005450A4">
              <w:rPr>
                <w:rFonts w:ascii="Times New Roman"/>
                <w:szCs w:val="24"/>
              </w:rPr>
              <w:t>Bad Format</w:t>
            </w:r>
          </w:p>
        </w:tc>
        <w:tc>
          <w:tcPr>
            <w:tcW w:w="3969" w:type="dxa"/>
            <w:tcBorders>
              <w:top w:val="single" w:sz="6" w:space="0" w:color="auto"/>
              <w:left w:val="single" w:sz="6" w:space="0" w:color="auto"/>
              <w:bottom w:val="single" w:sz="6" w:space="0" w:color="auto"/>
              <w:right w:val="double" w:sz="6" w:space="0" w:color="auto"/>
            </w:tcBorders>
          </w:tcPr>
          <w:p w14:paraId="7CAFB314" w14:textId="77777777" w:rsidR="007E1AAF" w:rsidRPr="005450A4" w:rsidRDefault="007E1AAF">
            <w:pPr>
              <w:spacing w:line="0" w:lineRule="atLeast"/>
              <w:rPr>
                <w:rFonts w:ascii="Times New Roman"/>
                <w:szCs w:val="24"/>
              </w:rPr>
            </w:pPr>
            <w:r w:rsidRPr="005450A4">
              <w:rPr>
                <w:rFonts w:ascii="Times New Roman"/>
                <w:szCs w:val="24"/>
              </w:rPr>
              <w:t>Check and revise the FIX format</w:t>
            </w:r>
          </w:p>
        </w:tc>
      </w:tr>
      <w:tr w:rsidR="007E1AAF" w:rsidRPr="005450A4" w14:paraId="76DC816B" w14:textId="77777777">
        <w:trPr>
          <w:cantSplit/>
        </w:trPr>
        <w:tc>
          <w:tcPr>
            <w:tcW w:w="1702" w:type="dxa"/>
            <w:tcBorders>
              <w:top w:val="single" w:sz="6" w:space="0" w:color="auto"/>
              <w:left w:val="double" w:sz="6" w:space="0" w:color="auto"/>
              <w:bottom w:val="single" w:sz="6" w:space="0" w:color="auto"/>
              <w:right w:val="single" w:sz="6" w:space="0" w:color="auto"/>
            </w:tcBorders>
          </w:tcPr>
          <w:p w14:paraId="78BAE895" w14:textId="77777777" w:rsidR="007E1AAF" w:rsidRPr="005450A4" w:rsidRDefault="007E1AAF">
            <w:pPr>
              <w:spacing w:line="0" w:lineRule="atLeast"/>
              <w:jc w:val="center"/>
              <w:rPr>
                <w:rFonts w:ascii="Times New Roman"/>
                <w:szCs w:val="24"/>
              </w:rPr>
            </w:pPr>
            <w:r w:rsidRPr="005450A4">
              <w:rPr>
                <w:rFonts w:ascii="Times New Roman"/>
                <w:szCs w:val="24"/>
              </w:rPr>
              <w:t>1</w:t>
            </w:r>
          </w:p>
        </w:tc>
        <w:tc>
          <w:tcPr>
            <w:tcW w:w="4111" w:type="dxa"/>
            <w:tcBorders>
              <w:top w:val="single" w:sz="6" w:space="0" w:color="auto"/>
              <w:left w:val="single" w:sz="6" w:space="0" w:color="auto"/>
              <w:bottom w:val="single" w:sz="6" w:space="0" w:color="auto"/>
              <w:right w:val="single" w:sz="4" w:space="0" w:color="auto"/>
            </w:tcBorders>
          </w:tcPr>
          <w:p w14:paraId="35799E6E" w14:textId="77777777" w:rsidR="007E1AAF" w:rsidRPr="005450A4" w:rsidRDefault="007E1AAF">
            <w:pPr>
              <w:spacing w:line="0" w:lineRule="atLeast"/>
              <w:rPr>
                <w:rFonts w:ascii="Times New Roman"/>
                <w:szCs w:val="24"/>
              </w:rPr>
            </w:pPr>
            <w:r w:rsidRPr="005450A4">
              <w:rPr>
                <w:rFonts w:ascii="Times New Roman"/>
                <w:szCs w:val="24"/>
              </w:rPr>
              <w:t>Value out of Bounds</w:t>
            </w:r>
          </w:p>
        </w:tc>
        <w:tc>
          <w:tcPr>
            <w:tcW w:w="3969" w:type="dxa"/>
            <w:tcBorders>
              <w:top w:val="single" w:sz="6" w:space="0" w:color="auto"/>
              <w:left w:val="single" w:sz="6" w:space="0" w:color="auto"/>
              <w:bottom w:val="single" w:sz="6" w:space="0" w:color="auto"/>
              <w:right w:val="double" w:sz="6" w:space="0" w:color="auto"/>
            </w:tcBorders>
          </w:tcPr>
          <w:p w14:paraId="15BFB702" w14:textId="77777777" w:rsidR="007E1AAF" w:rsidRPr="005450A4" w:rsidRDefault="007E1AAF">
            <w:pPr>
              <w:spacing w:line="0" w:lineRule="atLeast"/>
              <w:rPr>
                <w:rFonts w:ascii="Times New Roman"/>
                <w:szCs w:val="24"/>
              </w:rPr>
            </w:pPr>
            <w:r w:rsidRPr="005450A4">
              <w:rPr>
                <w:rFonts w:ascii="Times New Roman"/>
                <w:szCs w:val="24"/>
              </w:rPr>
              <w:t>Check and revise the content of the message</w:t>
            </w:r>
          </w:p>
        </w:tc>
      </w:tr>
      <w:tr w:rsidR="007E1AAF" w:rsidRPr="005450A4" w14:paraId="54D30DAB" w14:textId="77777777">
        <w:trPr>
          <w:cantSplit/>
        </w:trPr>
        <w:tc>
          <w:tcPr>
            <w:tcW w:w="1702" w:type="dxa"/>
            <w:tcBorders>
              <w:top w:val="single" w:sz="6" w:space="0" w:color="auto"/>
              <w:left w:val="double" w:sz="6" w:space="0" w:color="auto"/>
              <w:bottom w:val="single" w:sz="6" w:space="0" w:color="auto"/>
              <w:right w:val="single" w:sz="6" w:space="0" w:color="auto"/>
            </w:tcBorders>
          </w:tcPr>
          <w:p w14:paraId="045DE0D5" w14:textId="77777777" w:rsidR="007E1AAF" w:rsidRPr="005450A4" w:rsidRDefault="007E1AAF">
            <w:pPr>
              <w:spacing w:line="0" w:lineRule="atLeast"/>
              <w:jc w:val="center"/>
              <w:rPr>
                <w:rFonts w:ascii="Times New Roman"/>
                <w:szCs w:val="24"/>
              </w:rPr>
            </w:pPr>
            <w:r w:rsidRPr="005450A4">
              <w:rPr>
                <w:rFonts w:ascii="Times New Roman"/>
                <w:szCs w:val="24"/>
              </w:rPr>
              <w:t>2</w:t>
            </w:r>
          </w:p>
        </w:tc>
        <w:tc>
          <w:tcPr>
            <w:tcW w:w="4111" w:type="dxa"/>
            <w:tcBorders>
              <w:top w:val="single" w:sz="6" w:space="0" w:color="auto"/>
              <w:left w:val="single" w:sz="6" w:space="0" w:color="auto"/>
              <w:bottom w:val="single" w:sz="6" w:space="0" w:color="auto"/>
              <w:right w:val="single" w:sz="4" w:space="0" w:color="auto"/>
            </w:tcBorders>
          </w:tcPr>
          <w:p w14:paraId="208701B4" w14:textId="77777777" w:rsidR="007E1AAF" w:rsidRPr="005450A4" w:rsidRDefault="007E1AAF">
            <w:pPr>
              <w:spacing w:line="0" w:lineRule="atLeast"/>
              <w:rPr>
                <w:rFonts w:ascii="Times New Roman"/>
                <w:szCs w:val="24"/>
              </w:rPr>
            </w:pPr>
            <w:r w:rsidRPr="005450A4">
              <w:rPr>
                <w:rFonts w:ascii="Times New Roman"/>
                <w:szCs w:val="24"/>
              </w:rPr>
              <w:t>Missing Required Fields</w:t>
            </w:r>
          </w:p>
        </w:tc>
        <w:tc>
          <w:tcPr>
            <w:tcW w:w="3969" w:type="dxa"/>
            <w:tcBorders>
              <w:top w:val="single" w:sz="6" w:space="0" w:color="auto"/>
              <w:left w:val="single" w:sz="6" w:space="0" w:color="auto"/>
              <w:bottom w:val="single" w:sz="6" w:space="0" w:color="auto"/>
              <w:right w:val="double" w:sz="6" w:space="0" w:color="auto"/>
            </w:tcBorders>
          </w:tcPr>
          <w:p w14:paraId="76592450" w14:textId="77777777" w:rsidR="007E1AAF" w:rsidRPr="005450A4" w:rsidRDefault="007E1AAF">
            <w:pPr>
              <w:spacing w:line="0" w:lineRule="atLeast"/>
              <w:rPr>
                <w:rFonts w:ascii="Times New Roman"/>
                <w:szCs w:val="24"/>
              </w:rPr>
            </w:pPr>
            <w:r w:rsidRPr="005450A4">
              <w:rPr>
                <w:rFonts w:ascii="Times New Roman"/>
                <w:szCs w:val="24"/>
              </w:rPr>
              <w:t>Check and revise the required fields</w:t>
            </w:r>
          </w:p>
        </w:tc>
      </w:tr>
      <w:tr w:rsidR="007E1AAF" w:rsidRPr="005450A4" w14:paraId="3C3BB1B4" w14:textId="77777777">
        <w:trPr>
          <w:cantSplit/>
        </w:trPr>
        <w:tc>
          <w:tcPr>
            <w:tcW w:w="1702" w:type="dxa"/>
            <w:tcBorders>
              <w:top w:val="single" w:sz="6" w:space="0" w:color="auto"/>
              <w:left w:val="double" w:sz="6" w:space="0" w:color="auto"/>
              <w:bottom w:val="single" w:sz="6" w:space="0" w:color="auto"/>
              <w:right w:val="single" w:sz="6" w:space="0" w:color="auto"/>
            </w:tcBorders>
          </w:tcPr>
          <w:p w14:paraId="3FC035A8" w14:textId="77777777" w:rsidR="007E1AAF" w:rsidRPr="005450A4" w:rsidRDefault="007E1AAF">
            <w:pPr>
              <w:spacing w:line="0" w:lineRule="atLeast"/>
              <w:jc w:val="center"/>
              <w:rPr>
                <w:rFonts w:ascii="Times New Roman"/>
                <w:szCs w:val="24"/>
              </w:rPr>
            </w:pPr>
            <w:r w:rsidRPr="005450A4">
              <w:rPr>
                <w:rFonts w:ascii="Times New Roman"/>
                <w:szCs w:val="24"/>
              </w:rPr>
              <w:t>4</w:t>
            </w:r>
          </w:p>
        </w:tc>
        <w:tc>
          <w:tcPr>
            <w:tcW w:w="4111" w:type="dxa"/>
            <w:tcBorders>
              <w:top w:val="single" w:sz="6" w:space="0" w:color="auto"/>
              <w:left w:val="single" w:sz="6" w:space="0" w:color="auto"/>
              <w:bottom w:val="single" w:sz="6" w:space="0" w:color="auto"/>
              <w:right w:val="single" w:sz="4" w:space="0" w:color="auto"/>
            </w:tcBorders>
          </w:tcPr>
          <w:p w14:paraId="4BD75462" w14:textId="77777777" w:rsidR="007E1AAF" w:rsidRPr="005450A4" w:rsidRDefault="007E1AAF">
            <w:pPr>
              <w:spacing w:line="0" w:lineRule="atLeast"/>
              <w:rPr>
                <w:rFonts w:ascii="Times New Roman"/>
                <w:szCs w:val="24"/>
              </w:rPr>
            </w:pPr>
            <w:r w:rsidRPr="005450A4">
              <w:rPr>
                <w:rFonts w:ascii="Times New Roman"/>
                <w:szCs w:val="24"/>
              </w:rPr>
              <w:t>Unknown Field</w:t>
            </w:r>
          </w:p>
        </w:tc>
        <w:tc>
          <w:tcPr>
            <w:tcW w:w="3969" w:type="dxa"/>
            <w:tcBorders>
              <w:top w:val="single" w:sz="6" w:space="0" w:color="auto"/>
              <w:left w:val="single" w:sz="6" w:space="0" w:color="auto"/>
              <w:bottom w:val="single" w:sz="6" w:space="0" w:color="auto"/>
              <w:right w:val="double" w:sz="6" w:space="0" w:color="auto"/>
            </w:tcBorders>
          </w:tcPr>
          <w:p w14:paraId="1ECD1217" w14:textId="77777777" w:rsidR="007E1AAF" w:rsidRPr="005450A4" w:rsidRDefault="007E1AAF">
            <w:pPr>
              <w:spacing w:line="0" w:lineRule="atLeast"/>
              <w:rPr>
                <w:rFonts w:ascii="Times New Roman"/>
                <w:szCs w:val="24"/>
              </w:rPr>
            </w:pPr>
            <w:r w:rsidRPr="005450A4">
              <w:rPr>
                <w:rFonts w:ascii="Times New Roman"/>
                <w:szCs w:val="24"/>
              </w:rPr>
              <w:t>Check and revise the error field</w:t>
            </w:r>
          </w:p>
        </w:tc>
      </w:tr>
      <w:tr w:rsidR="007E1AAF" w:rsidRPr="005450A4" w14:paraId="53A296D1" w14:textId="77777777">
        <w:trPr>
          <w:cantSplit/>
        </w:trPr>
        <w:tc>
          <w:tcPr>
            <w:tcW w:w="1702" w:type="dxa"/>
            <w:tcBorders>
              <w:top w:val="single" w:sz="6" w:space="0" w:color="auto"/>
              <w:left w:val="double" w:sz="6" w:space="0" w:color="auto"/>
              <w:bottom w:val="single" w:sz="6" w:space="0" w:color="auto"/>
              <w:right w:val="single" w:sz="6" w:space="0" w:color="auto"/>
            </w:tcBorders>
          </w:tcPr>
          <w:p w14:paraId="591D2CD1" w14:textId="77777777" w:rsidR="007E1AAF" w:rsidRPr="005450A4" w:rsidRDefault="007E1AAF">
            <w:pPr>
              <w:spacing w:line="0" w:lineRule="atLeast"/>
              <w:jc w:val="center"/>
              <w:rPr>
                <w:rFonts w:ascii="Times New Roman"/>
                <w:szCs w:val="24"/>
              </w:rPr>
            </w:pPr>
            <w:r w:rsidRPr="005450A4">
              <w:rPr>
                <w:rFonts w:ascii="Times New Roman"/>
                <w:szCs w:val="24"/>
              </w:rPr>
              <w:t>5</w:t>
            </w:r>
          </w:p>
        </w:tc>
        <w:tc>
          <w:tcPr>
            <w:tcW w:w="4111" w:type="dxa"/>
            <w:tcBorders>
              <w:top w:val="single" w:sz="6" w:space="0" w:color="auto"/>
              <w:left w:val="single" w:sz="6" w:space="0" w:color="auto"/>
              <w:bottom w:val="single" w:sz="6" w:space="0" w:color="auto"/>
              <w:right w:val="single" w:sz="4" w:space="0" w:color="auto"/>
            </w:tcBorders>
          </w:tcPr>
          <w:p w14:paraId="4F4D3361" w14:textId="77777777" w:rsidR="007E1AAF" w:rsidRPr="005450A4" w:rsidRDefault="007E1AAF">
            <w:pPr>
              <w:spacing w:line="0" w:lineRule="atLeast"/>
              <w:rPr>
                <w:rFonts w:ascii="Times New Roman"/>
                <w:szCs w:val="24"/>
              </w:rPr>
            </w:pPr>
            <w:r w:rsidRPr="005450A4">
              <w:rPr>
                <w:rFonts w:ascii="Times New Roman"/>
                <w:szCs w:val="24"/>
              </w:rPr>
              <w:t>Field Empty</w:t>
            </w:r>
          </w:p>
        </w:tc>
        <w:tc>
          <w:tcPr>
            <w:tcW w:w="3969" w:type="dxa"/>
            <w:tcBorders>
              <w:top w:val="single" w:sz="6" w:space="0" w:color="auto"/>
              <w:left w:val="single" w:sz="6" w:space="0" w:color="auto"/>
              <w:bottom w:val="single" w:sz="6" w:space="0" w:color="auto"/>
              <w:right w:val="double" w:sz="6" w:space="0" w:color="auto"/>
            </w:tcBorders>
          </w:tcPr>
          <w:p w14:paraId="5FB8E7D4" w14:textId="77777777" w:rsidR="007E1AAF" w:rsidRPr="005450A4" w:rsidRDefault="007E1AAF">
            <w:pPr>
              <w:spacing w:line="0" w:lineRule="atLeast"/>
              <w:rPr>
                <w:rFonts w:ascii="Times New Roman"/>
                <w:szCs w:val="24"/>
              </w:rPr>
            </w:pPr>
            <w:r w:rsidRPr="005450A4">
              <w:rPr>
                <w:rFonts w:ascii="Times New Roman"/>
                <w:szCs w:val="24"/>
              </w:rPr>
              <w:t>Check and revise the error field</w:t>
            </w:r>
          </w:p>
        </w:tc>
      </w:tr>
      <w:tr w:rsidR="007E1AAF" w:rsidRPr="005450A4" w14:paraId="790F8253" w14:textId="77777777">
        <w:trPr>
          <w:cantSplit/>
        </w:trPr>
        <w:tc>
          <w:tcPr>
            <w:tcW w:w="1702" w:type="dxa"/>
            <w:tcBorders>
              <w:top w:val="single" w:sz="6" w:space="0" w:color="auto"/>
              <w:left w:val="double" w:sz="6" w:space="0" w:color="auto"/>
              <w:bottom w:val="single" w:sz="6" w:space="0" w:color="auto"/>
              <w:right w:val="single" w:sz="6" w:space="0" w:color="auto"/>
            </w:tcBorders>
          </w:tcPr>
          <w:p w14:paraId="1F80B1DC" w14:textId="77777777" w:rsidR="007E1AAF" w:rsidRPr="005450A4" w:rsidRDefault="007E1AAF">
            <w:pPr>
              <w:spacing w:line="0" w:lineRule="atLeast"/>
              <w:jc w:val="center"/>
              <w:rPr>
                <w:rFonts w:ascii="Times New Roman"/>
                <w:szCs w:val="24"/>
              </w:rPr>
            </w:pPr>
            <w:r w:rsidRPr="005450A4">
              <w:rPr>
                <w:rFonts w:ascii="Times New Roman"/>
                <w:szCs w:val="24"/>
              </w:rPr>
              <w:t>6</w:t>
            </w:r>
          </w:p>
        </w:tc>
        <w:tc>
          <w:tcPr>
            <w:tcW w:w="4111" w:type="dxa"/>
            <w:tcBorders>
              <w:top w:val="single" w:sz="6" w:space="0" w:color="auto"/>
              <w:left w:val="single" w:sz="6" w:space="0" w:color="auto"/>
              <w:bottom w:val="single" w:sz="6" w:space="0" w:color="auto"/>
              <w:right w:val="single" w:sz="4" w:space="0" w:color="auto"/>
            </w:tcBorders>
          </w:tcPr>
          <w:p w14:paraId="273407E9" w14:textId="77777777" w:rsidR="007E1AAF" w:rsidRPr="005450A4" w:rsidRDefault="007E1AAF">
            <w:pPr>
              <w:spacing w:line="0" w:lineRule="atLeast"/>
              <w:rPr>
                <w:rFonts w:ascii="Times New Roman"/>
                <w:szCs w:val="24"/>
              </w:rPr>
            </w:pPr>
            <w:r w:rsidRPr="005450A4">
              <w:rPr>
                <w:rFonts w:ascii="Times New Roman"/>
                <w:szCs w:val="24"/>
              </w:rPr>
              <w:t>Field Out of Order</w:t>
            </w:r>
          </w:p>
        </w:tc>
        <w:tc>
          <w:tcPr>
            <w:tcW w:w="3969" w:type="dxa"/>
            <w:tcBorders>
              <w:top w:val="single" w:sz="6" w:space="0" w:color="auto"/>
              <w:left w:val="single" w:sz="6" w:space="0" w:color="auto"/>
              <w:bottom w:val="single" w:sz="6" w:space="0" w:color="auto"/>
              <w:right w:val="double" w:sz="6" w:space="0" w:color="auto"/>
            </w:tcBorders>
          </w:tcPr>
          <w:p w14:paraId="122037F6" w14:textId="77777777" w:rsidR="007E1AAF" w:rsidRPr="005450A4" w:rsidRDefault="007E1AAF">
            <w:pPr>
              <w:spacing w:line="0" w:lineRule="atLeast"/>
              <w:rPr>
                <w:rFonts w:ascii="Times New Roman"/>
                <w:szCs w:val="24"/>
              </w:rPr>
            </w:pPr>
            <w:r w:rsidRPr="005450A4">
              <w:rPr>
                <w:rFonts w:ascii="Times New Roman"/>
                <w:szCs w:val="24"/>
              </w:rPr>
              <w:t>Check and revise the field order</w:t>
            </w:r>
          </w:p>
        </w:tc>
      </w:tr>
      <w:tr w:rsidR="007E1AAF" w:rsidRPr="005450A4" w14:paraId="02C4F413" w14:textId="77777777">
        <w:trPr>
          <w:cantSplit/>
        </w:trPr>
        <w:tc>
          <w:tcPr>
            <w:tcW w:w="1702" w:type="dxa"/>
            <w:tcBorders>
              <w:top w:val="single" w:sz="6" w:space="0" w:color="auto"/>
              <w:left w:val="double" w:sz="6" w:space="0" w:color="auto"/>
              <w:bottom w:val="single" w:sz="6" w:space="0" w:color="auto"/>
              <w:right w:val="single" w:sz="6" w:space="0" w:color="auto"/>
            </w:tcBorders>
          </w:tcPr>
          <w:p w14:paraId="63079F90" w14:textId="77777777" w:rsidR="007E1AAF" w:rsidRPr="005450A4" w:rsidRDefault="007E1AAF">
            <w:pPr>
              <w:spacing w:line="0" w:lineRule="atLeast"/>
              <w:jc w:val="center"/>
              <w:rPr>
                <w:rFonts w:ascii="Times New Roman"/>
                <w:szCs w:val="24"/>
              </w:rPr>
            </w:pPr>
            <w:r w:rsidRPr="005450A4">
              <w:rPr>
                <w:rFonts w:ascii="Times New Roman"/>
                <w:szCs w:val="24"/>
              </w:rPr>
              <w:t>10</w:t>
            </w:r>
          </w:p>
        </w:tc>
        <w:tc>
          <w:tcPr>
            <w:tcW w:w="4111" w:type="dxa"/>
            <w:tcBorders>
              <w:top w:val="single" w:sz="6" w:space="0" w:color="auto"/>
              <w:left w:val="single" w:sz="6" w:space="0" w:color="auto"/>
              <w:bottom w:val="single" w:sz="6" w:space="0" w:color="auto"/>
              <w:right w:val="single" w:sz="4" w:space="0" w:color="auto"/>
            </w:tcBorders>
          </w:tcPr>
          <w:p w14:paraId="3681496E" w14:textId="77777777" w:rsidR="007E1AAF" w:rsidRPr="005450A4" w:rsidRDefault="007E1AAF">
            <w:pPr>
              <w:spacing w:line="0" w:lineRule="atLeast"/>
              <w:rPr>
                <w:rFonts w:ascii="Times New Roman"/>
                <w:szCs w:val="24"/>
              </w:rPr>
            </w:pPr>
            <w:r w:rsidRPr="005450A4">
              <w:rPr>
                <w:rFonts w:ascii="Times New Roman"/>
                <w:szCs w:val="24"/>
              </w:rPr>
              <w:t>Invalid Tag Number</w:t>
            </w:r>
          </w:p>
        </w:tc>
        <w:tc>
          <w:tcPr>
            <w:tcW w:w="3969" w:type="dxa"/>
            <w:tcBorders>
              <w:top w:val="single" w:sz="6" w:space="0" w:color="auto"/>
              <w:left w:val="single" w:sz="6" w:space="0" w:color="auto"/>
              <w:bottom w:val="single" w:sz="6" w:space="0" w:color="auto"/>
              <w:right w:val="double" w:sz="6" w:space="0" w:color="auto"/>
            </w:tcBorders>
          </w:tcPr>
          <w:p w14:paraId="18EACCF1" w14:textId="77777777" w:rsidR="007E1AAF" w:rsidRPr="005450A4" w:rsidRDefault="007E1AAF">
            <w:pPr>
              <w:spacing w:line="0" w:lineRule="atLeast"/>
              <w:rPr>
                <w:rFonts w:ascii="Times New Roman"/>
                <w:szCs w:val="24"/>
              </w:rPr>
            </w:pPr>
            <w:r w:rsidRPr="005450A4">
              <w:rPr>
                <w:rFonts w:ascii="Times New Roman"/>
                <w:szCs w:val="24"/>
              </w:rPr>
              <w:t>Check and revise the error field</w:t>
            </w:r>
          </w:p>
        </w:tc>
      </w:tr>
      <w:tr w:rsidR="007E1AAF" w:rsidRPr="005450A4" w14:paraId="5D592F65" w14:textId="77777777">
        <w:trPr>
          <w:cantSplit/>
        </w:trPr>
        <w:tc>
          <w:tcPr>
            <w:tcW w:w="1702" w:type="dxa"/>
            <w:tcBorders>
              <w:top w:val="single" w:sz="6" w:space="0" w:color="auto"/>
              <w:left w:val="double" w:sz="6" w:space="0" w:color="auto"/>
              <w:bottom w:val="single" w:sz="6" w:space="0" w:color="auto"/>
              <w:right w:val="single" w:sz="6" w:space="0" w:color="auto"/>
            </w:tcBorders>
          </w:tcPr>
          <w:p w14:paraId="58D42B0F" w14:textId="77777777" w:rsidR="007E1AAF" w:rsidRPr="005450A4" w:rsidRDefault="007E1AAF">
            <w:pPr>
              <w:spacing w:line="0" w:lineRule="atLeast"/>
              <w:jc w:val="center"/>
              <w:rPr>
                <w:rFonts w:ascii="Times New Roman"/>
                <w:szCs w:val="24"/>
              </w:rPr>
            </w:pPr>
            <w:r w:rsidRPr="005450A4">
              <w:rPr>
                <w:rFonts w:ascii="Times New Roman"/>
                <w:szCs w:val="24"/>
              </w:rPr>
              <w:t>11</w:t>
            </w:r>
          </w:p>
        </w:tc>
        <w:tc>
          <w:tcPr>
            <w:tcW w:w="4111" w:type="dxa"/>
            <w:tcBorders>
              <w:top w:val="single" w:sz="6" w:space="0" w:color="auto"/>
              <w:left w:val="single" w:sz="6" w:space="0" w:color="auto"/>
              <w:bottom w:val="single" w:sz="6" w:space="0" w:color="auto"/>
              <w:right w:val="single" w:sz="4" w:space="0" w:color="auto"/>
            </w:tcBorders>
          </w:tcPr>
          <w:p w14:paraId="5E84B418" w14:textId="77777777" w:rsidR="007E1AAF" w:rsidRPr="005450A4" w:rsidRDefault="007E1AAF">
            <w:pPr>
              <w:spacing w:line="0" w:lineRule="atLeast"/>
              <w:jc w:val="left"/>
              <w:rPr>
                <w:rFonts w:ascii="Times New Roman"/>
                <w:szCs w:val="24"/>
              </w:rPr>
            </w:pPr>
            <w:r w:rsidRPr="005450A4">
              <w:rPr>
                <w:rFonts w:ascii="Times New Roman"/>
                <w:szCs w:val="24"/>
              </w:rPr>
              <w:t>Non-</w:t>
            </w:r>
            <w:proofErr w:type="spellStart"/>
            <w:r w:rsidRPr="005450A4">
              <w:rPr>
                <w:rFonts w:ascii="Times New Roman"/>
                <w:szCs w:val="24"/>
              </w:rPr>
              <w:t>RawData</w:t>
            </w:r>
            <w:proofErr w:type="spellEnd"/>
            <w:r w:rsidRPr="005450A4">
              <w:rPr>
                <w:rFonts w:ascii="Times New Roman"/>
                <w:szCs w:val="24"/>
              </w:rPr>
              <w:t xml:space="preserve"> Field Contains SOH-Delimiter</w:t>
            </w:r>
          </w:p>
        </w:tc>
        <w:tc>
          <w:tcPr>
            <w:tcW w:w="3969" w:type="dxa"/>
            <w:tcBorders>
              <w:top w:val="single" w:sz="6" w:space="0" w:color="auto"/>
              <w:left w:val="single" w:sz="6" w:space="0" w:color="auto"/>
              <w:bottom w:val="single" w:sz="6" w:space="0" w:color="auto"/>
              <w:right w:val="double" w:sz="6" w:space="0" w:color="auto"/>
            </w:tcBorders>
          </w:tcPr>
          <w:p w14:paraId="23FDDECD" w14:textId="77777777" w:rsidR="007E1AAF" w:rsidRPr="005450A4" w:rsidRDefault="007E1AAF">
            <w:pPr>
              <w:spacing w:line="0" w:lineRule="atLeast"/>
              <w:rPr>
                <w:rFonts w:ascii="Times New Roman"/>
                <w:szCs w:val="24"/>
              </w:rPr>
            </w:pPr>
            <w:r w:rsidRPr="005450A4">
              <w:rPr>
                <w:rFonts w:ascii="Times New Roman"/>
                <w:szCs w:val="24"/>
              </w:rPr>
              <w:t>Check and revise the error field</w:t>
            </w:r>
          </w:p>
        </w:tc>
      </w:tr>
      <w:tr w:rsidR="007E1AAF" w:rsidRPr="005450A4" w14:paraId="590F5B19" w14:textId="77777777">
        <w:trPr>
          <w:cantSplit/>
        </w:trPr>
        <w:tc>
          <w:tcPr>
            <w:tcW w:w="1702" w:type="dxa"/>
            <w:tcBorders>
              <w:top w:val="single" w:sz="6" w:space="0" w:color="auto"/>
              <w:left w:val="double" w:sz="6" w:space="0" w:color="auto"/>
              <w:bottom w:val="single" w:sz="6" w:space="0" w:color="auto"/>
              <w:right w:val="single" w:sz="6" w:space="0" w:color="auto"/>
            </w:tcBorders>
          </w:tcPr>
          <w:p w14:paraId="417C1620" w14:textId="77777777" w:rsidR="007E1AAF" w:rsidRPr="005450A4" w:rsidRDefault="007E1AAF">
            <w:pPr>
              <w:spacing w:line="0" w:lineRule="atLeast"/>
              <w:jc w:val="center"/>
              <w:rPr>
                <w:rFonts w:ascii="Times New Roman"/>
                <w:szCs w:val="24"/>
              </w:rPr>
            </w:pPr>
            <w:r w:rsidRPr="005450A4">
              <w:rPr>
                <w:rFonts w:ascii="Times New Roman"/>
                <w:szCs w:val="24"/>
              </w:rPr>
              <w:t>100</w:t>
            </w:r>
          </w:p>
        </w:tc>
        <w:tc>
          <w:tcPr>
            <w:tcW w:w="4111" w:type="dxa"/>
            <w:tcBorders>
              <w:top w:val="single" w:sz="6" w:space="0" w:color="auto"/>
              <w:left w:val="single" w:sz="6" w:space="0" w:color="auto"/>
              <w:bottom w:val="single" w:sz="6" w:space="0" w:color="auto"/>
              <w:right w:val="single" w:sz="4" w:space="0" w:color="auto"/>
            </w:tcBorders>
          </w:tcPr>
          <w:p w14:paraId="50699AB2" w14:textId="77777777" w:rsidR="007E1AAF" w:rsidRPr="005450A4" w:rsidRDefault="007E1AAF">
            <w:pPr>
              <w:spacing w:line="0" w:lineRule="atLeast"/>
              <w:rPr>
                <w:rFonts w:ascii="Times New Roman"/>
                <w:szCs w:val="24"/>
              </w:rPr>
            </w:pPr>
            <w:r w:rsidRPr="005450A4">
              <w:rPr>
                <w:rFonts w:ascii="Times New Roman"/>
                <w:szCs w:val="24"/>
              </w:rPr>
              <w:t>Message Malformed</w:t>
            </w:r>
          </w:p>
        </w:tc>
        <w:tc>
          <w:tcPr>
            <w:tcW w:w="3969" w:type="dxa"/>
            <w:tcBorders>
              <w:top w:val="single" w:sz="6" w:space="0" w:color="auto"/>
              <w:left w:val="single" w:sz="6" w:space="0" w:color="auto"/>
              <w:bottom w:val="single" w:sz="6" w:space="0" w:color="auto"/>
              <w:right w:val="double" w:sz="6" w:space="0" w:color="auto"/>
            </w:tcBorders>
          </w:tcPr>
          <w:p w14:paraId="7E608D08" w14:textId="77777777" w:rsidR="007E1AAF" w:rsidRPr="005450A4" w:rsidRDefault="007E1AAF" w:rsidP="0073248B">
            <w:pPr>
              <w:spacing w:line="0" w:lineRule="atLeast"/>
              <w:rPr>
                <w:rFonts w:ascii="Times New Roman"/>
                <w:szCs w:val="24"/>
              </w:rPr>
            </w:pPr>
            <w:r w:rsidRPr="005450A4">
              <w:rPr>
                <w:rFonts w:ascii="Times New Roman"/>
                <w:szCs w:val="24"/>
              </w:rPr>
              <w:t>Check and revise the content of the message</w:t>
            </w:r>
          </w:p>
        </w:tc>
      </w:tr>
      <w:tr w:rsidR="007E1AAF" w:rsidRPr="005450A4" w14:paraId="5B4BDCCB" w14:textId="77777777">
        <w:trPr>
          <w:cantSplit/>
        </w:trPr>
        <w:tc>
          <w:tcPr>
            <w:tcW w:w="1702" w:type="dxa"/>
            <w:tcBorders>
              <w:top w:val="single" w:sz="6" w:space="0" w:color="auto"/>
              <w:left w:val="double" w:sz="6" w:space="0" w:color="auto"/>
              <w:bottom w:val="single" w:sz="6" w:space="0" w:color="auto"/>
              <w:right w:val="single" w:sz="6" w:space="0" w:color="auto"/>
            </w:tcBorders>
          </w:tcPr>
          <w:p w14:paraId="3D26BD34" w14:textId="77777777" w:rsidR="007E1AAF" w:rsidRPr="005450A4" w:rsidRDefault="007E1AAF">
            <w:pPr>
              <w:spacing w:line="0" w:lineRule="atLeast"/>
              <w:jc w:val="center"/>
              <w:rPr>
                <w:rFonts w:ascii="Times New Roman"/>
                <w:szCs w:val="24"/>
              </w:rPr>
            </w:pPr>
            <w:r w:rsidRPr="005450A4">
              <w:rPr>
                <w:rFonts w:ascii="Times New Roman"/>
                <w:szCs w:val="24"/>
              </w:rPr>
              <w:t>101</w:t>
            </w:r>
          </w:p>
        </w:tc>
        <w:tc>
          <w:tcPr>
            <w:tcW w:w="4111" w:type="dxa"/>
            <w:tcBorders>
              <w:top w:val="single" w:sz="6" w:space="0" w:color="auto"/>
              <w:left w:val="single" w:sz="6" w:space="0" w:color="auto"/>
              <w:bottom w:val="single" w:sz="6" w:space="0" w:color="auto"/>
              <w:right w:val="single" w:sz="4" w:space="0" w:color="auto"/>
            </w:tcBorders>
          </w:tcPr>
          <w:p w14:paraId="123535AE" w14:textId="77777777" w:rsidR="007E1AAF" w:rsidRPr="005450A4" w:rsidRDefault="007E1AAF">
            <w:pPr>
              <w:spacing w:line="0" w:lineRule="atLeast"/>
              <w:rPr>
                <w:rFonts w:ascii="Times New Roman"/>
                <w:szCs w:val="24"/>
              </w:rPr>
            </w:pPr>
            <w:r w:rsidRPr="005450A4">
              <w:rPr>
                <w:rFonts w:ascii="Times New Roman"/>
                <w:szCs w:val="24"/>
              </w:rPr>
              <w:t>Message Type Unknown</w:t>
            </w:r>
          </w:p>
        </w:tc>
        <w:tc>
          <w:tcPr>
            <w:tcW w:w="3969" w:type="dxa"/>
            <w:tcBorders>
              <w:top w:val="single" w:sz="6" w:space="0" w:color="auto"/>
              <w:left w:val="single" w:sz="6" w:space="0" w:color="auto"/>
              <w:bottom w:val="single" w:sz="6" w:space="0" w:color="auto"/>
              <w:right w:val="double" w:sz="6" w:space="0" w:color="auto"/>
            </w:tcBorders>
          </w:tcPr>
          <w:p w14:paraId="1E591A1F" w14:textId="77777777" w:rsidR="007E1AAF" w:rsidRPr="005450A4" w:rsidRDefault="007E1AAF">
            <w:pPr>
              <w:spacing w:line="0" w:lineRule="atLeast"/>
              <w:rPr>
                <w:rFonts w:ascii="Times New Roman"/>
                <w:szCs w:val="24"/>
              </w:rPr>
            </w:pPr>
            <w:r w:rsidRPr="005450A4">
              <w:rPr>
                <w:rFonts w:ascii="Times New Roman"/>
                <w:szCs w:val="24"/>
              </w:rPr>
              <w:t>Check and revise the message type</w:t>
            </w:r>
          </w:p>
        </w:tc>
      </w:tr>
      <w:tr w:rsidR="007E1AAF" w:rsidRPr="005450A4" w14:paraId="7D246E6D" w14:textId="77777777">
        <w:trPr>
          <w:cantSplit/>
        </w:trPr>
        <w:tc>
          <w:tcPr>
            <w:tcW w:w="1702" w:type="dxa"/>
            <w:tcBorders>
              <w:top w:val="single" w:sz="6" w:space="0" w:color="auto"/>
              <w:left w:val="double" w:sz="6" w:space="0" w:color="auto"/>
              <w:bottom w:val="single" w:sz="6" w:space="0" w:color="auto"/>
              <w:right w:val="single" w:sz="6" w:space="0" w:color="auto"/>
            </w:tcBorders>
          </w:tcPr>
          <w:p w14:paraId="0862472B" w14:textId="77777777" w:rsidR="007E1AAF" w:rsidRPr="005450A4" w:rsidRDefault="007E1AAF">
            <w:pPr>
              <w:spacing w:line="0" w:lineRule="atLeast"/>
              <w:jc w:val="center"/>
              <w:rPr>
                <w:rFonts w:ascii="Times New Roman"/>
                <w:szCs w:val="24"/>
              </w:rPr>
            </w:pPr>
            <w:r w:rsidRPr="005450A4">
              <w:rPr>
                <w:rFonts w:ascii="Times New Roman"/>
                <w:szCs w:val="24"/>
              </w:rPr>
              <w:t>110</w:t>
            </w:r>
          </w:p>
        </w:tc>
        <w:tc>
          <w:tcPr>
            <w:tcW w:w="4111" w:type="dxa"/>
            <w:tcBorders>
              <w:top w:val="single" w:sz="6" w:space="0" w:color="auto"/>
              <w:left w:val="single" w:sz="6" w:space="0" w:color="auto"/>
              <w:bottom w:val="single" w:sz="6" w:space="0" w:color="auto"/>
              <w:right w:val="single" w:sz="4" w:space="0" w:color="auto"/>
            </w:tcBorders>
          </w:tcPr>
          <w:p w14:paraId="3D50F3EB" w14:textId="77777777" w:rsidR="007E1AAF" w:rsidRPr="005450A4" w:rsidRDefault="007E1AAF">
            <w:pPr>
              <w:spacing w:line="0" w:lineRule="atLeast"/>
              <w:rPr>
                <w:rFonts w:ascii="Times New Roman"/>
                <w:szCs w:val="24"/>
              </w:rPr>
            </w:pPr>
            <w:proofErr w:type="spellStart"/>
            <w:r w:rsidRPr="005450A4">
              <w:rPr>
                <w:rFonts w:ascii="Times New Roman"/>
                <w:szCs w:val="24"/>
              </w:rPr>
              <w:t>CompID</w:t>
            </w:r>
            <w:proofErr w:type="spellEnd"/>
          </w:p>
          <w:p w14:paraId="65AA5A28" w14:textId="77777777" w:rsidR="007E1AAF" w:rsidRPr="005450A4" w:rsidRDefault="007E1AAF">
            <w:pPr>
              <w:spacing w:line="0" w:lineRule="atLeast"/>
              <w:rPr>
                <w:rFonts w:ascii="Times New Roman"/>
                <w:szCs w:val="24"/>
              </w:rPr>
            </w:pPr>
            <w:r w:rsidRPr="005450A4">
              <w:rPr>
                <w:rFonts w:ascii="Times New Roman"/>
                <w:szCs w:val="24"/>
              </w:rPr>
              <w:t xml:space="preserve">(Illegal or Missing </w:t>
            </w:r>
            <w:proofErr w:type="spellStart"/>
            <w:r w:rsidRPr="005450A4">
              <w:rPr>
                <w:rFonts w:ascii="Times New Roman"/>
                <w:szCs w:val="24"/>
              </w:rPr>
              <w:t>CompID</w:t>
            </w:r>
            <w:proofErr w:type="spellEnd"/>
            <w:r w:rsidRPr="005450A4">
              <w:rPr>
                <w:rFonts w:ascii="Times New Roman"/>
                <w:szCs w:val="24"/>
              </w:rPr>
              <w:t>)</w:t>
            </w:r>
          </w:p>
        </w:tc>
        <w:tc>
          <w:tcPr>
            <w:tcW w:w="3969" w:type="dxa"/>
            <w:tcBorders>
              <w:top w:val="single" w:sz="6" w:space="0" w:color="auto"/>
              <w:left w:val="single" w:sz="6" w:space="0" w:color="auto"/>
              <w:bottom w:val="single" w:sz="6" w:space="0" w:color="auto"/>
              <w:right w:val="double" w:sz="6" w:space="0" w:color="auto"/>
            </w:tcBorders>
          </w:tcPr>
          <w:p w14:paraId="53519DED" w14:textId="77777777" w:rsidR="007E1AAF" w:rsidRPr="005450A4" w:rsidRDefault="007E1AAF">
            <w:pPr>
              <w:spacing w:line="0" w:lineRule="atLeast"/>
              <w:rPr>
                <w:rFonts w:ascii="Times New Roman"/>
                <w:szCs w:val="24"/>
              </w:rPr>
            </w:pPr>
            <w:r w:rsidRPr="005450A4">
              <w:rPr>
                <w:rFonts w:ascii="Times New Roman"/>
                <w:szCs w:val="24"/>
              </w:rPr>
              <w:t xml:space="preserve">Check and revise the </w:t>
            </w:r>
            <w:proofErr w:type="spellStart"/>
            <w:r w:rsidRPr="005450A4">
              <w:rPr>
                <w:rFonts w:ascii="Times New Roman"/>
                <w:szCs w:val="24"/>
              </w:rPr>
              <w:t>CompID</w:t>
            </w:r>
            <w:proofErr w:type="spellEnd"/>
          </w:p>
        </w:tc>
      </w:tr>
      <w:tr w:rsidR="007E1AAF" w:rsidRPr="005450A4" w14:paraId="39DABD30" w14:textId="77777777">
        <w:trPr>
          <w:cantSplit/>
        </w:trPr>
        <w:tc>
          <w:tcPr>
            <w:tcW w:w="1702" w:type="dxa"/>
            <w:tcBorders>
              <w:top w:val="single" w:sz="6" w:space="0" w:color="auto"/>
              <w:left w:val="double" w:sz="6" w:space="0" w:color="auto"/>
              <w:bottom w:val="single" w:sz="6" w:space="0" w:color="auto"/>
              <w:right w:val="single" w:sz="6" w:space="0" w:color="auto"/>
            </w:tcBorders>
            <w:vAlign w:val="center"/>
          </w:tcPr>
          <w:p w14:paraId="79AD49EC" w14:textId="77777777" w:rsidR="007E1AAF" w:rsidRPr="005450A4" w:rsidRDefault="007E1AAF">
            <w:pPr>
              <w:spacing w:line="0" w:lineRule="atLeast"/>
              <w:jc w:val="center"/>
              <w:rPr>
                <w:rFonts w:ascii="Times New Roman"/>
                <w:szCs w:val="24"/>
              </w:rPr>
            </w:pPr>
            <w:r w:rsidRPr="005450A4">
              <w:rPr>
                <w:rFonts w:ascii="Times New Roman"/>
                <w:szCs w:val="24"/>
              </w:rPr>
              <w:t>114</w:t>
            </w:r>
          </w:p>
        </w:tc>
        <w:tc>
          <w:tcPr>
            <w:tcW w:w="4111" w:type="dxa"/>
            <w:tcBorders>
              <w:top w:val="single" w:sz="6" w:space="0" w:color="auto"/>
              <w:left w:val="single" w:sz="6" w:space="0" w:color="auto"/>
              <w:bottom w:val="single" w:sz="6" w:space="0" w:color="auto"/>
              <w:right w:val="single" w:sz="4" w:space="0" w:color="auto"/>
            </w:tcBorders>
            <w:vAlign w:val="center"/>
          </w:tcPr>
          <w:p w14:paraId="07F9EC88" w14:textId="77777777" w:rsidR="007E1AAF" w:rsidRPr="005450A4" w:rsidRDefault="007E1AAF">
            <w:pPr>
              <w:spacing w:line="0" w:lineRule="atLeast"/>
              <w:rPr>
                <w:rFonts w:ascii="Times New Roman"/>
                <w:szCs w:val="24"/>
              </w:rPr>
            </w:pPr>
            <w:r w:rsidRPr="005450A4">
              <w:rPr>
                <w:rFonts w:ascii="Times New Roman"/>
                <w:szCs w:val="24"/>
              </w:rPr>
              <w:t>Incorrect Data Length</w:t>
            </w:r>
          </w:p>
        </w:tc>
        <w:tc>
          <w:tcPr>
            <w:tcW w:w="3969" w:type="dxa"/>
            <w:tcBorders>
              <w:top w:val="single" w:sz="6" w:space="0" w:color="auto"/>
              <w:left w:val="single" w:sz="6" w:space="0" w:color="auto"/>
              <w:bottom w:val="single" w:sz="6" w:space="0" w:color="auto"/>
              <w:right w:val="double" w:sz="6" w:space="0" w:color="auto"/>
            </w:tcBorders>
            <w:vAlign w:val="center"/>
          </w:tcPr>
          <w:p w14:paraId="19F3D262" w14:textId="77777777" w:rsidR="007E1AAF" w:rsidRPr="005450A4" w:rsidRDefault="007E1AAF">
            <w:pPr>
              <w:spacing w:line="0" w:lineRule="atLeast"/>
              <w:rPr>
                <w:rFonts w:ascii="Times New Roman"/>
                <w:szCs w:val="24"/>
              </w:rPr>
            </w:pPr>
            <w:r w:rsidRPr="005450A4">
              <w:rPr>
                <w:rFonts w:ascii="Times New Roman"/>
                <w:szCs w:val="24"/>
              </w:rPr>
              <w:t>Check and revise the Checksum field</w:t>
            </w:r>
          </w:p>
        </w:tc>
      </w:tr>
      <w:tr w:rsidR="007E1AAF" w:rsidRPr="005450A4" w14:paraId="7513885B" w14:textId="77777777">
        <w:trPr>
          <w:cantSplit/>
        </w:trPr>
        <w:tc>
          <w:tcPr>
            <w:tcW w:w="1702" w:type="dxa"/>
            <w:tcBorders>
              <w:top w:val="single" w:sz="6" w:space="0" w:color="auto"/>
              <w:left w:val="double" w:sz="6" w:space="0" w:color="auto"/>
              <w:bottom w:val="single" w:sz="6" w:space="0" w:color="auto"/>
              <w:right w:val="single" w:sz="6" w:space="0" w:color="auto"/>
            </w:tcBorders>
            <w:vAlign w:val="center"/>
          </w:tcPr>
          <w:p w14:paraId="1798AE23" w14:textId="77777777" w:rsidR="007E1AAF" w:rsidRPr="005450A4" w:rsidRDefault="007E1AAF">
            <w:pPr>
              <w:spacing w:line="0" w:lineRule="atLeast"/>
              <w:jc w:val="center"/>
              <w:rPr>
                <w:rFonts w:ascii="Times New Roman"/>
                <w:szCs w:val="24"/>
              </w:rPr>
            </w:pPr>
            <w:r w:rsidRPr="005450A4">
              <w:rPr>
                <w:rFonts w:ascii="Times New Roman"/>
                <w:szCs w:val="24"/>
              </w:rPr>
              <w:t>201</w:t>
            </w:r>
          </w:p>
        </w:tc>
        <w:tc>
          <w:tcPr>
            <w:tcW w:w="4111" w:type="dxa"/>
            <w:tcBorders>
              <w:top w:val="single" w:sz="6" w:space="0" w:color="auto"/>
              <w:left w:val="single" w:sz="6" w:space="0" w:color="auto"/>
              <w:bottom w:val="single" w:sz="6" w:space="0" w:color="auto"/>
              <w:right w:val="single" w:sz="4" w:space="0" w:color="auto"/>
            </w:tcBorders>
            <w:vAlign w:val="center"/>
          </w:tcPr>
          <w:p w14:paraId="575D2412" w14:textId="77777777" w:rsidR="007E1AAF" w:rsidRPr="005450A4" w:rsidRDefault="007E1AAF">
            <w:pPr>
              <w:spacing w:line="0" w:lineRule="atLeast"/>
              <w:rPr>
                <w:rFonts w:ascii="Times New Roman"/>
                <w:szCs w:val="24"/>
              </w:rPr>
            </w:pPr>
            <w:r w:rsidRPr="005450A4">
              <w:rPr>
                <w:rFonts w:ascii="Times New Roman"/>
                <w:szCs w:val="24"/>
              </w:rPr>
              <w:t>Optional Session Rule Violated</w:t>
            </w:r>
          </w:p>
        </w:tc>
        <w:tc>
          <w:tcPr>
            <w:tcW w:w="3969" w:type="dxa"/>
            <w:tcBorders>
              <w:top w:val="single" w:sz="6" w:space="0" w:color="auto"/>
              <w:left w:val="single" w:sz="6" w:space="0" w:color="auto"/>
              <w:bottom w:val="single" w:sz="6" w:space="0" w:color="auto"/>
              <w:right w:val="double" w:sz="6" w:space="0" w:color="auto"/>
            </w:tcBorders>
            <w:vAlign w:val="center"/>
          </w:tcPr>
          <w:p w14:paraId="2B3D9896" w14:textId="77777777" w:rsidR="007E1AAF" w:rsidRPr="005450A4" w:rsidRDefault="007E1AAF">
            <w:pPr>
              <w:spacing w:line="0" w:lineRule="atLeast"/>
              <w:rPr>
                <w:rFonts w:ascii="Times New Roman"/>
                <w:szCs w:val="24"/>
              </w:rPr>
            </w:pPr>
            <w:r w:rsidRPr="005450A4">
              <w:rPr>
                <w:rFonts w:ascii="Times New Roman"/>
                <w:szCs w:val="24"/>
              </w:rPr>
              <w:t xml:space="preserve">Check and revise (tag 8/9/35) and revise the fields </w:t>
            </w:r>
          </w:p>
        </w:tc>
      </w:tr>
      <w:tr w:rsidR="007E1AAF" w:rsidRPr="005450A4" w14:paraId="1869C1DC" w14:textId="77777777">
        <w:trPr>
          <w:cantSplit/>
        </w:trPr>
        <w:tc>
          <w:tcPr>
            <w:tcW w:w="1702" w:type="dxa"/>
            <w:tcBorders>
              <w:top w:val="single" w:sz="6" w:space="0" w:color="auto"/>
              <w:left w:val="double" w:sz="6" w:space="0" w:color="auto"/>
              <w:bottom w:val="single" w:sz="6" w:space="0" w:color="auto"/>
              <w:right w:val="single" w:sz="6" w:space="0" w:color="auto"/>
            </w:tcBorders>
            <w:vAlign w:val="center"/>
          </w:tcPr>
          <w:p w14:paraId="09631169" w14:textId="77777777" w:rsidR="007E1AAF" w:rsidRPr="005450A4" w:rsidRDefault="007E1AAF">
            <w:pPr>
              <w:spacing w:line="0" w:lineRule="atLeast"/>
              <w:jc w:val="center"/>
              <w:rPr>
                <w:rFonts w:ascii="Times New Roman"/>
                <w:szCs w:val="24"/>
              </w:rPr>
            </w:pPr>
            <w:r w:rsidRPr="005450A4">
              <w:rPr>
                <w:rFonts w:ascii="Times New Roman"/>
                <w:szCs w:val="24"/>
              </w:rPr>
              <w:t>204</w:t>
            </w:r>
          </w:p>
        </w:tc>
        <w:tc>
          <w:tcPr>
            <w:tcW w:w="4111" w:type="dxa"/>
            <w:tcBorders>
              <w:top w:val="single" w:sz="6" w:space="0" w:color="auto"/>
              <w:left w:val="single" w:sz="6" w:space="0" w:color="auto"/>
              <w:bottom w:val="single" w:sz="6" w:space="0" w:color="auto"/>
              <w:right w:val="single" w:sz="4" w:space="0" w:color="auto"/>
            </w:tcBorders>
            <w:vAlign w:val="center"/>
          </w:tcPr>
          <w:p w14:paraId="389F907C" w14:textId="77777777" w:rsidR="007E1AAF" w:rsidRPr="005450A4" w:rsidRDefault="007E1AAF">
            <w:pPr>
              <w:spacing w:line="0" w:lineRule="atLeast"/>
              <w:rPr>
                <w:rFonts w:ascii="Times New Roman"/>
                <w:szCs w:val="24"/>
              </w:rPr>
            </w:pPr>
            <w:r w:rsidRPr="005450A4">
              <w:rPr>
                <w:rFonts w:ascii="Times New Roman"/>
                <w:szCs w:val="24"/>
              </w:rPr>
              <w:t>Session Logon Blocked</w:t>
            </w:r>
          </w:p>
        </w:tc>
        <w:tc>
          <w:tcPr>
            <w:tcW w:w="3969" w:type="dxa"/>
            <w:tcBorders>
              <w:top w:val="single" w:sz="6" w:space="0" w:color="auto"/>
              <w:left w:val="single" w:sz="6" w:space="0" w:color="auto"/>
              <w:bottom w:val="single" w:sz="6" w:space="0" w:color="auto"/>
              <w:right w:val="double" w:sz="6" w:space="0" w:color="auto"/>
            </w:tcBorders>
          </w:tcPr>
          <w:p w14:paraId="5C76A662" w14:textId="77777777" w:rsidR="007E1AAF" w:rsidRPr="005450A4" w:rsidRDefault="007E1AAF">
            <w:pPr>
              <w:spacing w:line="0" w:lineRule="atLeast"/>
              <w:rPr>
                <w:rFonts w:ascii="Times New Roman"/>
                <w:szCs w:val="24"/>
              </w:rPr>
            </w:pPr>
            <w:r w:rsidRPr="005450A4">
              <w:rPr>
                <w:rFonts w:ascii="Times New Roman"/>
                <w:szCs w:val="24"/>
              </w:rPr>
              <w:t>Contact TWSE and revise Session</w:t>
            </w:r>
          </w:p>
          <w:p w14:paraId="4ED9E66D" w14:textId="77777777" w:rsidR="007E1AAF" w:rsidRPr="005450A4" w:rsidRDefault="007E1AAF">
            <w:pPr>
              <w:spacing w:line="0" w:lineRule="atLeast"/>
              <w:rPr>
                <w:rFonts w:ascii="Times New Roman"/>
                <w:szCs w:val="24"/>
              </w:rPr>
            </w:pPr>
            <w:r w:rsidRPr="005450A4">
              <w:rPr>
                <w:rFonts w:ascii="Times New Roman"/>
                <w:szCs w:val="24"/>
              </w:rPr>
              <w:t>Status</w:t>
            </w:r>
          </w:p>
        </w:tc>
      </w:tr>
      <w:tr w:rsidR="007E1AAF" w:rsidRPr="005450A4" w14:paraId="06F1A9EA" w14:textId="77777777">
        <w:trPr>
          <w:cantSplit/>
          <w:trHeight w:val="470"/>
        </w:trPr>
        <w:tc>
          <w:tcPr>
            <w:tcW w:w="1702" w:type="dxa"/>
            <w:tcBorders>
              <w:top w:val="single" w:sz="6" w:space="0" w:color="auto"/>
              <w:left w:val="double" w:sz="6" w:space="0" w:color="auto"/>
              <w:bottom w:val="single" w:sz="6" w:space="0" w:color="auto"/>
              <w:right w:val="single" w:sz="6" w:space="0" w:color="auto"/>
            </w:tcBorders>
            <w:vAlign w:val="center"/>
          </w:tcPr>
          <w:p w14:paraId="2C3EDBBB" w14:textId="77777777" w:rsidR="007E1AAF" w:rsidRPr="005450A4" w:rsidRDefault="007E1AAF">
            <w:pPr>
              <w:spacing w:line="0" w:lineRule="atLeast"/>
              <w:jc w:val="center"/>
              <w:rPr>
                <w:rFonts w:ascii="Times New Roman"/>
                <w:szCs w:val="24"/>
              </w:rPr>
            </w:pPr>
            <w:r w:rsidRPr="005450A4">
              <w:rPr>
                <w:rFonts w:ascii="Times New Roman"/>
                <w:szCs w:val="24"/>
              </w:rPr>
              <w:t>205</w:t>
            </w:r>
          </w:p>
        </w:tc>
        <w:tc>
          <w:tcPr>
            <w:tcW w:w="4111" w:type="dxa"/>
            <w:tcBorders>
              <w:top w:val="single" w:sz="6" w:space="0" w:color="auto"/>
              <w:left w:val="single" w:sz="6" w:space="0" w:color="auto"/>
              <w:bottom w:val="single" w:sz="6" w:space="0" w:color="auto"/>
              <w:right w:val="single" w:sz="4" w:space="0" w:color="auto"/>
            </w:tcBorders>
            <w:vAlign w:val="center"/>
          </w:tcPr>
          <w:p w14:paraId="0280615D" w14:textId="77777777" w:rsidR="007E1AAF" w:rsidRPr="005450A4" w:rsidRDefault="007E1AAF">
            <w:pPr>
              <w:spacing w:line="0" w:lineRule="atLeast"/>
              <w:rPr>
                <w:rFonts w:ascii="Times New Roman"/>
                <w:szCs w:val="24"/>
              </w:rPr>
            </w:pPr>
            <w:r w:rsidRPr="005450A4">
              <w:rPr>
                <w:rFonts w:ascii="Times New Roman"/>
                <w:szCs w:val="24"/>
              </w:rPr>
              <w:t>Session On Hold</w:t>
            </w:r>
          </w:p>
        </w:tc>
        <w:tc>
          <w:tcPr>
            <w:tcW w:w="3969" w:type="dxa"/>
            <w:tcBorders>
              <w:top w:val="single" w:sz="6" w:space="0" w:color="auto"/>
              <w:left w:val="single" w:sz="6" w:space="0" w:color="auto"/>
              <w:bottom w:val="single" w:sz="6" w:space="0" w:color="auto"/>
              <w:right w:val="double" w:sz="6" w:space="0" w:color="auto"/>
            </w:tcBorders>
          </w:tcPr>
          <w:p w14:paraId="1223EAC1" w14:textId="77777777" w:rsidR="007E1AAF" w:rsidRPr="005450A4" w:rsidRDefault="007E1AAF">
            <w:pPr>
              <w:spacing w:line="0" w:lineRule="atLeast"/>
              <w:jc w:val="left"/>
              <w:rPr>
                <w:rFonts w:ascii="Times New Roman"/>
              </w:rPr>
            </w:pPr>
            <w:r w:rsidRPr="005450A4">
              <w:rPr>
                <w:rFonts w:ascii="Times New Roman"/>
                <w:szCs w:val="24"/>
              </w:rPr>
              <w:t>Contact TWSE and revise Session Status</w:t>
            </w:r>
          </w:p>
        </w:tc>
      </w:tr>
    </w:tbl>
    <w:p w14:paraId="0010182E" w14:textId="77777777" w:rsidR="007E1AAF" w:rsidRPr="005450A4" w:rsidRDefault="007E1AAF">
      <w:pPr>
        <w:spacing w:line="0" w:lineRule="atLeast"/>
        <w:ind w:firstLine="240"/>
        <w:rPr>
          <w:rFonts w:ascii="Times New Roman"/>
        </w:rPr>
      </w:pPr>
    </w:p>
    <w:p w14:paraId="047C4999" w14:textId="77777777" w:rsidR="007E1AAF" w:rsidRPr="005450A4" w:rsidRDefault="007E1AAF">
      <w:pPr>
        <w:spacing w:line="0" w:lineRule="atLeast"/>
        <w:ind w:firstLine="240"/>
        <w:rPr>
          <w:rFonts w:ascii="Times New Roman"/>
        </w:rPr>
      </w:pPr>
      <w:r w:rsidRPr="005450A4">
        <w:rPr>
          <w:rFonts w:ascii="Times New Roman"/>
        </w:rPr>
        <w:br w:type="page"/>
      </w:r>
    </w:p>
    <w:p w14:paraId="2F201E7E" w14:textId="77777777" w:rsidR="007E1AAF" w:rsidRPr="005450A4" w:rsidRDefault="007E1AAF" w:rsidP="00064EA1">
      <w:pPr>
        <w:pStyle w:val="2"/>
      </w:pPr>
      <w:bookmarkStart w:id="422" w:name="_Toc237250206"/>
      <w:bookmarkStart w:id="423" w:name="_Toc239678983"/>
      <w:bookmarkStart w:id="424" w:name="_Toc241375695"/>
      <w:bookmarkStart w:id="425" w:name="_Toc242001408"/>
      <w:bookmarkStart w:id="426" w:name="_Toc242002732"/>
      <w:bookmarkStart w:id="427" w:name="_Toc243381639"/>
      <w:bookmarkStart w:id="428" w:name="_Toc243383139"/>
      <w:bookmarkStart w:id="429" w:name="_Toc206430024"/>
      <w:r w:rsidRPr="005450A4">
        <w:lastRenderedPageBreak/>
        <w:t>TWSE TMP Session Sub System Error Code</w:t>
      </w:r>
      <w:bookmarkEnd w:id="422"/>
      <w:bookmarkEnd w:id="423"/>
      <w:bookmarkEnd w:id="424"/>
      <w:bookmarkEnd w:id="425"/>
      <w:bookmarkEnd w:id="426"/>
      <w:bookmarkEnd w:id="427"/>
      <w:bookmarkEnd w:id="428"/>
      <w:bookmarkEnd w:id="429"/>
    </w:p>
    <w:tbl>
      <w:tblPr>
        <w:tblW w:w="9782" w:type="dxa"/>
        <w:tblInd w:w="-9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9"/>
        <w:gridCol w:w="2551"/>
        <w:gridCol w:w="2126"/>
        <w:gridCol w:w="3686"/>
      </w:tblGrid>
      <w:tr w:rsidR="007E1AAF" w:rsidRPr="005450A4" w14:paraId="7C60782D" w14:textId="77777777">
        <w:trPr>
          <w:tblHeader/>
        </w:trPr>
        <w:tc>
          <w:tcPr>
            <w:tcW w:w="1419" w:type="dxa"/>
            <w:tcBorders>
              <w:top w:val="double" w:sz="6" w:space="0" w:color="auto"/>
              <w:left w:val="double" w:sz="6" w:space="0" w:color="auto"/>
              <w:bottom w:val="double" w:sz="6" w:space="0" w:color="auto"/>
            </w:tcBorders>
          </w:tcPr>
          <w:p w14:paraId="7E3E99D6"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Sta</w:t>
            </w:r>
            <w:r w:rsidR="00CC7131" w:rsidRPr="005450A4">
              <w:rPr>
                <w:rFonts w:ascii="Times New Roman" w:eastAsia="標楷體" w:hAnsi="Times New Roman"/>
                <w:sz w:val="24"/>
                <w:szCs w:val="24"/>
                <w:lang w:eastAsia="zh-TW"/>
              </w:rPr>
              <w:t>t</w:t>
            </w:r>
            <w:r w:rsidRPr="005450A4">
              <w:rPr>
                <w:rFonts w:ascii="Times New Roman" w:eastAsia="標楷體" w:hAnsi="Times New Roman"/>
                <w:sz w:val="24"/>
                <w:szCs w:val="24"/>
                <w:lang w:eastAsia="zh-TW"/>
              </w:rPr>
              <w:t>us Code</w:t>
            </w:r>
          </w:p>
        </w:tc>
        <w:tc>
          <w:tcPr>
            <w:tcW w:w="2551" w:type="dxa"/>
            <w:tcBorders>
              <w:top w:val="double" w:sz="6" w:space="0" w:color="auto"/>
              <w:bottom w:val="double" w:sz="6" w:space="0" w:color="auto"/>
            </w:tcBorders>
          </w:tcPr>
          <w:p w14:paraId="42A09B1B"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Message Content</w:t>
            </w:r>
          </w:p>
        </w:tc>
        <w:tc>
          <w:tcPr>
            <w:tcW w:w="2126" w:type="dxa"/>
            <w:tcBorders>
              <w:top w:val="double" w:sz="6" w:space="0" w:color="auto"/>
              <w:bottom w:val="double" w:sz="6" w:space="0" w:color="auto"/>
            </w:tcBorders>
          </w:tcPr>
          <w:p w14:paraId="266B3819"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 GW Msg Type</w:t>
            </w:r>
          </w:p>
        </w:tc>
        <w:tc>
          <w:tcPr>
            <w:tcW w:w="3686" w:type="dxa"/>
            <w:tcBorders>
              <w:top w:val="double" w:sz="6" w:space="0" w:color="auto"/>
              <w:bottom w:val="double" w:sz="6" w:space="0" w:color="auto"/>
              <w:right w:val="double" w:sz="6" w:space="0" w:color="auto"/>
            </w:tcBorders>
          </w:tcPr>
          <w:p w14:paraId="7A53D006" w14:textId="77777777" w:rsidR="007E1AAF" w:rsidRPr="005450A4" w:rsidRDefault="007E1AAF">
            <w:pPr>
              <w:pStyle w:val="TableHeading"/>
              <w:jc w:val="center"/>
              <w:rPr>
                <w:rFonts w:ascii="Times New Roman" w:eastAsia="標楷體" w:hAnsi="Times New Roman"/>
                <w:b w:val="0"/>
                <w:sz w:val="24"/>
                <w:szCs w:val="24"/>
              </w:rPr>
            </w:pPr>
            <w:r w:rsidRPr="005450A4">
              <w:rPr>
                <w:rFonts w:ascii="Times New Roman" w:eastAsia="標楷體" w:hAnsi="Times New Roman"/>
                <w:sz w:val="24"/>
                <w:szCs w:val="24"/>
                <w:lang w:eastAsia="zh-TW"/>
              </w:rPr>
              <w:t>Actions of Brokers</w:t>
            </w:r>
          </w:p>
        </w:tc>
      </w:tr>
      <w:tr w:rsidR="007E1AAF" w:rsidRPr="005450A4" w14:paraId="05B8F310" w14:textId="77777777">
        <w:tc>
          <w:tcPr>
            <w:tcW w:w="1419" w:type="dxa"/>
            <w:tcBorders>
              <w:top w:val="single" w:sz="6" w:space="0" w:color="auto"/>
              <w:left w:val="double" w:sz="6" w:space="0" w:color="auto"/>
              <w:bottom w:val="double" w:sz="6" w:space="0" w:color="auto"/>
              <w:right w:val="single" w:sz="6" w:space="0" w:color="auto"/>
            </w:tcBorders>
            <w:vAlign w:val="center"/>
          </w:tcPr>
          <w:p w14:paraId="1BEF5C3F" w14:textId="77777777" w:rsidR="007E1AAF" w:rsidRPr="005450A4" w:rsidRDefault="007E1AAF">
            <w:pPr>
              <w:spacing w:line="0" w:lineRule="atLeast"/>
              <w:jc w:val="center"/>
              <w:rPr>
                <w:rFonts w:ascii="Times New Roman"/>
                <w:szCs w:val="24"/>
              </w:rPr>
            </w:pPr>
            <w:r w:rsidRPr="005450A4">
              <w:rPr>
                <w:rFonts w:ascii="Times New Roman"/>
                <w:szCs w:val="24"/>
              </w:rPr>
              <w:t>1201</w:t>
            </w:r>
          </w:p>
        </w:tc>
        <w:tc>
          <w:tcPr>
            <w:tcW w:w="2551" w:type="dxa"/>
            <w:tcBorders>
              <w:top w:val="single" w:sz="6" w:space="0" w:color="auto"/>
              <w:left w:val="single" w:sz="6" w:space="0" w:color="auto"/>
              <w:bottom w:val="double" w:sz="6" w:space="0" w:color="auto"/>
              <w:right w:val="single" w:sz="6" w:space="0" w:color="auto"/>
            </w:tcBorders>
            <w:vAlign w:val="center"/>
          </w:tcPr>
          <w:p w14:paraId="48B2A724" w14:textId="77777777" w:rsidR="007E1AAF" w:rsidRPr="005450A4" w:rsidRDefault="007E1AAF">
            <w:pPr>
              <w:spacing w:line="0" w:lineRule="atLeast"/>
              <w:jc w:val="left"/>
              <w:rPr>
                <w:rFonts w:ascii="Times New Roman"/>
                <w:szCs w:val="24"/>
              </w:rPr>
            </w:pPr>
            <w:proofErr w:type="spellStart"/>
            <w:r w:rsidRPr="005450A4">
              <w:rPr>
                <w:rFonts w:ascii="Times New Roman"/>
                <w:szCs w:val="24"/>
              </w:rPr>
              <w:t>RawData</w:t>
            </w:r>
            <w:proofErr w:type="spellEnd"/>
            <w:r w:rsidRPr="005450A4">
              <w:rPr>
                <w:rFonts w:ascii="Times New Roman"/>
                <w:szCs w:val="24"/>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08C2EA25" w14:textId="77777777" w:rsidR="007E1AAF" w:rsidRPr="005450A4" w:rsidRDefault="007E1AAF">
            <w:pPr>
              <w:spacing w:line="0" w:lineRule="atLeast"/>
              <w:ind w:left="113"/>
              <w:jc w:val="center"/>
              <w:rPr>
                <w:rFonts w:ascii="Times New Roman"/>
              </w:rPr>
            </w:pPr>
            <w:r w:rsidRPr="005450A4">
              <w:rPr>
                <w:rFonts w:ascii="Times New Roman"/>
              </w:rPr>
              <w:t xml:space="preserve"> 35=5</w:t>
            </w:r>
          </w:p>
        </w:tc>
        <w:tc>
          <w:tcPr>
            <w:tcW w:w="3686" w:type="dxa"/>
            <w:tcBorders>
              <w:top w:val="single" w:sz="6" w:space="0" w:color="auto"/>
              <w:left w:val="single" w:sz="6" w:space="0" w:color="auto"/>
              <w:bottom w:val="double" w:sz="6" w:space="0" w:color="auto"/>
              <w:right w:val="double" w:sz="6" w:space="0" w:color="auto"/>
            </w:tcBorders>
          </w:tcPr>
          <w:p w14:paraId="389D4DA8" w14:textId="77777777" w:rsidR="007E1AAF" w:rsidRPr="005450A4" w:rsidRDefault="007E1AAF">
            <w:pPr>
              <w:spacing w:line="0" w:lineRule="atLeast"/>
              <w:jc w:val="left"/>
              <w:rPr>
                <w:rFonts w:ascii="Times New Roman"/>
                <w:szCs w:val="24"/>
              </w:rPr>
            </w:pPr>
            <w:r w:rsidRPr="005450A4">
              <w:rPr>
                <w:rFonts w:ascii="Times New Roman"/>
                <w:szCs w:val="24"/>
              </w:rPr>
              <w:t xml:space="preserve">Check and revise </w:t>
            </w:r>
            <w:proofErr w:type="spellStart"/>
            <w:r w:rsidRPr="005450A4">
              <w:rPr>
                <w:rFonts w:ascii="Times New Roman"/>
                <w:szCs w:val="24"/>
              </w:rPr>
              <w:t>RawData</w:t>
            </w:r>
            <w:proofErr w:type="spellEnd"/>
          </w:p>
        </w:tc>
      </w:tr>
      <w:tr w:rsidR="007E1AAF" w:rsidRPr="005450A4" w14:paraId="31CC0075" w14:textId="77777777">
        <w:tc>
          <w:tcPr>
            <w:tcW w:w="1419" w:type="dxa"/>
            <w:tcBorders>
              <w:top w:val="single" w:sz="6" w:space="0" w:color="auto"/>
              <w:left w:val="double" w:sz="6" w:space="0" w:color="auto"/>
              <w:bottom w:val="double" w:sz="6" w:space="0" w:color="auto"/>
              <w:right w:val="single" w:sz="6" w:space="0" w:color="auto"/>
            </w:tcBorders>
            <w:vAlign w:val="center"/>
          </w:tcPr>
          <w:p w14:paraId="235155CD" w14:textId="77777777" w:rsidR="007E1AAF" w:rsidRPr="005450A4" w:rsidRDefault="007E1AAF">
            <w:pPr>
              <w:spacing w:line="0" w:lineRule="atLeast"/>
              <w:jc w:val="center"/>
              <w:rPr>
                <w:rFonts w:ascii="Times New Roman"/>
                <w:szCs w:val="24"/>
              </w:rPr>
            </w:pPr>
            <w:r w:rsidRPr="005450A4">
              <w:rPr>
                <w:rFonts w:ascii="Times New Roman"/>
                <w:szCs w:val="24"/>
              </w:rPr>
              <w:t>1202</w:t>
            </w:r>
          </w:p>
        </w:tc>
        <w:tc>
          <w:tcPr>
            <w:tcW w:w="2551" w:type="dxa"/>
            <w:tcBorders>
              <w:top w:val="single" w:sz="6" w:space="0" w:color="auto"/>
              <w:left w:val="single" w:sz="6" w:space="0" w:color="auto"/>
              <w:bottom w:val="double" w:sz="6" w:space="0" w:color="auto"/>
              <w:right w:val="single" w:sz="6" w:space="0" w:color="auto"/>
            </w:tcBorders>
            <w:vAlign w:val="center"/>
          </w:tcPr>
          <w:p w14:paraId="02555AAA" w14:textId="77777777" w:rsidR="007E1AAF" w:rsidRPr="005450A4" w:rsidRDefault="007E1AAF">
            <w:pPr>
              <w:spacing w:line="0" w:lineRule="atLeast"/>
              <w:jc w:val="left"/>
              <w:rPr>
                <w:rFonts w:ascii="Times New Roman"/>
                <w:szCs w:val="24"/>
              </w:rPr>
            </w:pPr>
            <w:r w:rsidRPr="005450A4">
              <w:rPr>
                <w:rFonts w:ascii="Times New Roman"/>
                <w:szCs w:val="24"/>
              </w:rPr>
              <w:t>KEY-VALUE ERROR</w:t>
            </w:r>
          </w:p>
        </w:tc>
        <w:tc>
          <w:tcPr>
            <w:tcW w:w="2126" w:type="dxa"/>
            <w:tcBorders>
              <w:top w:val="single" w:sz="6" w:space="0" w:color="auto"/>
              <w:left w:val="single" w:sz="6" w:space="0" w:color="auto"/>
              <w:bottom w:val="double" w:sz="6" w:space="0" w:color="auto"/>
              <w:right w:val="single" w:sz="6" w:space="0" w:color="auto"/>
            </w:tcBorders>
            <w:vAlign w:val="center"/>
          </w:tcPr>
          <w:p w14:paraId="1F83E049" w14:textId="77777777" w:rsidR="007E1AAF" w:rsidRPr="005450A4" w:rsidRDefault="007E1AAF">
            <w:pPr>
              <w:spacing w:line="0" w:lineRule="atLeast"/>
              <w:ind w:left="113"/>
              <w:jc w:val="center"/>
              <w:rPr>
                <w:rFonts w:ascii="Times New Roman"/>
              </w:rPr>
            </w:pPr>
            <w:r w:rsidRPr="005450A4">
              <w:rPr>
                <w:rFonts w:ascii="Times New Roman"/>
              </w:rPr>
              <w:t xml:space="preserve"> 35=5</w:t>
            </w:r>
          </w:p>
        </w:tc>
        <w:tc>
          <w:tcPr>
            <w:tcW w:w="3686" w:type="dxa"/>
            <w:tcBorders>
              <w:top w:val="single" w:sz="6" w:space="0" w:color="auto"/>
              <w:left w:val="single" w:sz="6" w:space="0" w:color="auto"/>
              <w:bottom w:val="double" w:sz="6" w:space="0" w:color="auto"/>
              <w:right w:val="double" w:sz="6" w:space="0" w:color="auto"/>
            </w:tcBorders>
          </w:tcPr>
          <w:p w14:paraId="214010AA" w14:textId="77777777" w:rsidR="007E1AAF" w:rsidRPr="005450A4" w:rsidRDefault="007E1AAF">
            <w:pPr>
              <w:spacing w:line="0" w:lineRule="atLeast"/>
              <w:jc w:val="left"/>
              <w:rPr>
                <w:rFonts w:ascii="Times New Roman"/>
                <w:szCs w:val="24"/>
              </w:rPr>
            </w:pPr>
            <w:r w:rsidRPr="005450A4">
              <w:rPr>
                <w:rFonts w:ascii="Times New Roman"/>
                <w:szCs w:val="24"/>
              </w:rPr>
              <w:t>Check and revise KEY-VALUE</w:t>
            </w:r>
          </w:p>
        </w:tc>
      </w:tr>
      <w:tr w:rsidR="007E1AAF" w:rsidRPr="005450A4" w14:paraId="4922B287" w14:textId="77777777">
        <w:tc>
          <w:tcPr>
            <w:tcW w:w="1419" w:type="dxa"/>
            <w:tcBorders>
              <w:top w:val="single" w:sz="6" w:space="0" w:color="auto"/>
              <w:left w:val="double" w:sz="6" w:space="0" w:color="auto"/>
              <w:bottom w:val="double" w:sz="6" w:space="0" w:color="auto"/>
              <w:right w:val="single" w:sz="6" w:space="0" w:color="auto"/>
            </w:tcBorders>
            <w:vAlign w:val="center"/>
          </w:tcPr>
          <w:p w14:paraId="7A3A52E8" w14:textId="77777777" w:rsidR="007E1AAF" w:rsidRPr="005450A4" w:rsidRDefault="007E1AAF">
            <w:pPr>
              <w:spacing w:line="0" w:lineRule="atLeast"/>
              <w:jc w:val="center"/>
              <w:rPr>
                <w:rFonts w:ascii="Times New Roman"/>
                <w:szCs w:val="24"/>
              </w:rPr>
            </w:pPr>
            <w:r w:rsidRPr="005450A4">
              <w:rPr>
                <w:rFonts w:ascii="Times New Roman"/>
                <w:szCs w:val="24"/>
              </w:rPr>
              <w:t>1203</w:t>
            </w:r>
          </w:p>
        </w:tc>
        <w:tc>
          <w:tcPr>
            <w:tcW w:w="2551" w:type="dxa"/>
            <w:tcBorders>
              <w:top w:val="single" w:sz="6" w:space="0" w:color="auto"/>
              <w:left w:val="single" w:sz="6" w:space="0" w:color="auto"/>
              <w:bottom w:val="double" w:sz="6" w:space="0" w:color="auto"/>
              <w:right w:val="single" w:sz="6" w:space="0" w:color="auto"/>
            </w:tcBorders>
            <w:vAlign w:val="center"/>
          </w:tcPr>
          <w:p w14:paraId="2A8B7649" w14:textId="77777777" w:rsidR="007E1AAF" w:rsidRPr="005450A4" w:rsidRDefault="007E1AAF">
            <w:pPr>
              <w:spacing w:line="0" w:lineRule="atLeast"/>
              <w:jc w:val="left"/>
              <w:rPr>
                <w:rFonts w:ascii="Times New Roman"/>
                <w:szCs w:val="24"/>
              </w:rPr>
            </w:pPr>
            <w:r w:rsidRPr="005450A4">
              <w:rPr>
                <w:rFonts w:ascii="Times New Roman"/>
                <w:szCs w:val="24"/>
              </w:rPr>
              <w:t>APPEND-NO EQUAL 0</w:t>
            </w:r>
          </w:p>
        </w:tc>
        <w:tc>
          <w:tcPr>
            <w:tcW w:w="2126" w:type="dxa"/>
            <w:tcBorders>
              <w:top w:val="single" w:sz="6" w:space="0" w:color="auto"/>
              <w:left w:val="single" w:sz="6" w:space="0" w:color="auto"/>
              <w:bottom w:val="double" w:sz="6" w:space="0" w:color="auto"/>
              <w:right w:val="single" w:sz="6" w:space="0" w:color="auto"/>
            </w:tcBorders>
            <w:vAlign w:val="center"/>
          </w:tcPr>
          <w:p w14:paraId="4345867E" w14:textId="77777777" w:rsidR="007E1AAF" w:rsidRPr="005450A4" w:rsidRDefault="007E1AAF">
            <w:pPr>
              <w:spacing w:line="0" w:lineRule="atLeast"/>
              <w:ind w:left="113"/>
              <w:jc w:val="center"/>
              <w:rPr>
                <w:rFonts w:ascii="Times New Roman"/>
              </w:rPr>
            </w:pPr>
            <w:r w:rsidRPr="005450A4">
              <w:rPr>
                <w:rFonts w:ascii="Times New Roman"/>
              </w:rPr>
              <w:t>35=5</w:t>
            </w:r>
          </w:p>
        </w:tc>
        <w:tc>
          <w:tcPr>
            <w:tcW w:w="3686" w:type="dxa"/>
            <w:tcBorders>
              <w:top w:val="single" w:sz="6" w:space="0" w:color="auto"/>
              <w:left w:val="single" w:sz="6" w:space="0" w:color="auto"/>
              <w:bottom w:val="double" w:sz="6" w:space="0" w:color="auto"/>
              <w:right w:val="double" w:sz="6" w:space="0" w:color="auto"/>
            </w:tcBorders>
          </w:tcPr>
          <w:p w14:paraId="5D455D8C" w14:textId="77777777" w:rsidR="007E1AAF" w:rsidRPr="005450A4" w:rsidRDefault="007E1AAF">
            <w:pPr>
              <w:spacing w:line="0" w:lineRule="atLeast"/>
              <w:jc w:val="left"/>
              <w:rPr>
                <w:rFonts w:ascii="Times New Roman"/>
                <w:szCs w:val="24"/>
              </w:rPr>
            </w:pPr>
            <w:r w:rsidRPr="005450A4">
              <w:rPr>
                <w:rFonts w:ascii="Times New Roman"/>
                <w:szCs w:val="24"/>
              </w:rPr>
              <w:t>Check and revise APPEND NO</w:t>
            </w:r>
          </w:p>
        </w:tc>
      </w:tr>
      <w:tr w:rsidR="007E1AAF" w:rsidRPr="005450A4" w14:paraId="3FEE0FB6" w14:textId="77777777">
        <w:tc>
          <w:tcPr>
            <w:tcW w:w="1419" w:type="dxa"/>
            <w:tcBorders>
              <w:top w:val="single" w:sz="6" w:space="0" w:color="auto"/>
              <w:left w:val="double" w:sz="6" w:space="0" w:color="auto"/>
              <w:bottom w:val="double" w:sz="6" w:space="0" w:color="auto"/>
              <w:right w:val="single" w:sz="6" w:space="0" w:color="auto"/>
            </w:tcBorders>
            <w:vAlign w:val="center"/>
          </w:tcPr>
          <w:p w14:paraId="5327C9BF" w14:textId="77777777" w:rsidR="007E1AAF" w:rsidRPr="005450A4" w:rsidRDefault="007E1AAF">
            <w:pPr>
              <w:spacing w:line="0" w:lineRule="atLeast"/>
              <w:jc w:val="center"/>
              <w:rPr>
                <w:rFonts w:ascii="Times New Roman"/>
                <w:szCs w:val="24"/>
              </w:rPr>
            </w:pPr>
            <w:r w:rsidRPr="005450A4">
              <w:rPr>
                <w:rFonts w:ascii="Times New Roman"/>
                <w:szCs w:val="24"/>
              </w:rPr>
              <w:t>1204</w:t>
            </w:r>
          </w:p>
        </w:tc>
        <w:tc>
          <w:tcPr>
            <w:tcW w:w="2551" w:type="dxa"/>
            <w:tcBorders>
              <w:top w:val="single" w:sz="6" w:space="0" w:color="auto"/>
              <w:left w:val="single" w:sz="6" w:space="0" w:color="auto"/>
              <w:bottom w:val="double" w:sz="6" w:space="0" w:color="auto"/>
              <w:right w:val="single" w:sz="6" w:space="0" w:color="auto"/>
            </w:tcBorders>
            <w:vAlign w:val="center"/>
          </w:tcPr>
          <w:p w14:paraId="38738306" w14:textId="77777777" w:rsidR="007E1AAF" w:rsidRPr="005450A4" w:rsidRDefault="007E1AAF">
            <w:pPr>
              <w:spacing w:line="0" w:lineRule="atLeast"/>
              <w:jc w:val="left"/>
              <w:rPr>
                <w:rFonts w:ascii="Times New Roman"/>
                <w:szCs w:val="24"/>
              </w:rPr>
            </w:pPr>
            <w:proofErr w:type="spellStart"/>
            <w:r w:rsidRPr="005450A4">
              <w:rPr>
                <w:rFonts w:ascii="Times New Roman"/>
                <w:szCs w:val="24"/>
              </w:rPr>
              <w:t>RawDataLength</w:t>
            </w:r>
            <w:proofErr w:type="spellEnd"/>
            <w:r w:rsidRPr="005450A4">
              <w:rPr>
                <w:rFonts w:ascii="Times New Roman"/>
                <w:szCs w:val="24"/>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42764077" w14:textId="77777777" w:rsidR="007E1AAF" w:rsidRPr="005450A4" w:rsidRDefault="007E1AAF">
            <w:pPr>
              <w:spacing w:line="0" w:lineRule="atLeast"/>
              <w:ind w:left="113"/>
              <w:jc w:val="center"/>
              <w:rPr>
                <w:rFonts w:ascii="Times New Roman"/>
              </w:rPr>
            </w:pPr>
            <w:r w:rsidRPr="005450A4">
              <w:rPr>
                <w:rFonts w:ascii="Times New Roman"/>
              </w:rPr>
              <w:t>35=5</w:t>
            </w:r>
          </w:p>
        </w:tc>
        <w:tc>
          <w:tcPr>
            <w:tcW w:w="3686" w:type="dxa"/>
            <w:tcBorders>
              <w:top w:val="single" w:sz="6" w:space="0" w:color="auto"/>
              <w:left w:val="single" w:sz="6" w:space="0" w:color="auto"/>
              <w:bottom w:val="double" w:sz="6" w:space="0" w:color="auto"/>
              <w:right w:val="double" w:sz="6" w:space="0" w:color="auto"/>
            </w:tcBorders>
          </w:tcPr>
          <w:p w14:paraId="4D93F36A" w14:textId="77777777" w:rsidR="007E1AAF" w:rsidRPr="005450A4" w:rsidRDefault="007E1AAF">
            <w:pPr>
              <w:spacing w:line="0" w:lineRule="atLeast"/>
              <w:jc w:val="left"/>
              <w:rPr>
                <w:rFonts w:ascii="Times New Roman"/>
                <w:szCs w:val="24"/>
              </w:rPr>
            </w:pPr>
            <w:r w:rsidRPr="005450A4">
              <w:rPr>
                <w:rFonts w:ascii="Times New Roman"/>
                <w:szCs w:val="24"/>
              </w:rPr>
              <w:t xml:space="preserve">Check and revise </w:t>
            </w:r>
            <w:proofErr w:type="spellStart"/>
            <w:r w:rsidRPr="005450A4">
              <w:rPr>
                <w:rFonts w:ascii="Times New Roman"/>
                <w:szCs w:val="24"/>
              </w:rPr>
              <w:t>RawDataLength</w:t>
            </w:r>
            <w:proofErr w:type="spellEnd"/>
          </w:p>
        </w:tc>
      </w:tr>
      <w:tr w:rsidR="007E1AAF" w:rsidRPr="005450A4" w14:paraId="609189F6" w14:textId="77777777">
        <w:tc>
          <w:tcPr>
            <w:tcW w:w="1419" w:type="dxa"/>
            <w:tcBorders>
              <w:top w:val="single" w:sz="6" w:space="0" w:color="auto"/>
              <w:left w:val="double" w:sz="6" w:space="0" w:color="auto"/>
              <w:bottom w:val="double" w:sz="6" w:space="0" w:color="auto"/>
              <w:right w:val="single" w:sz="6" w:space="0" w:color="auto"/>
            </w:tcBorders>
            <w:vAlign w:val="center"/>
          </w:tcPr>
          <w:p w14:paraId="2ADD89AB" w14:textId="77777777" w:rsidR="007E1AAF" w:rsidRPr="005450A4" w:rsidRDefault="007E1AAF">
            <w:pPr>
              <w:spacing w:line="0" w:lineRule="atLeast"/>
              <w:jc w:val="center"/>
              <w:rPr>
                <w:rFonts w:ascii="Times New Roman"/>
                <w:szCs w:val="24"/>
              </w:rPr>
            </w:pPr>
            <w:r w:rsidRPr="005450A4">
              <w:rPr>
                <w:rFonts w:ascii="Times New Roman"/>
                <w:szCs w:val="24"/>
              </w:rPr>
              <w:t>1205</w:t>
            </w:r>
          </w:p>
        </w:tc>
        <w:tc>
          <w:tcPr>
            <w:tcW w:w="2551" w:type="dxa"/>
            <w:tcBorders>
              <w:top w:val="single" w:sz="6" w:space="0" w:color="auto"/>
              <w:left w:val="single" w:sz="6" w:space="0" w:color="auto"/>
              <w:bottom w:val="double" w:sz="6" w:space="0" w:color="auto"/>
              <w:right w:val="single" w:sz="6" w:space="0" w:color="auto"/>
            </w:tcBorders>
            <w:vAlign w:val="center"/>
          </w:tcPr>
          <w:p w14:paraId="0FF722B7" w14:textId="77777777" w:rsidR="007E1AAF" w:rsidRPr="005450A4" w:rsidRDefault="007E1AAF">
            <w:pPr>
              <w:spacing w:line="0" w:lineRule="atLeast"/>
              <w:jc w:val="left"/>
              <w:rPr>
                <w:rFonts w:ascii="Times New Roman"/>
                <w:szCs w:val="24"/>
              </w:rPr>
            </w:pPr>
            <w:proofErr w:type="spellStart"/>
            <w:r w:rsidRPr="005450A4">
              <w:rPr>
                <w:rFonts w:ascii="Times New Roman"/>
                <w:szCs w:val="24"/>
              </w:rPr>
              <w:t>TargetSubID</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16FB85CC" w14:textId="77777777" w:rsidR="007E1AAF" w:rsidRPr="005450A4" w:rsidRDefault="007E1AAF">
            <w:pPr>
              <w:spacing w:line="0" w:lineRule="atLeast"/>
              <w:ind w:left="113"/>
              <w:jc w:val="center"/>
              <w:rPr>
                <w:rFonts w:ascii="Times New Roman"/>
              </w:rPr>
            </w:pPr>
            <w:r w:rsidRPr="005450A4">
              <w:rPr>
                <w:rFonts w:ascii="Times New Roman"/>
              </w:rPr>
              <w:t>35=8/9</w:t>
            </w:r>
          </w:p>
        </w:tc>
        <w:tc>
          <w:tcPr>
            <w:tcW w:w="3686" w:type="dxa"/>
            <w:tcBorders>
              <w:top w:val="single" w:sz="6" w:space="0" w:color="auto"/>
              <w:left w:val="single" w:sz="6" w:space="0" w:color="auto"/>
              <w:bottom w:val="double" w:sz="6" w:space="0" w:color="auto"/>
              <w:right w:val="double" w:sz="6" w:space="0" w:color="auto"/>
            </w:tcBorders>
          </w:tcPr>
          <w:p w14:paraId="4A48A93E" w14:textId="77777777" w:rsidR="007E1AAF" w:rsidRPr="005450A4" w:rsidRDefault="007E1AAF">
            <w:pPr>
              <w:spacing w:line="0" w:lineRule="atLeast"/>
              <w:jc w:val="left"/>
              <w:rPr>
                <w:rFonts w:ascii="Times New Roman"/>
                <w:szCs w:val="24"/>
              </w:rPr>
            </w:pPr>
            <w:r w:rsidRPr="005450A4">
              <w:rPr>
                <w:rFonts w:ascii="Times New Roman"/>
                <w:szCs w:val="24"/>
              </w:rPr>
              <w:t xml:space="preserve">Check and revise </w:t>
            </w:r>
            <w:proofErr w:type="spellStart"/>
            <w:r w:rsidRPr="005450A4">
              <w:rPr>
                <w:rFonts w:ascii="Times New Roman"/>
                <w:szCs w:val="24"/>
              </w:rPr>
              <w:t>TargetSubID</w:t>
            </w:r>
            <w:proofErr w:type="spellEnd"/>
          </w:p>
        </w:tc>
      </w:tr>
      <w:tr w:rsidR="007E1AAF" w:rsidRPr="005450A4" w14:paraId="6260835A" w14:textId="77777777">
        <w:tc>
          <w:tcPr>
            <w:tcW w:w="1419" w:type="dxa"/>
            <w:tcBorders>
              <w:top w:val="single" w:sz="6" w:space="0" w:color="auto"/>
              <w:left w:val="double" w:sz="6" w:space="0" w:color="auto"/>
              <w:bottom w:val="double" w:sz="6" w:space="0" w:color="auto"/>
              <w:right w:val="single" w:sz="6" w:space="0" w:color="auto"/>
            </w:tcBorders>
            <w:vAlign w:val="center"/>
          </w:tcPr>
          <w:p w14:paraId="4A66856C" w14:textId="77777777" w:rsidR="007E1AAF" w:rsidRPr="005450A4" w:rsidRDefault="007E1AAF">
            <w:pPr>
              <w:spacing w:line="0" w:lineRule="atLeast"/>
              <w:jc w:val="center"/>
              <w:rPr>
                <w:rFonts w:ascii="Times New Roman"/>
                <w:szCs w:val="24"/>
              </w:rPr>
            </w:pPr>
            <w:r w:rsidRPr="005450A4">
              <w:rPr>
                <w:rFonts w:ascii="Times New Roman"/>
                <w:szCs w:val="24"/>
              </w:rPr>
              <w:t>1206</w:t>
            </w:r>
          </w:p>
        </w:tc>
        <w:tc>
          <w:tcPr>
            <w:tcW w:w="2551" w:type="dxa"/>
            <w:tcBorders>
              <w:top w:val="single" w:sz="6" w:space="0" w:color="auto"/>
              <w:left w:val="single" w:sz="6" w:space="0" w:color="auto"/>
              <w:bottom w:val="double" w:sz="6" w:space="0" w:color="auto"/>
              <w:right w:val="single" w:sz="6" w:space="0" w:color="auto"/>
            </w:tcBorders>
            <w:vAlign w:val="center"/>
          </w:tcPr>
          <w:p w14:paraId="5A195F04" w14:textId="77777777" w:rsidR="007E1AAF" w:rsidRPr="005450A4" w:rsidRDefault="007E1AAF">
            <w:pPr>
              <w:spacing w:line="0" w:lineRule="atLeast"/>
              <w:jc w:val="left"/>
              <w:rPr>
                <w:rFonts w:ascii="Times New Roman"/>
                <w:szCs w:val="24"/>
              </w:rPr>
            </w:pPr>
            <w:proofErr w:type="spellStart"/>
            <w:r w:rsidRPr="005450A4">
              <w:rPr>
                <w:rFonts w:ascii="Times New Roman"/>
                <w:szCs w:val="24"/>
              </w:rPr>
              <w:t>MsgType</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1A5F140B" w14:textId="77777777" w:rsidR="007E1AAF" w:rsidRPr="005450A4" w:rsidRDefault="007E1AAF">
            <w:pPr>
              <w:spacing w:line="0" w:lineRule="atLeast"/>
              <w:ind w:left="113"/>
              <w:jc w:val="center"/>
              <w:rPr>
                <w:rFonts w:ascii="Times New Roman"/>
              </w:rPr>
            </w:pPr>
            <w:r w:rsidRPr="005450A4">
              <w:rPr>
                <w:rFonts w:ascii="Times New Roman"/>
              </w:rPr>
              <w:t>35=j</w:t>
            </w:r>
          </w:p>
        </w:tc>
        <w:tc>
          <w:tcPr>
            <w:tcW w:w="3686" w:type="dxa"/>
            <w:tcBorders>
              <w:top w:val="single" w:sz="6" w:space="0" w:color="auto"/>
              <w:left w:val="single" w:sz="6" w:space="0" w:color="auto"/>
              <w:bottom w:val="double" w:sz="6" w:space="0" w:color="auto"/>
              <w:right w:val="double" w:sz="6" w:space="0" w:color="auto"/>
            </w:tcBorders>
          </w:tcPr>
          <w:p w14:paraId="4C909993" w14:textId="77777777" w:rsidR="007E1AAF" w:rsidRPr="005450A4" w:rsidRDefault="007E1AAF">
            <w:pPr>
              <w:spacing w:line="0" w:lineRule="atLeast"/>
              <w:jc w:val="left"/>
              <w:rPr>
                <w:rFonts w:ascii="Times New Roman"/>
                <w:szCs w:val="24"/>
              </w:rPr>
            </w:pPr>
            <w:r w:rsidRPr="005450A4">
              <w:rPr>
                <w:rFonts w:ascii="Times New Roman"/>
                <w:szCs w:val="24"/>
              </w:rPr>
              <w:t xml:space="preserve">Check and revise </w:t>
            </w:r>
            <w:proofErr w:type="spellStart"/>
            <w:r w:rsidRPr="005450A4">
              <w:rPr>
                <w:rFonts w:ascii="Times New Roman"/>
                <w:szCs w:val="24"/>
              </w:rPr>
              <w:t>MsgType</w:t>
            </w:r>
            <w:proofErr w:type="spellEnd"/>
          </w:p>
        </w:tc>
      </w:tr>
      <w:tr w:rsidR="007E1AAF" w:rsidRPr="005450A4" w14:paraId="618AB107" w14:textId="77777777">
        <w:tc>
          <w:tcPr>
            <w:tcW w:w="1419" w:type="dxa"/>
            <w:tcBorders>
              <w:top w:val="single" w:sz="6" w:space="0" w:color="auto"/>
              <w:left w:val="double" w:sz="6" w:space="0" w:color="auto"/>
              <w:bottom w:val="double" w:sz="6" w:space="0" w:color="auto"/>
              <w:right w:val="single" w:sz="6" w:space="0" w:color="auto"/>
            </w:tcBorders>
            <w:vAlign w:val="center"/>
          </w:tcPr>
          <w:p w14:paraId="2B9C0391" w14:textId="77777777" w:rsidR="007E1AAF" w:rsidRPr="005450A4" w:rsidRDefault="007E1AAF">
            <w:pPr>
              <w:spacing w:line="0" w:lineRule="atLeast"/>
              <w:jc w:val="center"/>
              <w:rPr>
                <w:rFonts w:ascii="Times New Roman"/>
                <w:szCs w:val="24"/>
              </w:rPr>
            </w:pPr>
            <w:r w:rsidRPr="005450A4">
              <w:rPr>
                <w:rFonts w:ascii="Times New Roman"/>
                <w:szCs w:val="24"/>
              </w:rPr>
              <w:t>1207</w:t>
            </w:r>
          </w:p>
        </w:tc>
        <w:tc>
          <w:tcPr>
            <w:tcW w:w="2551" w:type="dxa"/>
            <w:tcBorders>
              <w:top w:val="single" w:sz="6" w:space="0" w:color="auto"/>
              <w:left w:val="single" w:sz="6" w:space="0" w:color="auto"/>
              <w:bottom w:val="double" w:sz="6" w:space="0" w:color="auto"/>
              <w:right w:val="single" w:sz="6" w:space="0" w:color="auto"/>
            </w:tcBorders>
            <w:vAlign w:val="center"/>
          </w:tcPr>
          <w:p w14:paraId="1B418C6C" w14:textId="77777777" w:rsidR="007E1AAF" w:rsidRPr="005450A4" w:rsidRDefault="007E1AAF">
            <w:pPr>
              <w:spacing w:line="0" w:lineRule="atLeast"/>
              <w:jc w:val="left"/>
              <w:rPr>
                <w:rFonts w:ascii="Times New Roman"/>
                <w:szCs w:val="24"/>
              </w:rPr>
            </w:pPr>
            <w:proofErr w:type="spellStart"/>
            <w:r w:rsidRPr="005450A4">
              <w:rPr>
                <w:rFonts w:ascii="Times New Roman"/>
                <w:szCs w:val="24"/>
              </w:rPr>
              <w:t>HeartBtInt</w:t>
            </w:r>
            <w:proofErr w:type="spellEnd"/>
            <w:r w:rsidRPr="005450A4">
              <w:rPr>
                <w:rFonts w:ascii="Times New Roman"/>
                <w:szCs w:val="24"/>
              </w:rPr>
              <w:t xml:space="preserve"> Value Error</w:t>
            </w:r>
          </w:p>
        </w:tc>
        <w:tc>
          <w:tcPr>
            <w:tcW w:w="2126" w:type="dxa"/>
            <w:tcBorders>
              <w:top w:val="single" w:sz="6" w:space="0" w:color="auto"/>
              <w:left w:val="single" w:sz="6" w:space="0" w:color="auto"/>
              <w:bottom w:val="double" w:sz="6" w:space="0" w:color="auto"/>
              <w:right w:val="single" w:sz="6" w:space="0" w:color="auto"/>
            </w:tcBorders>
            <w:vAlign w:val="center"/>
          </w:tcPr>
          <w:p w14:paraId="3CB4CE4C" w14:textId="77777777" w:rsidR="007E1AAF" w:rsidRPr="005450A4" w:rsidRDefault="007E1AAF">
            <w:pPr>
              <w:spacing w:line="0" w:lineRule="atLeast"/>
              <w:ind w:left="113"/>
              <w:jc w:val="center"/>
              <w:rPr>
                <w:rFonts w:ascii="Times New Roman"/>
              </w:rPr>
            </w:pPr>
            <w:r w:rsidRPr="005450A4">
              <w:rPr>
                <w:rFonts w:ascii="Times New Roman"/>
              </w:rPr>
              <w:t>35=5</w:t>
            </w:r>
          </w:p>
        </w:tc>
        <w:tc>
          <w:tcPr>
            <w:tcW w:w="3686" w:type="dxa"/>
            <w:tcBorders>
              <w:top w:val="single" w:sz="6" w:space="0" w:color="auto"/>
              <w:left w:val="single" w:sz="6" w:space="0" w:color="auto"/>
              <w:bottom w:val="double" w:sz="6" w:space="0" w:color="auto"/>
              <w:right w:val="double" w:sz="6" w:space="0" w:color="auto"/>
            </w:tcBorders>
          </w:tcPr>
          <w:p w14:paraId="7F5B02E3" w14:textId="77777777" w:rsidR="007E1AAF" w:rsidRPr="005450A4" w:rsidRDefault="007E1AAF">
            <w:pPr>
              <w:spacing w:line="0" w:lineRule="atLeast"/>
              <w:jc w:val="left"/>
              <w:rPr>
                <w:rFonts w:ascii="Times New Roman"/>
                <w:szCs w:val="24"/>
              </w:rPr>
            </w:pPr>
            <w:r w:rsidRPr="005450A4">
              <w:rPr>
                <w:rFonts w:ascii="Times New Roman"/>
                <w:szCs w:val="24"/>
              </w:rPr>
              <w:t xml:space="preserve">Check and revise </w:t>
            </w:r>
            <w:proofErr w:type="spellStart"/>
            <w:r w:rsidRPr="005450A4">
              <w:rPr>
                <w:rFonts w:ascii="Times New Roman"/>
                <w:szCs w:val="24"/>
              </w:rPr>
              <w:t>HeartBtInt</w:t>
            </w:r>
            <w:proofErr w:type="spellEnd"/>
          </w:p>
        </w:tc>
      </w:tr>
      <w:tr w:rsidR="007E1AAF" w:rsidRPr="005450A4" w14:paraId="1FFB53B6" w14:textId="77777777">
        <w:tc>
          <w:tcPr>
            <w:tcW w:w="1419" w:type="dxa"/>
            <w:tcBorders>
              <w:top w:val="single" w:sz="6" w:space="0" w:color="auto"/>
              <w:left w:val="double" w:sz="6" w:space="0" w:color="auto"/>
              <w:bottom w:val="double" w:sz="6" w:space="0" w:color="auto"/>
              <w:right w:val="single" w:sz="6" w:space="0" w:color="auto"/>
            </w:tcBorders>
            <w:vAlign w:val="center"/>
          </w:tcPr>
          <w:p w14:paraId="20B64F68" w14:textId="77777777" w:rsidR="007E1AAF" w:rsidRPr="005450A4" w:rsidRDefault="007E1AAF">
            <w:pPr>
              <w:spacing w:line="0" w:lineRule="atLeast"/>
              <w:jc w:val="center"/>
              <w:rPr>
                <w:rFonts w:ascii="Times New Roman"/>
                <w:szCs w:val="24"/>
              </w:rPr>
            </w:pPr>
            <w:r w:rsidRPr="005450A4">
              <w:rPr>
                <w:rFonts w:ascii="Times New Roman"/>
                <w:szCs w:val="24"/>
              </w:rPr>
              <w:t>1208</w:t>
            </w:r>
          </w:p>
        </w:tc>
        <w:tc>
          <w:tcPr>
            <w:tcW w:w="2551" w:type="dxa"/>
            <w:tcBorders>
              <w:top w:val="single" w:sz="6" w:space="0" w:color="auto"/>
              <w:left w:val="single" w:sz="6" w:space="0" w:color="auto"/>
              <w:bottom w:val="double" w:sz="6" w:space="0" w:color="auto"/>
              <w:right w:val="single" w:sz="6" w:space="0" w:color="auto"/>
            </w:tcBorders>
            <w:vAlign w:val="center"/>
          </w:tcPr>
          <w:p w14:paraId="0D1117E9" w14:textId="77777777" w:rsidR="007E1AAF" w:rsidRPr="005450A4" w:rsidRDefault="007E1AAF">
            <w:pPr>
              <w:spacing w:line="0" w:lineRule="atLeast"/>
              <w:jc w:val="left"/>
              <w:rPr>
                <w:rFonts w:ascii="Times New Roman"/>
                <w:szCs w:val="24"/>
              </w:rPr>
            </w:pPr>
            <w:proofErr w:type="spellStart"/>
            <w:r w:rsidRPr="005450A4">
              <w:rPr>
                <w:rFonts w:ascii="Times New Roman"/>
                <w:szCs w:val="24"/>
              </w:rPr>
              <w:t>RawDataLength</w:t>
            </w:r>
            <w:proofErr w:type="spellEnd"/>
            <w:r w:rsidRPr="005450A4">
              <w:rPr>
                <w:rFonts w:ascii="Times New Roman"/>
                <w:szCs w:val="24"/>
              </w:rPr>
              <w:t xml:space="preserve"> Value Error</w:t>
            </w:r>
          </w:p>
        </w:tc>
        <w:tc>
          <w:tcPr>
            <w:tcW w:w="2126" w:type="dxa"/>
            <w:tcBorders>
              <w:top w:val="single" w:sz="6" w:space="0" w:color="auto"/>
              <w:left w:val="single" w:sz="6" w:space="0" w:color="auto"/>
              <w:bottom w:val="double" w:sz="6" w:space="0" w:color="auto"/>
              <w:right w:val="single" w:sz="6" w:space="0" w:color="auto"/>
            </w:tcBorders>
            <w:vAlign w:val="center"/>
          </w:tcPr>
          <w:p w14:paraId="63CEF1ED" w14:textId="77777777" w:rsidR="007E1AAF" w:rsidRPr="005450A4" w:rsidRDefault="007E1AAF">
            <w:pPr>
              <w:spacing w:line="0" w:lineRule="atLeast"/>
              <w:ind w:left="113"/>
              <w:jc w:val="center"/>
              <w:rPr>
                <w:rFonts w:ascii="Times New Roman"/>
              </w:rPr>
            </w:pPr>
            <w:r w:rsidRPr="005450A4">
              <w:rPr>
                <w:rFonts w:ascii="Times New Roman"/>
              </w:rPr>
              <w:t>35=5</w:t>
            </w:r>
          </w:p>
        </w:tc>
        <w:tc>
          <w:tcPr>
            <w:tcW w:w="3686" w:type="dxa"/>
            <w:tcBorders>
              <w:top w:val="single" w:sz="6" w:space="0" w:color="auto"/>
              <w:left w:val="single" w:sz="6" w:space="0" w:color="auto"/>
              <w:bottom w:val="double" w:sz="6" w:space="0" w:color="auto"/>
              <w:right w:val="double" w:sz="6" w:space="0" w:color="auto"/>
            </w:tcBorders>
          </w:tcPr>
          <w:p w14:paraId="1523F85A" w14:textId="77777777" w:rsidR="007E1AAF" w:rsidRPr="005450A4" w:rsidRDefault="007E1AAF">
            <w:pPr>
              <w:spacing w:line="0" w:lineRule="atLeast"/>
              <w:jc w:val="left"/>
              <w:rPr>
                <w:rFonts w:ascii="Times New Roman"/>
                <w:szCs w:val="24"/>
              </w:rPr>
            </w:pPr>
            <w:r w:rsidRPr="005450A4">
              <w:rPr>
                <w:rFonts w:ascii="Times New Roman"/>
                <w:szCs w:val="24"/>
              </w:rPr>
              <w:t xml:space="preserve">Check and revise </w:t>
            </w:r>
            <w:proofErr w:type="spellStart"/>
            <w:r w:rsidRPr="005450A4">
              <w:rPr>
                <w:rFonts w:ascii="Times New Roman"/>
                <w:szCs w:val="24"/>
              </w:rPr>
              <w:t>RawDataLength</w:t>
            </w:r>
            <w:proofErr w:type="spellEnd"/>
          </w:p>
        </w:tc>
      </w:tr>
      <w:tr w:rsidR="007E1AAF" w:rsidRPr="005450A4" w14:paraId="496A60CB" w14:textId="77777777">
        <w:tc>
          <w:tcPr>
            <w:tcW w:w="1419" w:type="dxa"/>
            <w:tcBorders>
              <w:top w:val="single" w:sz="6" w:space="0" w:color="auto"/>
              <w:left w:val="double" w:sz="6" w:space="0" w:color="auto"/>
              <w:bottom w:val="double" w:sz="6" w:space="0" w:color="auto"/>
              <w:right w:val="single" w:sz="6" w:space="0" w:color="auto"/>
            </w:tcBorders>
            <w:vAlign w:val="center"/>
          </w:tcPr>
          <w:p w14:paraId="07C73DBE" w14:textId="77777777" w:rsidR="007E1AAF" w:rsidRPr="005450A4" w:rsidRDefault="007E1AAF">
            <w:pPr>
              <w:spacing w:line="0" w:lineRule="atLeast"/>
              <w:jc w:val="center"/>
              <w:rPr>
                <w:rFonts w:ascii="Times New Roman"/>
                <w:szCs w:val="24"/>
              </w:rPr>
            </w:pPr>
            <w:r w:rsidRPr="005450A4">
              <w:rPr>
                <w:rFonts w:ascii="Times New Roman"/>
                <w:szCs w:val="24"/>
              </w:rPr>
              <w:t>1209</w:t>
            </w:r>
          </w:p>
        </w:tc>
        <w:tc>
          <w:tcPr>
            <w:tcW w:w="2551" w:type="dxa"/>
            <w:tcBorders>
              <w:top w:val="single" w:sz="6" w:space="0" w:color="auto"/>
              <w:left w:val="single" w:sz="6" w:space="0" w:color="auto"/>
              <w:bottom w:val="double" w:sz="6" w:space="0" w:color="auto"/>
              <w:right w:val="single" w:sz="6" w:space="0" w:color="auto"/>
            </w:tcBorders>
            <w:vAlign w:val="center"/>
          </w:tcPr>
          <w:p w14:paraId="01986696" w14:textId="77777777" w:rsidR="007E1AAF" w:rsidRPr="005450A4" w:rsidRDefault="007E1AAF">
            <w:pPr>
              <w:spacing w:line="0" w:lineRule="atLeast"/>
              <w:jc w:val="left"/>
              <w:rPr>
                <w:rFonts w:ascii="Times New Roman"/>
                <w:szCs w:val="24"/>
              </w:rPr>
            </w:pPr>
            <w:proofErr w:type="spellStart"/>
            <w:r w:rsidRPr="005450A4">
              <w:rPr>
                <w:rFonts w:ascii="Times New Roman"/>
                <w:szCs w:val="24"/>
              </w:rPr>
              <w:t>HeartBtInt</w:t>
            </w:r>
            <w:proofErr w:type="spellEnd"/>
            <w:r w:rsidRPr="005450A4">
              <w:rPr>
                <w:rFonts w:ascii="Times New Roman"/>
                <w:szCs w:val="24"/>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4EA443AF" w14:textId="77777777" w:rsidR="007E1AAF" w:rsidRPr="005450A4" w:rsidRDefault="007E1AAF">
            <w:pPr>
              <w:spacing w:line="0" w:lineRule="atLeast"/>
              <w:ind w:left="113"/>
              <w:jc w:val="center"/>
              <w:rPr>
                <w:rFonts w:ascii="Times New Roman"/>
              </w:rPr>
            </w:pPr>
            <w:r w:rsidRPr="005450A4">
              <w:rPr>
                <w:rFonts w:ascii="Times New Roman"/>
              </w:rPr>
              <w:t>35=5</w:t>
            </w:r>
          </w:p>
        </w:tc>
        <w:tc>
          <w:tcPr>
            <w:tcW w:w="3686" w:type="dxa"/>
            <w:tcBorders>
              <w:top w:val="single" w:sz="6" w:space="0" w:color="auto"/>
              <w:left w:val="single" w:sz="6" w:space="0" w:color="auto"/>
              <w:bottom w:val="double" w:sz="6" w:space="0" w:color="auto"/>
              <w:right w:val="double" w:sz="6" w:space="0" w:color="auto"/>
            </w:tcBorders>
          </w:tcPr>
          <w:p w14:paraId="0EC57D73" w14:textId="77777777" w:rsidR="007E1AAF" w:rsidRPr="005450A4" w:rsidRDefault="007E1AAF">
            <w:pPr>
              <w:spacing w:line="0" w:lineRule="atLeast"/>
              <w:jc w:val="left"/>
              <w:rPr>
                <w:rFonts w:ascii="Times New Roman"/>
                <w:szCs w:val="24"/>
              </w:rPr>
            </w:pPr>
            <w:r w:rsidRPr="005450A4">
              <w:rPr>
                <w:rFonts w:ascii="Times New Roman"/>
                <w:szCs w:val="24"/>
              </w:rPr>
              <w:t xml:space="preserve">Check and revise </w:t>
            </w:r>
            <w:proofErr w:type="spellStart"/>
            <w:r w:rsidRPr="005450A4">
              <w:rPr>
                <w:rFonts w:ascii="Times New Roman"/>
                <w:szCs w:val="24"/>
              </w:rPr>
              <w:t>HeartBtInt</w:t>
            </w:r>
            <w:proofErr w:type="spellEnd"/>
          </w:p>
        </w:tc>
      </w:tr>
      <w:tr w:rsidR="007E1AAF" w:rsidRPr="005450A4" w14:paraId="28573084" w14:textId="77777777">
        <w:tc>
          <w:tcPr>
            <w:tcW w:w="1419" w:type="dxa"/>
            <w:tcBorders>
              <w:top w:val="single" w:sz="6" w:space="0" w:color="auto"/>
              <w:left w:val="double" w:sz="6" w:space="0" w:color="auto"/>
              <w:bottom w:val="double" w:sz="6" w:space="0" w:color="auto"/>
              <w:right w:val="single" w:sz="6" w:space="0" w:color="auto"/>
            </w:tcBorders>
            <w:vAlign w:val="center"/>
          </w:tcPr>
          <w:p w14:paraId="1110388C" w14:textId="77777777" w:rsidR="007E1AAF" w:rsidRPr="005450A4" w:rsidRDefault="00AF6A8A">
            <w:pPr>
              <w:spacing w:line="0" w:lineRule="atLeast"/>
              <w:jc w:val="center"/>
              <w:rPr>
                <w:rFonts w:ascii="Times New Roman"/>
                <w:szCs w:val="24"/>
              </w:rPr>
            </w:pPr>
            <w:r w:rsidRPr="005450A4">
              <w:rPr>
                <w:rFonts w:ascii="Times New Roman"/>
                <w:szCs w:val="24"/>
              </w:rPr>
              <w:t>1286</w:t>
            </w:r>
          </w:p>
        </w:tc>
        <w:tc>
          <w:tcPr>
            <w:tcW w:w="2551" w:type="dxa"/>
            <w:tcBorders>
              <w:top w:val="single" w:sz="6" w:space="0" w:color="auto"/>
              <w:left w:val="single" w:sz="6" w:space="0" w:color="auto"/>
              <w:bottom w:val="double" w:sz="6" w:space="0" w:color="auto"/>
              <w:right w:val="single" w:sz="6" w:space="0" w:color="auto"/>
            </w:tcBorders>
            <w:vAlign w:val="center"/>
          </w:tcPr>
          <w:p w14:paraId="3655FC72" w14:textId="77777777" w:rsidR="007E1AAF" w:rsidRPr="005450A4" w:rsidRDefault="007E1AAF">
            <w:pPr>
              <w:spacing w:line="0" w:lineRule="atLeast"/>
              <w:jc w:val="left"/>
              <w:rPr>
                <w:rFonts w:ascii="Times New Roman"/>
                <w:szCs w:val="24"/>
              </w:rPr>
            </w:pPr>
            <w:r w:rsidRPr="005450A4">
              <w:rPr>
                <w:rFonts w:ascii="Times New Roman"/>
                <w:szCs w:val="24"/>
              </w:rPr>
              <w:t>TRADE SUSPENDED</w:t>
            </w:r>
          </w:p>
        </w:tc>
        <w:tc>
          <w:tcPr>
            <w:tcW w:w="2126" w:type="dxa"/>
            <w:tcBorders>
              <w:top w:val="single" w:sz="6" w:space="0" w:color="auto"/>
              <w:left w:val="single" w:sz="6" w:space="0" w:color="auto"/>
              <w:bottom w:val="double" w:sz="6" w:space="0" w:color="auto"/>
              <w:right w:val="single" w:sz="6" w:space="0" w:color="auto"/>
            </w:tcBorders>
            <w:vAlign w:val="center"/>
          </w:tcPr>
          <w:p w14:paraId="1BC273FD" w14:textId="77777777" w:rsidR="007E1AAF" w:rsidRPr="005450A4" w:rsidRDefault="007E1AAF">
            <w:pPr>
              <w:spacing w:line="0" w:lineRule="atLeast"/>
              <w:ind w:left="113"/>
              <w:jc w:val="center"/>
              <w:rPr>
                <w:rFonts w:ascii="Times New Roman"/>
              </w:rPr>
            </w:pPr>
            <w:r w:rsidRPr="005450A4">
              <w:rPr>
                <w:rFonts w:ascii="Times New Roman"/>
              </w:rPr>
              <w:t>35=5</w:t>
            </w:r>
          </w:p>
        </w:tc>
        <w:tc>
          <w:tcPr>
            <w:tcW w:w="3686" w:type="dxa"/>
            <w:tcBorders>
              <w:top w:val="single" w:sz="6" w:space="0" w:color="auto"/>
              <w:left w:val="single" w:sz="6" w:space="0" w:color="auto"/>
              <w:bottom w:val="double" w:sz="6" w:space="0" w:color="auto"/>
              <w:right w:val="double" w:sz="6" w:space="0" w:color="auto"/>
            </w:tcBorders>
          </w:tcPr>
          <w:p w14:paraId="0DE86AD5" w14:textId="77777777" w:rsidR="007E1AAF" w:rsidRPr="005450A4" w:rsidRDefault="00AF6A8A">
            <w:pPr>
              <w:spacing w:line="0" w:lineRule="atLeast"/>
              <w:jc w:val="left"/>
              <w:rPr>
                <w:rFonts w:ascii="Times New Roman"/>
                <w:szCs w:val="24"/>
              </w:rPr>
            </w:pPr>
            <w:r w:rsidRPr="005450A4">
              <w:rPr>
                <w:rFonts w:ascii="Times New Roman"/>
                <w:szCs w:val="24"/>
              </w:rPr>
              <w:t>Logout</w:t>
            </w:r>
          </w:p>
        </w:tc>
      </w:tr>
    </w:tbl>
    <w:p w14:paraId="33ED0834" w14:textId="77777777" w:rsidR="007E1AAF" w:rsidRPr="005450A4" w:rsidRDefault="007E1AAF">
      <w:pPr>
        <w:spacing w:line="0" w:lineRule="atLeast"/>
        <w:ind w:left="480"/>
        <w:outlineLvl w:val="2"/>
        <w:rPr>
          <w:rFonts w:ascii="Times New Roman"/>
        </w:rPr>
      </w:pPr>
    </w:p>
    <w:p w14:paraId="27607AF9" w14:textId="77777777" w:rsidR="007E1AAF" w:rsidRPr="005450A4" w:rsidRDefault="00441B80" w:rsidP="00064EA1">
      <w:pPr>
        <w:pStyle w:val="2"/>
      </w:pPr>
      <w:bookmarkStart w:id="430" w:name="_Toc243381640"/>
      <w:bookmarkStart w:id="431" w:name="_Toc243383140"/>
      <w:bookmarkStart w:id="432" w:name="_Toc206430025"/>
      <w:r w:rsidRPr="005450A4">
        <w:t>Regular</w:t>
      </w:r>
      <w:r w:rsidR="007E1AAF" w:rsidRPr="005450A4">
        <w:t xml:space="preserve"> </w:t>
      </w:r>
      <w:r w:rsidR="00590C11" w:rsidRPr="005450A4">
        <w:t>Status</w:t>
      </w:r>
      <w:r w:rsidR="007E1AAF" w:rsidRPr="005450A4">
        <w:t xml:space="preserve"> Code</w:t>
      </w:r>
      <w:bookmarkEnd w:id="430"/>
      <w:bookmarkEnd w:id="431"/>
      <w:bookmarkEnd w:id="432"/>
    </w:p>
    <w:tbl>
      <w:tblPr>
        <w:tblW w:w="9782" w:type="dxa"/>
        <w:tblInd w:w="-9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9"/>
        <w:gridCol w:w="2551"/>
        <w:gridCol w:w="2126"/>
        <w:gridCol w:w="3686"/>
      </w:tblGrid>
      <w:tr w:rsidR="007E1AAF" w:rsidRPr="005450A4" w14:paraId="5485A14C" w14:textId="77777777" w:rsidTr="00AD547A">
        <w:trPr>
          <w:tblHeader/>
        </w:trPr>
        <w:tc>
          <w:tcPr>
            <w:tcW w:w="1419" w:type="dxa"/>
            <w:tcBorders>
              <w:top w:val="double" w:sz="6" w:space="0" w:color="auto"/>
              <w:left w:val="double" w:sz="6" w:space="0" w:color="auto"/>
              <w:bottom w:val="double" w:sz="6" w:space="0" w:color="auto"/>
            </w:tcBorders>
          </w:tcPr>
          <w:p w14:paraId="3B5A7242"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Sta</w:t>
            </w:r>
            <w:r w:rsidR="00CC7131" w:rsidRPr="005450A4">
              <w:rPr>
                <w:rFonts w:ascii="Times New Roman" w:eastAsia="標楷體" w:hAnsi="Times New Roman"/>
                <w:sz w:val="24"/>
                <w:szCs w:val="24"/>
                <w:lang w:eastAsia="zh-TW"/>
              </w:rPr>
              <w:t>t</w:t>
            </w:r>
            <w:r w:rsidRPr="005450A4">
              <w:rPr>
                <w:rFonts w:ascii="Times New Roman" w:eastAsia="標楷體" w:hAnsi="Times New Roman"/>
                <w:sz w:val="24"/>
                <w:szCs w:val="24"/>
                <w:lang w:eastAsia="zh-TW"/>
              </w:rPr>
              <w:t>us Code</w:t>
            </w:r>
          </w:p>
        </w:tc>
        <w:tc>
          <w:tcPr>
            <w:tcW w:w="2551" w:type="dxa"/>
            <w:tcBorders>
              <w:top w:val="double" w:sz="6" w:space="0" w:color="auto"/>
              <w:bottom w:val="double" w:sz="6" w:space="0" w:color="auto"/>
            </w:tcBorders>
          </w:tcPr>
          <w:p w14:paraId="17DE129D"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Message Content</w:t>
            </w:r>
          </w:p>
        </w:tc>
        <w:tc>
          <w:tcPr>
            <w:tcW w:w="2126" w:type="dxa"/>
            <w:tcBorders>
              <w:top w:val="double" w:sz="6" w:space="0" w:color="auto"/>
              <w:bottom w:val="double" w:sz="6" w:space="0" w:color="auto"/>
            </w:tcBorders>
          </w:tcPr>
          <w:p w14:paraId="3D7CD333" w14:textId="77777777" w:rsidR="007E1AAF" w:rsidRPr="005450A4" w:rsidRDefault="007E1AAF">
            <w:pPr>
              <w:pStyle w:val="TableHeading"/>
              <w:jc w:val="center"/>
              <w:rPr>
                <w:rFonts w:ascii="Times New Roman" w:eastAsia="標楷體" w:hAnsi="Times New Roman"/>
                <w:sz w:val="24"/>
                <w:szCs w:val="24"/>
                <w:lang w:eastAsia="zh-TW"/>
              </w:rPr>
            </w:pPr>
            <w:r w:rsidRPr="005450A4">
              <w:rPr>
                <w:rFonts w:ascii="Times New Roman" w:eastAsia="標楷體" w:hAnsi="Times New Roman"/>
                <w:sz w:val="24"/>
                <w:szCs w:val="24"/>
                <w:lang w:eastAsia="zh-TW"/>
              </w:rPr>
              <w:t>FIX GW Msg Type</w:t>
            </w:r>
          </w:p>
        </w:tc>
        <w:tc>
          <w:tcPr>
            <w:tcW w:w="3686" w:type="dxa"/>
            <w:tcBorders>
              <w:top w:val="double" w:sz="6" w:space="0" w:color="auto"/>
              <w:bottom w:val="double" w:sz="6" w:space="0" w:color="auto"/>
              <w:right w:val="double" w:sz="6" w:space="0" w:color="auto"/>
            </w:tcBorders>
          </w:tcPr>
          <w:p w14:paraId="78BF0DE9" w14:textId="77777777" w:rsidR="007E1AAF" w:rsidRPr="005450A4" w:rsidRDefault="007E1AAF">
            <w:pPr>
              <w:pStyle w:val="TableHeading"/>
              <w:jc w:val="center"/>
              <w:rPr>
                <w:rFonts w:ascii="Times New Roman" w:eastAsia="標楷體" w:hAnsi="Times New Roman"/>
                <w:b w:val="0"/>
                <w:sz w:val="24"/>
                <w:szCs w:val="24"/>
              </w:rPr>
            </w:pPr>
            <w:r w:rsidRPr="005450A4">
              <w:rPr>
                <w:rFonts w:ascii="Times New Roman" w:eastAsia="標楷體" w:hAnsi="Times New Roman"/>
                <w:sz w:val="24"/>
                <w:szCs w:val="24"/>
                <w:lang w:eastAsia="zh-TW"/>
              </w:rPr>
              <w:t>Actions of Brokers</w:t>
            </w:r>
          </w:p>
        </w:tc>
      </w:tr>
      <w:tr w:rsidR="007E1AAF" w:rsidRPr="005450A4" w14:paraId="20F1F574"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589D1FA" w14:textId="77777777" w:rsidR="007E1AAF" w:rsidRPr="005450A4" w:rsidRDefault="007E1AAF">
            <w:pPr>
              <w:spacing w:line="0" w:lineRule="atLeast"/>
              <w:jc w:val="center"/>
              <w:rPr>
                <w:rFonts w:ascii="Times New Roman"/>
              </w:rPr>
            </w:pPr>
            <w:bookmarkStart w:id="433" w:name="_Toc243381641"/>
            <w:bookmarkStart w:id="434" w:name="_Toc243383141"/>
            <w:r w:rsidRPr="005450A4">
              <w:rPr>
                <w:rFonts w:ascii="Times New Roman"/>
              </w:rPr>
              <w:t>0001</w:t>
            </w:r>
          </w:p>
        </w:tc>
        <w:tc>
          <w:tcPr>
            <w:tcW w:w="2551" w:type="dxa"/>
            <w:tcBorders>
              <w:top w:val="single" w:sz="6" w:space="0" w:color="auto"/>
              <w:left w:val="single" w:sz="6" w:space="0" w:color="auto"/>
              <w:bottom w:val="double" w:sz="6" w:space="0" w:color="auto"/>
              <w:right w:val="single" w:sz="6" w:space="0" w:color="auto"/>
            </w:tcBorders>
            <w:vAlign w:val="center"/>
          </w:tcPr>
          <w:p w14:paraId="334936D8" w14:textId="77777777" w:rsidR="007E1AAF" w:rsidRPr="005450A4" w:rsidRDefault="007E1AAF">
            <w:pPr>
              <w:spacing w:line="0" w:lineRule="atLeast"/>
              <w:ind w:left="113"/>
              <w:jc w:val="left"/>
              <w:rPr>
                <w:rFonts w:ascii="Times New Roman"/>
              </w:rPr>
            </w:pPr>
            <w:r w:rsidRPr="005450A4">
              <w:rPr>
                <w:rFonts w:ascii="Times New Roman"/>
              </w:rPr>
              <w:t>TIME IS OVER</w:t>
            </w:r>
          </w:p>
        </w:tc>
        <w:tc>
          <w:tcPr>
            <w:tcW w:w="2126" w:type="dxa"/>
            <w:tcBorders>
              <w:top w:val="single" w:sz="6" w:space="0" w:color="auto"/>
              <w:left w:val="single" w:sz="6" w:space="0" w:color="auto"/>
              <w:bottom w:val="double" w:sz="6" w:space="0" w:color="auto"/>
              <w:right w:val="single" w:sz="6" w:space="0" w:color="auto"/>
            </w:tcBorders>
            <w:vAlign w:val="center"/>
          </w:tcPr>
          <w:p w14:paraId="1AC9B9D6"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47EB1784" w14:textId="77777777" w:rsidR="007E1AAF" w:rsidRPr="005450A4" w:rsidRDefault="007E1AAF">
            <w:pPr>
              <w:spacing w:line="0" w:lineRule="atLeast"/>
              <w:jc w:val="left"/>
              <w:rPr>
                <w:rFonts w:ascii="Times New Roman"/>
              </w:rPr>
            </w:pPr>
            <w:r w:rsidRPr="005450A4">
              <w:rPr>
                <w:rFonts w:ascii="Times New Roman"/>
              </w:rPr>
              <w:t>Time is over.</w:t>
            </w:r>
          </w:p>
        </w:tc>
      </w:tr>
      <w:tr w:rsidR="007E1AAF" w:rsidRPr="005450A4" w14:paraId="7FAB6922"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7D621617" w14:textId="77777777" w:rsidR="007E1AAF" w:rsidRPr="005450A4" w:rsidRDefault="007E1AAF">
            <w:pPr>
              <w:spacing w:line="0" w:lineRule="atLeast"/>
              <w:jc w:val="center"/>
              <w:rPr>
                <w:rFonts w:ascii="Times New Roman"/>
              </w:rPr>
            </w:pPr>
            <w:r w:rsidRPr="005450A4">
              <w:rPr>
                <w:rFonts w:ascii="Times New Roman"/>
              </w:rPr>
              <w:t>0002</w:t>
            </w:r>
          </w:p>
        </w:tc>
        <w:tc>
          <w:tcPr>
            <w:tcW w:w="2551" w:type="dxa"/>
            <w:tcBorders>
              <w:top w:val="single" w:sz="6" w:space="0" w:color="auto"/>
              <w:left w:val="single" w:sz="6" w:space="0" w:color="auto"/>
              <w:bottom w:val="double" w:sz="6" w:space="0" w:color="auto"/>
              <w:right w:val="single" w:sz="6" w:space="0" w:color="auto"/>
            </w:tcBorders>
            <w:vAlign w:val="center"/>
          </w:tcPr>
          <w:p w14:paraId="36F65DFA" w14:textId="77777777" w:rsidR="007E1AAF" w:rsidRPr="005450A4" w:rsidRDefault="007E1AAF">
            <w:pPr>
              <w:spacing w:line="0" w:lineRule="atLeast"/>
              <w:ind w:left="113"/>
              <w:jc w:val="left"/>
              <w:rPr>
                <w:rFonts w:ascii="Times New Roman"/>
              </w:rPr>
            </w:pPr>
            <w:r w:rsidRPr="005450A4">
              <w:rPr>
                <w:rFonts w:ascii="Times New Roman"/>
              </w:rPr>
              <w:t>TIME IS EARLY</w:t>
            </w:r>
          </w:p>
        </w:tc>
        <w:tc>
          <w:tcPr>
            <w:tcW w:w="2126" w:type="dxa"/>
            <w:tcBorders>
              <w:top w:val="single" w:sz="6" w:space="0" w:color="auto"/>
              <w:left w:val="single" w:sz="6" w:space="0" w:color="auto"/>
              <w:bottom w:val="double" w:sz="6" w:space="0" w:color="auto"/>
              <w:right w:val="single" w:sz="6" w:space="0" w:color="auto"/>
            </w:tcBorders>
            <w:vAlign w:val="center"/>
          </w:tcPr>
          <w:p w14:paraId="24800FC5"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5FE9CB23" w14:textId="77777777" w:rsidR="007E1AAF" w:rsidRPr="005450A4" w:rsidRDefault="007E1AAF">
            <w:pPr>
              <w:spacing w:line="0" w:lineRule="atLeast"/>
              <w:jc w:val="left"/>
              <w:rPr>
                <w:rFonts w:ascii="Times New Roman"/>
              </w:rPr>
            </w:pPr>
            <w:r w:rsidRPr="005450A4">
              <w:rPr>
                <w:rFonts w:ascii="Times New Roman"/>
              </w:rPr>
              <w:t>Time is early. Please key in the order</w:t>
            </w:r>
          </w:p>
          <w:p w14:paraId="2722DE00" w14:textId="77777777" w:rsidR="007E1AAF" w:rsidRPr="005450A4" w:rsidRDefault="007E1AAF">
            <w:pPr>
              <w:spacing w:line="0" w:lineRule="atLeast"/>
              <w:jc w:val="left"/>
              <w:rPr>
                <w:rFonts w:ascii="Times New Roman"/>
              </w:rPr>
            </w:pPr>
            <w:r w:rsidRPr="005450A4">
              <w:rPr>
                <w:rFonts w:ascii="Times New Roman"/>
              </w:rPr>
              <w:t>later.</w:t>
            </w:r>
          </w:p>
        </w:tc>
      </w:tr>
      <w:tr w:rsidR="007E1AAF" w:rsidRPr="005450A4" w14:paraId="3CAEBC7D"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6DED33F6" w14:textId="77777777" w:rsidR="007E1AAF" w:rsidRPr="005450A4" w:rsidRDefault="007E1AAF">
            <w:pPr>
              <w:spacing w:line="0" w:lineRule="atLeast"/>
              <w:jc w:val="center"/>
              <w:rPr>
                <w:rFonts w:ascii="Times New Roman"/>
              </w:rPr>
            </w:pPr>
            <w:r w:rsidRPr="005450A4">
              <w:rPr>
                <w:rFonts w:ascii="Times New Roman"/>
              </w:rPr>
              <w:t>0003</w:t>
            </w:r>
          </w:p>
        </w:tc>
        <w:tc>
          <w:tcPr>
            <w:tcW w:w="2551" w:type="dxa"/>
            <w:tcBorders>
              <w:top w:val="single" w:sz="6" w:space="0" w:color="auto"/>
              <w:left w:val="single" w:sz="6" w:space="0" w:color="auto"/>
              <w:bottom w:val="double" w:sz="6" w:space="0" w:color="auto"/>
              <w:right w:val="single" w:sz="6" w:space="0" w:color="auto"/>
            </w:tcBorders>
            <w:vAlign w:val="center"/>
          </w:tcPr>
          <w:p w14:paraId="3FEF52E3" w14:textId="77777777" w:rsidR="007E1AAF" w:rsidRPr="005450A4" w:rsidRDefault="007E1AAF">
            <w:pPr>
              <w:spacing w:line="0" w:lineRule="atLeast"/>
              <w:ind w:left="113"/>
              <w:jc w:val="left"/>
              <w:rPr>
                <w:rFonts w:ascii="Times New Roman"/>
              </w:rPr>
            </w:pPr>
            <w:r w:rsidRPr="005450A4">
              <w:rPr>
                <w:rFonts w:ascii="Times New Roman"/>
              </w:rPr>
              <w:t>QUERY LATER ON</w:t>
            </w:r>
          </w:p>
        </w:tc>
        <w:tc>
          <w:tcPr>
            <w:tcW w:w="2126" w:type="dxa"/>
            <w:tcBorders>
              <w:top w:val="single" w:sz="6" w:space="0" w:color="auto"/>
              <w:left w:val="single" w:sz="6" w:space="0" w:color="auto"/>
              <w:bottom w:val="double" w:sz="6" w:space="0" w:color="auto"/>
              <w:right w:val="single" w:sz="6" w:space="0" w:color="auto"/>
            </w:tcBorders>
            <w:vAlign w:val="center"/>
          </w:tcPr>
          <w:p w14:paraId="5B4BA54E"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00118F2F" w14:textId="77777777" w:rsidR="007E1AAF" w:rsidRPr="005450A4" w:rsidRDefault="007E1AAF">
            <w:pPr>
              <w:spacing w:line="0" w:lineRule="atLeast"/>
              <w:jc w:val="left"/>
              <w:rPr>
                <w:rFonts w:ascii="Times New Roman"/>
              </w:rPr>
            </w:pPr>
            <w:r w:rsidRPr="005450A4">
              <w:rPr>
                <w:rFonts w:ascii="Times New Roman"/>
              </w:rPr>
              <w:t xml:space="preserve">Order matching. Please query </w:t>
            </w:r>
            <w:proofErr w:type="gramStart"/>
            <w:r w:rsidRPr="005450A4">
              <w:rPr>
                <w:rFonts w:ascii="Times New Roman"/>
              </w:rPr>
              <w:t>later on</w:t>
            </w:r>
            <w:proofErr w:type="gramEnd"/>
            <w:r w:rsidRPr="005450A4">
              <w:rPr>
                <w:rFonts w:ascii="Times New Roman"/>
              </w:rPr>
              <w:t>.</w:t>
            </w:r>
          </w:p>
        </w:tc>
      </w:tr>
      <w:tr w:rsidR="007E1AAF" w:rsidRPr="005450A4" w14:paraId="72E30DC8"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681ED04" w14:textId="77777777" w:rsidR="007E1AAF" w:rsidRPr="005450A4" w:rsidRDefault="007E1AAF">
            <w:pPr>
              <w:spacing w:line="0" w:lineRule="atLeast"/>
              <w:jc w:val="center"/>
              <w:rPr>
                <w:rFonts w:ascii="Times New Roman"/>
              </w:rPr>
            </w:pPr>
            <w:r w:rsidRPr="005450A4">
              <w:rPr>
                <w:rFonts w:ascii="Times New Roman"/>
              </w:rPr>
              <w:t>0004</w:t>
            </w:r>
          </w:p>
        </w:tc>
        <w:tc>
          <w:tcPr>
            <w:tcW w:w="2551" w:type="dxa"/>
            <w:tcBorders>
              <w:top w:val="single" w:sz="6" w:space="0" w:color="auto"/>
              <w:left w:val="single" w:sz="6" w:space="0" w:color="auto"/>
              <w:bottom w:val="double" w:sz="6" w:space="0" w:color="auto"/>
              <w:right w:val="single" w:sz="6" w:space="0" w:color="auto"/>
            </w:tcBorders>
            <w:vAlign w:val="center"/>
          </w:tcPr>
          <w:p w14:paraId="116E7F42" w14:textId="77777777" w:rsidR="007E1AAF" w:rsidRPr="005450A4" w:rsidRDefault="007E1AAF">
            <w:pPr>
              <w:spacing w:line="0" w:lineRule="atLeast"/>
              <w:ind w:left="113"/>
              <w:jc w:val="left"/>
              <w:rPr>
                <w:rFonts w:ascii="Times New Roman"/>
              </w:rPr>
            </w:pPr>
            <w:r w:rsidRPr="005450A4">
              <w:rPr>
                <w:rFonts w:ascii="Times New Roman"/>
              </w:rPr>
              <w:t>WAIT FOR MATCH</w:t>
            </w:r>
          </w:p>
        </w:tc>
        <w:tc>
          <w:tcPr>
            <w:tcW w:w="2126" w:type="dxa"/>
            <w:tcBorders>
              <w:top w:val="single" w:sz="6" w:space="0" w:color="auto"/>
              <w:left w:val="single" w:sz="6" w:space="0" w:color="auto"/>
              <w:bottom w:val="double" w:sz="6" w:space="0" w:color="auto"/>
              <w:right w:val="single" w:sz="6" w:space="0" w:color="auto"/>
            </w:tcBorders>
            <w:vAlign w:val="center"/>
          </w:tcPr>
          <w:p w14:paraId="5714C16B"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524D19C9" w14:textId="77777777" w:rsidR="007E1AAF" w:rsidRPr="005450A4" w:rsidRDefault="007E1AAF">
            <w:pPr>
              <w:spacing w:line="0" w:lineRule="atLeast"/>
              <w:jc w:val="left"/>
              <w:rPr>
                <w:rFonts w:ascii="Times New Roman"/>
              </w:rPr>
            </w:pPr>
            <w:r w:rsidRPr="005450A4">
              <w:rPr>
                <w:rFonts w:ascii="Times New Roman"/>
              </w:rPr>
              <w:t>Order matching. Please key in the order later.</w:t>
            </w:r>
          </w:p>
        </w:tc>
      </w:tr>
      <w:tr w:rsidR="007E1AAF" w:rsidRPr="005450A4" w14:paraId="7A2B66F8"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B94A2BA" w14:textId="77777777" w:rsidR="007E1AAF" w:rsidRPr="005450A4" w:rsidRDefault="007E1AAF">
            <w:pPr>
              <w:spacing w:line="0" w:lineRule="atLeast"/>
              <w:jc w:val="center"/>
              <w:rPr>
                <w:rFonts w:ascii="Times New Roman"/>
              </w:rPr>
            </w:pPr>
            <w:r w:rsidRPr="005450A4">
              <w:rPr>
                <w:rFonts w:ascii="Times New Roman"/>
              </w:rPr>
              <w:t>0005</w:t>
            </w:r>
          </w:p>
        </w:tc>
        <w:tc>
          <w:tcPr>
            <w:tcW w:w="2551" w:type="dxa"/>
            <w:tcBorders>
              <w:top w:val="single" w:sz="6" w:space="0" w:color="auto"/>
              <w:left w:val="single" w:sz="6" w:space="0" w:color="auto"/>
              <w:bottom w:val="double" w:sz="6" w:space="0" w:color="auto"/>
              <w:right w:val="single" w:sz="6" w:space="0" w:color="auto"/>
            </w:tcBorders>
            <w:vAlign w:val="center"/>
          </w:tcPr>
          <w:p w14:paraId="603370CA" w14:textId="77777777" w:rsidR="007E1AAF" w:rsidRPr="005450A4" w:rsidRDefault="007E1AAF">
            <w:pPr>
              <w:spacing w:line="0" w:lineRule="atLeast"/>
              <w:ind w:left="113"/>
              <w:jc w:val="left"/>
              <w:rPr>
                <w:rFonts w:ascii="Times New Roman"/>
              </w:rPr>
            </w:pPr>
            <w:r w:rsidRPr="005450A4">
              <w:rPr>
                <w:rFonts w:ascii="Times New Roman"/>
              </w:rPr>
              <w:t>ORDER NOT FOUND</w:t>
            </w:r>
          </w:p>
        </w:tc>
        <w:tc>
          <w:tcPr>
            <w:tcW w:w="2126" w:type="dxa"/>
            <w:tcBorders>
              <w:top w:val="single" w:sz="6" w:space="0" w:color="auto"/>
              <w:left w:val="single" w:sz="6" w:space="0" w:color="auto"/>
              <w:bottom w:val="double" w:sz="6" w:space="0" w:color="auto"/>
              <w:right w:val="single" w:sz="6" w:space="0" w:color="auto"/>
            </w:tcBorders>
            <w:vAlign w:val="center"/>
          </w:tcPr>
          <w:p w14:paraId="307AF091"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776BB5D3" w14:textId="77777777" w:rsidR="007E1AAF" w:rsidRPr="005450A4" w:rsidRDefault="007E1AAF">
            <w:pPr>
              <w:spacing w:line="0" w:lineRule="atLeast"/>
              <w:jc w:val="left"/>
              <w:rPr>
                <w:rFonts w:ascii="Times New Roman"/>
              </w:rPr>
            </w:pPr>
            <w:r w:rsidRPr="005450A4">
              <w:rPr>
                <w:rFonts w:ascii="Times New Roman"/>
              </w:rPr>
              <w:t>Check the execution report to see if the order success and check all fields</w:t>
            </w:r>
          </w:p>
        </w:tc>
      </w:tr>
      <w:tr w:rsidR="00A53F8D" w:rsidRPr="005450A4" w14:paraId="708CA3A3"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6E1A3A18" w14:textId="77777777" w:rsidR="00A53F8D" w:rsidRPr="005450A4" w:rsidRDefault="00A53F8D">
            <w:pPr>
              <w:spacing w:line="0" w:lineRule="atLeast"/>
              <w:jc w:val="center"/>
              <w:rPr>
                <w:rFonts w:ascii="Times New Roman"/>
              </w:rPr>
            </w:pPr>
            <w:r w:rsidRPr="005450A4">
              <w:rPr>
                <w:rFonts w:ascii="Times New Roman"/>
              </w:rPr>
              <w:t>0011</w:t>
            </w:r>
          </w:p>
        </w:tc>
        <w:tc>
          <w:tcPr>
            <w:tcW w:w="2551" w:type="dxa"/>
            <w:tcBorders>
              <w:top w:val="single" w:sz="6" w:space="0" w:color="auto"/>
              <w:left w:val="single" w:sz="6" w:space="0" w:color="auto"/>
              <w:bottom w:val="double" w:sz="6" w:space="0" w:color="auto"/>
              <w:right w:val="single" w:sz="6" w:space="0" w:color="auto"/>
            </w:tcBorders>
            <w:vAlign w:val="center"/>
          </w:tcPr>
          <w:p w14:paraId="7F338A40" w14:textId="77777777" w:rsidR="00A53F8D" w:rsidRPr="005450A4" w:rsidRDefault="00A53F8D">
            <w:pPr>
              <w:spacing w:line="0" w:lineRule="atLeast"/>
              <w:ind w:left="113"/>
              <w:jc w:val="left"/>
              <w:rPr>
                <w:rFonts w:ascii="Times New Roman"/>
              </w:rPr>
            </w:pPr>
            <w:r w:rsidRPr="005450A4">
              <w:rPr>
                <w:rFonts w:ascii="Times New Roman"/>
              </w:rPr>
              <w:t>CHANGE ORDER ERROR</w:t>
            </w:r>
          </w:p>
        </w:tc>
        <w:tc>
          <w:tcPr>
            <w:tcW w:w="2126" w:type="dxa"/>
            <w:tcBorders>
              <w:top w:val="single" w:sz="6" w:space="0" w:color="auto"/>
              <w:left w:val="single" w:sz="6" w:space="0" w:color="auto"/>
              <w:bottom w:val="double" w:sz="6" w:space="0" w:color="auto"/>
              <w:right w:val="single" w:sz="6" w:space="0" w:color="auto"/>
            </w:tcBorders>
            <w:vAlign w:val="center"/>
          </w:tcPr>
          <w:p w14:paraId="774BA9DD" w14:textId="77777777" w:rsidR="00A53F8D" w:rsidRPr="005450A4" w:rsidRDefault="00A53F8D">
            <w:pPr>
              <w:spacing w:line="0" w:lineRule="atLeast"/>
              <w:ind w:left="113"/>
              <w:jc w:val="center"/>
              <w:rPr>
                <w:rFonts w:ascii="Times New Roman"/>
                <w:szCs w:val="24"/>
              </w:rPr>
            </w:pPr>
            <w:r w:rsidRPr="005450A4">
              <w:rPr>
                <w:rFonts w:ascii="Times New Roman"/>
              </w:rPr>
              <w:t>35=9</w:t>
            </w:r>
          </w:p>
        </w:tc>
        <w:tc>
          <w:tcPr>
            <w:tcW w:w="3686" w:type="dxa"/>
            <w:tcBorders>
              <w:top w:val="single" w:sz="6" w:space="0" w:color="auto"/>
              <w:left w:val="single" w:sz="6" w:space="0" w:color="auto"/>
              <w:bottom w:val="double" w:sz="6" w:space="0" w:color="auto"/>
              <w:right w:val="double" w:sz="6" w:space="0" w:color="auto"/>
            </w:tcBorders>
          </w:tcPr>
          <w:p w14:paraId="2CC083CA" w14:textId="77777777" w:rsidR="00A53F8D" w:rsidRPr="005450A4" w:rsidRDefault="00A53F8D" w:rsidP="00E83742">
            <w:pPr>
              <w:spacing w:line="0" w:lineRule="atLeast"/>
              <w:jc w:val="left"/>
              <w:rPr>
                <w:rFonts w:ascii="Times New Roman"/>
              </w:rPr>
            </w:pPr>
            <w:proofErr w:type="spellStart"/>
            <w:r w:rsidRPr="005450A4">
              <w:rPr>
                <w:rFonts w:ascii="Times New Roman"/>
              </w:rPr>
              <w:t>OrderQty</w:t>
            </w:r>
            <w:proofErr w:type="spellEnd"/>
            <w:r w:rsidRPr="005450A4">
              <w:rPr>
                <w:rFonts w:ascii="Times New Roman"/>
              </w:rPr>
              <w:t xml:space="preserve"> and Price </w:t>
            </w:r>
            <w:r w:rsidR="004E15E1" w:rsidRPr="005450A4">
              <w:rPr>
                <w:rFonts w:ascii="Times New Roman"/>
              </w:rPr>
              <w:t>cannot</w:t>
            </w:r>
            <w:r w:rsidRPr="005450A4">
              <w:rPr>
                <w:rFonts w:ascii="Times New Roman"/>
              </w:rPr>
              <w:t xml:space="preserve"> be in zero </w:t>
            </w:r>
            <w:r w:rsidR="00E83742" w:rsidRPr="005450A4">
              <w:rPr>
                <w:rFonts w:ascii="Times New Roman"/>
              </w:rPr>
              <w:t xml:space="preserve">at the same time in a </w:t>
            </w:r>
            <w:r w:rsidRPr="005450A4">
              <w:rPr>
                <w:rFonts w:ascii="Times New Roman"/>
              </w:rPr>
              <w:t>message.</w:t>
            </w:r>
          </w:p>
        </w:tc>
      </w:tr>
      <w:tr w:rsidR="007E1AAF" w:rsidRPr="005450A4" w14:paraId="6663AC3E"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E6E9A73" w14:textId="77777777" w:rsidR="007E1AAF" w:rsidRPr="005450A4" w:rsidRDefault="007E1AAF">
            <w:pPr>
              <w:spacing w:line="0" w:lineRule="atLeast"/>
              <w:jc w:val="center"/>
              <w:rPr>
                <w:rFonts w:ascii="Times New Roman"/>
              </w:rPr>
            </w:pPr>
            <w:r w:rsidRPr="005450A4">
              <w:rPr>
                <w:rFonts w:ascii="Times New Roman"/>
              </w:rPr>
              <w:t>0012</w:t>
            </w:r>
          </w:p>
        </w:tc>
        <w:tc>
          <w:tcPr>
            <w:tcW w:w="2551" w:type="dxa"/>
            <w:tcBorders>
              <w:top w:val="single" w:sz="6" w:space="0" w:color="auto"/>
              <w:left w:val="single" w:sz="6" w:space="0" w:color="auto"/>
              <w:bottom w:val="double" w:sz="6" w:space="0" w:color="auto"/>
              <w:right w:val="single" w:sz="6" w:space="0" w:color="auto"/>
            </w:tcBorders>
            <w:vAlign w:val="center"/>
          </w:tcPr>
          <w:p w14:paraId="54281FE4" w14:textId="77777777" w:rsidR="007E1AAF" w:rsidRPr="005450A4" w:rsidRDefault="007E1AAF">
            <w:pPr>
              <w:spacing w:line="0" w:lineRule="atLeast"/>
              <w:ind w:left="113"/>
              <w:jc w:val="left"/>
              <w:rPr>
                <w:rFonts w:ascii="Times New Roman"/>
              </w:rPr>
            </w:pPr>
            <w:r w:rsidRPr="005450A4">
              <w:rPr>
                <w:rFonts w:ascii="Times New Roman"/>
              </w:rPr>
              <w:t>BROKER-NO ERROR</w:t>
            </w:r>
          </w:p>
        </w:tc>
        <w:tc>
          <w:tcPr>
            <w:tcW w:w="2126" w:type="dxa"/>
            <w:tcBorders>
              <w:top w:val="single" w:sz="6" w:space="0" w:color="auto"/>
              <w:left w:val="single" w:sz="6" w:space="0" w:color="auto"/>
              <w:bottom w:val="double" w:sz="6" w:space="0" w:color="auto"/>
              <w:right w:val="single" w:sz="6" w:space="0" w:color="auto"/>
            </w:tcBorders>
            <w:vAlign w:val="center"/>
          </w:tcPr>
          <w:p w14:paraId="225C602C"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4CE23281" w14:textId="77777777" w:rsidR="007E1AAF" w:rsidRPr="005450A4" w:rsidRDefault="007E1AAF">
            <w:pPr>
              <w:spacing w:line="0" w:lineRule="atLeast"/>
              <w:jc w:val="left"/>
              <w:rPr>
                <w:rFonts w:ascii="Times New Roman"/>
              </w:rPr>
            </w:pPr>
            <w:r w:rsidRPr="005450A4">
              <w:rPr>
                <w:rFonts w:ascii="Times New Roman"/>
              </w:rPr>
              <w:t>Check and revise BROKER-NO</w:t>
            </w:r>
          </w:p>
          <w:p w14:paraId="1CB85363"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SenderSubID</w:t>
            </w:r>
            <w:proofErr w:type="spellEnd"/>
          </w:p>
        </w:tc>
      </w:tr>
      <w:tr w:rsidR="007E1AAF" w:rsidRPr="005450A4" w14:paraId="24A8A6DC"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8D3B7F8" w14:textId="77777777" w:rsidR="007E1AAF" w:rsidRPr="005450A4" w:rsidRDefault="007E1AAF">
            <w:pPr>
              <w:spacing w:line="0" w:lineRule="atLeast"/>
              <w:jc w:val="center"/>
              <w:rPr>
                <w:rFonts w:ascii="Times New Roman"/>
              </w:rPr>
            </w:pPr>
            <w:r w:rsidRPr="005450A4">
              <w:rPr>
                <w:rFonts w:ascii="Times New Roman"/>
              </w:rPr>
              <w:t>0013</w:t>
            </w:r>
          </w:p>
        </w:tc>
        <w:tc>
          <w:tcPr>
            <w:tcW w:w="2551" w:type="dxa"/>
            <w:tcBorders>
              <w:top w:val="single" w:sz="6" w:space="0" w:color="auto"/>
              <w:left w:val="single" w:sz="6" w:space="0" w:color="auto"/>
              <w:bottom w:val="double" w:sz="6" w:space="0" w:color="auto"/>
              <w:right w:val="single" w:sz="6" w:space="0" w:color="auto"/>
            </w:tcBorders>
            <w:vAlign w:val="center"/>
          </w:tcPr>
          <w:p w14:paraId="0D4558B9" w14:textId="77777777" w:rsidR="007E1AAF" w:rsidRPr="005450A4" w:rsidRDefault="007E1AAF">
            <w:pPr>
              <w:spacing w:line="0" w:lineRule="atLeast"/>
              <w:ind w:left="113"/>
              <w:jc w:val="left"/>
              <w:rPr>
                <w:rFonts w:ascii="Times New Roman"/>
              </w:rPr>
            </w:pPr>
            <w:r w:rsidRPr="005450A4">
              <w:rPr>
                <w:rFonts w:ascii="Times New Roman"/>
              </w:rPr>
              <w:t>BRANCH-NO ERROR</w:t>
            </w:r>
          </w:p>
        </w:tc>
        <w:tc>
          <w:tcPr>
            <w:tcW w:w="2126" w:type="dxa"/>
            <w:tcBorders>
              <w:top w:val="single" w:sz="6" w:space="0" w:color="auto"/>
              <w:left w:val="single" w:sz="6" w:space="0" w:color="auto"/>
              <w:bottom w:val="double" w:sz="6" w:space="0" w:color="auto"/>
              <w:right w:val="single" w:sz="6" w:space="0" w:color="auto"/>
            </w:tcBorders>
            <w:vAlign w:val="center"/>
          </w:tcPr>
          <w:p w14:paraId="38696A74"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3F25B54A" w14:textId="77777777" w:rsidR="007E1AAF" w:rsidRPr="005450A4" w:rsidRDefault="007E1AAF">
            <w:pPr>
              <w:spacing w:line="0" w:lineRule="atLeast"/>
              <w:jc w:val="left"/>
              <w:rPr>
                <w:rFonts w:ascii="Times New Roman"/>
              </w:rPr>
            </w:pPr>
            <w:r w:rsidRPr="005450A4">
              <w:rPr>
                <w:rFonts w:ascii="Times New Roman"/>
              </w:rPr>
              <w:t xml:space="preserve">Check and revise the BRANCH-NO FIX Field </w:t>
            </w:r>
            <w:proofErr w:type="spellStart"/>
            <w:r w:rsidRPr="005450A4">
              <w:rPr>
                <w:rFonts w:ascii="Times New Roman"/>
              </w:rPr>
              <w:t>SenderSubID</w:t>
            </w:r>
            <w:proofErr w:type="spellEnd"/>
          </w:p>
        </w:tc>
      </w:tr>
      <w:tr w:rsidR="007E1AAF" w:rsidRPr="005450A4" w14:paraId="5B0EDCEA"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75160AA1" w14:textId="77777777" w:rsidR="007E1AAF" w:rsidRPr="005450A4" w:rsidRDefault="007E1AAF">
            <w:pPr>
              <w:spacing w:line="0" w:lineRule="atLeast"/>
              <w:jc w:val="center"/>
              <w:rPr>
                <w:rFonts w:ascii="Times New Roman"/>
              </w:rPr>
            </w:pPr>
            <w:r w:rsidRPr="005450A4">
              <w:rPr>
                <w:rFonts w:ascii="Times New Roman"/>
              </w:rPr>
              <w:t>0014</w:t>
            </w:r>
          </w:p>
        </w:tc>
        <w:tc>
          <w:tcPr>
            <w:tcW w:w="2551" w:type="dxa"/>
            <w:tcBorders>
              <w:top w:val="single" w:sz="6" w:space="0" w:color="auto"/>
              <w:left w:val="single" w:sz="6" w:space="0" w:color="auto"/>
              <w:bottom w:val="double" w:sz="6" w:space="0" w:color="auto"/>
              <w:right w:val="single" w:sz="6" w:space="0" w:color="auto"/>
            </w:tcBorders>
            <w:vAlign w:val="center"/>
          </w:tcPr>
          <w:p w14:paraId="69A2B1FB" w14:textId="77777777" w:rsidR="007E1AAF" w:rsidRPr="005450A4" w:rsidRDefault="007E1AAF">
            <w:pPr>
              <w:spacing w:line="0" w:lineRule="atLeast"/>
              <w:ind w:left="113"/>
              <w:jc w:val="left"/>
              <w:rPr>
                <w:rFonts w:ascii="Times New Roman"/>
              </w:rPr>
            </w:pPr>
            <w:r w:rsidRPr="005450A4">
              <w:rPr>
                <w:rFonts w:ascii="Times New Roman"/>
              </w:rPr>
              <w:t>IVACNO ERROR</w:t>
            </w:r>
          </w:p>
        </w:tc>
        <w:tc>
          <w:tcPr>
            <w:tcW w:w="2126" w:type="dxa"/>
            <w:tcBorders>
              <w:top w:val="single" w:sz="6" w:space="0" w:color="auto"/>
              <w:left w:val="single" w:sz="6" w:space="0" w:color="auto"/>
              <w:bottom w:val="double" w:sz="6" w:space="0" w:color="auto"/>
              <w:right w:val="single" w:sz="6" w:space="0" w:color="auto"/>
            </w:tcBorders>
            <w:vAlign w:val="center"/>
          </w:tcPr>
          <w:p w14:paraId="2192CED1"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814D93B" w14:textId="77777777" w:rsidR="007E1AAF" w:rsidRPr="005450A4" w:rsidRDefault="007E1AAF">
            <w:pPr>
              <w:spacing w:line="0" w:lineRule="atLeast"/>
              <w:jc w:val="left"/>
              <w:rPr>
                <w:rFonts w:ascii="Times New Roman"/>
              </w:rPr>
            </w:pPr>
            <w:r w:rsidRPr="005450A4">
              <w:rPr>
                <w:rFonts w:ascii="Times New Roman"/>
              </w:rPr>
              <w:t>Check and revise investors’ accounts</w:t>
            </w:r>
          </w:p>
          <w:p w14:paraId="72DE73D6" w14:textId="77777777" w:rsidR="007E1AAF" w:rsidRPr="005450A4" w:rsidRDefault="007E1AAF">
            <w:pPr>
              <w:spacing w:line="0" w:lineRule="atLeast"/>
              <w:jc w:val="left"/>
              <w:rPr>
                <w:rFonts w:ascii="Times New Roman"/>
              </w:rPr>
            </w:pPr>
            <w:r w:rsidRPr="005450A4">
              <w:rPr>
                <w:rFonts w:ascii="Times New Roman"/>
              </w:rPr>
              <w:t>FIX Field Account</w:t>
            </w:r>
          </w:p>
        </w:tc>
      </w:tr>
      <w:tr w:rsidR="007E1AAF" w:rsidRPr="005450A4" w14:paraId="2990A011"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643DE6BB" w14:textId="77777777" w:rsidR="007E1AAF" w:rsidRPr="005450A4" w:rsidRDefault="007E1AAF">
            <w:pPr>
              <w:spacing w:line="0" w:lineRule="atLeast"/>
              <w:jc w:val="center"/>
              <w:rPr>
                <w:rFonts w:ascii="Times New Roman"/>
              </w:rPr>
            </w:pPr>
            <w:r w:rsidRPr="005450A4">
              <w:rPr>
                <w:rFonts w:ascii="Times New Roman"/>
              </w:rPr>
              <w:t>0016</w:t>
            </w:r>
          </w:p>
        </w:tc>
        <w:tc>
          <w:tcPr>
            <w:tcW w:w="2551" w:type="dxa"/>
            <w:tcBorders>
              <w:top w:val="single" w:sz="6" w:space="0" w:color="auto"/>
              <w:left w:val="single" w:sz="6" w:space="0" w:color="auto"/>
              <w:bottom w:val="double" w:sz="6" w:space="0" w:color="auto"/>
              <w:right w:val="single" w:sz="6" w:space="0" w:color="auto"/>
            </w:tcBorders>
            <w:vAlign w:val="center"/>
          </w:tcPr>
          <w:p w14:paraId="35C97916" w14:textId="77777777" w:rsidR="007E1AAF" w:rsidRPr="005450A4" w:rsidRDefault="007E1AAF">
            <w:pPr>
              <w:spacing w:line="0" w:lineRule="atLeast"/>
              <w:ind w:left="113"/>
              <w:jc w:val="left"/>
              <w:rPr>
                <w:rFonts w:ascii="Times New Roman"/>
              </w:rPr>
            </w:pPr>
            <w:r w:rsidRPr="005450A4">
              <w:rPr>
                <w:rFonts w:ascii="Times New Roman"/>
              </w:rPr>
              <w:t>TERM-ID ERROR</w:t>
            </w:r>
          </w:p>
        </w:tc>
        <w:tc>
          <w:tcPr>
            <w:tcW w:w="2126" w:type="dxa"/>
            <w:tcBorders>
              <w:top w:val="single" w:sz="6" w:space="0" w:color="auto"/>
              <w:left w:val="single" w:sz="6" w:space="0" w:color="auto"/>
              <w:bottom w:val="double" w:sz="6" w:space="0" w:color="auto"/>
              <w:right w:val="single" w:sz="6" w:space="0" w:color="auto"/>
            </w:tcBorders>
            <w:vAlign w:val="center"/>
          </w:tcPr>
          <w:p w14:paraId="0D372314"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74960D4" w14:textId="77777777" w:rsidR="007E1AAF" w:rsidRPr="005450A4" w:rsidRDefault="007E1AAF">
            <w:pPr>
              <w:spacing w:line="0" w:lineRule="atLeast"/>
              <w:jc w:val="left"/>
              <w:rPr>
                <w:rFonts w:ascii="Times New Roman"/>
              </w:rPr>
            </w:pPr>
            <w:r w:rsidRPr="005450A4">
              <w:rPr>
                <w:rFonts w:ascii="Times New Roman"/>
              </w:rPr>
              <w:t>Check and revise TERM-ID</w:t>
            </w:r>
          </w:p>
          <w:p w14:paraId="75145F15"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OrderID</w:t>
            </w:r>
            <w:proofErr w:type="spellEnd"/>
            <w:r w:rsidRPr="005450A4">
              <w:rPr>
                <w:rFonts w:ascii="Times New Roman"/>
              </w:rPr>
              <w:t xml:space="preserve"> first code</w:t>
            </w:r>
          </w:p>
        </w:tc>
      </w:tr>
      <w:tr w:rsidR="007E1AAF" w:rsidRPr="005450A4" w14:paraId="7560B2AD"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C597455" w14:textId="77777777" w:rsidR="007E1AAF" w:rsidRPr="005450A4" w:rsidRDefault="007E1AAF">
            <w:pPr>
              <w:spacing w:line="0" w:lineRule="atLeast"/>
              <w:jc w:val="center"/>
              <w:rPr>
                <w:rFonts w:ascii="Times New Roman"/>
              </w:rPr>
            </w:pPr>
            <w:r w:rsidRPr="005450A4">
              <w:rPr>
                <w:rFonts w:ascii="Times New Roman"/>
              </w:rPr>
              <w:t>0018</w:t>
            </w:r>
          </w:p>
        </w:tc>
        <w:tc>
          <w:tcPr>
            <w:tcW w:w="2551" w:type="dxa"/>
            <w:tcBorders>
              <w:top w:val="single" w:sz="6" w:space="0" w:color="auto"/>
              <w:left w:val="single" w:sz="6" w:space="0" w:color="auto"/>
              <w:bottom w:val="double" w:sz="6" w:space="0" w:color="auto"/>
              <w:right w:val="single" w:sz="6" w:space="0" w:color="auto"/>
            </w:tcBorders>
            <w:vAlign w:val="center"/>
          </w:tcPr>
          <w:p w14:paraId="7ED0B7A4" w14:textId="77777777" w:rsidR="007E1AAF" w:rsidRPr="005450A4" w:rsidRDefault="007E1AAF">
            <w:pPr>
              <w:spacing w:line="0" w:lineRule="atLeast"/>
              <w:ind w:left="113"/>
              <w:jc w:val="left"/>
              <w:rPr>
                <w:rFonts w:ascii="Times New Roman"/>
              </w:rPr>
            </w:pPr>
            <w:r w:rsidRPr="005450A4">
              <w:rPr>
                <w:rFonts w:ascii="Times New Roman"/>
              </w:rPr>
              <w:t>SEQ-NO ERROR</w:t>
            </w:r>
          </w:p>
        </w:tc>
        <w:tc>
          <w:tcPr>
            <w:tcW w:w="2126" w:type="dxa"/>
            <w:tcBorders>
              <w:top w:val="single" w:sz="6" w:space="0" w:color="auto"/>
              <w:left w:val="single" w:sz="6" w:space="0" w:color="auto"/>
              <w:bottom w:val="double" w:sz="6" w:space="0" w:color="auto"/>
              <w:right w:val="single" w:sz="6" w:space="0" w:color="auto"/>
            </w:tcBorders>
            <w:vAlign w:val="center"/>
          </w:tcPr>
          <w:p w14:paraId="28221BD2"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3F9209E7" w14:textId="77777777" w:rsidR="007E1AAF" w:rsidRPr="005450A4" w:rsidRDefault="007E1AAF">
            <w:pPr>
              <w:spacing w:line="0" w:lineRule="atLeast"/>
              <w:jc w:val="left"/>
              <w:rPr>
                <w:rFonts w:ascii="Times New Roman"/>
              </w:rPr>
            </w:pPr>
            <w:r w:rsidRPr="005450A4">
              <w:rPr>
                <w:rFonts w:ascii="Times New Roman"/>
              </w:rPr>
              <w:t>Check and revise SEQ-NO</w:t>
            </w:r>
          </w:p>
          <w:p w14:paraId="6092A8C0"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OrderID</w:t>
            </w:r>
            <w:proofErr w:type="spellEnd"/>
            <w:r w:rsidRPr="005450A4">
              <w:rPr>
                <w:rFonts w:ascii="Times New Roman"/>
              </w:rPr>
              <w:t xml:space="preserve"> last four code</w:t>
            </w:r>
          </w:p>
        </w:tc>
      </w:tr>
      <w:tr w:rsidR="007E1AAF" w:rsidRPr="005450A4" w14:paraId="4521DB97"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9B38A64" w14:textId="77777777" w:rsidR="007E1AAF" w:rsidRPr="005450A4" w:rsidRDefault="007E1AAF">
            <w:pPr>
              <w:spacing w:line="0" w:lineRule="atLeast"/>
              <w:jc w:val="center"/>
              <w:rPr>
                <w:rFonts w:ascii="Times New Roman"/>
              </w:rPr>
            </w:pPr>
            <w:r w:rsidRPr="005450A4">
              <w:rPr>
                <w:rFonts w:ascii="Times New Roman"/>
              </w:rPr>
              <w:t>0019</w:t>
            </w:r>
          </w:p>
        </w:tc>
        <w:tc>
          <w:tcPr>
            <w:tcW w:w="2551" w:type="dxa"/>
            <w:tcBorders>
              <w:top w:val="single" w:sz="6" w:space="0" w:color="auto"/>
              <w:left w:val="single" w:sz="6" w:space="0" w:color="auto"/>
              <w:bottom w:val="double" w:sz="6" w:space="0" w:color="auto"/>
              <w:right w:val="single" w:sz="6" w:space="0" w:color="auto"/>
            </w:tcBorders>
            <w:vAlign w:val="center"/>
          </w:tcPr>
          <w:p w14:paraId="17D0D567" w14:textId="77777777" w:rsidR="007E1AAF" w:rsidRPr="005450A4" w:rsidRDefault="007E1AAF">
            <w:pPr>
              <w:spacing w:line="0" w:lineRule="atLeast"/>
              <w:ind w:left="113"/>
              <w:jc w:val="left"/>
              <w:rPr>
                <w:rFonts w:ascii="Times New Roman"/>
              </w:rPr>
            </w:pPr>
            <w:r w:rsidRPr="005450A4">
              <w:rPr>
                <w:rFonts w:ascii="Times New Roman"/>
              </w:rPr>
              <w:t>IVACNO-FLAG</w:t>
            </w:r>
          </w:p>
        </w:tc>
        <w:tc>
          <w:tcPr>
            <w:tcW w:w="2126" w:type="dxa"/>
            <w:tcBorders>
              <w:top w:val="single" w:sz="6" w:space="0" w:color="auto"/>
              <w:left w:val="single" w:sz="6" w:space="0" w:color="auto"/>
              <w:bottom w:val="double" w:sz="6" w:space="0" w:color="auto"/>
              <w:right w:val="single" w:sz="6" w:space="0" w:color="auto"/>
            </w:tcBorders>
            <w:vAlign w:val="center"/>
          </w:tcPr>
          <w:p w14:paraId="4197974D"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6F94385E" w14:textId="77777777" w:rsidR="007E1AAF" w:rsidRPr="005450A4" w:rsidRDefault="007E1AAF">
            <w:pPr>
              <w:spacing w:line="0" w:lineRule="atLeast"/>
              <w:jc w:val="left"/>
              <w:rPr>
                <w:rFonts w:ascii="Times New Roman"/>
              </w:rPr>
            </w:pPr>
            <w:r w:rsidRPr="005450A4">
              <w:rPr>
                <w:rFonts w:ascii="Times New Roman"/>
              </w:rPr>
              <w:t>Check and revise investors’ order channel</w:t>
            </w:r>
          </w:p>
          <w:p w14:paraId="24434E5C"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TwseIvacnoFlag</w:t>
            </w:r>
            <w:proofErr w:type="spellEnd"/>
          </w:p>
        </w:tc>
      </w:tr>
      <w:tr w:rsidR="007E1AAF" w:rsidRPr="005450A4" w14:paraId="066092A1"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3EF2043A" w14:textId="77777777" w:rsidR="007E1AAF" w:rsidRPr="005450A4" w:rsidRDefault="007E1AAF">
            <w:pPr>
              <w:spacing w:line="0" w:lineRule="atLeast"/>
              <w:jc w:val="center"/>
              <w:rPr>
                <w:rFonts w:ascii="Times New Roman"/>
              </w:rPr>
            </w:pPr>
            <w:r w:rsidRPr="005450A4">
              <w:rPr>
                <w:rFonts w:ascii="Times New Roman"/>
              </w:rPr>
              <w:t>0020</w:t>
            </w:r>
          </w:p>
        </w:tc>
        <w:tc>
          <w:tcPr>
            <w:tcW w:w="2551" w:type="dxa"/>
            <w:tcBorders>
              <w:top w:val="single" w:sz="6" w:space="0" w:color="auto"/>
              <w:left w:val="single" w:sz="6" w:space="0" w:color="auto"/>
              <w:bottom w:val="double" w:sz="6" w:space="0" w:color="auto"/>
              <w:right w:val="single" w:sz="6" w:space="0" w:color="auto"/>
            </w:tcBorders>
            <w:vAlign w:val="center"/>
          </w:tcPr>
          <w:p w14:paraId="6598ECC6" w14:textId="77777777" w:rsidR="007E1AAF" w:rsidRPr="005450A4" w:rsidRDefault="007E1AAF">
            <w:pPr>
              <w:spacing w:line="0" w:lineRule="atLeast"/>
              <w:ind w:left="113"/>
              <w:jc w:val="left"/>
              <w:rPr>
                <w:rFonts w:ascii="Times New Roman"/>
              </w:rPr>
            </w:pPr>
            <w:r w:rsidRPr="005450A4">
              <w:rPr>
                <w:rFonts w:ascii="Times New Roman"/>
              </w:rPr>
              <w:t>STOCK-NO ERROR</w:t>
            </w:r>
          </w:p>
        </w:tc>
        <w:tc>
          <w:tcPr>
            <w:tcW w:w="2126" w:type="dxa"/>
            <w:tcBorders>
              <w:top w:val="single" w:sz="6" w:space="0" w:color="auto"/>
              <w:left w:val="single" w:sz="6" w:space="0" w:color="auto"/>
              <w:bottom w:val="double" w:sz="6" w:space="0" w:color="auto"/>
              <w:right w:val="single" w:sz="6" w:space="0" w:color="auto"/>
            </w:tcBorders>
            <w:vAlign w:val="center"/>
          </w:tcPr>
          <w:p w14:paraId="36C0619D"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0D6D9D47" w14:textId="77777777" w:rsidR="007E1AAF" w:rsidRPr="005450A4" w:rsidRDefault="007E1AAF">
            <w:pPr>
              <w:spacing w:line="0" w:lineRule="atLeast"/>
              <w:jc w:val="left"/>
              <w:rPr>
                <w:rFonts w:ascii="Times New Roman"/>
              </w:rPr>
            </w:pPr>
            <w:r w:rsidRPr="005450A4">
              <w:rPr>
                <w:rFonts w:ascii="Times New Roman"/>
              </w:rPr>
              <w:t>Check and revise STOCK-NO</w:t>
            </w:r>
          </w:p>
          <w:p w14:paraId="41376D15" w14:textId="77777777" w:rsidR="007E1AAF" w:rsidRPr="005450A4" w:rsidRDefault="007E1AAF">
            <w:pPr>
              <w:spacing w:line="0" w:lineRule="atLeast"/>
              <w:jc w:val="left"/>
              <w:rPr>
                <w:rFonts w:ascii="Times New Roman"/>
              </w:rPr>
            </w:pPr>
            <w:r w:rsidRPr="005450A4">
              <w:rPr>
                <w:rFonts w:ascii="Times New Roman"/>
              </w:rPr>
              <w:t>FIX Field Symbol</w:t>
            </w:r>
          </w:p>
        </w:tc>
      </w:tr>
      <w:tr w:rsidR="007E1AAF" w:rsidRPr="005450A4" w14:paraId="1D28DFEB"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41E5CF5A" w14:textId="77777777" w:rsidR="007E1AAF" w:rsidRPr="005450A4" w:rsidRDefault="007E1AAF">
            <w:pPr>
              <w:spacing w:line="0" w:lineRule="atLeast"/>
              <w:jc w:val="center"/>
              <w:rPr>
                <w:rFonts w:ascii="Times New Roman"/>
              </w:rPr>
            </w:pPr>
            <w:r w:rsidRPr="005450A4">
              <w:rPr>
                <w:rFonts w:ascii="Times New Roman"/>
              </w:rPr>
              <w:t>0021</w:t>
            </w:r>
          </w:p>
        </w:tc>
        <w:tc>
          <w:tcPr>
            <w:tcW w:w="2551" w:type="dxa"/>
            <w:tcBorders>
              <w:top w:val="single" w:sz="6" w:space="0" w:color="auto"/>
              <w:left w:val="single" w:sz="6" w:space="0" w:color="auto"/>
              <w:bottom w:val="double" w:sz="6" w:space="0" w:color="auto"/>
              <w:right w:val="single" w:sz="6" w:space="0" w:color="auto"/>
            </w:tcBorders>
            <w:vAlign w:val="center"/>
          </w:tcPr>
          <w:p w14:paraId="2850979F" w14:textId="77777777" w:rsidR="007E1AAF" w:rsidRPr="005450A4" w:rsidRDefault="007E1AAF">
            <w:pPr>
              <w:spacing w:line="0" w:lineRule="atLeast"/>
              <w:ind w:left="113"/>
              <w:jc w:val="left"/>
              <w:rPr>
                <w:rFonts w:ascii="Times New Roman"/>
              </w:rPr>
            </w:pPr>
            <w:r w:rsidRPr="005450A4">
              <w:rPr>
                <w:rFonts w:ascii="Times New Roman"/>
              </w:rPr>
              <w:t>PRICE ERROR</w:t>
            </w:r>
          </w:p>
        </w:tc>
        <w:tc>
          <w:tcPr>
            <w:tcW w:w="2126" w:type="dxa"/>
            <w:tcBorders>
              <w:top w:val="single" w:sz="6" w:space="0" w:color="auto"/>
              <w:left w:val="single" w:sz="6" w:space="0" w:color="auto"/>
              <w:bottom w:val="double" w:sz="6" w:space="0" w:color="auto"/>
              <w:right w:val="single" w:sz="6" w:space="0" w:color="auto"/>
            </w:tcBorders>
            <w:vAlign w:val="center"/>
          </w:tcPr>
          <w:p w14:paraId="36D58621"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388771E3" w14:textId="77777777" w:rsidR="007E1AAF" w:rsidRPr="005450A4" w:rsidRDefault="007E1AAF">
            <w:pPr>
              <w:spacing w:line="0" w:lineRule="atLeast"/>
              <w:jc w:val="left"/>
              <w:rPr>
                <w:rFonts w:ascii="Times New Roman"/>
              </w:rPr>
            </w:pPr>
            <w:r w:rsidRPr="005450A4">
              <w:rPr>
                <w:rFonts w:ascii="Times New Roman"/>
              </w:rPr>
              <w:t>Check and revise PRICE</w:t>
            </w:r>
          </w:p>
          <w:p w14:paraId="3F28D965" w14:textId="77777777" w:rsidR="007E1AAF" w:rsidRPr="005450A4" w:rsidRDefault="007E1AAF">
            <w:pPr>
              <w:spacing w:line="0" w:lineRule="atLeast"/>
              <w:jc w:val="left"/>
              <w:rPr>
                <w:rFonts w:ascii="Times New Roman"/>
              </w:rPr>
            </w:pPr>
            <w:r w:rsidRPr="005450A4">
              <w:rPr>
                <w:rFonts w:ascii="Times New Roman"/>
              </w:rPr>
              <w:t>FIX Field Price</w:t>
            </w:r>
          </w:p>
        </w:tc>
      </w:tr>
      <w:tr w:rsidR="007E1AAF" w:rsidRPr="005450A4" w14:paraId="3A461C2F"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4423073F" w14:textId="77777777" w:rsidR="007E1AAF" w:rsidRPr="005450A4" w:rsidRDefault="007E1AAF">
            <w:pPr>
              <w:spacing w:line="0" w:lineRule="atLeast"/>
              <w:jc w:val="center"/>
              <w:rPr>
                <w:rFonts w:ascii="Times New Roman"/>
              </w:rPr>
            </w:pPr>
            <w:r w:rsidRPr="005450A4">
              <w:rPr>
                <w:rFonts w:ascii="Times New Roman"/>
              </w:rPr>
              <w:lastRenderedPageBreak/>
              <w:t>0022</w:t>
            </w:r>
          </w:p>
        </w:tc>
        <w:tc>
          <w:tcPr>
            <w:tcW w:w="2551" w:type="dxa"/>
            <w:tcBorders>
              <w:top w:val="single" w:sz="6" w:space="0" w:color="auto"/>
              <w:left w:val="single" w:sz="6" w:space="0" w:color="auto"/>
              <w:bottom w:val="double" w:sz="6" w:space="0" w:color="auto"/>
              <w:right w:val="single" w:sz="6" w:space="0" w:color="auto"/>
            </w:tcBorders>
            <w:vAlign w:val="center"/>
          </w:tcPr>
          <w:p w14:paraId="0ED9E3AA" w14:textId="77777777" w:rsidR="007E1AAF" w:rsidRPr="005450A4" w:rsidRDefault="007E1AAF">
            <w:pPr>
              <w:spacing w:line="0" w:lineRule="atLeast"/>
              <w:ind w:left="113"/>
              <w:jc w:val="left"/>
              <w:rPr>
                <w:rFonts w:ascii="Times New Roman"/>
              </w:rPr>
            </w:pPr>
            <w:r w:rsidRPr="005450A4">
              <w:rPr>
                <w:rFonts w:ascii="Times New Roman"/>
              </w:rPr>
              <w:t>QUANTITY ERROR</w:t>
            </w:r>
          </w:p>
        </w:tc>
        <w:tc>
          <w:tcPr>
            <w:tcW w:w="2126" w:type="dxa"/>
            <w:tcBorders>
              <w:top w:val="single" w:sz="6" w:space="0" w:color="auto"/>
              <w:left w:val="single" w:sz="6" w:space="0" w:color="auto"/>
              <w:bottom w:val="double" w:sz="6" w:space="0" w:color="auto"/>
              <w:right w:val="single" w:sz="6" w:space="0" w:color="auto"/>
            </w:tcBorders>
            <w:vAlign w:val="center"/>
          </w:tcPr>
          <w:p w14:paraId="57FFBA30"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08969D94"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gramStart"/>
            <w:r w:rsidRPr="005450A4">
              <w:rPr>
                <w:rFonts w:ascii="Times New Roman"/>
              </w:rPr>
              <w:t>QUANTITY;</w:t>
            </w:r>
            <w:proofErr w:type="gramEnd"/>
          </w:p>
          <w:p w14:paraId="1527FDF3"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OrderQty</w:t>
            </w:r>
            <w:proofErr w:type="spellEnd"/>
          </w:p>
        </w:tc>
      </w:tr>
      <w:tr w:rsidR="007E1AAF" w:rsidRPr="005450A4" w14:paraId="119D0D24"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EB406CD" w14:textId="77777777" w:rsidR="007E1AAF" w:rsidRPr="005450A4" w:rsidRDefault="007E1AAF">
            <w:pPr>
              <w:spacing w:line="0" w:lineRule="atLeast"/>
              <w:jc w:val="center"/>
              <w:rPr>
                <w:rFonts w:ascii="Times New Roman"/>
              </w:rPr>
            </w:pPr>
            <w:r w:rsidRPr="005450A4">
              <w:rPr>
                <w:rFonts w:ascii="Times New Roman"/>
              </w:rPr>
              <w:t>0024</w:t>
            </w:r>
          </w:p>
        </w:tc>
        <w:tc>
          <w:tcPr>
            <w:tcW w:w="2551" w:type="dxa"/>
            <w:tcBorders>
              <w:top w:val="single" w:sz="6" w:space="0" w:color="auto"/>
              <w:left w:val="single" w:sz="6" w:space="0" w:color="auto"/>
              <w:bottom w:val="double" w:sz="6" w:space="0" w:color="auto"/>
              <w:right w:val="single" w:sz="6" w:space="0" w:color="auto"/>
            </w:tcBorders>
            <w:vAlign w:val="center"/>
          </w:tcPr>
          <w:p w14:paraId="4B75A423" w14:textId="77777777" w:rsidR="007E1AAF" w:rsidRPr="005450A4" w:rsidRDefault="007E1AAF">
            <w:pPr>
              <w:spacing w:line="0" w:lineRule="atLeast"/>
              <w:ind w:left="113"/>
              <w:jc w:val="left"/>
              <w:rPr>
                <w:rFonts w:ascii="Times New Roman"/>
              </w:rPr>
            </w:pPr>
            <w:r w:rsidRPr="005450A4">
              <w:rPr>
                <w:rFonts w:ascii="Times New Roman"/>
              </w:rPr>
              <w:t>BUY-SELL-CODE ERROR</w:t>
            </w:r>
          </w:p>
        </w:tc>
        <w:tc>
          <w:tcPr>
            <w:tcW w:w="2126" w:type="dxa"/>
            <w:tcBorders>
              <w:top w:val="single" w:sz="6" w:space="0" w:color="auto"/>
              <w:left w:val="single" w:sz="6" w:space="0" w:color="auto"/>
              <w:bottom w:val="double" w:sz="6" w:space="0" w:color="auto"/>
              <w:right w:val="single" w:sz="6" w:space="0" w:color="auto"/>
            </w:tcBorders>
            <w:vAlign w:val="center"/>
          </w:tcPr>
          <w:p w14:paraId="7B26BF5C"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88814CD" w14:textId="77777777" w:rsidR="007E1AAF" w:rsidRPr="005450A4" w:rsidRDefault="007E1AAF">
            <w:pPr>
              <w:spacing w:line="0" w:lineRule="atLeast"/>
              <w:jc w:val="left"/>
              <w:rPr>
                <w:rFonts w:ascii="Times New Roman"/>
              </w:rPr>
            </w:pPr>
            <w:r w:rsidRPr="005450A4">
              <w:rPr>
                <w:rFonts w:ascii="Times New Roman"/>
              </w:rPr>
              <w:t>Check and revise BUY-SELL-CODE</w:t>
            </w:r>
          </w:p>
          <w:p w14:paraId="3792B100" w14:textId="77777777" w:rsidR="007E1AAF" w:rsidRPr="005450A4" w:rsidRDefault="007E1AAF">
            <w:pPr>
              <w:spacing w:line="0" w:lineRule="atLeast"/>
              <w:jc w:val="left"/>
              <w:rPr>
                <w:rFonts w:ascii="Times New Roman"/>
              </w:rPr>
            </w:pPr>
            <w:r w:rsidRPr="005450A4">
              <w:rPr>
                <w:rFonts w:ascii="Times New Roman"/>
              </w:rPr>
              <w:t>FIX Field Side</w:t>
            </w:r>
          </w:p>
        </w:tc>
      </w:tr>
      <w:tr w:rsidR="007E1AAF" w:rsidRPr="005450A4" w14:paraId="2CA00E44"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10DE423" w14:textId="77777777" w:rsidR="007E1AAF" w:rsidRPr="005450A4" w:rsidRDefault="007E1AAF">
            <w:pPr>
              <w:spacing w:line="0" w:lineRule="atLeast"/>
              <w:jc w:val="center"/>
              <w:rPr>
                <w:rFonts w:ascii="Times New Roman"/>
              </w:rPr>
            </w:pPr>
            <w:r w:rsidRPr="005450A4">
              <w:rPr>
                <w:rFonts w:ascii="Times New Roman"/>
              </w:rPr>
              <w:t>0025</w:t>
            </w:r>
          </w:p>
        </w:tc>
        <w:tc>
          <w:tcPr>
            <w:tcW w:w="2551" w:type="dxa"/>
            <w:tcBorders>
              <w:top w:val="single" w:sz="6" w:space="0" w:color="auto"/>
              <w:left w:val="single" w:sz="6" w:space="0" w:color="auto"/>
              <w:bottom w:val="double" w:sz="6" w:space="0" w:color="auto"/>
              <w:right w:val="single" w:sz="6" w:space="0" w:color="auto"/>
            </w:tcBorders>
            <w:vAlign w:val="center"/>
          </w:tcPr>
          <w:p w14:paraId="1CF5E630" w14:textId="77777777" w:rsidR="007E1AAF" w:rsidRPr="005450A4" w:rsidRDefault="007E1AAF">
            <w:pPr>
              <w:spacing w:line="0" w:lineRule="atLeast"/>
              <w:ind w:left="113"/>
              <w:jc w:val="left"/>
              <w:rPr>
                <w:rFonts w:ascii="Times New Roman"/>
              </w:rPr>
            </w:pPr>
            <w:r w:rsidRPr="005450A4">
              <w:rPr>
                <w:rFonts w:ascii="Times New Roman"/>
              </w:rPr>
              <w:t>ORDER TYPE ERROR</w:t>
            </w:r>
          </w:p>
        </w:tc>
        <w:tc>
          <w:tcPr>
            <w:tcW w:w="2126" w:type="dxa"/>
            <w:tcBorders>
              <w:top w:val="single" w:sz="6" w:space="0" w:color="auto"/>
              <w:left w:val="single" w:sz="6" w:space="0" w:color="auto"/>
              <w:bottom w:val="double" w:sz="6" w:space="0" w:color="auto"/>
              <w:right w:val="single" w:sz="6" w:space="0" w:color="auto"/>
            </w:tcBorders>
            <w:vAlign w:val="center"/>
          </w:tcPr>
          <w:p w14:paraId="208C8041"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4920F5A9" w14:textId="77777777" w:rsidR="007E1AAF" w:rsidRPr="005450A4" w:rsidRDefault="007E1AAF">
            <w:pPr>
              <w:spacing w:line="0" w:lineRule="atLeast"/>
              <w:jc w:val="left"/>
              <w:rPr>
                <w:rFonts w:ascii="Times New Roman"/>
              </w:rPr>
            </w:pPr>
            <w:r w:rsidRPr="005450A4">
              <w:rPr>
                <w:rFonts w:ascii="Times New Roman"/>
              </w:rPr>
              <w:t>Check and revise ORDER TYPE</w:t>
            </w:r>
          </w:p>
          <w:p w14:paraId="107D2924"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TwseOrdType</w:t>
            </w:r>
            <w:proofErr w:type="spellEnd"/>
          </w:p>
        </w:tc>
      </w:tr>
      <w:tr w:rsidR="008D241A" w:rsidRPr="005450A4" w14:paraId="2149217A"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350056C" w14:textId="77777777" w:rsidR="008D241A" w:rsidRPr="005450A4" w:rsidRDefault="008D241A">
            <w:pPr>
              <w:spacing w:line="0" w:lineRule="atLeast"/>
              <w:jc w:val="center"/>
              <w:rPr>
                <w:rFonts w:ascii="Times New Roman"/>
              </w:rPr>
            </w:pPr>
            <w:r w:rsidRPr="005450A4">
              <w:rPr>
                <w:rFonts w:ascii="Times New Roman"/>
              </w:rPr>
              <w:t>0026</w:t>
            </w:r>
          </w:p>
        </w:tc>
        <w:tc>
          <w:tcPr>
            <w:tcW w:w="2551" w:type="dxa"/>
            <w:tcBorders>
              <w:top w:val="single" w:sz="6" w:space="0" w:color="auto"/>
              <w:left w:val="single" w:sz="6" w:space="0" w:color="auto"/>
              <w:bottom w:val="double" w:sz="6" w:space="0" w:color="auto"/>
              <w:right w:val="single" w:sz="6" w:space="0" w:color="auto"/>
            </w:tcBorders>
            <w:vAlign w:val="center"/>
          </w:tcPr>
          <w:p w14:paraId="7FECB4FB" w14:textId="77777777" w:rsidR="008D241A" w:rsidRPr="005450A4" w:rsidRDefault="008D241A">
            <w:pPr>
              <w:spacing w:line="0" w:lineRule="atLeast"/>
              <w:ind w:left="113"/>
              <w:jc w:val="left"/>
              <w:rPr>
                <w:rFonts w:ascii="Times New Roman"/>
              </w:rPr>
            </w:pPr>
            <w:r w:rsidRPr="005450A4">
              <w:rPr>
                <w:rFonts w:ascii="Times New Roman"/>
              </w:rPr>
              <w:t>EXCHANGE-CODE ERROR</w:t>
            </w:r>
          </w:p>
        </w:tc>
        <w:tc>
          <w:tcPr>
            <w:tcW w:w="2126" w:type="dxa"/>
            <w:tcBorders>
              <w:top w:val="single" w:sz="6" w:space="0" w:color="auto"/>
              <w:left w:val="single" w:sz="6" w:space="0" w:color="auto"/>
              <w:bottom w:val="double" w:sz="6" w:space="0" w:color="auto"/>
              <w:right w:val="single" w:sz="6" w:space="0" w:color="auto"/>
            </w:tcBorders>
            <w:vAlign w:val="center"/>
          </w:tcPr>
          <w:p w14:paraId="36E7FC97" w14:textId="77777777" w:rsidR="008D241A" w:rsidRPr="005450A4" w:rsidRDefault="008D241A">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7CD20CFC" w14:textId="77777777" w:rsidR="008D241A" w:rsidRPr="005450A4" w:rsidRDefault="008D241A">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TwseExCode</w:t>
            </w:r>
            <w:proofErr w:type="spellEnd"/>
          </w:p>
        </w:tc>
      </w:tr>
      <w:tr w:rsidR="00E97BE0" w:rsidRPr="005450A4" w14:paraId="6AE802AF"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7C294DB8" w14:textId="11BDE8AC" w:rsidR="00E97BE0" w:rsidRPr="005450A4" w:rsidRDefault="00E97BE0">
            <w:pPr>
              <w:spacing w:line="0" w:lineRule="atLeast"/>
              <w:jc w:val="center"/>
              <w:rPr>
                <w:rFonts w:ascii="Times New Roman"/>
              </w:rPr>
            </w:pPr>
            <w:r w:rsidRPr="005450A4">
              <w:rPr>
                <w:rFonts w:ascii="Times New Roman"/>
              </w:rPr>
              <w:t>0027</w:t>
            </w:r>
          </w:p>
        </w:tc>
        <w:tc>
          <w:tcPr>
            <w:tcW w:w="2551" w:type="dxa"/>
            <w:tcBorders>
              <w:top w:val="single" w:sz="6" w:space="0" w:color="auto"/>
              <w:left w:val="single" w:sz="6" w:space="0" w:color="auto"/>
              <w:bottom w:val="double" w:sz="6" w:space="0" w:color="auto"/>
              <w:right w:val="single" w:sz="6" w:space="0" w:color="auto"/>
            </w:tcBorders>
            <w:vAlign w:val="center"/>
          </w:tcPr>
          <w:p w14:paraId="57978C58" w14:textId="5110E82C" w:rsidR="00E97BE0" w:rsidRPr="005450A4" w:rsidRDefault="00E97BE0">
            <w:pPr>
              <w:spacing w:line="0" w:lineRule="atLeast"/>
              <w:ind w:left="113"/>
              <w:jc w:val="left"/>
              <w:rPr>
                <w:rFonts w:ascii="Times New Roman"/>
              </w:rPr>
            </w:pPr>
            <w:r w:rsidRPr="005450A4">
              <w:rPr>
                <w:rFonts w:ascii="Times New Roman"/>
              </w:rPr>
              <w:t>Dealer is not allowed to trade</w:t>
            </w:r>
          </w:p>
        </w:tc>
        <w:tc>
          <w:tcPr>
            <w:tcW w:w="2126" w:type="dxa"/>
            <w:tcBorders>
              <w:top w:val="single" w:sz="6" w:space="0" w:color="auto"/>
              <w:left w:val="single" w:sz="6" w:space="0" w:color="auto"/>
              <w:bottom w:val="double" w:sz="6" w:space="0" w:color="auto"/>
              <w:right w:val="single" w:sz="6" w:space="0" w:color="auto"/>
            </w:tcBorders>
            <w:vAlign w:val="center"/>
          </w:tcPr>
          <w:p w14:paraId="6BEFF996" w14:textId="42B52FD7" w:rsidR="00E97BE0" w:rsidRPr="005450A4" w:rsidRDefault="00E97BE0">
            <w:pPr>
              <w:spacing w:line="0" w:lineRule="atLeast"/>
              <w:ind w:left="113"/>
              <w:jc w:val="center"/>
              <w:rPr>
                <w:rFonts w:ascii="Times New Roman"/>
              </w:rPr>
            </w:pPr>
            <w:r w:rsidRPr="005450A4">
              <w:rPr>
                <w:rFonts w:ascii="Times New Roman"/>
              </w:rPr>
              <w:t>35=8</w:t>
            </w:r>
          </w:p>
        </w:tc>
        <w:tc>
          <w:tcPr>
            <w:tcW w:w="3686" w:type="dxa"/>
            <w:tcBorders>
              <w:top w:val="single" w:sz="6" w:space="0" w:color="auto"/>
              <w:left w:val="single" w:sz="6" w:space="0" w:color="auto"/>
              <w:bottom w:val="double" w:sz="6" w:space="0" w:color="auto"/>
              <w:right w:val="double" w:sz="6" w:space="0" w:color="auto"/>
            </w:tcBorders>
          </w:tcPr>
          <w:p w14:paraId="7046E5BA" w14:textId="7546CC38" w:rsidR="00E97BE0" w:rsidRPr="005450A4" w:rsidRDefault="00E97BE0">
            <w:pPr>
              <w:spacing w:line="0" w:lineRule="atLeast"/>
              <w:jc w:val="left"/>
              <w:rPr>
                <w:rFonts w:ascii="Times New Roman"/>
              </w:rPr>
            </w:pPr>
            <w:r w:rsidRPr="005450A4">
              <w:rPr>
                <w:rFonts w:ascii="Times New Roman"/>
              </w:rPr>
              <w:t>Check and revise Symbol</w:t>
            </w:r>
          </w:p>
        </w:tc>
      </w:tr>
      <w:tr w:rsidR="007E1AAF" w:rsidRPr="005450A4" w14:paraId="44510B57"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D95F79A" w14:textId="77777777" w:rsidR="007E1AAF" w:rsidRPr="005450A4" w:rsidRDefault="007E1AAF">
            <w:pPr>
              <w:spacing w:line="0" w:lineRule="atLeast"/>
              <w:jc w:val="center"/>
              <w:rPr>
                <w:rFonts w:ascii="Times New Roman"/>
              </w:rPr>
            </w:pPr>
            <w:r w:rsidRPr="005450A4">
              <w:rPr>
                <w:rFonts w:ascii="Times New Roman"/>
              </w:rPr>
              <w:t>0028</w:t>
            </w:r>
          </w:p>
        </w:tc>
        <w:tc>
          <w:tcPr>
            <w:tcW w:w="2551" w:type="dxa"/>
            <w:tcBorders>
              <w:top w:val="single" w:sz="6" w:space="0" w:color="auto"/>
              <w:left w:val="single" w:sz="6" w:space="0" w:color="auto"/>
              <w:bottom w:val="double" w:sz="6" w:space="0" w:color="auto"/>
              <w:right w:val="single" w:sz="6" w:space="0" w:color="auto"/>
            </w:tcBorders>
            <w:vAlign w:val="center"/>
          </w:tcPr>
          <w:p w14:paraId="4D487DDA" w14:textId="77777777" w:rsidR="007E1AAF" w:rsidRPr="005450A4" w:rsidRDefault="007E1AAF">
            <w:pPr>
              <w:spacing w:line="0" w:lineRule="atLeast"/>
              <w:ind w:left="113"/>
              <w:jc w:val="left"/>
              <w:rPr>
                <w:rFonts w:ascii="Times New Roman"/>
              </w:rPr>
            </w:pPr>
            <w:r w:rsidRPr="005450A4">
              <w:rPr>
                <w:rFonts w:ascii="Times New Roman"/>
              </w:rPr>
              <w:t>FOREIGNER NOT ALLOWED</w:t>
            </w:r>
          </w:p>
        </w:tc>
        <w:tc>
          <w:tcPr>
            <w:tcW w:w="2126" w:type="dxa"/>
            <w:tcBorders>
              <w:top w:val="single" w:sz="6" w:space="0" w:color="auto"/>
              <w:left w:val="single" w:sz="6" w:space="0" w:color="auto"/>
              <w:bottom w:val="double" w:sz="6" w:space="0" w:color="auto"/>
              <w:right w:val="single" w:sz="6" w:space="0" w:color="auto"/>
            </w:tcBorders>
            <w:vAlign w:val="center"/>
          </w:tcPr>
          <w:p w14:paraId="7110E2CB"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2FD97457" w14:textId="77777777" w:rsidR="007E1AAF" w:rsidRPr="005450A4" w:rsidRDefault="007E1AAF">
            <w:pPr>
              <w:spacing w:line="0" w:lineRule="atLeast"/>
              <w:jc w:val="left"/>
              <w:rPr>
                <w:rFonts w:ascii="Times New Roman"/>
              </w:rPr>
            </w:pPr>
            <w:r w:rsidRPr="005450A4">
              <w:rPr>
                <w:rFonts w:ascii="Times New Roman"/>
              </w:rPr>
              <w:t>Foreigner not allowed to trade this stock.</w:t>
            </w:r>
          </w:p>
        </w:tc>
      </w:tr>
      <w:tr w:rsidR="007E1AAF" w:rsidRPr="005450A4" w14:paraId="55CD2481"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742CEB5C" w14:textId="77777777" w:rsidR="007E1AAF" w:rsidRPr="005450A4" w:rsidRDefault="007E1AAF">
            <w:pPr>
              <w:spacing w:line="0" w:lineRule="atLeast"/>
              <w:jc w:val="center"/>
              <w:rPr>
                <w:rFonts w:ascii="Times New Roman"/>
              </w:rPr>
            </w:pPr>
            <w:r w:rsidRPr="005450A4">
              <w:rPr>
                <w:rFonts w:ascii="Times New Roman"/>
              </w:rPr>
              <w:t>0029</w:t>
            </w:r>
          </w:p>
        </w:tc>
        <w:tc>
          <w:tcPr>
            <w:tcW w:w="2551" w:type="dxa"/>
            <w:tcBorders>
              <w:top w:val="single" w:sz="6" w:space="0" w:color="auto"/>
              <w:left w:val="single" w:sz="6" w:space="0" w:color="auto"/>
              <w:bottom w:val="double" w:sz="6" w:space="0" w:color="auto"/>
              <w:right w:val="single" w:sz="6" w:space="0" w:color="auto"/>
            </w:tcBorders>
            <w:vAlign w:val="center"/>
          </w:tcPr>
          <w:p w14:paraId="7A4E11B1" w14:textId="77777777" w:rsidR="007E1AAF" w:rsidRPr="005450A4" w:rsidRDefault="007E1AAF">
            <w:pPr>
              <w:spacing w:line="0" w:lineRule="atLeast"/>
              <w:ind w:left="113"/>
              <w:jc w:val="left"/>
              <w:rPr>
                <w:rFonts w:ascii="Times New Roman"/>
              </w:rPr>
            </w:pPr>
            <w:r w:rsidRPr="005450A4">
              <w:rPr>
                <w:rFonts w:ascii="Times New Roman"/>
              </w:rPr>
              <w:t>TRUST TRADE VIOLATE</w:t>
            </w:r>
          </w:p>
        </w:tc>
        <w:tc>
          <w:tcPr>
            <w:tcW w:w="2126" w:type="dxa"/>
            <w:tcBorders>
              <w:top w:val="single" w:sz="6" w:space="0" w:color="auto"/>
              <w:left w:val="single" w:sz="6" w:space="0" w:color="auto"/>
              <w:bottom w:val="double" w:sz="6" w:space="0" w:color="auto"/>
              <w:right w:val="single" w:sz="6" w:space="0" w:color="auto"/>
            </w:tcBorders>
            <w:vAlign w:val="center"/>
          </w:tcPr>
          <w:p w14:paraId="2009BB73"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3068DFE7" w14:textId="77777777" w:rsidR="007E1AAF" w:rsidRPr="005450A4" w:rsidRDefault="007E1AAF">
            <w:pPr>
              <w:spacing w:line="0" w:lineRule="atLeast"/>
              <w:jc w:val="left"/>
              <w:rPr>
                <w:rFonts w:ascii="Times New Roman"/>
              </w:rPr>
            </w:pPr>
            <w:r w:rsidRPr="005450A4">
              <w:rPr>
                <w:rFonts w:ascii="Times New Roman"/>
              </w:rPr>
              <w:t>Check and revise order type</w:t>
            </w:r>
          </w:p>
          <w:p w14:paraId="42627271"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TwseOrdType</w:t>
            </w:r>
            <w:proofErr w:type="spellEnd"/>
          </w:p>
        </w:tc>
      </w:tr>
      <w:tr w:rsidR="007E1AAF" w:rsidRPr="005450A4" w14:paraId="2BF9541F"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39FE3F55" w14:textId="77777777" w:rsidR="007E1AAF" w:rsidRPr="005450A4" w:rsidRDefault="007E1AAF">
            <w:pPr>
              <w:spacing w:line="0" w:lineRule="atLeast"/>
              <w:jc w:val="center"/>
              <w:rPr>
                <w:rFonts w:ascii="Times New Roman"/>
              </w:rPr>
            </w:pPr>
            <w:r w:rsidRPr="005450A4">
              <w:rPr>
                <w:rFonts w:ascii="Times New Roman"/>
              </w:rPr>
              <w:t>0030</w:t>
            </w:r>
          </w:p>
        </w:tc>
        <w:tc>
          <w:tcPr>
            <w:tcW w:w="2551" w:type="dxa"/>
            <w:tcBorders>
              <w:top w:val="single" w:sz="6" w:space="0" w:color="auto"/>
              <w:left w:val="single" w:sz="6" w:space="0" w:color="auto"/>
              <w:bottom w:val="double" w:sz="6" w:space="0" w:color="auto"/>
              <w:right w:val="single" w:sz="6" w:space="0" w:color="auto"/>
            </w:tcBorders>
            <w:vAlign w:val="center"/>
          </w:tcPr>
          <w:p w14:paraId="69D06AE1" w14:textId="77777777" w:rsidR="007E1AAF" w:rsidRPr="005450A4" w:rsidRDefault="007E1AAF">
            <w:pPr>
              <w:spacing w:line="0" w:lineRule="atLeast"/>
              <w:ind w:left="113"/>
              <w:jc w:val="left"/>
              <w:rPr>
                <w:rFonts w:ascii="Times New Roman"/>
              </w:rPr>
            </w:pPr>
            <w:r w:rsidRPr="005450A4">
              <w:rPr>
                <w:rFonts w:ascii="Times New Roman"/>
              </w:rPr>
              <w:t>QUANTITY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7BA1331E"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72330FFD" w14:textId="77777777" w:rsidR="007E1AAF" w:rsidRPr="005450A4" w:rsidRDefault="00C80476">
            <w:pPr>
              <w:spacing w:line="0" w:lineRule="atLeast"/>
              <w:jc w:val="left"/>
              <w:rPr>
                <w:rFonts w:ascii="Times New Roman"/>
              </w:rPr>
            </w:pPr>
            <w:proofErr w:type="gramStart"/>
            <w:r w:rsidRPr="005450A4">
              <w:rPr>
                <w:rFonts w:ascii="Times New Roman"/>
              </w:rPr>
              <w:t>F</w:t>
            </w:r>
            <w:r w:rsidR="007E1AAF" w:rsidRPr="005450A4">
              <w:rPr>
                <w:rFonts w:ascii="Times New Roman"/>
              </w:rPr>
              <w:t>oreigner</w:t>
            </w:r>
            <w:proofErr w:type="gramEnd"/>
            <w:r w:rsidR="007E1AAF" w:rsidRPr="005450A4">
              <w:rPr>
                <w:rFonts w:ascii="Times New Roman"/>
              </w:rPr>
              <w:t xml:space="preserve"> buy-sell quantity over limit.</w:t>
            </w:r>
          </w:p>
        </w:tc>
      </w:tr>
      <w:tr w:rsidR="007E1AAF" w:rsidRPr="005450A4" w14:paraId="2591EED6"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71D02CE" w14:textId="77777777" w:rsidR="007E1AAF" w:rsidRPr="005450A4" w:rsidRDefault="007E1AAF">
            <w:pPr>
              <w:spacing w:line="0" w:lineRule="atLeast"/>
              <w:jc w:val="center"/>
              <w:rPr>
                <w:rFonts w:ascii="Times New Roman"/>
              </w:rPr>
            </w:pPr>
            <w:r w:rsidRPr="005450A4">
              <w:rPr>
                <w:rFonts w:ascii="Times New Roman"/>
              </w:rPr>
              <w:t>0031</w:t>
            </w:r>
          </w:p>
        </w:tc>
        <w:tc>
          <w:tcPr>
            <w:tcW w:w="2551" w:type="dxa"/>
            <w:tcBorders>
              <w:top w:val="single" w:sz="6" w:space="0" w:color="auto"/>
              <w:left w:val="single" w:sz="6" w:space="0" w:color="auto"/>
              <w:bottom w:val="double" w:sz="6" w:space="0" w:color="auto"/>
              <w:right w:val="single" w:sz="6" w:space="0" w:color="auto"/>
            </w:tcBorders>
            <w:vAlign w:val="center"/>
          </w:tcPr>
          <w:p w14:paraId="4F014EA2" w14:textId="77777777" w:rsidR="007E1AAF" w:rsidRPr="005450A4" w:rsidRDefault="007E1AAF">
            <w:pPr>
              <w:spacing w:line="0" w:lineRule="atLeast"/>
              <w:ind w:left="113"/>
              <w:jc w:val="left"/>
              <w:rPr>
                <w:rFonts w:ascii="Times New Roman"/>
              </w:rPr>
            </w:pPr>
            <w:r w:rsidRPr="005450A4">
              <w:rPr>
                <w:rFonts w:ascii="Times New Roman"/>
              </w:rPr>
              <w:t>QUANTITY WAS CUT</w:t>
            </w:r>
          </w:p>
        </w:tc>
        <w:tc>
          <w:tcPr>
            <w:tcW w:w="2126" w:type="dxa"/>
            <w:tcBorders>
              <w:top w:val="single" w:sz="6" w:space="0" w:color="auto"/>
              <w:left w:val="single" w:sz="6" w:space="0" w:color="auto"/>
              <w:bottom w:val="double" w:sz="6" w:space="0" w:color="auto"/>
              <w:right w:val="single" w:sz="6" w:space="0" w:color="auto"/>
            </w:tcBorders>
            <w:vAlign w:val="center"/>
          </w:tcPr>
          <w:p w14:paraId="003286BB"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2D675A4C" w14:textId="77777777" w:rsidR="007E1AAF" w:rsidRPr="005450A4" w:rsidRDefault="007E1AAF">
            <w:pPr>
              <w:spacing w:line="0" w:lineRule="atLeast"/>
              <w:jc w:val="left"/>
              <w:rPr>
                <w:rFonts w:ascii="Times New Roman"/>
              </w:rPr>
            </w:pPr>
            <w:proofErr w:type="gramStart"/>
            <w:r w:rsidRPr="005450A4">
              <w:rPr>
                <w:rFonts w:ascii="Times New Roman"/>
              </w:rPr>
              <w:t>Foreigner</w:t>
            </w:r>
            <w:proofErr w:type="gramEnd"/>
            <w:r w:rsidRPr="005450A4">
              <w:rPr>
                <w:rFonts w:ascii="Times New Roman"/>
              </w:rPr>
              <w:t xml:space="preserve"> buy-sell quantity was cut.</w:t>
            </w:r>
          </w:p>
          <w:p w14:paraId="70FFEF72" w14:textId="77777777" w:rsidR="00FD3149" w:rsidRPr="005450A4" w:rsidRDefault="000A307C" w:rsidP="0037017D">
            <w:pPr>
              <w:spacing w:line="0" w:lineRule="atLeast"/>
              <w:jc w:val="left"/>
              <w:rPr>
                <w:rFonts w:ascii="Times New Roman"/>
              </w:rPr>
            </w:pPr>
            <w:r w:rsidRPr="005450A4">
              <w:rPr>
                <w:rFonts w:ascii="Times New Roman"/>
              </w:rPr>
              <w:t xml:space="preserve">An IOC order automatically </w:t>
            </w:r>
            <w:r w:rsidR="0037017D" w:rsidRPr="005450A4">
              <w:rPr>
                <w:rFonts w:ascii="Times New Roman"/>
              </w:rPr>
              <w:t>cuts</w:t>
            </w:r>
            <w:r w:rsidRPr="005450A4">
              <w:rPr>
                <w:rFonts w:ascii="Times New Roman"/>
              </w:rPr>
              <w:t xml:space="preserve"> any part of the order that doesn’t fill immediately.</w:t>
            </w:r>
          </w:p>
        </w:tc>
      </w:tr>
      <w:tr w:rsidR="007E1AAF" w:rsidRPr="005450A4" w14:paraId="0C149720"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6A845C7C" w14:textId="77777777" w:rsidR="007E1AAF" w:rsidRPr="005450A4" w:rsidRDefault="007E1AAF">
            <w:pPr>
              <w:spacing w:line="0" w:lineRule="atLeast"/>
              <w:jc w:val="center"/>
              <w:rPr>
                <w:rFonts w:ascii="Times New Roman"/>
              </w:rPr>
            </w:pPr>
            <w:r w:rsidRPr="005450A4">
              <w:rPr>
                <w:rFonts w:ascii="Times New Roman"/>
              </w:rPr>
              <w:t>0032</w:t>
            </w:r>
          </w:p>
        </w:tc>
        <w:tc>
          <w:tcPr>
            <w:tcW w:w="2551" w:type="dxa"/>
            <w:tcBorders>
              <w:top w:val="single" w:sz="6" w:space="0" w:color="auto"/>
              <w:left w:val="single" w:sz="6" w:space="0" w:color="auto"/>
              <w:bottom w:val="double" w:sz="6" w:space="0" w:color="auto"/>
              <w:right w:val="single" w:sz="6" w:space="0" w:color="auto"/>
            </w:tcBorders>
            <w:vAlign w:val="center"/>
          </w:tcPr>
          <w:p w14:paraId="72DCEB98" w14:textId="77777777" w:rsidR="007E1AAF" w:rsidRPr="005450A4" w:rsidRDefault="007E1AAF">
            <w:pPr>
              <w:spacing w:line="0" w:lineRule="atLeast"/>
              <w:ind w:left="113"/>
              <w:jc w:val="left"/>
              <w:rPr>
                <w:rFonts w:ascii="Times New Roman"/>
              </w:rPr>
            </w:pPr>
            <w:r w:rsidRPr="005450A4">
              <w:rPr>
                <w:rFonts w:ascii="Times New Roman"/>
              </w:rPr>
              <w:t>DELETE OVER QUANTITY</w:t>
            </w:r>
          </w:p>
        </w:tc>
        <w:tc>
          <w:tcPr>
            <w:tcW w:w="2126" w:type="dxa"/>
            <w:tcBorders>
              <w:top w:val="single" w:sz="6" w:space="0" w:color="auto"/>
              <w:left w:val="single" w:sz="6" w:space="0" w:color="auto"/>
              <w:bottom w:val="double" w:sz="6" w:space="0" w:color="auto"/>
              <w:right w:val="single" w:sz="6" w:space="0" w:color="auto"/>
            </w:tcBorders>
            <w:vAlign w:val="center"/>
          </w:tcPr>
          <w:p w14:paraId="20470B4D"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60893DCC" w14:textId="77777777" w:rsidR="007E1AAF" w:rsidRPr="005450A4" w:rsidRDefault="007E1AAF">
            <w:pPr>
              <w:spacing w:line="0" w:lineRule="atLeast"/>
              <w:jc w:val="left"/>
              <w:rPr>
                <w:rFonts w:ascii="Times New Roman"/>
              </w:rPr>
            </w:pPr>
            <w:r w:rsidRPr="005450A4">
              <w:rPr>
                <w:rFonts w:ascii="Times New Roman"/>
              </w:rPr>
              <w:t>Delete over quantity.</w:t>
            </w:r>
          </w:p>
        </w:tc>
      </w:tr>
      <w:tr w:rsidR="007E1AAF" w:rsidRPr="005450A4" w14:paraId="4D8BE241"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CF65C34" w14:textId="77777777" w:rsidR="007E1AAF" w:rsidRPr="005450A4" w:rsidRDefault="007E1AAF">
            <w:pPr>
              <w:spacing w:line="0" w:lineRule="atLeast"/>
              <w:jc w:val="center"/>
              <w:rPr>
                <w:rFonts w:ascii="Times New Roman"/>
              </w:rPr>
            </w:pPr>
            <w:r w:rsidRPr="005450A4">
              <w:rPr>
                <w:rFonts w:ascii="Times New Roman"/>
              </w:rPr>
              <w:t>0033</w:t>
            </w:r>
          </w:p>
        </w:tc>
        <w:tc>
          <w:tcPr>
            <w:tcW w:w="2551" w:type="dxa"/>
            <w:tcBorders>
              <w:top w:val="single" w:sz="6" w:space="0" w:color="auto"/>
              <w:left w:val="single" w:sz="6" w:space="0" w:color="auto"/>
              <w:bottom w:val="double" w:sz="6" w:space="0" w:color="auto"/>
              <w:right w:val="single" w:sz="6" w:space="0" w:color="auto"/>
            </w:tcBorders>
            <w:vAlign w:val="center"/>
          </w:tcPr>
          <w:p w14:paraId="623BE57F" w14:textId="6F4CB95B" w:rsidR="007E1AAF" w:rsidRPr="005450A4" w:rsidRDefault="007E1AAF">
            <w:pPr>
              <w:spacing w:line="0" w:lineRule="atLeast"/>
              <w:ind w:left="113"/>
              <w:jc w:val="left"/>
              <w:rPr>
                <w:rFonts w:ascii="Times New Roman"/>
              </w:rPr>
            </w:pPr>
            <w:proofErr w:type="gramStart"/>
            <w:r w:rsidRPr="005450A4">
              <w:rPr>
                <w:rFonts w:ascii="Times New Roman"/>
              </w:rPr>
              <w:t>CHANGE</w:t>
            </w:r>
            <w:r w:rsidR="0049143D" w:rsidRPr="005450A4">
              <w:rPr>
                <w:rFonts w:ascii="Times New Roman" w:hint="eastAsia"/>
              </w:rPr>
              <w:t>,</w:t>
            </w:r>
            <w:r w:rsidRPr="005450A4">
              <w:rPr>
                <w:rFonts w:ascii="Times New Roman"/>
              </w:rPr>
              <w:t>DELETE</w:t>
            </w:r>
            <w:proofErr w:type="gramEnd"/>
            <w:r w:rsidRPr="005450A4">
              <w:rPr>
                <w:rFonts w:ascii="Times New Roman"/>
              </w:rPr>
              <w:t xml:space="preserve"> OR QUERY ONLY</w:t>
            </w:r>
          </w:p>
        </w:tc>
        <w:tc>
          <w:tcPr>
            <w:tcW w:w="2126" w:type="dxa"/>
            <w:tcBorders>
              <w:top w:val="single" w:sz="6" w:space="0" w:color="auto"/>
              <w:left w:val="single" w:sz="6" w:space="0" w:color="auto"/>
              <w:bottom w:val="double" w:sz="6" w:space="0" w:color="auto"/>
              <w:right w:val="single" w:sz="6" w:space="0" w:color="auto"/>
            </w:tcBorders>
            <w:vAlign w:val="center"/>
          </w:tcPr>
          <w:p w14:paraId="2EE0123A"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652813C9" w14:textId="77777777" w:rsidR="007E1AAF" w:rsidRPr="005450A4" w:rsidRDefault="007E1AAF" w:rsidP="000F7E3D">
            <w:pPr>
              <w:spacing w:line="0" w:lineRule="atLeast"/>
              <w:jc w:val="left"/>
              <w:rPr>
                <w:rFonts w:ascii="Times New Roman"/>
              </w:rPr>
            </w:pPr>
            <w:r w:rsidRPr="005450A4">
              <w:rPr>
                <w:rFonts w:ascii="Times New Roman"/>
              </w:rPr>
              <w:t xml:space="preserve">Total order amount over the limit, allowed cancel, </w:t>
            </w:r>
            <w:r w:rsidR="000F7E3D" w:rsidRPr="005450A4">
              <w:rPr>
                <w:rFonts w:ascii="Times New Roman"/>
              </w:rPr>
              <w:t>replace</w:t>
            </w:r>
            <w:r w:rsidRPr="005450A4">
              <w:rPr>
                <w:rFonts w:ascii="Times New Roman"/>
              </w:rPr>
              <w:t xml:space="preserve"> and query only.</w:t>
            </w:r>
          </w:p>
        </w:tc>
      </w:tr>
      <w:tr w:rsidR="007E1AAF" w:rsidRPr="005450A4" w14:paraId="709020AE"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A73C875" w14:textId="77777777" w:rsidR="007E1AAF" w:rsidRPr="005450A4" w:rsidRDefault="007E1AAF">
            <w:pPr>
              <w:spacing w:line="0" w:lineRule="atLeast"/>
              <w:jc w:val="center"/>
              <w:rPr>
                <w:rFonts w:ascii="Times New Roman"/>
              </w:rPr>
            </w:pPr>
            <w:r w:rsidRPr="005450A4">
              <w:rPr>
                <w:rFonts w:ascii="Times New Roman"/>
              </w:rPr>
              <w:t>0035</w:t>
            </w:r>
          </w:p>
        </w:tc>
        <w:tc>
          <w:tcPr>
            <w:tcW w:w="2551" w:type="dxa"/>
            <w:tcBorders>
              <w:top w:val="single" w:sz="6" w:space="0" w:color="auto"/>
              <w:left w:val="single" w:sz="6" w:space="0" w:color="auto"/>
              <w:bottom w:val="double" w:sz="6" w:space="0" w:color="auto"/>
              <w:right w:val="single" w:sz="6" w:space="0" w:color="auto"/>
            </w:tcBorders>
            <w:vAlign w:val="center"/>
          </w:tcPr>
          <w:p w14:paraId="16DDF91D" w14:textId="77777777" w:rsidR="007E1AAF" w:rsidRPr="005450A4" w:rsidRDefault="007E1AAF">
            <w:pPr>
              <w:spacing w:line="0" w:lineRule="atLeast"/>
              <w:ind w:left="113"/>
              <w:jc w:val="left"/>
              <w:rPr>
                <w:rFonts w:ascii="Times New Roman"/>
              </w:rPr>
            </w:pPr>
            <w:r w:rsidRPr="005450A4">
              <w:rPr>
                <w:rFonts w:ascii="Times New Roman"/>
              </w:rPr>
              <w:t>BUY QUANTITY OVER ABNORMAL STOCK LIMIT</w:t>
            </w:r>
            <w:r w:rsidRPr="005450A4">
              <w:rPr>
                <w:rFonts w:ascii="Times New Roman"/>
              </w:rPr>
              <w:t>！</w:t>
            </w:r>
          </w:p>
        </w:tc>
        <w:tc>
          <w:tcPr>
            <w:tcW w:w="2126" w:type="dxa"/>
            <w:tcBorders>
              <w:top w:val="single" w:sz="6" w:space="0" w:color="auto"/>
              <w:left w:val="single" w:sz="6" w:space="0" w:color="auto"/>
              <w:bottom w:val="double" w:sz="6" w:space="0" w:color="auto"/>
              <w:right w:val="single" w:sz="6" w:space="0" w:color="auto"/>
            </w:tcBorders>
            <w:vAlign w:val="center"/>
          </w:tcPr>
          <w:p w14:paraId="5CAA8162"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1432811E" w14:textId="77777777" w:rsidR="007E1AAF" w:rsidRPr="005450A4" w:rsidRDefault="007E1AAF">
            <w:pPr>
              <w:spacing w:line="0" w:lineRule="atLeast"/>
              <w:jc w:val="left"/>
              <w:rPr>
                <w:rFonts w:ascii="Times New Roman"/>
              </w:rPr>
            </w:pPr>
            <w:r w:rsidRPr="005450A4">
              <w:rPr>
                <w:rFonts w:ascii="Times New Roman"/>
              </w:rPr>
              <w:t>Check and revise order quantity (abnormal stock 60,000,000).</w:t>
            </w:r>
          </w:p>
        </w:tc>
      </w:tr>
      <w:tr w:rsidR="007E1AAF" w:rsidRPr="005450A4" w14:paraId="08D76079"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6442A9AC" w14:textId="77777777" w:rsidR="007E1AAF" w:rsidRPr="005450A4" w:rsidRDefault="007E1AAF">
            <w:pPr>
              <w:spacing w:line="0" w:lineRule="atLeast"/>
              <w:jc w:val="center"/>
              <w:rPr>
                <w:rFonts w:ascii="Times New Roman"/>
              </w:rPr>
            </w:pPr>
            <w:r w:rsidRPr="005450A4">
              <w:rPr>
                <w:rFonts w:ascii="Times New Roman"/>
              </w:rPr>
              <w:t>0036</w:t>
            </w:r>
          </w:p>
        </w:tc>
        <w:tc>
          <w:tcPr>
            <w:tcW w:w="2551" w:type="dxa"/>
            <w:tcBorders>
              <w:top w:val="single" w:sz="6" w:space="0" w:color="auto"/>
              <w:left w:val="single" w:sz="6" w:space="0" w:color="auto"/>
              <w:bottom w:val="double" w:sz="6" w:space="0" w:color="auto"/>
              <w:right w:val="single" w:sz="6" w:space="0" w:color="auto"/>
            </w:tcBorders>
            <w:vAlign w:val="center"/>
          </w:tcPr>
          <w:p w14:paraId="6C740C11" w14:textId="77777777" w:rsidR="007E1AAF" w:rsidRPr="005450A4" w:rsidRDefault="007E1AAF">
            <w:pPr>
              <w:spacing w:line="0" w:lineRule="atLeast"/>
              <w:ind w:left="113"/>
              <w:jc w:val="left"/>
              <w:rPr>
                <w:rFonts w:ascii="Times New Roman"/>
              </w:rPr>
            </w:pPr>
            <w:r w:rsidRPr="005450A4">
              <w:rPr>
                <w:rFonts w:ascii="Times New Roman"/>
              </w:rPr>
              <w:t>SELL QUANTITY OVER ABNORAML STOCK LIMIT</w:t>
            </w:r>
            <w:r w:rsidRPr="005450A4">
              <w:rPr>
                <w:rFonts w:ascii="Times New Roman"/>
              </w:rPr>
              <w:t>！</w:t>
            </w:r>
          </w:p>
        </w:tc>
        <w:tc>
          <w:tcPr>
            <w:tcW w:w="2126" w:type="dxa"/>
            <w:tcBorders>
              <w:top w:val="single" w:sz="6" w:space="0" w:color="auto"/>
              <w:left w:val="single" w:sz="6" w:space="0" w:color="auto"/>
              <w:bottom w:val="double" w:sz="6" w:space="0" w:color="auto"/>
              <w:right w:val="single" w:sz="6" w:space="0" w:color="auto"/>
            </w:tcBorders>
            <w:vAlign w:val="center"/>
          </w:tcPr>
          <w:p w14:paraId="3AFFC72F"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01893C35" w14:textId="77777777" w:rsidR="007E1AAF" w:rsidRPr="005450A4" w:rsidRDefault="007E1AAF">
            <w:pPr>
              <w:spacing w:line="0" w:lineRule="atLeast"/>
              <w:jc w:val="left"/>
              <w:rPr>
                <w:rFonts w:ascii="Times New Roman"/>
              </w:rPr>
            </w:pPr>
            <w:r w:rsidRPr="005450A4">
              <w:rPr>
                <w:rFonts w:ascii="Times New Roman"/>
              </w:rPr>
              <w:t>Check and revise order quantity (abnormal stock 60,000,000).</w:t>
            </w:r>
          </w:p>
        </w:tc>
      </w:tr>
      <w:tr w:rsidR="007E1AAF" w:rsidRPr="005450A4" w14:paraId="0CD01408"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499CC3AC" w14:textId="77777777" w:rsidR="007E1AAF" w:rsidRPr="005450A4" w:rsidRDefault="007E1AAF">
            <w:pPr>
              <w:spacing w:line="0" w:lineRule="atLeast"/>
              <w:jc w:val="center"/>
              <w:rPr>
                <w:rFonts w:ascii="Times New Roman"/>
              </w:rPr>
            </w:pPr>
            <w:r w:rsidRPr="005450A4">
              <w:rPr>
                <w:rFonts w:ascii="Times New Roman"/>
              </w:rPr>
              <w:t>0038</w:t>
            </w:r>
          </w:p>
        </w:tc>
        <w:tc>
          <w:tcPr>
            <w:tcW w:w="2551" w:type="dxa"/>
            <w:tcBorders>
              <w:top w:val="single" w:sz="6" w:space="0" w:color="auto"/>
              <w:left w:val="single" w:sz="6" w:space="0" w:color="auto"/>
              <w:bottom w:val="double" w:sz="6" w:space="0" w:color="auto"/>
              <w:right w:val="single" w:sz="6" w:space="0" w:color="auto"/>
            </w:tcBorders>
            <w:vAlign w:val="center"/>
          </w:tcPr>
          <w:p w14:paraId="1E0B67EE" w14:textId="77777777" w:rsidR="007E1AAF" w:rsidRPr="005450A4" w:rsidRDefault="007E1AAF">
            <w:pPr>
              <w:spacing w:line="0" w:lineRule="atLeast"/>
              <w:ind w:left="113"/>
              <w:jc w:val="left"/>
              <w:rPr>
                <w:rFonts w:ascii="Times New Roman"/>
              </w:rPr>
            </w:pPr>
            <w:r w:rsidRPr="005450A4">
              <w:rPr>
                <w:rFonts w:ascii="Times New Roman"/>
              </w:rPr>
              <w:t>Short sell forbidden</w:t>
            </w:r>
          </w:p>
        </w:tc>
        <w:tc>
          <w:tcPr>
            <w:tcW w:w="2126" w:type="dxa"/>
            <w:tcBorders>
              <w:top w:val="single" w:sz="6" w:space="0" w:color="auto"/>
              <w:left w:val="single" w:sz="6" w:space="0" w:color="auto"/>
              <w:bottom w:val="double" w:sz="6" w:space="0" w:color="auto"/>
              <w:right w:val="single" w:sz="6" w:space="0" w:color="auto"/>
            </w:tcBorders>
            <w:vAlign w:val="center"/>
          </w:tcPr>
          <w:p w14:paraId="369EC75D"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04531394" w14:textId="77777777" w:rsidR="007E1AAF" w:rsidRPr="005450A4" w:rsidRDefault="007E1AAF">
            <w:pPr>
              <w:spacing w:line="0" w:lineRule="atLeast"/>
              <w:jc w:val="left"/>
              <w:rPr>
                <w:rFonts w:ascii="Times New Roman"/>
              </w:rPr>
            </w:pPr>
            <w:r w:rsidRPr="005450A4">
              <w:rPr>
                <w:rFonts w:ascii="Times New Roman"/>
              </w:rPr>
              <w:t xml:space="preserve">Check and revise order, stocks do not </w:t>
            </w:r>
            <w:proofErr w:type="gramStart"/>
            <w:r w:rsidRPr="005450A4">
              <w:rPr>
                <w:rFonts w:ascii="Times New Roman"/>
              </w:rPr>
              <w:t>allowed</w:t>
            </w:r>
            <w:proofErr w:type="gramEnd"/>
            <w:r w:rsidRPr="005450A4">
              <w:rPr>
                <w:rFonts w:ascii="Times New Roman"/>
              </w:rPr>
              <w:t xml:space="preserve"> short selling </w:t>
            </w:r>
          </w:p>
          <w:p w14:paraId="0222D19D"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TwseOrdType</w:t>
            </w:r>
            <w:proofErr w:type="spellEnd"/>
          </w:p>
        </w:tc>
      </w:tr>
      <w:tr w:rsidR="007E1AAF" w:rsidRPr="005450A4" w14:paraId="58B4E13A"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59D3FE4" w14:textId="77777777" w:rsidR="007E1AAF" w:rsidRPr="005450A4" w:rsidRDefault="007E1AAF">
            <w:pPr>
              <w:spacing w:line="0" w:lineRule="atLeast"/>
              <w:jc w:val="center"/>
              <w:rPr>
                <w:rFonts w:ascii="Times New Roman"/>
              </w:rPr>
            </w:pPr>
            <w:r w:rsidRPr="005450A4">
              <w:rPr>
                <w:rFonts w:ascii="Times New Roman"/>
              </w:rPr>
              <w:t>0040</w:t>
            </w:r>
          </w:p>
        </w:tc>
        <w:tc>
          <w:tcPr>
            <w:tcW w:w="2551" w:type="dxa"/>
            <w:tcBorders>
              <w:top w:val="single" w:sz="6" w:space="0" w:color="auto"/>
              <w:left w:val="single" w:sz="6" w:space="0" w:color="auto"/>
              <w:bottom w:val="double" w:sz="6" w:space="0" w:color="auto"/>
              <w:right w:val="single" w:sz="6" w:space="0" w:color="auto"/>
            </w:tcBorders>
            <w:vAlign w:val="center"/>
          </w:tcPr>
          <w:p w14:paraId="1CA8D527" w14:textId="77777777" w:rsidR="007E1AAF" w:rsidRPr="005450A4" w:rsidRDefault="007E1AAF">
            <w:pPr>
              <w:spacing w:line="0" w:lineRule="atLeast"/>
              <w:ind w:left="113"/>
              <w:jc w:val="left"/>
              <w:rPr>
                <w:rFonts w:ascii="Times New Roman"/>
              </w:rPr>
            </w:pPr>
            <w:r w:rsidRPr="005450A4">
              <w:rPr>
                <w:rFonts w:ascii="Times New Roman"/>
              </w:rPr>
              <w:t xml:space="preserve">Duplicate </w:t>
            </w:r>
            <w:proofErr w:type="spellStart"/>
            <w:r w:rsidRPr="005450A4">
              <w:rPr>
                <w:rFonts w:ascii="Times New Roman"/>
              </w:rPr>
              <w:t>OrderID</w:t>
            </w:r>
            <w:proofErr w:type="spellEnd"/>
          </w:p>
        </w:tc>
        <w:tc>
          <w:tcPr>
            <w:tcW w:w="2126" w:type="dxa"/>
            <w:tcBorders>
              <w:top w:val="single" w:sz="6" w:space="0" w:color="auto"/>
              <w:left w:val="single" w:sz="6" w:space="0" w:color="auto"/>
              <w:bottom w:val="double" w:sz="6" w:space="0" w:color="auto"/>
              <w:right w:val="single" w:sz="6" w:space="0" w:color="auto"/>
            </w:tcBorders>
            <w:vAlign w:val="center"/>
          </w:tcPr>
          <w:p w14:paraId="140600C4"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455814E4" w14:textId="77777777" w:rsidR="007E1AAF" w:rsidRPr="005450A4" w:rsidRDefault="007E1AAF">
            <w:pPr>
              <w:spacing w:line="0" w:lineRule="atLeast"/>
              <w:jc w:val="left"/>
              <w:rPr>
                <w:rFonts w:ascii="Times New Roman"/>
              </w:rPr>
            </w:pPr>
            <w:r w:rsidRPr="005450A4">
              <w:rPr>
                <w:rFonts w:ascii="Times New Roman"/>
              </w:rPr>
              <w:t xml:space="preserve">Check </w:t>
            </w:r>
            <w:proofErr w:type="spellStart"/>
            <w:r w:rsidR="009B45DF" w:rsidRPr="005450A4">
              <w:rPr>
                <w:rFonts w:ascii="Times New Roman"/>
              </w:rPr>
              <w:t>OrderID</w:t>
            </w:r>
            <w:proofErr w:type="spellEnd"/>
            <w:r w:rsidRPr="005450A4">
              <w:rPr>
                <w:rFonts w:ascii="Times New Roman"/>
              </w:rPr>
              <w:t xml:space="preserve"> if </w:t>
            </w:r>
            <w:r w:rsidR="009B45DF" w:rsidRPr="005450A4">
              <w:rPr>
                <w:rFonts w:ascii="Times New Roman"/>
              </w:rPr>
              <w:t>duplicate.</w:t>
            </w:r>
          </w:p>
          <w:p w14:paraId="5F263B11"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ClOrdID</w:t>
            </w:r>
            <w:proofErr w:type="spellEnd"/>
          </w:p>
        </w:tc>
      </w:tr>
      <w:tr w:rsidR="007E1AAF" w:rsidRPr="005450A4" w14:paraId="7BD96ECF"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E31570C" w14:textId="77777777" w:rsidR="007E1AAF" w:rsidRPr="005450A4" w:rsidRDefault="007E1AAF">
            <w:pPr>
              <w:spacing w:line="0" w:lineRule="atLeast"/>
              <w:jc w:val="center"/>
              <w:rPr>
                <w:rFonts w:ascii="Times New Roman"/>
              </w:rPr>
            </w:pPr>
            <w:r w:rsidRPr="005450A4">
              <w:rPr>
                <w:rFonts w:ascii="Times New Roman"/>
              </w:rPr>
              <w:t>0043</w:t>
            </w:r>
          </w:p>
        </w:tc>
        <w:tc>
          <w:tcPr>
            <w:tcW w:w="2551" w:type="dxa"/>
            <w:tcBorders>
              <w:top w:val="single" w:sz="6" w:space="0" w:color="auto"/>
              <w:left w:val="single" w:sz="6" w:space="0" w:color="auto"/>
              <w:bottom w:val="double" w:sz="6" w:space="0" w:color="auto"/>
              <w:right w:val="single" w:sz="6" w:space="0" w:color="auto"/>
            </w:tcBorders>
            <w:vAlign w:val="center"/>
          </w:tcPr>
          <w:p w14:paraId="35E52D32" w14:textId="77777777" w:rsidR="007E1AAF" w:rsidRPr="005450A4" w:rsidRDefault="007E1AAF">
            <w:pPr>
              <w:spacing w:line="0" w:lineRule="atLeast"/>
              <w:ind w:left="113"/>
              <w:jc w:val="left"/>
              <w:rPr>
                <w:rFonts w:ascii="Times New Roman"/>
              </w:rPr>
            </w:pPr>
            <w:proofErr w:type="gramStart"/>
            <w:r w:rsidRPr="005450A4">
              <w:rPr>
                <w:rFonts w:ascii="Times New Roman"/>
              </w:rPr>
              <w:t>Stock  suspended</w:t>
            </w:r>
            <w:proofErr w:type="gramEnd"/>
          </w:p>
        </w:tc>
        <w:tc>
          <w:tcPr>
            <w:tcW w:w="2126" w:type="dxa"/>
            <w:tcBorders>
              <w:top w:val="single" w:sz="6" w:space="0" w:color="auto"/>
              <w:left w:val="single" w:sz="6" w:space="0" w:color="auto"/>
              <w:bottom w:val="double" w:sz="6" w:space="0" w:color="auto"/>
              <w:right w:val="single" w:sz="6" w:space="0" w:color="auto"/>
            </w:tcBorders>
            <w:vAlign w:val="center"/>
          </w:tcPr>
          <w:p w14:paraId="340395BB"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0893F41D" w14:textId="77777777" w:rsidR="007E1AAF" w:rsidRPr="005450A4" w:rsidRDefault="007E1AAF">
            <w:pPr>
              <w:spacing w:line="0" w:lineRule="atLeast"/>
              <w:jc w:val="left"/>
              <w:rPr>
                <w:rFonts w:ascii="Times New Roman"/>
              </w:rPr>
            </w:pPr>
            <w:r w:rsidRPr="005450A4">
              <w:rPr>
                <w:rFonts w:ascii="Times New Roman"/>
              </w:rPr>
              <w:t>Check and revise order, stock be suspended</w:t>
            </w:r>
          </w:p>
          <w:p w14:paraId="2F08B375" w14:textId="77777777" w:rsidR="007E1AAF" w:rsidRPr="005450A4" w:rsidRDefault="007E1AAF">
            <w:pPr>
              <w:spacing w:line="0" w:lineRule="atLeast"/>
              <w:jc w:val="left"/>
              <w:rPr>
                <w:rFonts w:ascii="Times New Roman"/>
              </w:rPr>
            </w:pPr>
            <w:r w:rsidRPr="005450A4">
              <w:rPr>
                <w:rFonts w:ascii="Times New Roman"/>
              </w:rPr>
              <w:t>FIX Field Symbol</w:t>
            </w:r>
          </w:p>
        </w:tc>
      </w:tr>
      <w:tr w:rsidR="007E1AAF" w:rsidRPr="005450A4" w14:paraId="63E9821E"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F7CFD33" w14:textId="77777777" w:rsidR="007E1AAF" w:rsidRPr="005450A4" w:rsidRDefault="007E1AAF">
            <w:pPr>
              <w:spacing w:line="0" w:lineRule="atLeast"/>
              <w:jc w:val="center"/>
              <w:rPr>
                <w:rFonts w:ascii="Times New Roman"/>
              </w:rPr>
            </w:pPr>
            <w:r w:rsidRPr="005450A4">
              <w:rPr>
                <w:rFonts w:ascii="Times New Roman"/>
              </w:rPr>
              <w:t>0045</w:t>
            </w:r>
          </w:p>
        </w:tc>
        <w:tc>
          <w:tcPr>
            <w:tcW w:w="2551" w:type="dxa"/>
            <w:tcBorders>
              <w:top w:val="single" w:sz="6" w:space="0" w:color="auto"/>
              <w:left w:val="single" w:sz="6" w:space="0" w:color="auto"/>
              <w:bottom w:val="double" w:sz="6" w:space="0" w:color="auto"/>
              <w:right w:val="single" w:sz="6" w:space="0" w:color="auto"/>
            </w:tcBorders>
            <w:vAlign w:val="center"/>
          </w:tcPr>
          <w:p w14:paraId="590A6D0F" w14:textId="77777777" w:rsidR="007E1AAF" w:rsidRPr="005450A4" w:rsidRDefault="007E1AAF">
            <w:pPr>
              <w:spacing w:line="0" w:lineRule="atLeast"/>
              <w:ind w:left="113"/>
              <w:jc w:val="left"/>
              <w:rPr>
                <w:rFonts w:ascii="Times New Roman"/>
              </w:rPr>
            </w:pPr>
            <w:r w:rsidRPr="005450A4">
              <w:rPr>
                <w:rFonts w:ascii="Times New Roman"/>
              </w:rPr>
              <w:t>Stock closed</w:t>
            </w:r>
          </w:p>
        </w:tc>
        <w:tc>
          <w:tcPr>
            <w:tcW w:w="2126" w:type="dxa"/>
            <w:tcBorders>
              <w:top w:val="single" w:sz="6" w:space="0" w:color="auto"/>
              <w:left w:val="single" w:sz="6" w:space="0" w:color="auto"/>
              <w:bottom w:val="double" w:sz="6" w:space="0" w:color="auto"/>
              <w:right w:val="single" w:sz="6" w:space="0" w:color="auto"/>
            </w:tcBorders>
            <w:vAlign w:val="center"/>
          </w:tcPr>
          <w:p w14:paraId="0006C8FF"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r w:rsidR="00A64563" w:rsidRPr="005450A4">
              <w:rPr>
                <w:rFonts w:ascii="Times New Roman"/>
                <w:szCs w:val="24"/>
              </w:rPr>
              <w:t>/9</w:t>
            </w:r>
          </w:p>
        </w:tc>
        <w:tc>
          <w:tcPr>
            <w:tcW w:w="3686" w:type="dxa"/>
            <w:tcBorders>
              <w:top w:val="single" w:sz="6" w:space="0" w:color="auto"/>
              <w:left w:val="single" w:sz="6" w:space="0" w:color="auto"/>
              <w:bottom w:val="double" w:sz="6" w:space="0" w:color="auto"/>
              <w:right w:val="double" w:sz="6" w:space="0" w:color="auto"/>
            </w:tcBorders>
          </w:tcPr>
          <w:p w14:paraId="1F598B5F" w14:textId="77777777" w:rsidR="007E1AAF" w:rsidRPr="005450A4" w:rsidRDefault="007E1AAF">
            <w:pPr>
              <w:spacing w:line="0" w:lineRule="atLeast"/>
              <w:jc w:val="left"/>
              <w:rPr>
                <w:rFonts w:ascii="Times New Roman"/>
              </w:rPr>
            </w:pPr>
            <w:r w:rsidRPr="005450A4">
              <w:rPr>
                <w:rFonts w:ascii="Times New Roman"/>
              </w:rPr>
              <w:t>Check and revise order, stock be closed</w:t>
            </w:r>
          </w:p>
          <w:p w14:paraId="49447FD9" w14:textId="77777777" w:rsidR="007E1AAF" w:rsidRPr="005450A4" w:rsidRDefault="007E1AAF">
            <w:pPr>
              <w:spacing w:line="0" w:lineRule="atLeast"/>
              <w:jc w:val="left"/>
              <w:rPr>
                <w:rFonts w:ascii="Times New Roman"/>
              </w:rPr>
            </w:pPr>
            <w:r w:rsidRPr="005450A4">
              <w:rPr>
                <w:rFonts w:ascii="Times New Roman"/>
              </w:rPr>
              <w:t>FIX Field Symbol</w:t>
            </w:r>
          </w:p>
        </w:tc>
      </w:tr>
      <w:tr w:rsidR="007E1AAF" w:rsidRPr="005450A4" w14:paraId="5910E2AD"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031B462" w14:textId="77777777" w:rsidR="007E1AAF" w:rsidRPr="005450A4" w:rsidRDefault="007E1AAF">
            <w:pPr>
              <w:spacing w:line="0" w:lineRule="atLeast"/>
              <w:jc w:val="center"/>
              <w:rPr>
                <w:rFonts w:ascii="Times New Roman"/>
              </w:rPr>
            </w:pPr>
            <w:r w:rsidRPr="005450A4">
              <w:rPr>
                <w:rFonts w:ascii="Times New Roman"/>
              </w:rPr>
              <w:t>0046</w:t>
            </w:r>
          </w:p>
        </w:tc>
        <w:tc>
          <w:tcPr>
            <w:tcW w:w="2551" w:type="dxa"/>
            <w:tcBorders>
              <w:top w:val="single" w:sz="6" w:space="0" w:color="auto"/>
              <w:left w:val="single" w:sz="6" w:space="0" w:color="auto"/>
              <w:bottom w:val="double" w:sz="6" w:space="0" w:color="auto"/>
              <w:right w:val="single" w:sz="6" w:space="0" w:color="auto"/>
            </w:tcBorders>
            <w:vAlign w:val="center"/>
          </w:tcPr>
          <w:p w14:paraId="5DE1D443" w14:textId="77777777" w:rsidR="007E1AAF" w:rsidRPr="005450A4" w:rsidRDefault="007E1AAF">
            <w:pPr>
              <w:spacing w:line="0" w:lineRule="atLeast"/>
              <w:ind w:left="113"/>
              <w:jc w:val="left"/>
              <w:rPr>
                <w:rFonts w:ascii="Times New Roman"/>
              </w:rPr>
            </w:pPr>
            <w:proofErr w:type="spellStart"/>
            <w:r w:rsidRPr="005450A4">
              <w:rPr>
                <w:rFonts w:ascii="Times New Roman"/>
              </w:rPr>
              <w:t>OrdType</w:t>
            </w:r>
            <w:proofErr w:type="spellEnd"/>
            <w:r w:rsidRPr="005450A4">
              <w:rPr>
                <w:rFonts w:ascii="Times New Roman"/>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3B99052D"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78686C55" w14:textId="77777777" w:rsidR="007E1AAF" w:rsidRPr="005450A4" w:rsidRDefault="007E1AAF" w:rsidP="001128D0">
            <w:pPr>
              <w:spacing w:line="0" w:lineRule="atLeast"/>
              <w:jc w:val="left"/>
              <w:rPr>
                <w:rFonts w:ascii="Times New Roman"/>
              </w:rPr>
            </w:pPr>
            <w:r w:rsidRPr="005450A4">
              <w:rPr>
                <w:rFonts w:ascii="Times New Roman"/>
              </w:rPr>
              <w:t xml:space="preserve">Check and revise </w:t>
            </w:r>
            <w:proofErr w:type="spellStart"/>
            <w:r w:rsidR="001128D0" w:rsidRPr="005450A4">
              <w:rPr>
                <w:rFonts w:ascii="Times New Roman"/>
              </w:rPr>
              <w:t>Twse</w:t>
            </w:r>
            <w:r w:rsidRPr="005450A4">
              <w:rPr>
                <w:rFonts w:ascii="Times New Roman"/>
              </w:rPr>
              <w:t>OrdType</w:t>
            </w:r>
            <w:proofErr w:type="spellEnd"/>
            <w:r w:rsidRPr="005450A4">
              <w:rPr>
                <w:rFonts w:ascii="Times New Roman"/>
              </w:rPr>
              <w:t xml:space="preserve"> </w:t>
            </w:r>
          </w:p>
        </w:tc>
      </w:tr>
      <w:tr w:rsidR="007E1AAF" w:rsidRPr="005450A4" w14:paraId="3760A834"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77D4F2F7" w14:textId="77777777" w:rsidR="007E1AAF" w:rsidRPr="005450A4" w:rsidRDefault="007E1AAF">
            <w:pPr>
              <w:spacing w:line="0" w:lineRule="atLeast"/>
              <w:jc w:val="center"/>
              <w:rPr>
                <w:rFonts w:ascii="Times New Roman"/>
              </w:rPr>
            </w:pPr>
            <w:r w:rsidRPr="005450A4">
              <w:rPr>
                <w:rFonts w:ascii="Times New Roman"/>
              </w:rPr>
              <w:t>0047</w:t>
            </w:r>
          </w:p>
        </w:tc>
        <w:tc>
          <w:tcPr>
            <w:tcW w:w="2551" w:type="dxa"/>
            <w:tcBorders>
              <w:top w:val="single" w:sz="6" w:space="0" w:color="auto"/>
              <w:left w:val="single" w:sz="6" w:space="0" w:color="auto"/>
              <w:bottom w:val="double" w:sz="6" w:space="0" w:color="auto"/>
              <w:right w:val="single" w:sz="6" w:space="0" w:color="auto"/>
            </w:tcBorders>
            <w:vAlign w:val="center"/>
          </w:tcPr>
          <w:p w14:paraId="3F79F20E" w14:textId="77777777" w:rsidR="007E1AAF" w:rsidRPr="005450A4" w:rsidRDefault="007E1AAF">
            <w:pPr>
              <w:spacing w:line="0" w:lineRule="atLeast"/>
              <w:ind w:left="113"/>
              <w:jc w:val="left"/>
              <w:rPr>
                <w:rFonts w:ascii="Times New Roman"/>
              </w:rPr>
            </w:pPr>
            <w:proofErr w:type="spellStart"/>
            <w:r w:rsidRPr="005450A4">
              <w:rPr>
                <w:rFonts w:ascii="Times New Roman"/>
              </w:rPr>
              <w:t>TimeInForce</w:t>
            </w:r>
            <w:proofErr w:type="spellEnd"/>
            <w:r w:rsidRPr="005450A4">
              <w:rPr>
                <w:rFonts w:ascii="Times New Roman"/>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4447D488" w14:textId="77777777" w:rsidR="007E1AAF" w:rsidRPr="005450A4" w:rsidRDefault="007E1AA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12B15042" w14:textId="77777777" w:rsidR="007E1AAF" w:rsidRPr="005450A4" w:rsidRDefault="007E1AAF" w:rsidP="001128D0">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TimeInForce</w:t>
            </w:r>
            <w:proofErr w:type="spellEnd"/>
          </w:p>
        </w:tc>
      </w:tr>
      <w:tr w:rsidR="00AD547A" w:rsidRPr="005450A4" w14:paraId="35A6C876"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2219D86" w14:textId="77777777" w:rsidR="00AD547A" w:rsidRPr="005450A4" w:rsidRDefault="00AD547A">
            <w:pPr>
              <w:spacing w:line="0" w:lineRule="atLeast"/>
              <w:jc w:val="center"/>
              <w:rPr>
                <w:rFonts w:ascii="Times New Roman"/>
              </w:rPr>
            </w:pPr>
            <w:r w:rsidRPr="005450A4">
              <w:rPr>
                <w:rFonts w:ascii="Times New Roman"/>
              </w:rPr>
              <w:t>0048</w:t>
            </w:r>
          </w:p>
        </w:tc>
        <w:tc>
          <w:tcPr>
            <w:tcW w:w="2551" w:type="dxa"/>
            <w:tcBorders>
              <w:top w:val="single" w:sz="6" w:space="0" w:color="auto"/>
              <w:left w:val="single" w:sz="6" w:space="0" w:color="auto"/>
              <w:bottom w:val="double" w:sz="6" w:space="0" w:color="auto"/>
              <w:right w:val="single" w:sz="6" w:space="0" w:color="auto"/>
            </w:tcBorders>
            <w:vAlign w:val="center"/>
          </w:tcPr>
          <w:p w14:paraId="2EA4CDDC" w14:textId="77777777" w:rsidR="00AD547A" w:rsidRPr="005450A4" w:rsidRDefault="00305E94" w:rsidP="00C80476">
            <w:pPr>
              <w:spacing w:line="0" w:lineRule="atLeast"/>
              <w:ind w:left="113"/>
              <w:jc w:val="left"/>
              <w:rPr>
                <w:rFonts w:ascii="Times New Roman"/>
              </w:rPr>
            </w:pPr>
            <w:r w:rsidRPr="005450A4">
              <w:rPr>
                <w:rFonts w:ascii="Times New Roman"/>
              </w:rPr>
              <w:t xml:space="preserve">IOC, FOK </w:t>
            </w:r>
            <w:r w:rsidR="00C80476" w:rsidRPr="005450A4">
              <w:rPr>
                <w:rFonts w:ascii="Times New Roman"/>
              </w:rPr>
              <w:t>Not Fill</w:t>
            </w:r>
          </w:p>
        </w:tc>
        <w:tc>
          <w:tcPr>
            <w:tcW w:w="2126" w:type="dxa"/>
            <w:tcBorders>
              <w:top w:val="single" w:sz="6" w:space="0" w:color="auto"/>
              <w:left w:val="single" w:sz="6" w:space="0" w:color="auto"/>
              <w:bottom w:val="double" w:sz="6" w:space="0" w:color="auto"/>
              <w:right w:val="single" w:sz="6" w:space="0" w:color="auto"/>
            </w:tcBorders>
            <w:vAlign w:val="center"/>
          </w:tcPr>
          <w:p w14:paraId="037A42E6" w14:textId="77777777" w:rsidR="00AD547A" w:rsidRPr="005450A4" w:rsidRDefault="00AD547A">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04651A18" w14:textId="77777777" w:rsidR="004B024D" w:rsidRPr="005450A4" w:rsidRDefault="004B024D" w:rsidP="001128D0">
            <w:pPr>
              <w:spacing w:line="0" w:lineRule="atLeast"/>
              <w:jc w:val="left"/>
              <w:rPr>
                <w:rFonts w:ascii="Times New Roman"/>
              </w:rPr>
            </w:pPr>
            <w:r w:rsidRPr="005450A4">
              <w:rPr>
                <w:rFonts w:ascii="Times New Roman"/>
              </w:rPr>
              <w:t xml:space="preserve">IOC, FOK </w:t>
            </w:r>
            <w:r w:rsidR="001128D0" w:rsidRPr="005450A4">
              <w:rPr>
                <w:rFonts w:ascii="Times New Roman"/>
              </w:rPr>
              <w:t>don’t get matched</w:t>
            </w:r>
            <w:r w:rsidR="00262AA4" w:rsidRPr="005450A4">
              <w:rPr>
                <w:rFonts w:ascii="Times New Roman"/>
              </w:rPr>
              <w:t xml:space="preserve"> immediately</w:t>
            </w:r>
          </w:p>
        </w:tc>
      </w:tr>
      <w:tr w:rsidR="00AD547A" w:rsidRPr="005450A4" w14:paraId="331F6F59"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A65241E" w14:textId="77777777" w:rsidR="00AD547A" w:rsidRPr="005450A4" w:rsidRDefault="00AD547A">
            <w:pPr>
              <w:spacing w:line="0" w:lineRule="atLeast"/>
              <w:jc w:val="center"/>
              <w:rPr>
                <w:rFonts w:ascii="Times New Roman"/>
              </w:rPr>
            </w:pPr>
            <w:r w:rsidRPr="005450A4">
              <w:rPr>
                <w:rFonts w:ascii="Times New Roman"/>
              </w:rPr>
              <w:lastRenderedPageBreak/>
              <w:t>0049</w:t>
            </w:r>
          </w:p>
        </w:tc>
        <w:tc>
          <w:tcPr>
            <w:tcW w:w="2551" w:type="dxa"/>
            <w:tcBorders>
              <w:top w:val="single" w:sz="6" w:space="0" w:color="auto"/>
              <w:left w:val="single" w:sz="6" w:space="0" w:color="auto"/>
              <w:bottom w:val="double" w:sz="6" w:space="0" w:color="auto"/>
              <w:right w:val="single" w:sz="6" w:space="0" w:color="auto"/>
            </w:tcBorders>
            <w:vAlign w:val="center"/>
          </w:tcPr>
          <w:p w14:paraId="75277726" w14:textId="77777777" w:rsidR="00AD547A" w:rsidRPr="005450A4" w:rsidRDefault="00123E61">
            <w:pPr>
              <w:spacing w:line="0" w:lineRule="atLeast"/>
              <w:ind w:left="113"/>
              <w:jc w:val="left"/>
              <w:rPr>
                <w:rFonts w:ascii="Times New Roman"/>
              </w:rPr>
            </w:pPr>
            <w:r w:rsidRPr="005450A4">
              <w:rPr>
                <w:rFonts w:ascii="Times New Roman"/>
              </w:rPr>
              <w:t>Market, IOC, FOK forbidden</w:t>
            </w:r>
          </w:p>
        </w:tc>
        <w:tc>
          <w:tcPr>
            <w:tcW w:w="2126" w:type="dxa"/>
            <w:tcBorders>
              <w:top w:val="single" w:sz="6" w:space="0" w:color="auto"/>
              <w:left w:val="single" w:sz="6" w:space="0" w:color="auto"/>
              <w:bottom w:val="double" w:sz="6" w:space="0" w:color="auto"/>
              <w:right w:val="single" w:sz="6" w:space="0" w:color="auto"/>
            </w:tcBorders>
            <w:vAlign w:val="center"/>
          </w:tcPr>
          <w:p w14:paraId="0612EE5C" w14:textId="77777777" w:rsidR="00AD547A" w:rsidRPr="005450A4" w:rsidRDefault="00AD547A">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1F4EF526" w14:textId="77777777" w:rsidR="00D720B9" w:rsidRPr="005450A4" w:rsidRDefault="00D720B9" w:rsidP="005C32AF">
            <w:pPr>
              <w:spacing w:line="0" w:lineRule="atLeast"/>
              <w:jc w:val="left"/>
              <w:rPr>
                <w:rFonts w:ascii="Times New Roman"/>
              </w:rPr>
            </w:pPr>
            <w:r w:rsidRPr="005450A4">
              <w:rPr>
                <w:rFonts w:ascii="Times New Roman"/>
              </w:rPr>
              <w:t xml:space="preserve">During the </w:t>
            </w:r>
            <w:r w:rsidR="00AD547A" w:rsidRPr="005450A4">
              <w:rPr>
                <w:rFonts w:ascii="Times New Roman"/>
              </w:rPr>
              <w:t xml:space="preserve">period </w:t>
            </w:r>
            <w:r w:rsidR="004B024D" w:rsidRPr="005450A4">
              <w:rPr>
                <w:rFonts w:ascii="Times New Roman"/>
              </w:rPr>
              <w:t xml:space="preserve">of </w:t>
            </w:r>
            <w:r w:rsidRPr="005450A4">
              <w:rPr>
                <w:rFonts w:ascii="Times New Roman"/>
              </w:rPr>
              <w:t xml:space="preserve">call </w:t>
            </w:r>
            <w:proofErr w:type="gramStart"/>
            <w:r w:rsidR="009D5EE7" w:rsidRPr="005450A4">
              <w:rPr>
                <w:rFonts w:ascii="Times New Roman"/>
              </w:rPr>
              <w:t>auction</w:t>
            </w:r>
            <w:r w:rsidR="00123E61" w:rsidRPr="005450A4">
              <w:rPr>
                <w:rFonts w:ascii="Times New Roman"/>
              </w:rPr>
              <w:t>,  Market</w:t>
            </w:r>
            <w:proofErr w:type="gramEnd"/>
            <w:r w:rsidR="00123E61" w:rsidRPr="005450A4">
              <w:rPr>
                <w:rFonts w:ascii="Times New Roman"/>
              </w:rPr>
              <w:t xml:space="preserve">, IOC and FOK won't be </w:t>
            </w:r>
            <w:r w:rsidR="005C32AF" w:rsidRPr="005450A4">
              <w:rPr>
                <w:rFonts w:ascii="Times New Roman"/>
              </w:rPr>
              <w:t>accepted</w:t>
            </w:r>
          </w:p>
        </w:tc>
      </w:tr>
      <w:tr w:rsidR="00BA5195" w:rsidRPr="005450A4" w14:paraId="45D30536"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7FF7A2E" w14:textId="77777777" w:rsidR="00BA5195" w:rsidRPr="005450A4" w:rsidRDefault="00BA5195">
            <w:pPr>
              <w:spacing w:line="0" w:lineRule="atLeast"/>
              <w:jc w:val="center"/>
              <w:rPr>
                <w:rFonts w:ascii="Times New Roman"/>
              </w:rPr>
            </w:pPr>
            <w:r w:rsidRPr="005450A4">
              <w:rPr>
                <w:rFonts w:ascii="Times New Roman"/>
              </w:rPr>
              <w:t>0050</w:t>
            </w:r>
          </w:p>
        </w:tc>
        <w:tc>
          <w:tcPr>
            <w:tcW w:w="2551" w:type="dxa"/>
            <w:tcBorders>
              <w:top w:val="single" w:sz="6" w:space="0" w:color="auto"/>
              <w:left w:val="single" w:sz="6" w:space="0" w:color="auto"/>
              <w:bottom w:val="double" w:sz="6" w:space="0" w:color="auto"/>
              <w:right w:val="single" w:sz="6" w:space="0" w:color="auto"/>
            </w:tcBorders>
            <w:vAlign w:val="center"/>
          </w:tcPr>
          <w:p w14:paraId="7EFF102C" w14:textId="77777777" w:rsidR="00BA5195" w:rsidRPr="005450A4" w:rsidRDefault="00BA5195">
            <w:pPr>
              <w:spacing w:line="0" w:lineRule="atLeast"/>
              <w:ind w:left="113"/>
              <w:jc w:val="left"/>
              <w:rPr>
                <w:rFonts w:ascii="Times New Roman"/>
              </w:rPr>
            </w:pPr>
            <w:r w:rsidRPr="005450A4">
              <w:rPr>
                <w:rFonts w:ascii="Times New Roman"/>
              </w:rPr>
              <w:t>No Leaves Qty</w:t>
            </w:r>
          </w:p>
        </w:tc>
        <w:tc>
          <w:tcPr>
            <w:tcW w:w="2126" w:type="dxa"/>
            <w:tcBorders>
              <w:top w:val="single" w:sz="6" w:space="0" w:color="auto"/>
              <w:left w:val="single" w:sz="6" w:space="0" w:color="auto"/>
              <w:bottom w:val="double" w:sz="6" w:space="0" w:color="auto"/>
              <w:right w:val="single" w:sz="6" w:space="0" w:color="auto"/>
            </w:tcBorders>
            <w:vAlign w:val="center"/>
          </w:tcPr>
          <w:p w14:paraId="1A1C638B" w14:textId="77777777" w:rsidR="00BA5195" w:rsidRPr="005450A4" w:rsidRDefault="00BA5195">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4E239334" w14:textId="77777777" w:rsidR="00BA5195" w:rsidRPr="005450A4" w:rsidRDefault="00BA5195">
            <w:pPr>
              <w:spacing w:line="0" w:lineRule="atLeast"/>
              <w:jc w:val="left"/>
              <w:rPr>
                <w:rFonts w:ascii="Times New Roman"/>
              </w:rPr>
            </w:pPr>
            <w:r w:rsidRPr="005450A4">
              <w:rPr>
                <w:rFonts w:ascii="Times New Roman"/>
              </w:rPr>
              <w:t>Check execution report</w:t>
            </w:r>
          </w:p>
        </w:tc>
      </w:tr>
      <w:tr w:rsidR="00C35C5F" w:rsidRPr="005450A4" w14:paraId="57B46844"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4B7BC1DB" w14:textId="77777777" w:rsidR="00C35C5F" w:rsidRPr="005450A4" w:rsidRDefault="00C35C5F">
            <w:pPr>
              <w:spacing w:line="0" w:lineRule="atLeast"/>
              <w:jc w:val="center"/>
              <w:rPr>
                <w:rFonts w:ascii="Times New Roman"/>
              </w:rPr>
            </w:pPr>
            <w:r w:rsidRPr="005450A4">
              <w:rPr>
                <w:rFonts w:ascii="Times New Roman"/>
              </w:rPr>
              <w:t>0051</w:t>
            </w:r>
          </w:p>
        </w:tc>
        <w:tc>
          <w:tcPr>
            <w:tcW w:w="2551" w:type="dxa"/>
            <w:tcBorders>
              <w:top w:val="single" w:sz="6" w:space="0" w:color="auto"/>
              <w:left w:val="single" w:sz="6" w:space="0" w:color="auto"/>
              <w:bottom w:val="double" w:sz="6" w:space="0" w:color="auto"/>
              <w:right w:val="single" w:sz="6" w:space="0" w:color="auto"/>
            </w:tcBorders>
            <w:vAlign w:val="center"/>
          </w:tcPr>
          <w:p w14:paraId="65C8D535" w14:textId="77777777" w:rsidR="00C35C5F" w:rsidRPr="005450A4" w:rsidRDefault="00C35C5F">
            <w:pPr>
              <w:spacing w:line="0" w:lineRule="atLeast"/>
              <w:ind w:left="113"/>
              <w:jc w:val="left"/>
              <w:rPr>
                <w:rFonts w:ascii="Times New Roman"/>
              </w:rPr>
            </w:pPr>
            <w:r w:rsidRPr="005450A4">
              <w:rPr>
                <w:rFonts w:ascii="Times New Roman"/>
              </w:rPr>
              <w:t>QUANTITY WAS CUT</w:t>
            </w:r>
          </w:p>
        </w:tc>
        <w:tc>
          <w:tcPr>
            <w:tcW w:w="2126" w:type="dxa"/>
            <w:tcBorders>
              <w:top w:val="single" w:sz="6" w:space="0" w:color="auto"/>
              <w:left w:val="single" w:sz="6" w:space="0" w:color="auto"/>
              <w:bottom w:val="double" w:sz="6" w:space="0" w:color="auto"/>
              <w:right w:val="single" w:sz="6" w:space="0" w:color="auto"/>
            </w:tcBorders>
            <w:vAlign w:val="center"/>
          </w:tcPr>
          <w:p w14:paraId="64A84C9C" w14:textId="77777777" w:rsidR="00C35C5F" w:rsidRPr="005450A4" w:rsidRDefault="00C35C5F">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278FEE44" w14:textId="77777777" w:rsidR="00DA083C" w:rsidRPr="005450A4" w:rsidRDefault="00E2035F" w:rsidP="00E2035F">
            <w:pPr>
              <w:spacing w:line="0" w:lineRule="atLeast"/>
              <w:jc w:val="left"/>
              <w:rPr>
                <w:rFonts w:ascii="Times New Roman"/>
              </w:rPr>
            </w:pPr>
            <w:r w:rsidRPr="005450A4">
              <w:rPr>
                <w:rFonts w:ascii="Times New Roman"/>
              </w:rPr>
              <w:t>Market or IOC order which e</w:t>
            </w:r>
            <w:r w:rsidR="00DA083C" w:rsidRPr="005450A4">
              <w:rPr>
                <w:rFonts w:ascii="Times New Roman"/>
              </w:rPr>
              <w:t xml:space="preserve">xecution price of </w:t>
            </w:r>
            <w:r w:rsidR="00346E53" w:rsidRPr="005450A4">
              <w:rPr>
                <w:rFonts w:ascii="Times New Roman"/>
              </w:rPr>
              <w:t xml:space="preserve">parts of </w:t>
            </w:r>
            <w:r w:rsidR="00DA083C" w:rsidRPr="005450A4">
              <w:rPr>
                <w:rFonts w:ascii="Times New Roman"/>
              </w:rPr>
              <w:t xml:space="preserve">order lies outside the </w:t>
            </w:r>
            <w:r w:rsidR="00346E53" w:rsidRPr="005450A4">
              <w:rPr>
                <w:rFonts w:ascii="Times New Roman"/>
              </w:rPr>
              <w:t xml:space="preserve">price range of </w:t>
            </w:r>
            <w:r w:rsidR="00DA083C" w:rsidRPr="005450A4">
              <w:rPr>
                <w:rFonts w:ascii="Times New Roman"/>
                <w:szCs w:val="24"/>
              </w:rPr>
              <w:t>intraday volatility interruption</w:t>
            </w:r>
            <w:r w:rsidR="00346E53" w:rsidRPr="005450A4">
              <w:rPr>
                <w:rFonts w:ascii="Times New Roman"/>
                <w:szCs w:val="24"/>
              </w:rPr>
              <w:t xml:space="preserve"> was cut, </w:t>
            </w:r>
            <w:r w:rsidR="000B3ED0" w:rsidRPr="005450A4">
              <w:rPr>
                <w:rFonts w:ascii="Times New Roman"/>
                <w:szCs w:val="24"/>
              </w:rPr>
              <w:t xml:space="preserve">and </w:t>
            </w:r>
            <w:r w:rsidR="006B6DD0" w:rsidRPr="005450A4">
              <w:rPr>
                <w:rFonts w:ascii="Times New Roman"/>
                <w:szCs w:val="24"/>
              </w:rPr>
              <w:t xml:space="preserve">the remaining quantity </w:t>
            </w:r>
            <w:r w:rsidR="008B036A" w:rsidRPr="005450A4">
              <w:rPr>
                <w:rFonts w:ascii="Times New Roman"/>
                <w:szCs w:val="24"/>
              </w:rPr>
              <w:t xml:space="preserve">lies inside the price range </w:t>
            </w:r>
            <w:r w:rsidR="006B6DD0" w:rsidRPr="005450A4">
              <w:rPr>
                <w:rFonts w:ascii="Times New Roman"/>
                <w:szCs w:val="24"/>
              </w:rPr>
              <w:t>was partial filled.</w:t>
            </w:r>
          </w:p>
        </w:tc>
      </w:tr>
      <w:tr w:rsidR="0018402E" w:rsidRPr="005450A4" w14:paraId="25EA7302"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3F10D012" w14:textId="77777777" w:rsidR="0018402E" w:rsidRPr="005450A4" w:rsidRDefault="0018402E">
            <w:pPr>
              <w:spacing w:line="0" w:lineRule="atLeast"/>
              <w:jc w:val="center"/>
              <w:rPr>
                <w:rFonts w:ascii="Times New Roman"/>
              </w:rPr>
            </w:pPr>
            <w:r w:rsidRPr="005450A4">
              <w:rPr>
                <w:rFonts w:ascii="Times New Roman"/>
              </w:rPr>
              <w:t>0052</w:t>
            </w:r>
          </w:p>
        </w:tc>
        <w:tc>
          <w:tcPr>
            <w:tcW w:w="2551" w:type="dxa"/>
            <w:tcBorders>
              <w:top w:val="single" w:sz="6" w:space="0" w:color="auto"/>
              <w:left w:val="single" w:sz="6" w:space="0" w:color="auto"/>
              <w:bottom w:val="double" w:sz="6" w:space="0" w:color="auto"/>
              <w:right w:val="single" w:sz="6" w:space="0" w:color="auto"/>
            </w:tcBorders>
            <w:vAlign w:val="center"/>
          </w:tcPr>
          <w:p w14:paraId="030B1471" w14:textId="77777777" w:rsidR="0018402E" w:rsidRPr="005450A4" w:rsidRDefault="0018402E">
            <w:pPr>
              <w:spacing w:line="0" w:lineRule="atLeast"/>
              <w:ind w:left="113"/>
              <w:jc w:val="left"/>
              <w:rPr>
                <w:rFonts w:ascii="Times New Roman"/>
              </w:rPr>
            </w:pPr>
            <w:r w:rsidRPr="005450A4">
              <w:rPr>
                <w:rFonts w:ascii="Times New Roman"/>
              </w:rPr>
              <w:t>Intra-day Volatility Interruption</w:t>
            </w:r>
          </w:p>
        </w:tc>
        <w:tc>
          <w:tcPr>
            <w:tcW w:w="2126" w:type="dxa"/>
            <w:tcBorders>
              <w:top w:val="single" w:sz="6" w:space="0" w:color="auto"/>
              <w:left w:val="single" w:sz="6" w:space="0" w:color="auto"/>
              <w:bottom w:val="double" w:sz="6" w:space="0" w:color="auto"/>
              <w:right w:val="single" w:sz="6" w:space="0" w:color="auto"/>
            </w:tcBorders>
            <w:vAlign w:val="center"/>
          </w:tcPr>
          <w:p w14:paraId="5B1BD49E" w14:textId="77777777" w:rsidR="0018402E" w:rsidRPr="005450A4" w:rsidRDefault="0018402E">
            <w:pPr>
              <w:spacing w:line="0" w:lineRule="atLeast"/>
              <w:ind w:left="113"/>
              <w:jc w:val="center"/>
              <w:rPr>
                <w:rFonts w:ascii="Times New Roman"/>
                <w:szCs w:val="24"/>
              </w:rPr>
            </w:pPr>
            <w:r w:rsidRPr="005450A4">
              <w:rPr>
                <w:rFonts w:ascii="Times New Roman"/>
                <w:szCs w:val="24"/>
              </w:rPr>
              <w:t>35=8</w:t>
            </w:r>
          </w:p>
        </w:tc>
        <w:tc>
          <w:tcPr>
            <w:tcW w:w="3686" w:type="dxa"/>
            <w:tcBorders>
              <w:top w:val="single" w:sz="6" w:space="0" w:color="auto"/>
              <w:left w:val="single" w:sz="6" w:space="0" w:color="auto"/>
              <w:bottom w:val="double" w:sz="6" w:space="0" w:color="auto"/>
              <w:right w:val="double" w:sz="6" w:space="0" w:color="auto"/>
            </w:tcBorders>
          </w:tcPr>
          <w:p w14:paraId="55B899A0" w14:textId="77777777" w:rsidR="0018402E" w:rsidRPr="005450A4" w:rsidRDefault="00F45186" w:rsidP="00EB289E">
            <w:pPr>
              <w:spacing w:line="0" w:lineRule="atLeast"/>
              <w:jc w:val="left"/>
              <w:rPr>
                <w:rFonts w:ascii="Times New Roman"/>
              </w:rPr>
            </w:pPr>
            <w:r w:rsidRPr="005450A4">
              <w:rPr>
                <w:rFonts w:ascii="Times New Roman"/>
              </w:rPr>
              <w:t xml:space="preserve">Market, FOK or IOC order which execution price of order lies outside the price range of </w:t>
            </w:r>
            <w:r w:rsidRPr="005450A4">
              <w:rPr>
                <w:rFonts w:ascii="Times New Roman"/>
                <w:szCs w:val="24"/>
              </w:rPr>
              <w:t>intraday volatility interruption was rejected</w:t>
            </w:r>
            <w:r w:rsidR="00EB289E" w:rsidRPr="005450A4">
              <w:rPr>
                <w:rFonts w:ascii="Times New Roman"/>
                <w:szCs w:val="24"/>
              </w:rPr>
              <w:t>.</w:t>
            </w:r>
          </w:p>
        </w:tc>
      </w:tr>
      <w:tr w:rsidR="005359DC" w:rsidRPr="005450A4" w14:paraId="10DD8B24"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E4ACC13" w14:textId="77777777" w:rsidR="005359DC" w:rsidRPr="005450A4" w:rsidRDefault="00C35C5F">
            <w:pPr>
              <w:spacing w:line="0" w:lineRule="atLeast"/>
              <w:jc w:val="center"/>
              <w:rPr>
                <w:rFonts w:ascii="Times New Roman"/>
              </w:rPr>
            </w:pPr>
            <w:r w:rsidRPr="005450A4">
              <w:rPr>
                <w:rFonts w:ascii="Times New Roman"/>
              </w:rPr>
              <w:t>0053</w:t>
            </w:r>
          </w:p>
        </w:tc>
        <w:tc>
          <w:tcPr>
            <w:tcW w:w="2551" w:type="dxa"/>
            <w:tcBorders>
              <w:top w:val="single" w:sz="6" w:space="0" w:color="auto"/>
              <w:left w:val="single" w:sz="6" w:space="0" w:color="auto"/>
              <w:bottom w:val="double" w:sz="6" w:space="0" w:color="auto"/>
              <w:right w:val="single" w:sz="6" w:space="0" w:color="auto"/>
            </w:tcBorders>
            <w:vAlign w:val="center"/>
          </w:tcPr>
          <w:p w14:paraId="0683BF29" w14:textId="77777777" w:rsidR="005359DC" w:rsidRPr="005450A4" w:rsidRDefault="005359DC" w:rsidP="00C14B9C">
            <w:pPr>
              <w:spacing w:line="0" w:lineRule="atLeast"/>
              <w:ind w:left="113"/>
              <w:jc w:val="left"/>
              <w:rPr>
                <w:rFonts w:ascii="Times New Roman"/>
              </w:rPr>
            </w:pPr>
            <w:r w:rsidRPr="005450A4">
              <w:rPr>
                <w:rFonts w:ascii="Times New Roman"/>
              </w:rPr>
              <w:t xml:space="preserve">Change Price </w:t>
            </w:r>
            <w:r w:rsidR="00C14B9C" w:rsidRPr="005450A4">
              <w:rPr>
                <w:rFonts w:ascii="Times New Roman"/>
              </w:rPr>
              <w:t>Forbidden</w:t>
            </w:r>
          </w:p>
        </w:tc>
        <w:tc>
          <w:tcPr>
            <w:tcW w:w="2126" w:type="dxa"/>
            <w:tcBorders>
              <w:top w:val="single" w:sz="6" w:space="0" w:color="auto"/>
              <w:left w:val="single" w:sz="6" w:space="0" w:color="auto"/>
              <w:bottom w:val="double" w:sz="6" w:space="0" w:color="auto"/>
              <w:right w:val="single" w:sz="6" w:space="0" w:color="auto"/>
            </w:tcBorders>
            <w:vAlign w:val="center"/>
          </w:tcPr>
          <w:p w14:paraId="07493B99" w14:textId="77777777" w:rsidR="005359DC" w:rsidRPr="005450A4" w:rsidRDefault="005359DC">
            <w:pPr>
              <w:spacing w:line="0" w:lineRule="atLeast"/>
              <w:ind w:left="113"/>
              <w:jc w:val="center"/>
              <w:rPr>
                <w:rFonts w:ascii="Times New Roman"/>
                <w:szCs w:val="24"/>
              </w:rPr>
            </w:pPr>
            <w:r w:rsidRPr="005450A4">
              <w:rPr>
                <w:rFonts w:ascii="Times New Roman"/>
                <w:szCs w:val="24"/>
              </w:rPr>
              <w:t>35=9</w:t>
            </w:r>
          </w:p>
        </w:tc>
        <w:tc>
          <w:tcPr>
            <w:tcW w:w="3686" w:type="dxa"/>
            <w:tcBorders>
              <w:top w:val="single" w:sz="6" w:space="0" w:color="auto"/>
              <w:left w:val="single" w:sz="6" w:space="0" w:color="auto"/>
              <w:bottom w:val="double" w:sz="6" w:space="0" w:color="auto"/>
              <w:right w:val="double" w:sz="6" w:space="0" w:color="auto"/>
            </w:tcBorders>
          </w:tcPr>
          <w:p w14:paraId="1F801CCC" w14:textId="77777777" w:rsidR="005359DC" w:rsidRPr="005450A4" w:rsidRDefault="005359DC" w:rsidP="004B0C57">
            <w:pPr>
              <w:spacing w:line="0" w:lineRule="atLeast"/>
              <w:jc w:val="left"/>
              <w:rPr>
                <w:rFonts w:ascii="Times New Roman"/>
              </w:rPr>
            </w:pPr>
            <w:r w:rsidRPr="005450A4">
              <w:rPr>
                <w:rFonts w:ascii="Times New Roman"/>
              </w:rPr>
              <w:t xml:space="preserve">Orders won't be allowed to change price, only Limit can </w:t>
            </w:r>
            <w:proofErr w:type="gramStart"/>
            <w:r w:rsidRPr="005450A4">
              <w:rPr>
                <w:rFonts w:ascii="Times New Roman"/>
              </w:rPr>
              <w:t>changed</w:t>
            </w:r>
            <w:proofErr w:type="gramEnd"/>
            <w:r w:rsidRPr="005450A4">
              <w:rPr>
                <w:rFonts w:ascii="Times New Roman"/>
              </w:rPr>
              <w:t xml:space="preserve"> price.</w:t>
            </w:r>
          </w:p>
        </w:tc>
      </w:tr>
      <w:tr w:rsidR="007E1AAF" w:rsidRPr="005450A4" w14:paraId="53F363F8"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E2F8D11" w14:textId="77777777" w:rsidR="007E1AAF" w:rsidRPr="005450A4" w:rsidRDefault="007E1AAF">
            <w:pPr>
              <w:spacing w:line="0" w:lineRule="atLeast"/>
              <w:jc w:val="center"/>
              <w:rPr>
                <w:rFonts w:ascii="Times New Roman"/>
              </w:rPr>
            </w:pPr>
            <w:r w:rsidRPr="005450A4">
              <w:rPr>
                <w:rFonts w:ascii="Times New Roman"/>
              </w:rPr>
              <w:t>0089</w:t>
            </w:r>
          </w:p>
        </w:tc>
        <w:tc>
          <w:tcPr>
            <w:tcW w:w="2551" w:type="dxa"/>
            <w:tcBorders>
              <w:top w:val="single" w:sz="6" w:space="0" w:color="auto"/>
              <w:left w:val="single" w:sz="6" w:space="0" w:color="auto"/>
              <w:bottom w:val="double" w:sz="6" w:space="0" w:color="auto"/>
              <w:right w:val="single" w:sz="6" w:space="0" w:color="auto"/>
            </w:tcBorders>
            <w:vAlign w:val="center"/>
          </w:tcPr>
          <w:p w14:paraId="2143865E" w14:textId="77777777" w:rsidR="007E1AAF" w:rsidRPr="005450A4" w:rsidRDefault="007E1AAF">
            <w:pPr>
              <w:spacing w:line="0" w:lineRule="atLeast"/>
              <w:ind w:left="113"/>
              <w:jc w:val="left"/>
              <w:rPr>
                <w:rFonts w:ascii="Times New Roman"/>
              </w:rPr>
            </w:pPr>
            <w:r w:rsidRPr="005450A4">
              <w:rPr>
                <w:rFonts w:ascii="Times New Roman"/>
              </w:rPr>
              <w:t>Error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368678AD"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5FD044FC" w14:textId="77777777" w:rsidR="007E1AAF" w:rsidRPr="005450A4" w:rsidRDefault="007E1AAF">
            <w:pPr>
              <w:spacing w:line="0" w:lineRule="atLeast"/>
              <w:jc w:val="left"/>
              <w:rPr>
                <w:rFonts w:ascii="Times New Roman"/>
              </w:rPr>
            </w:pPr>
            <w:r w:rsidRPr="005450A4">
              <w:rPr>
                <w:rFonts w:ascii="Times New Roman"/>
              </w:rPr>
              <w:t>Error over limit, please inform TWSE</w:t>
            </w:r>
          </w:p>
        </w:tc>
      </w:tr>
      <w:tr w:rsidR="007E1AAF" w:rsidRPr="005450A4" w14:paraId="79427116"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3B4EF491" w14:textId="77777777" w:rsidR="007E1AAF" w:rsidRPr="005450A4" w:rsidRDefault="007E1AAF">
            <w:pPr>
              <w:spacing w:line="0" w:lineRule="atLeast"/>
              <w:jc w:val="center"/>
              <w:rPr>
                <w:rFonts w:ascii="Times New Roman"/>
              </w:rPr>
            </w:pPr>
            <w:r w:rsidRPr="005450A4">
              <w:rPr>
                <w:rFonts w:ascii="Times New Roman"/>
              </w:rPr>
              <w:t>0097</w:t>
            </w:r>
          </w:p>
        </w:tc>
        <w:tc>
          <w:tcPr>
            <w:tcW w:w="2551" w:type="dxa"/>
            <w:tcBorders>
              <w:top w:val="single" w:sz="6" w:space="0" w:color="auto"/>
              <w:left w:val="single" w:sz="6" w:space="0" w:color="auto"/>
              <w:bottom w:val="double" w:sz="6" w:space="0" w:color="auto"/>
              <w:right w:val="single" w:sz="6" w:space="0" w:color="auto"/>
            </w:tcBorders>
            <w:vAlign w:val="center"/>
          </w:tcPr>
          <w:p w14:paraId="5F091F7D" w14:textId="77777777" w:rsidR="007E1AAF" w:rsidRPr="005450A4" w:rsidRDefault="007E1AAF">
            <w:pPr>
              <w:spacing w:line="0" w:lineRule="atLeast"/>
              <w:ind w:left="113"/>
              <w:jc w:val="left"/>
              <w:rPr>
                <w:rFonts w:ascii="Times New Roman"/>
              </w:rPr>
            </w:pPr>
            <w:r w:rsidRPr="005450A4">
              <w:rPr>
                <w:rFonts w:ascii="Times New Roman"/>
              </w:rPr>
              <w:t>Time Difference</w:t>
            </w:r>
          </w:p>
        </w:tc>
        <w:tc>
          <w:tcPr>
            <w:tcW w:w="2126" w:type="dxa"/>
            <w:tcBorders>
              <w:top w:val="single" w:sz="6" w:space="0" w:color="auto"/>
              <w:left w:val="single" w:sz="6" w:space="0" w:color="auto"/>
              <w:bottom w:val="double" w:sz="6" w:space="0" w:color="auto"/>
              <w:right w:val="single" w:sz="6" w:space="0" w:color="auto"/>
            </w:tcBorders>
            <w:vAlign w:val="center"/>
          </w:tcPr>
          <w:p w14:paraId="7C09DCD1"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21693909" w14:textId="77777777" w:rsidR="007E1AAF" w:rsidRPr="005450A4" w:rsidRDefault="007E1AAF">
            <w:pPr>
              <w:spacing w:line="0" w:lineRule="atLeast"/>
              <w:jc w:val="left"/>
              <w:rPr>
                <w:rFonts w:ascii="Times New Roman"/>
              </w:rPr>
            </w:pPr>
            <w:r w:rsidRPr="005450A4">
              <w:rPr>
                <w:rFonts w:ascii="Times New Roman"/>
              </w:rPr>
              <w:t xml:space="preserve">Transaction Time of Order is over a </w:t>
            </w:r>
            <w:proofErr w:type="gramStart"/>
            <w:r w:rsidRPr="005450A4">
              <w:rPr>
                <w:rFonts w:ascii="Times New Roman"/>
              </w:rPr>
              <w:t>given seconds of the system time</w:t>
            </w:r>
            <w:proofErr w:type="gramEnd"/>
            <w:r w:rsidRPr="005450A4">
              <w:rPr>
                <w:rFonts w:ascii="Times New Roman"/>
              </w:rPr>
              <w:t>, please re-key in Order</w:t>
            </w:r>
          </w:p>
          <w:p w14:paraId="5CBDD287" w14:textId="77777777" w:rsidR="007E1AAF" w:rsidRPr="005450A4" w:rsidRDefault="007E1AAF">
            <w:pPr>
              <w:spacing w:line="0" w:lineRule="atLeast"/>
              <w:jc w:val="left"/>
              <w:rPr>
                <w:rFonts w:ascii="Times New Roman"/>
              </w:rPr>
            </w:pPr>
            <w:r w:rsidRPr="005450A4">
              <w:rPr>
                <w:rFonts w:ascii="Times New Roman"/>
              </w:rPr>
              <w:t xml:space="preserve">FIX Field </w:t>
            </w:r>
            <w:proofErr w:type="spellStart"/>
            <w:r w:rsidRPr="005450A4">
              <w:rPr>
                <w:rFonts w:ascii="Times New Roman"/>
              </w:rPr>
              <w:t>TransactTime</w:t>
            </w:r>
            <w:proofErr w:type="spellEnd"/>
          </w:p>
        </w:tc>
      </w:tr>
      <w:tr w:rsidR="007E1AAF" w:rsidRPr="005450A4" w14:paraId="797596C5"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4F9565A" w14:textId="77777777" w:rsidR="007E1AAF" w:rsidRPr="005450A4" w:rsidRDefault="007E1AAF">
            <w:pPr>
              <w:spacing w:line="0" w:lineRule="atLeast"/>
              <w:jc w:val="center"/>
              <w:rPr>
                <w:rFonts w:ascii="Times New Roman"/>
              </w:rPr>
            </w:pPr>
            <w:r w:rsidRPr="005450A4">
              <w:rPr>
                <w:rFonts w:ascii="Times New Roman"/>
              </w:rPr>
              <w:t>0099</w:t>
            </w:r>
          </w:p>
        </w:tc>
        <w:tc>
          <w:tcPr>
            <w:tcW w:w="2551" w:type="dxa"/>
            <w:tcBorders>
              <w:top w:val="single" w:sz="6" w:space="0" w:color="auto"/>
              <w:left w:val="single" w:sz="6" w:space="0" w:color="auto"/>
              <w:bottom w:val="double" w:sz="6" w:space="0" w:color="auto"/>
              <w:right w:val="single" w:sz="6" w:space="0" w:color="auto"/>
            </w:tcBorders>
            <w:vAlign w:val="center"/>
          </w:tcPr>
          <w:p w14:paraId="6C7269D3" w14:textId="77777777" w:rsidR="007E1AAF" w:rsidRPr="005450A4" w:rsidRDefault="007E1AAF">
            <w:pPr>
              <w:spacing w:line="0" w:lineRule="atLeast"/>
              <w:ind w:left="113"/>
              <w:jc w:val="left"/>
              <w:rPr>
                <w:rFonts w:ascii="Times New Roman"/>
              </w:rPr>
            </w:pPr>
            <w:r w:rsidRPr="005450A4">
              <w:rPr>
                <w:rFonts w:ascii="Times New Roman"/>
              </w:rPr>
              <w:t>CALL COMPUTER CENTER</w:t>
            </w:r>
          </w:p>
        </w:tc>
        <w:tc>
          <w:tcPr>
            <w:tcW w:w="2126" w:type="dxa"/>
            <w:tcBorders>
              <w:top w:val="single" w:sz="6" w:space="0" w:color="auto"/>
              <w:left w:val="single" w:sz="6" w:space="0" w:color="auto"/>
              <w:bottom w:val="double" w:sz="6" w:space="0" w:color="auto"/>
              <w:right w:val="single" w:sz="6" w:space="0" w:color="auto"/>
            </w:tcBorders>
            <w:vAlign w:val="center"/>
          </w:tcPr>
          <w:p w14:paraId="7C52A727"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09E38BC4" w14:textId="77777777" w:rsidR="007E1AAF" w:rsidRPr="005450A4" w:rsidRDefault="007E1AAF">
            <w:pPr>
              <w:spacing w:line="0" w:lineRule="atLeast"/>
              <w:jc w:val="left"/>
              <w:rPr>
                <w:rFonts w:ascii="Times New Roman"/>
              </w:rPr>
            </w:pPr>
            <w:r w:rsidRPr="005450A4">
              <w:rPr>
                <w:rFonts w:ascii="Times New Roman"/>
              </w:rPr>
              <w:t>Enquiry for order success or call TWSE computer center</w:t>
            </w:r>
          </w:p>
        </w:tc>
      </w:tr>
      <w:tr w:rsidR="007E1AAF" w:rsidRPr="005450A4" w14:paraId="1A360123"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F260917" w14:textId="77777777" w:rsidR="007E1AAF" w:rsidRPr="005450A4" w:rsidRDefault="007E1AAF">
            <w:pPr>
              <w:spacing w:line="0" w:lineRule="atLeast"/>
              <w:jc w:val="center"/>
              <w:rPr>
                <w:rFonts w:ascii="Times New Roman"/>
              </w:rPr>
            </w:pPr>
            <w:r w:rsidRPr="005450A4">
              <w:rPr>
                <w:rFonts w:ascii="Times New Roman"/>
              </w:rPr>
              <w:t>0200</w:t>
            </w:r>
          </w:p>
        </w:tc>
        <w:tc>
          <w:tcPr>
            <w:tcW w:w="2551" w:type="dxa"/>
            <w:tcBorders>
              <w:top w:val="single" w:sz="6" w:space="0" w:color="auto"/>
              <w:left w:val="single" w:sz="6" w:space="0" w:color="auto"/>
              <w:bottom w:val="double" w:sz="6" w:space="0" w:color="auto"/>
              <w:right w:val="single" w:sz="6" w:space="0" w:color="auto"/>
            </w:tcBorders>
            <w:vAlign w:val="center"/>
          </w:tcPr>
          <w:p w14:paraId="61378534" w14:textId="77777777" w:rsidR="007E1AAF" w:rsidRPr="005450A4" w:rsidRDefault="007E1AAF">
            <w:pPr>
              <w:spacing w:line="0" w:lineRule="atLeast"/>
              <w:ind w:left="113"/>
              <w:jc w:val="left"/>
              <w:rPr>
                <w:rFonts w:ascii="Times New Roman"/>
              </w:rPr>
            </w:pPr>
            <w:r w:rsidRPr="005450A4">
              <w:rPr>
                <w:rFonts w:ascii="Times New Roman"/>
              </w:rPr>
              <w:t>SYSTEM NOT READY</w:t>
            </w:r>
          </w:p>
        </w:tc>
        <w:tc>
          <w:tcPr>
            <w:tcW w:w="2126" w:type="dxa"/>
            <w:tcBorders>
              <w:top w:val="single" w:sz="6" w:space="0" w:color="auto"/>
              <w:left w:val="single" w:sz="6" w:space="0" w:color="auto"/>
              <w:bottom w:val="double" w:sz="6" w:space="0" w:color="auto"/>
              <w:right w:val="single" w:sz="6" w:space="0" w:color="auto"/>
            </w:tcBorders>
            <w:vAlign w:val="center"/>
          </w:tcPr>
          <w:p w14:paraId="29FE1188"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2F348A1" w14:textId="77777777" w:rsidR="007E1AAF" w:rsidRPr="005450A4" w:rsidRDefault="007E1AAF">
            <w:pPr>
              <w:spacing w:line="0" w:lineRule="atLeast"/>
              <w:jc w:val="left"/>
              <w:rPr>
                <w:rFonts w:ascii="Times New Roman"/>
              </w:rPr>
            </w:pPr>
            <w:r w:rsidRPr="005450A4">
              <w:rPr>
                <w:rFonts w:ascii="Times New Roman"/>
              </w:rPr>
              <w:t>Please hold until Tandem ready</w:t>
            </w:r>
          </w:p>
        </w:tc>
      </w:tr>
      <w:tr w:rsidR="007E1AAF" w:rsidRPr="005450A4" w14:paraId="42D1A538"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4D65B7B" w14:textId="77777777" w:rsidR="007E1AAF" w:rsidRPr="005450A4" w:rsidRDefault="007E1AAF">
            <w:pPr>
              <w:spacing w:line="0" w:lineRule="atLeast"/>
              <w:jc w:val="center"/>
              <w:rPr>
                <w:rFonts w:ascii="Times New Roman"/>
              </w:rPr>
            </w:pPr>
            <w:r w:rsidRPr="005450A4">
              <w:rPr>
                <w:rFonts w:ascii="Times New Roman"/>
              </w:rPr>
              <w:t>0221</w:t>
            </w:r>
          </w:p>
        </w:tc>
        <w:tc>
          <w:tcPr>
            <w:tcW w:w="2551" w:type="dxa"/>
            <w:tcBorders>
              <w:top w:val="single" w:sz="6" w:space="0" w:color="auto"/>
              <w:left w:val="single" w:sz="6" w:space="0" w:color="auto"/>
              <w:bottom w:val="double" w:sz="6" w:space="0" w:color="auto"/>
              <w:right w:val="single" w:sz="6" w:space="0" w:color="auto"/>
            </w:tcBorders>
            <w:vAlign w:val="center"/>
          </w:tcPr>
          <w:p w14:paraId="4E804743" w14:textId="77777777" w:rsidR="007E1AAF" w:rsidRPr="005450A4" w:rsidRDefault="007E1AAF">
            <w:pPr>
              <w:spacing w:line="0" w:lineRule="atLeast"/>
              <w:ind w:left="113"/>
              <w:jc w:val="left"/>
              <w:rPr>
                <w:rFonts w:ascii="Times New Roman"/>
              </w:rPr>
            </w:pPr>
            <w:proofErr w:type="spellStart"/>
            <w:r w:rsidRPr="005450A4">
              <w:rPr>
                <w:rFonts w:ascii="Times New Roman"/>
              </w:rPr>
              <w:t>SenderSubID</w:t>
            </w:r>
            <w:proofErr w:type="spellEnd"/>
            <w:r w:rsidRPr="005450A4">
              <w:rPr>
                <w:rFonts w:ascii="Times New Roman"/>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2A3ABD6B"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2A8170D0" w14:textId="77777777" w:rsidR="007E1AAF" w:rsidRPr="005450A4" w:rsidRDefault="00AD547A">
            <w:pPr>
              <w:spacing w:line="0" w:lineRule="atLeast"/>
              <w:jc w:val="left"/>
              <w:rPr>
                <w:rFonts w:ascii="Times New Roman"/>
              </w:rPr>
            </w:pPr>
            <w:r w:rsidRPr="005450A4">
              <w:rPr>
                <w:rFonts w:ascii="Times New Roman"/>
              </w:rPr>
              <w:t xml:space="preserve">Check and revise </w:t>
            </w:r>
            <w:proofErr w:type="spellStart"/>
            <w:r w:rsidR="007E1AAF" w:rsidRPr="005450A4">
              <w:rPr>
                <w:rFonts w:ascii="Times New Roman"/>
              </w:rPr>
              <w:t>SenderSubID</w:t>
            </w:r>
            <w:proofErr w:type="spellEnd"/>
          </w:p>
        </w:tc>
      </w:tr>
      <w:tr w:rsidR="007E1AAF" w:rsidRPr="005450A4" w14:paraId="05BB5F56"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7FBC1E05" w14:textId="77777777" w:rsidR="007E1AAF" w:rsidRPr="005450A4" w:rsidRDefault="007E1AAF">
            <w:pPr>
              <w:spacing w:line="0" w:lineRule="atLeast"/>
              <w:jc w:val="center"/>
              <w:rPr>
                <w:rFonts w:ascii="Times New Roman"/>
              </w:rPr>
            </w:pPr>
            <w:r w:rsidRPr="005450A4">
              <w:rPr>
                <w:rFonts w:ascii="Times New Roman"/>
              </w:rPr>
              <w:t>0222</w:t>
            </w:r>
          </w:p>
        </w:tc>
        <w:tc>
          <w:tcPr>
            <w:tcW w:w="2551" w:type="dxa"/>
            <w:tcBorders>
              <w:top w:val="single" w:sz="6" w:space="0" w:color="auto"/>
              <w:left w:val="single" w:sz="6" w:space="0" w:color="auto"/>
              <w:bottom w:val="double" w:sz="6" w:space="0" w:color="auto"/>
              <w:right w:val="single" w:sz="6" w:space="0" w:color="auto"/>
            </w:tcBorders>
            <w:vAlign w:val="center"/>
          </w:tcPr>
          <w:p w14:paraId="6ED8AD5C" w14:textId="77777777" w:rsidR="007E1AAF" w:rsidRPr="005450A4" w:rsidRDefault="007E1AAF">
            <w:pPr>
              <w:spacing w:line="0" w:lineRule="atLeast"/>
              <w:ind w:left="113"/>
              <w:jc w:val="left"/>
              <w:rPr>
                <w:rFonts w:ascii="Times New Roman"/>
              </w:rPr>
            </w:pPr>
            <w:proofErr w:type="spellStart"/>
            <w:r w:rsidRPr="005450A4">
              <w:rPr>
                <w:rFonts w:ascii="Times New Roman"/>
              </w:rPr>
              <w:t>ClOrdID</w:t>
            </w:r>
            <w:proofErr w:type="spellEnd"/>
            <w:r w:rsidRPr="005450A4">
              <w:rPr>
                <w:rFonts w:ascii="Times New Roman"/>
              </w:rPr>
              <w:t xml:space="preserv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097F92E5"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7E330107"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ClOrdID</w:t>
            </w:r>
            <w:proofErr w:type="spellEnd"/>
          </w:p>
        </w:tc>
      </w:tr>
      <w:tr w:rsidR="007E1AAF" w:rsidRPr="005450A4" w14:paraId="5EFB91DF"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045080A" w14:textId="77777777" w:rsidR="007E1AAF" w:rsidRPr="005450A4" w:rsidRDefault="007E1AAF">
            <w:pPr>
              <w:spacing w:line="0" w:lineRule="atLeast"/>
              <w:jc w:val="center"/>
              <w:rPr>
                <w:rFonts w:ascii="Times New Roman"/>
              </w:rPr>
            </w:pPr>
            <w:r w:rsidRPr="005450A4">
              <w:rPr>
                <w:rFonts w:ascii="Times New Roman"/>
              </w:rPr>
              <w:t>0223</w:t>
            </w:r>
          </w:p>
        </w:tc>
        <w:tc>
          <w:tcPr>
            <w:tcW w:w="2551" w:type="dxa"/>
            <w:tcBorders>
              <w:top w:val="single" w:sz="6" w:space="0" w:color="auto"/>
              <w:left w:val="single" w:sz="6" w:space="0" w:color="auto"/>
              <w:bottom w:val="double" w:sz="6" w:space="0" w:color="auto"/>
              <w:right w:val="single" w:sz="6" w:space="0" w:color="auto"/>
            </w:tcBorders>
            <w:vAlign w:val="center"/>
          </w:tcPr>
          <w:p w14:paraId="73521809" w14:textId="77777777" w:rsidR="007E1AAF" w:rsidRPr="005450A4" w:rsidRDefault="007E1AAF">
            <w:pPr>
              <w:spacing w:line="0" w:lineRule="atLeast"/>
              <w:ind w:left="113"/>
              <w:jc w:val="left"/>
              <w:rPr>
                <w:rFonts w:ascii="Times New Roman"/>
              </w:rPr>
            </w:pPr>
            <w:proofErr w:type="spellStart"/>
            <w:r w:rsidRPr="005450A4">
              <w:rPr>
                <w:rFonts w:ascii="Times New Roman"/>
              </w:rPr>
              <w:t>TransactTime</w:t>
            </w:r>
            <w:proofErr w:type="spellEnd"/>
            <w:r w:rsidRPr="005450A4">
              <w:rPr>
                <w:rFonts w:ascii="Times New Roman"/>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2F70F826"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BEC9ACE"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TransactTime</w:t>
            </w:r>
            <w:proofErr w:type="spellEnd"/>
          </w:p>
        </w:tc>
      </w:tr>
      <w:tr w:rsidR="007E1AAF" w:rsidRPr="005450A4" w14:paraId="4C9A54EA"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74180B53" w14:textId="77777777" w:rsidR="007E1AAF" w:rsidRPr="005450A4" w:rsidRDefault="007E1AAF">
            <w:pPr>
              <w:spacing w:line="0" w:lineRule="atLeast"/>
              <w:jc w:val="center"/>
              <w:rPr>
                <w:rFonts w:ascii="Times New Roman"/>
              </w:rPr>
            </w:pPr>
            <w:r w:rsidRPr="005450A4">
              <w:rPr>
                <w:rFonts w:ascii="Times New Roman"/>
              </w:rPr>
              <w:t>0224</w:t>
            </w:r>
          </w:p>
        </w:tc>
        <w:tc>
          <w:tcPr>
            <w:tcW w:w="2551" w:type="dxa"/>
            <w:tcBorders>
              <w:top w:val="single" w:sz="6" w:space="0" w:color="auto"/>
              <w:left w:val="single" w:sz="6" w:space="0" w:color="auto"/>
              <w:bottom w:val="double" w:sz="6" w:space="0" w:color="auto"/>
              <w:right w:val="single" w:sz="6" w:space="0" w:color="auto"/>
            </w:tcBorders>
            <w:vAlign w:val="center"/>
          </w:tcPr>
          <w:p w14:paraId="59775DE5" w14:textId="77777777" w:rsidR="007E1AAF" w:rsidRPr="005450A4" w:rsidRDefault="007E1AAF">
            <w:pPr>
              <w:spacing w:line="0" w:lineRule="atLeast"/>
              <w:ind w:left="113"/>
              <w:jc w:val="left"/>
              <w:rPr>
                <w:rFonts w:ascii="Times New Roman"/>
              </w:rPr>
            </w:pPr>
            <w:proofErr w:type="spellStart"/>
            <w:r w:rsidRPr="005450A4">
              <w:rPr>
                <w:rFonts w:ascii="Times New Roman"/>
              </w:rPr>
              <w:t>OrderID</w:t>
            </w:r>
            <w:proofErr w:type="spellEnd"/>
            <w:r w:rsidRPr="005450A4">
              <w:rPr>
                <w:rFonts w:ascii="Times New Roman"/>
              </w:rPr>
              <w:t xml:space="preserv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535A0603"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3FA5898A"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OrderID</w:t>
            </w:r>
            <w:proofErr w:type="spellEnd"/>
          </w:p>
        </w:tc>
      </w:tr>
      <w:tr w:rsidR="007E1AAF" w:rsidRPr="005450A4" w14:paraId="1D51C79C"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7B8706B" w14:textId="77777777" w:rsidR="007E1AAF" w:rsidRPr="005450A4" w:rsidRDefault="007E1AAF">
            <w:pPr>
              <w:spacing w:line="0" w:lineRule="atLeast"/>
              <w:jc w:val="center"/>
              <w:rPr>
                <w:rFonts w:ascii="Times New Roman"/>
              </w:rPr>
            </w:pPr>
            <w:r w:rsidRPr="005450A4">
              <w:rPr>
                <w:rFonts w:ascii="Times New Roman"/>
              </w:rPr>
              <w:t>0225</w:t>
            </w:r>
          </w:p>
        </w:tc>
        <w:tc>
          <w:tcPr>
            <w:tcW w:w="2551" w:type="dxa"/>
            <w:tcBorders>
              <w:top w:val="single" w:sz="6" w:space="0" w:color="auto"/>
              <w:left w:val="single" w:sz="6" w:space="0" w:color="auto"/>
              <w:bottom w:val="double" w:sz="6" w:space="0" w:color="auto"/>
              <w:right w:val="single" w:sz="6" w:space="0" w:color="auto"/>
            </w:tcBorders>
            <w:vAlign w:val="center"/>
          </w:tcPr>
          <w:p w14:paraId="59BDA9C9" w14:textId="77777777" w:rsidR="007E1AAF" w:rsidRPr="005450A4" w:rsidRDefault="007E1AAF">
            <w:pPr>
              <w:spacing w:line="0" w:lineRule="atLeast"/>
              <w:ind w:left="113"/>
              <w:jc w:val="left"/>
              <w:rPr>
                <w:rFonts w:ascii="Times New Roman"/>
              </w:rPr>
            </w:pPr>
            <w:r w:rsidRPr="005450A4">
              <w:rPr>
                <w:rFonts w:ascii="Times New Roman"/>
              </w:rPr>
              <w:t>Account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5C2779F5"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717E8218" w14:textId="77777777" w:rsidR="007E1AAF" w:rsidRPr="005450A4" w:rsidRDefault="007E1AAF">
            <w:pPr>
              <w:spacing w:line="0" w:lineRule="atLeast"/>
              <w:jc w:val="left"/>
              <w:rPr>
                <w:rFonts w:ascii="Times New Roman"/>
              </w:rPr>
            </w:pPr>
            <w:r w:rsidRPr="005450A4">
              <w:rPr>
                <w:rFonts w:ascii="Times New Roman"/>
              </w:rPr>
              <w:t>Check and revise Account</w:t>
            </w:r>
          </w:p>
        </w:tc>
      </w:tr>
      <w:tr w:rsidR="007E1AAF" w:rsidRPr="005450A4" w14:paraId="2D18129E"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65636CEF" w14:textId="77777777" w:rsidR="007E1AAF" w:rsidRPr="005450A4" w:rsidRDefault="007E1AAF">
            <w:pPr>
              <w:spacing w:line="0" w:lineRule="atLeast"/>
              <w:jc w:val="center"/>
              <w:rPr>
                <w:rFonts w:ascii="Times New Roman"/>
              </w:rPr>
            </w:pPr>
            <w:r w:rsidRPr="005450A4">
              <w:rPr>
                <w:rFonts w:ascii="Times New Roman"/>
              </w:rPr>
              <w:t>0226</w:t>
            </w:r>
          </w:p>
        </w:tc>
        <w:tc>
          <w:tcPr>
            <w:tcW w:w="2551" w:type="dxa"/>
            <w:tcBorders>
              <w:top w:val="single" w:sz="6" w:space="0" w:color="auto"/>
              <w:left w:val="single" w:sz="6" w:space="0" w:color="auto"/>
              <w:bottom w:val="double" w:sz="6" w:space="0" w:color="auto"/>
              <w:right w:val="single" w:sz="6" w:space="0" w:color="auto"/>
            </w:tcBorders>
            <w:vAlign w:val="center"/>
          </w:tcPr>
          <w:p w14:paraId="3256EEAF" w14:textId="77777777" w:rsidR="007E1AAF" w:rsidRPr="005450A4" w:rsidRDefault="007E1AAF">
            <w:pPr>
              <w:spacing w:line="0" w:lineRule="atLeast"/>
              <w:ind w:left="113"/>
              <w:jc w:val="left"/>
              <w:rPr>
                <w:rFonts w:ascii="Times New Roman"/>
              </w:rPr>
            </w:pPr>
            <w:r w:rsidRPr="005450A4">
              <w:rPr>
                <w:rFonts w:ascii="Times New Roman"/>
              </w:rPr>
              <w:t>Symbol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4C0F6B97"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069F6CA8" w14:textId="77777777" w:rsidR="007E1AAF" w:rsidRPr="005450A4" w:rsidRDefault="007E1AAF">
            <w:pPr>
              <w:spacing w:line="0" w:lineRule="atLeast"/>
              <w:jc w:val="left"/>
              <w:rPr>
                <w:rFonts w:ascii="Times New Roman"/>
              </w:rPr>
            </w:pPr>
            <w:r w:rsidRPr="005450A4">
              <w:rPr>
                <w:rFonts w:ascii="Times New Roman"/>
              </w:rPr>
              <w:t>Check and revise Symbol</w:t>
            </w:r>
          </w:p>
        </w:tc>
      </w:tr>
      <w:tr w:rsidR="007E1AAF" w:rsidRPr="005450A4" w14:paraId="5F3F51C8"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F8F09F9" w14:textId="77777777" w:rsidR="007E1AAF" w:rsidRPr="005450A4" w:rsidRDefault="007E1AAF">
            <w:pPr>
              <w:spacing w:line="0" w:lineRule="atLeast"/>
              <w:jc w:val="center"/>
              <w:rPr>
                <w:rFonts w:ascii="Times New Roman"/>
              </w:rPr>
            </w:pPr>
            <w:r w:rsidRPr="005450A4">
              <w:rPr>
                <w:rFonts w:ascii="Times New Roman"/>
              </w:rPr>
              <w:t>0227</w:t>
            </w:r>
          </w:p>
        </w:tc>
        <w:tc>
          <w:tcPr>
            <w:tcW w:w="2551" w:type="dxa"/>
            <w:tcBorders>
              <w:top w:val="single" w:sz="6" w:space="0" w:color="auto"/>
              <w:left w:val="single" w:sz="6" w:space="0" w:color="auto"/>
              <w:bottom w:val="double" w:sz="6" w:space="0" w:color="auto"/>
              <w:right w:val="single" w:sz="6" w:space="0" w:color="auto"/>
            </w:tcBorders>
            <w:vAlign w:val="center"/>
          </w:tcPr>
          <w:p w14:paraId="7D7E4F60" w14:textId="77777777" w:rsidR="007E1AAF" w:rsidRPr="005450A4" w:rsidRDefault="007E1AAF">
            <w:pPr>
              <w:spacing w:line="0" w:lineRule="atLeast"/>
              <w:ind w:left="113"/>
              <w:jc w:val="left"/>
              <w:rPr>
                <w:rFonts w:ascii="Times New Roman"/>
              </w:rPr>
            </w:pPr>
            <w:proofErr w:type="spellStart"/>
            <w:r w:rsidRPr="005450A4">
              <w:rPr>
                <w:rFonts w:ascii="Times New Roman"/>
              </w:rPr>
              <w:t>OrderQty</w:t>
            </w:r>
            <w:proofErr w:type="spellEnd"/>
            <w:r w:rsidRPr="005450A4">
              <w:rPr>
                <w:rFonts w:ascii="Times New Roman"/>
              </w:rPr>
              <w:t xml:space="preserv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71B7FF5F"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3ACCD620"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OrderQty</w:t>
            </w:r>
            <w:proofErr w:type="spellEnd"/>
          </w:p>
        </w:tc>
      </w:tr>
      <w:tr w:rsidR="007E1AAF" w:rsidRPr="005450A4" w14:paraId="2BB2C041"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B313C6D" w14:textId="77777777" w:rsidR="007E1AAF" w:rsidRPr="005450A4" w:rsidRDefault="007E1AAF">
            <w:pPr>
              <w:spacing w:line="0" w:lineRule="atLeast"/>
              <w:jc w:val="center"/>
              <w:rPr>
                <w:rFonts w:ascii="Times New Roman"/>
              </w:rPr>
            </w:pPr>
            <w:r w:rsidRPr="005450A4">
              <w:rPr>
                <w:rFonts w:ascii="Times New Roman"/>
              </w:rPr>
              <w:t>0228</w:t>
            </w:r>
          </w:p>
        </w:tc>
        <w:tc>
          <w:tcPr>
            <w:tcW w:w="2551" w:type="dxa"/>
            <w:tcBorders>
              <w:top w:val="single" w:sz="6" w:space="0" w:color="auto"/>
              <w:left w:val="single" w:sz="6" w:space="0" w:color="auto"/>
              <w:bottom w:val="double" w:sz="6" w:space="0" w:color="auto"/>
              <w:right w:val="single" w:sz="6" w:space="0" w:color="auto"/>
            </w:tcBorders>
            <w:vAlign w:val="center"/>
          </w:tcPr>
          <w:p w14:paraId="4AE7E21C" w14:textId="77777777" w:rsidR="007E1AAF" w:rsidRPr="005450A4" w:rsidRDefault="007E1AAF">
            <w:pPr>
              <w:spacing w:line="0" w:lineRule="atLeast"/>
              <w:ind w:left="113"/>
              <w:jc w:val="left"/>
              <w:rPr>
                <w:rFonts w:ascii="Times New Roman"/>
              </w:rPr>
            </w:pPr>
            <w:r w:rsidRPr="005450A4">
              <w:rPr>
                <w:rFonts w:ascii="Times New Roman"/>
              </w:rPr>
              <w:t>Price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3CDA3512"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A32D8C5" w14:textId="77777777" w:rsidR="007E1AAF" w:rsidRPr="005450A4" w:rsidRDefault="007E1AAF">
            <w:pPr>
              <w:spacing w:line="0" w:lineRule="atLeast"/>
              <w:jc w:val="left"/>
              <w:rPr>
                <w:rFonts w:ascii="Times New Roman"/>
              </w:rPr>
            </w:pPr>
            <w:r w:rsidRPr="005450A4">
              <w:rPr>
                <w:rFonts w:ascii="Times New Roman"/>
              </w:rPr>
              <w:t>Check and revise Price</w:t>
            </w:r>
          </w:p>
        </w:tc>
      </w:tr>
      <w:tr w:rsidR="007E1AAF" w:rsidRPr="005450A4" w14:paraId="155EFE33"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3864A6B" w14:textId="77777777" w:rsidR="007E1AAF" w:rsidRPr="005450A4" w:rsidRDefault="007E1AAF">
            <w:pPr>
              <w:spacing w:line="0" w:lineRule="atLeast"/>
              <w:jc w:val="center"/>
              <w:rPr>
                <w:rFonts w:ascii="Times New Roman"/>
              </w:rPr>
            </w:pPr>
            <w:r w:rsidRPr="005450A4">
              <w:rPr>
                <w:rFonts w:ascii="Times New Roman"/>
              </w:rPr>
              <w:t>0229</w:t>
            </w:r>
          </w:p>
        </w:tc>
        <w:tc>
          <w:tcPr>
            <w:tcW w:w="2551" w:type="dxa"/>
            <w:tcBorders>
              <w:top w:val="single" w:sz="6" w:space="0" w:color="auto"/>
              <w:left w:val="single" w:sz="6" w:space="0" w:color="auto"/>
              <w:bottom w:val="double" w:sz="6" w:space="0" w:color="auto"/>
              <w:right w:val="single" w:sz="6" w:space="0" w:color="auto"/>
            </w:tcBorders>
            <w:vAlign w:val="center"/>
          </w:tcPr>
          <w:p w14:paraId="51E1A550" w14:textId="77777777" w:rsidR="007E1AAF" w:rsidRPr="005450A4" w:rsidRDefault="007E1AAF">
            <w:pPr>
              <w:spacing w:line="0" w:lineRule="atLeast"/>
              <w:ind w:left="113"/>
              <w:jc w:val="left"/>
              <w:rPr>
                <w:rFonts w:ascii="Times New Roman"/>
              </w:rPr>
            </w:pPr>
            <w:proofErr w:type="spellStart"/>
            <w:r w:rsidRPr="005450A4">
              <w:rPr>
                <w:rFonts w:ascii="Times New Roman"/>
              </w:rPr>
              <w:t>TwseIvacnoFlag</w:t>
            </w:r>
            <w:proofErr w:type="spellEnd"/>
            <w:r w:rsidRPr="005450A4">
              <w:rPr>
                <w:rFonts w:ascii="Times New Roman"/>
              </w:rPr>
              <w:t xml:space="preserv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588FE1FA"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22DD0D96"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TwseIvacnoFlag</w:t>
            </w:r>
            <w:proofErr w:type="spellEnd"/>
          </w:p>
        </w:tc>
      </w:tr>
      <w:tr w:rsidR="007E1AAF" w:rsidRPr="005450A4" w14:paraId="6681577C"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784AA1AC" w14:textId="77777777" w:rsidR="007E1AAF" w:rsidRPr="005450A4" w:rsidRDefault="007E1AAF">
            <w:pPr>
              <w:spacing w:line="0" w:lineRule="atLeast"/>
              <w:jc w:val="center"/>
              <w:rPr>
                <w:rFonts w:ascii="Times New Roman"/>
              </w:rPr>
            </w:pPr>
            <w:r w:rsidRPr="005450A4">
              <w:rPr>
                <w:rFonts w:ascii="Times New Roman"/>
              </w:rPr>
              <w:t>0230</w:t>
            </w:r>
          </w:p>
        </w:tc>
        <w:tc>
          <w:tcPr>
            <w:tcW w:w="2551" w:type="dxa"/>
            <w:tcBorders>
              <w:top w:val="single" w:sz="6" w:space="0" w:color="auto"/>
              <w:left w:val="single" w:sz="6" w:space="0" w:color="auto"/>
              <w:bottom w:val="double" w:sz="6" w:space="0" w:color="auto"/>
              <w:right w:val="single" w:sz="6" w:space="0" w:color="auto"/>
            </w:tcBorders>
            <w:vAlign w:val="center"/>
          </w:tcPr>
          <w:p w14:paraId="622937B2" w14:textId="77777777" w:rsidR="007E1AAF" w:rsidRPr="005450A4" w:rsidRDefault="007E1AAF">
            <w:pPr>
              <w:spacing w:line="0" w:lineRule="atLeast"/>
              <w:ind w:left="113"/>
              <w:jc w:val="left"/>
              <w:rPr>
                <w:rFonts w:ascii="Times New Roman"/>
              </w:rPr>
            </w:pPr>
            <w:proofErr w:type="spellStart"/>
            <w:r w:rsidRPr="005450A4">
              <w:rPr>
                <w:rFonts w:ascii="Times New Roman"/>
              </w:rPr>
              <w:t>TwseOrdType</w:t>
            </w:r>
            <w:proofErr w:type="spellEnd"/>
            <w:r w:rsidRPr="005450A4">
              <w:rPr>
                <w:rFonts w:ascii="Times New Roman"/>
              </w:rPr>
              <w:t xml:space="preserv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624A9D60"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6384536D"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TwseOrdType</w:t>
            </w:r>
            <w:proofErr w:type="spellEnd"/>
          </w:p>
        </w:tc>
      </w:tr>
      <w:tr w:rsidR="007E1AAF" w:rsidRPr="005450A4" w14:paraId="644AE361"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0B06168D" w14:textId="77777777" w:rsidR="007E1AAF" w:rsidRPr="005450A4" w:rsidRDefault="007E1AAF">
            <w:pPr>
              <w:spacing w:line="0" w:lineRule="atLeast"/>
              <w:jc w:val="center"/>
              <w:rPr>
                <w:rFonts w:ascii="Times New Roman"/>
              </w:rPr>
            </w:pPr>
            <w:r w:rsidRPr="005450A4">
              <w:rPr>
                <w:rFonts w:ascii="Times New Roman"/>
              </w:rPr>
              <w:t>0231</w:t>
            </w:r>
          </w:p>
        </w:tc>
        <w:tc>
          <w:tcPr>
            <w:tcW w:w="2551" w:type="dxa"/>
            <w:tcBorders>
              <w:top w:val="single" w:sz="6" w:space="0" w:color="auto"/>
              <w:left w:val="single" w:sz="6" w:space="0" w:color="auto"/>
              <w:bottom w:val="double" w:sz="6" w:space="0" w:color="auto"/>
              <w:right w:val="single" w:sz="6" w:space="0" w:color="auto"/>
            </w:tcBorders>
            <w:vAlign w:val="center"/>
          </w:tcPr>
          <w:p w14:paraId="039BE549" w14:textId="77777777" w:rsidR="007E1AAF" w:rsidRPr="005450A4" w:rsidRDefault="007E1AAF">
            <w:pPr>
              <w:spacing w:line="0" w:lineRule="atLeast"/>
              <w:ind w:left="113"/>
              <w:jc w:val="left"/>
              <w:rPr>
                <w:rFonts w:ascii="Times New Roman"/>
              </w:rPr>
            </w:pPr>
            <w:proofErr w:type="spellStart"/>
            <w:r w:rsidRPr="005450A4">
              <w:rPr>
                <w:rFonts w:ascii="Times New Roman"/>
              </w:rPr>
              <w:t>TwseExCode</w:t>
            </w:r>
            <w:proofErr w:type="spellEnd"/>
            <w:r w:rsidRPr="005450A4">
              <w:rPr>
                <w:rFonts w:ascii="Times New Roman"/>
              </w:rPr>
              <w:t xml:space="preserv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0EB7CEA1"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3C7EB74D"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TwseExCode</w:t>
            </w:r>
            <w:proofErr w:type="spellEnd"/>
          </w:p>
        </w:tc>
      </w:tr>
      <w:tr w:rsidR="007E1AAF" w:rsidRPr="005450A4" w14:paraId="340DCCCF"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2801FB59" w14:textId="77777777" w:rsidR="007E1AAF" w:rsidRPr="005450A4" w:rsidRDefault="007E1AAF">
            <w:pPr>
              <w:spacing w:line="0" w:lineRule="atLeast"/>
              <w:jc w:val="center"/>
              <w:rPr>
                <w:rFonts w:ascii="Times New Roman"/>
              </w:rPr>
            </w:pPr>
            <w:r w:rsidRPr="005450A4">
              <w:rPr>
                <w:rFonts w:ascii="Times New Roman"/>
              </w:rPr>
              <w:t>0232</w:t>
            </w:r>
          </w:p>
        </w:tc>
        <w:tc>
          <w:tcPr>
            <w:tcW w:w="2551" w:type="dxa"/>
            <w:tcBorders>
              <w:top w:val="single" w:sz="6" w:space="0" w:color="auto"/>
              <w:left w:val="single" w:sz="6" w:space="0" w:color="auto"/>
              <w:bottom w:val="double" w:sz="6" w:space="0" w:color="auto"/>
              <w:right w:val="single" w:sz="6" w:space="0" w:color="auto"/>
            </w:tcBorders>
            <w:vAlign w:val="center"/>
          </w:tcPr>
          <w:p w14:paraId="6F144984" w14:textId="77777777" w:rsidR="007E1AAF" w:rsidRPr="005450A4" w:rsidRDefault="007E1AAF">
            <w:pPr>
              <w:spacing w:line="0" w:lineRule="atLeast"/>
              <w:ind w:left="113"/>
              <w:jc w:val="left"/>
              <w:rPr>
                <w:rFonts w:ascii="Times New Roman"/>
              </w:rPr>
            </w:pPr>
            <w:proofErr w:type="spellStart"/>
            <w:r w:rsidRPr="005450A4">
              <w:rPr>
                <w:rFonts w:ascii="Times New Roman"/>
              </w:rPr>
              <w:t>OrigClOrdID</w:t>
            </w:r>
            <w:proofErr w:type="spellEnd"/>
            <w:r w:rsidRPr="005450A4">
              <w:rPr>
                <w:rFonts w:ascii="Times New Roman"/>
              </w:rPr>
              <w:t xml:space="preserv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78553207"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776D3817"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OrigClOrdID</w:t>
            </w:r>
            <w:proofErr w:type="spellEnd"/>
          </w:p>
        </w:tc>
      </w:tr>
      <w:tr w:rsidR="007E1AAF" w:rsidRPr="005450A4" w14:paraId="2DB02DF4"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076DDD2" w14:textId="77777777" w:rsidR="007E1AAF" w:rsidRPr="005450A4" w:rsidRDefault="007E1AAF">
            <w:pPr>
              <w:spacing w:line="0" w:lineRule="atLeast"/>
              <w:jc w:val="center"/>
              <w:rPr>
                <w:rFonts w:ascii="Times New Roman"/>
              </w:rPr>
            </w:pPr>
            <w:r w:rsidRPr="005450A4">
              <w:rPr>
                <w:rFonts w:ascii="Times New Roman"/>
              </w:rPr>
              <w:t>0233</w:t>
            </w:r>
          </w:p>
        </w:tc>
        <w:tc>
          <w:tcPr>
            <w:tcW w:w="2551" w:type="dxa"/>
            <w:tcBorders>
              <w:top w:val="single" w:sz="6" w:space="0" w:color="auto"/>
              <w:left w:val="single" w:sz="6" w:space="0" w:color="auto"/>
              <w:bottom w:val="double" w:sz="6" w:space="0" w:color="auto"/>
              <w:right w:val="single" w:sz="6" w:space="0" w:color="auto"/>
            </w:tcBorders>
            <w:vAlign w:val="center"/>
          </w:tcPr>
          <w:p w14:paraId="3B2872BE" w14:textId="77777777" w:rsidR="007E1AAF" w:rsidRPr="005450A4" w:rsidRDefault="007E1AAF">
            <w:pPr>
              <w:spacing w:line="0" w:lineRule="atLeast"/>
              <w:ind w:left="113"/>
              <w:jc w:val="left"/>
              <w:rPr>
                <w:rFonts w:ascii="Times New Roman"/>
              </w:rPr>
            </w:pPr>
            <w:proofErr w:type="spellStart"/>
            <w:r w:rsidRPr="005450A4">
              <w:rPr>
                <w:rFonts w:ascii="Times New Roman"/>
              </w:rPr>
              <w:t>TwseRejStaleOrd</w:t>
            </w:r>
            <w:proofErr w:type="spellEnd"/>
            <w:r w:rsidRPr="005450A4">
              <w:rPr>
                <w:rFonts w:ascii="Times New Roman"/>
              </w:rPr>
              <w:t xml:space="preserve"> Length Error</w:t>
            </w:r>
          </w:p>
        </w:tc>
        <w:tc>
          <w:tcPr>
            <w:tcW w:w="2126" w:type="dxa"/>
            <w:tcBorders>
              <w:top w:val="single" w:sz="6" w:space="0" w:color="auto"/>
              <w:left w:val="single" w:sz="6" w:space="0" w:color="auto"/>
              <w:bottom w:val="double" w:sz="6" w:space="0" w:color="auto"/>
              <w:right w:val="single" w:sz="6" w:space="0" w:color="auto"/>
            </w:tcBorders>
            <w:vAlign w:val="center"/>
          </w:tcPr>
          <w:p w14:paraId="19C6B85F"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779BC3B7"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TwseRejStaleOrd</w:t>
            </w:r>
            <w:proofErr w:type="spellEnd"/>
          </w:p>
        </w:tc>
      </w:tr>
      <w:tr w:rsidR="007E1AAF" w:rsidRPr="005450A4" w14:paraId="0DFA2E85"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ADFC7D3" w14:textId="77777777" w:rsidR="007E1AAF" w:rsidRPr="005450A4" w:rsidRDefault="007E1AAF">
            <w:pPr>
              <w:spacing w:line="0" w:lineRule="atLeast"/>
              <w:jc w:val="center"/>
              <w:rPr>
                <w:rFonts w:ascii="Times New Roman"/>
              </w:rPr>
            </w:pPr>
            <w:r w:rsidRPr="005450A4">
              <w:rPr>
                <w:rFonts w:ascii="Times New Roman"/>
              </w:rPr>
              <w:t>0241</w:t>
            </w:r>
          </w:p>
        </w:tc>
        <w:tc>
          <w:tcPr>
            <w:tcW w:w="2551" w:type="dxa"/>
            <w:tcBorders>
              <w:top w:val="single" w:sz="6" w:space="0" w:color="auto"/>
              <w:left w:val="single" w:sz="6" w:space="0" w:color="auto"/>
              <w:bottom w:val="double" w:sz="6" w:space="0" w:color="auto"/>
              <w:right w:val="single" w:sz="6" w:space="0" w:color="auto"/>
            </w:tcBorders>
            <w:vAlign w:val="center"/>
          </w:tcPr>
          <w:p w14:paraId="5601CFDA" w14:textId="77777777" w:rsidR="007E1AAF" w:rsidRPr="005450A4" w:rsidRDefault="007E1AAF">
            <w:pPr>
              <w:spacing w:line="0" w:lineRule="atLeast"/>
              <w:ind w:left="113"/>
              <w:jc w:val="left"/>
              <w:rPr>
                <w:rFonts w:ascii="Times New Roman"/>
              </w:rPr>
            </w:pPr>
            <w:proofErr w:type="spellStart"/>
            <w:r w:rsidRPr="005450A4">
              <w:rPr>
                <w:rFonts w:ascii="Times New Roman"/>
              </w:rPr>
              <w:t>SenderSubID</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1E8FD51C"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0EEF50C4"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SenderSubID</w:t>
            </w:r>
            <w:proofErr w:type="spellEnd"/>
          </w:p>
        </w:tc>
      </w:tr>
      <w:tr w:rsidR="007E1AAF" w:rsidRPr="005450A4" w14:paraId="6EC7234E"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1D76A73" w14:textId="77777777" w:rsidR="007E1AAF" w:rsidRPr="005450A4" w:rsidRDefault="007E1AAF">
            <w:pPr>
              <w:spacing w:line="0" w:lineRule="atLeast"/>
              <w:jc w:val="center"/>
              <w:rPr>
                <w:rFonts w:ascii="Times New Roman"/>
              </w:rPr>
            </w:pPr>
            <w:r w:rsidRPr="005450A4">
              <w:rPr>
                <w:rFonts w:ascii="Times New Roman"/>
              </w:rPr>
              <w:lastRenderedPageBreak/>
              <w:t>0242</w:t>
            </w:r>
          </w:p>
        </w:tc>
        <w:tc>
          <w:tcPr>
            <w:tcW w:w="2551" w:type="dxa"/>
            <w:tcBorders>
              <w:top w:val="single" w:sz="6" w:space="0" w:color="auto"/>
              <w:left w:val="single" w:sz="6" w:space="0" w:color="auto"/>
              <w:bottom w:val="double" w:sz="6" w:space="0" w:color="auto"/>
              <w:right w:val="single" w:sz="6" w:space="0" w:color="auto"/>
            </w:tcBorders>
            <w:vAlign w:val="center"/>
          </w:tcPr>
          <w:p w14:paraId="501B9837" w14:textId="77777777" w:rsidR="007E1AAF" w:rsidRPr="005450A4" w:rsidRDefault="007E1AAF">
            <w:pPr>
              <w:spacing w:line="0" w:lineRule="atLeast"/>
              <w:ind w:left="113"/>
              <w:jc w:val="left"/>
              <w:rPr>
                <w:rFonts w:ascii="Times New Roman"/>
              </w:rPr>
            </w:pPr>
            <w:proofErr w:type="spellStart"/>
            <w:r w:rsidRPr="005450A4">
              <w:rPr>
                <w:rFonts w:ascii="Times New Roman"/>
              </w:rPr>
              <w:t>ClOrdID</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4DAB5909"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41838D0E"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ClOrdID</w:t>
            </w:r>
            <w:proofErr w:type="spellEnd"/>
          </w:p>
        </w:tc>
      </w:tr>
      <w:tr w:rsidR="007E1AAF" w:rsidRPr="005450A4" w14:paraId="3573ED74"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68A263A4" w14:textId="77777777" w:rsidR="007E1AAF" w:rsidRPr="005450A4" w:rsidRDefault="007E1AAF">
            <w:pPr>
              <w:spacing w:line="0" w:lineRule="atLeast"/>
              <w:jc w:val="center"/>
              <w:rPr>
                <w:rFonts w:ascii="Times New Roman"/>
              </w:rPr>
            </w:pPr>
            <w:r w:rsidRPr="005450A4">
              <w:rPr>
                <w:rFonts w:ascii="Times New Roman"/>
              </w:rPr>
              <w:t>0243</w:t>
            </w:r>
          </w:p>
        </w:tc>
        <w:tc>
          <w:tcPr>
            <w:tcW w:w="2551" w:type="dxa"/>
            <w:tcBorders>
              <w:top w:val="single" w:sz="6" w:space="0" w:color="auto"/>
              <w:left w:val="single" w:sz="6" w:space="0" w:color="auto"/>
              <w:bottom w:val="double" w:sz="6" w:space="0" w:color="auto"/>
              <w:right w:val="single" w:sz="6" w:space="0" w:color="auto"/>
            </w:tcBorders>
            <w:vAlign w:val="center"/>
          </w:tcPr>
          <w:p w14:paraId="38D5719B" w14:textId="77777777" w:rsidR="007E1AAF" w:rsidRPr="005450A4" w:rsidRDefault="007E1AAF">
            <w:pPr>
              <w:spacing w:line="0" w:lineRule="atLeast"/>
              <w:ind w:left="113"/>
              <w:jc w:val="left"/>
              <w:rPr>
                <w:rFonts w:ascii="Times New Roman"/>
              </w:rPr>
            </w:pPr>
            <w:proofErr w:type="spellStart"/>
            <w:r w:rsidRPr="005450A4">
              <w:rPr>
                <w:rFonts w:ascii="Times New Roman"/>
              </w:rPr>
              <w:t>TransactTime</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6F7417C7"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53C130A4"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TransactTime</w:t>
            </w:r>
            <w:proofErr w:type="spellEnd"/>
          </w:p>
        </w:tc>
      </w:tr>
      <w:tr w:rsidR="007E1AAF" w:rsidRPr="005450A4" w14:paraId="1F70730B"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3B6947DE" w14:textId="77777777" w:rsidR="007E1AAF" w:rsidRPr="005450A4" w:rsidRDefault="007E1AAF">
            <w:pPr>
              <w:spacing w:line="0" w:lineRule="atLeast"/>
              <w:jc w:val="center"/>
              <w:rPr>
                <w:rFonts w:ascii="Times New Roman"/>
              </w:rPr>
            </w:pPr>
            <w:r w:rsidRPr="005450A4">
              <w:rPr>
                <w:rFonts w:ascii="Times New Roman"/>
              </w:rPr>
              <w:t>0244</w:t>
            </w:r>
          </w:p>
        </w:tc>
        <w:tc>
          <w:tcPr>
            <w:tcW w:w="2551" w:type="dxa"/>
            <w:tcBorders>
              <w:top w:val="single" w:sz="6" w:space="0" w:color="auto"/>
              <w:left w:val="single" w:sz="6" w:space="0" w:color="auto"/>
              <w:bottom w:val="double" w:sz="6" w:space="0" w:color="auto"/>
              <w:right w:val="single" w:sz="6" w:space="0" w:color="auto"/>
            </w:tcBorders>
            <w:vAlign w:val="center"/>
          </w:tcPr>
          <w:p w14:paraId="50F6E97D" w14:textId="77777777" w:rsidR="007E1AAF" w:rsidRPr="005450A4" w:rsidRDefault="007E1AAF">
            <w:pPr>
              <w:spacing w:line="0" w:lineRule="atLeast"/>
              <w:ind w:left="113"/>
              <w:jc w:val="left"/>
              <w:rPr>
                <w:rFonts w:ascii="Times New Roman"/>
              </w:rPr>
            </w:pPr>
            <w:proofErr w:type="spellStart"/>
            <w:r w:rsidRPr="005450A4">
              <w:rPr>
                <w:rFonts w:ascii="Times New Roman"/>
              </w:rPr>
              <w:t>OrderID</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2B683215"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57562904"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OrderID</w:t>
            </w:r>
            <w:proofErr w:type="spellEnd"/>
          </w:p>
        </w:tc>
      </w:tr>
      <w:tr w:rsidR="007E1AAF" w:rsidRPr="005450A4" w14:paraId="7DCA1409"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37FA38C0" w14:textId="77777777" w:rsidR="007E1AAF" w:rsidRPr="005450A4" w:rsidRDefault="007E1AAF">
            <w:pPr>
              <w:spacing w:line="0" w:lineRule="atLeast"/>
              <w:jc w:val="center"/>
              <w:rPr>
                <w:rFonts w:ascii="Times New Roman"/>
              </w:rPr>
            </w:pPr>
            <w:r w:rsidRPr="005450A4">
              <w:rPr>
                <w:rFonts w:ascii="Times New Roman"/>
              </w:rPr>
              <w:t>0245</w:t>
            </w:r>
          </w:p>
        </w:tc>
        <w:tc>
          <w:tcPr>
            <w:tcW w:w="2551" w:type="dxa"/>
            <w:tcBorders>
              <w:top w:val="single" w:sz="6" w:space="0" w:color="auto"/>
              <w:left w:val="single" w:sz="6" w:space="0" w:color="auto"/>
              <w:bottom w:val="double" w:sz="6" w:space="0" w:color="auto"/>
              <w:right w:val="single" w:sz="6" w:space="0" w:color="auto"/>
            </w:tcBorders>
            <w:vAlign w:val="center"/>
          </w:tcPr>
          <w:p w14:paraId="155FE9BB" w14:textId="77777777" w:rsidR="007E1AAF" w:rsidRPr="005450A4" w:rsidRDefault="007E1AAF">
            <w:pPr>
              <w:spacing w:line="0" w:lineRule="atLeast"/>
              <w:ind w:left="113"/>
              <w:jc w:val="left"/>
              <w:rPr>
                <w:rFonts w:ascii="Times New Roman"/>
              </w:rPr>
            </w:pPr>
            <w:r w:rsidRPr="005450A4">
              <w:rPr>
                <w:rFonts w:ascii="Times New Roman"/>
              </w:rPr>
              <w:t>Account Not Found</w:t>
            </w:r>
          </w:p>
        </w:tc>
        <w:tc>
          <w:tcPr>
            <w:tcW w:w="2126" w:type="dxa"/>
            <w:tcBorders>
              <w:top w:val="single" w:sz="6" w:space="0" w:color="auto"/>
              <w:left w:val="single" w:sz="6" w:space="0" w:color="auto"/>
              <w:bottom w:val="double" w:sz="6" w:space="0" w:color="auto"/>
              <w:right w:val="single" w:sz="6" w:space="0" w:color="auto"/>
            </w:tcBorders>
            <w:vAlign w:val="center"/>
          </w:tcPr>
          <w:p w14:paraId="1B966575"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73BEE7A8" w14:textId="77777777" w:rsidR="007E1AAF" w:rsidRPr="005450A4" w:rsidRDefault="007E1AAF">
            <w:pPr>
              <w:spacing w:line="0" w:lineRule="atLeast"/>
              <w:jc w:val="left"/>
              <w:rPr>
                <w:rFonts w:ascii="Times New Roman"/>
              </w:rPr>
            </w:pPr>
            <w:r w:rsidRPr="005450A4">
              <w:rPr>
                <w:rFonts w:ascii="Times New Roman"/>
              </w:rPr>
              <w:t>Check and revise Account</w:t>
            </w:r>
          </w:p>
        </w:tc>
      </w:tr>
      <w:tr w:rsidR="007E1AAF" w:rsidRPr="005450A4" w14:paraId="239CB91B"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4C6F8EC9" w14:textId="77777777" w:rsidR="007E1AAF" w:rsidRPr="005450A4" w:rsidRDefault="007E1AAF">
            <w:pPr>
              <w:spacing w:line="0" w:lineRule="atLeast"/>
              <w:jc w:val="center"/>
              <w:rPr>
                <w:rFonts w:ascii="Times New Roman"/>
              </w:rPr>
            </w:pPr>
            <w:r w:rsidRPr="005450A4">
              <w:rPr>
                <w:rFonts w:ascii="Times New Roman"/>
              </w:rPr>
              <w:t>0246</w:t>
            </w:r>
          </w:p>
        </w:tc>
        <w:tc>
          <w:tcPr>
            <w:tcW w:w="2551" w:type="dxa"/>
            <w:tcBorders>
              <w:top w:val="single" w:sz="6" w:space="0" w:color="auto"/>
              <w:left w:val="single" w:sz="6" w:space="0" w:color="auto"/>
              <w:bottom w:val="double" w:sz="6" w:space="0" w:color="auto"/>
              <w:right w:val="single" w:sz="6" w:space="0" w:color="auto"/>
            </w:tcBorders>
            <w:vAlign w:val="center"/>
          </w:tcPr>
          <w:p w14:paraId="6EC5960D" w14:textId="77777777" w:rsidR="007E1AAF" w:rsidRPr="005450A4" w:rsidRDefault="007E1AAF">
            <w:pPr>
              <w:spacing w:line="0" w:lineRule="atLeast"/>
              <w:ind w:left="113"/>
              <w:jc w:val="left"/>
              <w:rPr>
                <w:rFonts w:ascii="Times New Roman"/>
              </w:rPr>
            </w:pPr>
            <w:r w:rsidRPr="005450A4">
              <w:rPr>
                <w:rFonts w:ascii="Times New Roman"/>
              </w:rPr>
              <w:t>Symbol Not Found</w:t>
            </w:r>
          </w:p>
        </w:tc>
        <w:tc>
          <w:tcPr>
            <w:tcW w:w="2126" w:type="dxa"/>
            <w:tcBorders>
              <w:top w:val="single" w:sz="6" w:space="0" w:color="auto"/>
              <w:left w:val="single" w:sz="6" w:space="0" w:color="auto"/>
              <w:bottom w:val="double" w:sz="6" w:space="0" w:color="auto"/>
              <w:right w:val="single" w:sz="6" w:space="0" w:color="auto"/>
            </w:tcBorders>
            <w:vAlign w:val="center"/>
          </w:tcPr>
          <w:p w14:paraId="2D1A532E"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65F5D942" w14:textId="77777777" w:rsidR="007E1AAF" w:rsidRPr="005450A4" w:rsidRDefault="007E1AAF">
            <w:pPr>
              <w:spacing w:line="0" w:lineRule="atLeast"/>
              <w:jc w:val="left"/>
              <w:rPr>
                <w:rFonts w:ascii="Times New Roman"/>
              </w:rPr>
            </w:pPr>
            <w:r w:rsidRPr="005450A4">
              <w:rPr>
                <w:rFonts w:ascii="Times New Roman"/>
              </w:rPr>
              <w:t>Check and revise Symbol</w:t>
            </w:r>
          </w:p>
        </w:tc>
      </w:tr>
      <w:tr w:rsidR="007E1AAF" w:rsidRPr="005450A4" w14:paraId="304EE9AF"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4E760B83" w14:textId="77777777" w:rsidR="007E1AAF" w:rsidRPr="005450A4" w:rsidRDefault="007E1AAF">
            <w:pPr>
              <w:spacing w:line="0" w:lineRule="atLeast"/>
              <w:jc w:val="center"/>
              <w:rPr>
                <w:rFonts w:ascii="Times New Roman"/>
              </w:rPr>
            </w:pPr>
            <w:r w:rsidRPr="005450A4">
              <w:rPr>
                <w:rFonts w:ascii="Times New Roman"/>
              </w:rPr>
              <w:t>0247</w:t>
            </w:r>
          </w:p>
        </w:tc>
        <w:tc>
          <w:tcPr>
            <w:tcW w:w="2551" w:type="dxa"/>
            <w:tcBorders>
              <w:top w:val="single" w:sz="6" w:space="0" w:color="auto"/>
              <w:left w:val="single" w:sz="6" w:space="0" w:color="auto"/>
              <w:bottom w:val="double" w:sz="6" w:space="0" w:color="auto"/>
              <w:right w:val="single" w:sz="6" w:space="0" w:color="auto"/>
            </w:tcBorders>
            <w:vAlign w:val="center"/>
          </w:tcPr>
          <w:p w14:paraId="21A47E1A" w14:textId="77777777" w:rsidR="007E1AAF" w:rsidRPr="005450A4" w:rsidRDefault="007E1AAF">
            <w:pPr>
              <w:spacing w:line="0" w:lineRule="atLeast"/>
              <w:ind w:left="113"/>
              <w:jc w:val="left"/>
              <w:rPr>
                <w:rFonts w:ascii="Times New Roman"/>
              </w:rPr>
            </w:pPr>
            <w:r w:rsidRPr="005450A4">
              <w:rPr>
                <w:rFonts w:ascii="Times New Roman"/>
              </w:rPr>
              <w:t>Side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3E86794C"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47E827E2" w14:textId="77777777" w:rsidR="007E1AAF" w:rsidRPr="005450A4" w:rsidRDefault="007E1AAF">
            <w:pPr>
              <w:spacing w:line="0" w:lineRule="atLeast"/>
              <w:jc w:val="left"/>
              <w:rPr>
                <w:rFonts w:ascii="Times New Roman"/>
              </w:rPr>
            </w:pPr>
            <w:r w:rsidRPr="005450A4">
              <w:rPr>
                <w:rFonts w:ascii="Times New Roman"/>
              </w:rPr>
              <w:t>Check and revise Side</w:t>
            </w:r>
          </w:p>
        </w:tc>
      </w:tr>
      <w:tr w:rsidR="007E1AAF" w:rsidRPr="005450A4" w14:paraId="69CE8FB2"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E67BD95" w14:textId="77777777" w:rsidR="007E1AAF" w:rsidRPr="005450A4" w:rsidRDefault="007E1AAF">
            <w:pPr>
              <w:spacing w:line="0" w:lineRule="atLeast"/>
              <w:jc w:val="center"/>
              <w:rPr>
                <w:rFonts w:ascii="Times New Roman"/>
              </w:rPr>
            </w:pPr>
            <w:r w:rsidRPr="005450A4">
              <w:rPr>
                <w:rFonts w:ascii="Times New Roman"/>
              </w:rPr>
              <w:t>0248</w:t>
            </w:r>
          </w:p>
        </w:tc>
        <w:tc>
          <w:tcPr>
            <w:tcW w:w="2551" w:type="dxa"/>
            <w:tcBorders>
              <w:top w:val="single" w:sz="6" w:space="0" w:color="auto"/>
              <w:left w:val="single" w:sz="6" w:space="0" w:color="auto"/>
              <w:bottom w:val="double" w:sz="6" w:space="0" w:color="auto"/>
              <w:right w:val="single" w:sz="6" w:space="0" w:color="auto"/>
            </w:tcBorders>
            <w:vAlign w:val="center"/>
          </w:tcPr>
          <w:p w14:paraId="4CE0E341" w14:textId="77777777" w:rsidR="007E1AAF" w:rsidRPr="005450A4" w:rsidRDefault="007E1AAF">
            <w:pPr>
              <w:spacing w:line="0" w:lineRule="atLeast"/>
              <w:ind w:left="113"/>
              <w:jc w:val="left"/>
              <w:rPr>
                <w:rFonts w:ascii="Times New Roman"/>
              </w:rPr>
            </w:pPr>
            <w:proofErr w:type="spellStart"/>
            <w:r w:rsidRPr="005450A4">
              <w:rPr>
                <w:rFonts w:ascii="Times New Roman"/>
              </w:rPr>
              <w:t>OrderQty</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6A7B248E"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13643AA"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OrderQty</w:t>
            </w:r>
            <w:proofErr w:type="spellEnd"/>
          </w:p>
        </w:tc>
      </w:tr>
      <w:tr w:rsidR="007E1AAF" w:rsidRPr="005450A4" w14:paraId="5C8E6D3C"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346B8FAF" w14:textId="77777777" w:rsidR="007E1AAF" w:rsidRPr="005450A4" w:rsidRDefault="007E1AAF">
            <w:pPr>
              <w:spacing w:line="0" w:lineRule="atLeast"/>
              <w:jc w:val="center"/>
              <w:rPr>
                <w:rFonts w:ascii="Times New Roman"/>
              </w:rPr>
            </w:pPr>
            <w:r w:rsidRPr="005450A4">
              <w:rPr>
                <w:rFonts w:ascii="Times New Roman"/>
              </w:rPr>
              <w:t>0249</w:t>
            </w:r>
          </w:p>
        </w:tc>
        <w:tc>
          <w:tcPr>
            <w:tcW w:w="2551" w:type="dxa"/>
            <w:tcBorders>
              <w:top w:val="single" w:sz="6" w:space="0" w:color="auto"/>
              <w:left w:val="single" w:sz="6" w:space="0" w:color="auto"/>
              <w:bottom w:val="double" w:sz="6" w:space="0" w:color="auto"/>
              <w:right w:val="single" w:sz="6" w:space="0" w:color="auto"/>
            </w:tcBorders>
            <w:vAlign w:val="center"/>
          </w:tcPr>
          <w:p w14:paraId="1D73F542" w14:textId="77777777" w:rsidR="007E1AAF" w:rsidRPr="005450A4" w:rsidRDefault="007E1AAF">
            <w:pPr>
              <w:spacing w:line="0" w:lineRule="atLeast"/>
              <w:ind w:left="113"/>
              <w:jc w:val="left"/>
              <w:rPr>
                <w:rFonts w:ascii="Times New Roman"/>
              </w:rPr>
            </w:pPr>
            <w:proofErr w:type="spellStart"/>
            <w:r w:rsidRPr="005450A4">
              <w:rPr>
                <w:rFonts w:ascii="Times New Roman"/>
              </w:rPr>
              <w:t>OrdType</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04949FCD"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54C31F23"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OrdType</w:t>
            </w:r>
            <w:proofErr w:type="spellEnd"/>
          </w:p>
        </w:tc>
      </w:tr>
      <w:tr w:rsidR="007E1AAF" w:rsidRPr="005450A4" w14:paraId="1F2CAD63"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F0189BC" w14:textId="77777777" w:rsidR="007E1AAF" w:rsidRPr="005450A4" w:rsidRDefault="007E1AAF">
            <w:pPr>
              <w:spacing w:line="0" w:lineRule="atLeast"/>
              <w:jc w:val="center"/>
              <w:rPr>
                <w:rFonts w:ascii="Times New Roman"/>
              </w:rPr>
            </w:pPr>
            <w:r w:rsidRPr="005450A4">
              <w:rPr>
                <w:rFonts w:ascii="Times New Roman"/>
              </w:rPr>
              <w:t>0250</w:t>
            </w:r>
          </w:p>
        </w:tc>
        <w:tc>
          <w:tcPr>
            <w:tcW w:w="2551" w:type="dxa"/>
            <w:tcBorders>
              <w:top w:val="single" w:sz="6" w:space="0" w:color="auto"/>
              <w:left w:val="single" w:sz="6" w:space="0" w:color="auto"/>
              <w:bottom w:val="double" w:sz="6" w:space="0" w:color="auto"/>
              <w:right w:val="single" w:sz="6" w:space="0" w:color="auto"/>
            </w:tcBorders>
            <w:vAlign w:val="center"/>
          </w:tcPr>
          <w:p w14:paraId="590DE390" w14:textId="77777777" w:rsidR="007E1AAF" w:rsidRPr="005450A4" w:rsidRDefault="007E1AAF">
            <w:pPr>
              <w:spacing w:line="0" w:lineRule="atLeast"/>
              <w:ind w:left="113"/>
              <w:jc w:val="left"/>
              <w:rPr>
                <w:rFonts w:ascii="Times New Roman"/>
              </w:rPr>
            </w:pPr>
            <w:proofErr w:type="spellStart"/>
            <w:r w:rsidRPr="005450A4">
              <w:rPr>
                <w:rFonts w:ascii="Times New Roman"/>
              </w:rPr>
              <w:t>TimeInForce</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04DFE53B"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C69BAB7"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TimeInForce</w:t>
            </w:r>
            <w:proofErr w:type="spellEnd"/>
          </w:p>
        </w:tc>
      </w:tr>
      <w:tr w:rsidR="007E1AAF" w:rsidRPr="005450A4" w14:paraId="7594AF86"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0047D91" w14:textId="77777777" w:rsidR="007E1AAF" w:rsidRPr="005450A4" w:rsidRDefault="007E1AAF">
            <w:pPr>
              <w:spacing w:line="0" w:lineRule="atLeast"/>
              <w:jc w:val="center"/>
              <w:rPr>
                <w:rFonts w:ascii="Times New Roman"/>
              </w:rPr>
            </w:pPr>
            <w:r w:rsidRPr="005450A4">
              <w:rPr>
                <w:rFonts w:ascii="Times New Roman"/>
              </w:rPr>
              <w:t>0251</w:t>
            </w:r>
          </w:p>
        </w:tc>
        <w:tc>
          <w:tcPr>
            <w:tcW w:w="2551" w:type="dxa"/>
            <w:tcBorders>
              <w:top w:val="single" w:sz="6" w:space="0" w:color="auto"/>
              <w:left w:val="single" w:sz="6" w:space="0" w:color="auto"/>
              <w:bottom w:val="double" w:sz="6" w:space="0" w:color="auto"/>
              <w:right w:val="single" w:sz="6" w:space="0" w:color="auto"/>
            </w:tcBorders>
            <w:vAlign w:val="center"/>
          </w:tcPr>
          <w:p w14:paraId="1751EBE9" w14:textId="77777777" w:rsidR="007E1AAF" w:rsidRPr="005450A4" w:rsidRDefault="007E1AAF">
            <w:pPr>
              <w:spacing w:line="0" w:lineRule="atLeast"/>
              <w:ind w:left="113"/>
              <w:jc w:val="left"/>
              <w:rPr>
                <w:rFonts w:ascii="Times New Roman"/>
              </w:rPr>
            </w:pPr>
            <w:r w:rsidRPr="005450A4">
              <w:rPr>
                <w:rFonts w:ascii="Times New Roman"/>
              </w:rPr>
              <w:t>Price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3CD40104"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2C37D936" w14:textId="77777777" w:rsidR="007E1AAF" w:rsidRPr="005450A4" w:rsidRDefault="007E1AAF">
            <w:pPr>
              <w:spacing w:line="0" w:lineRule="atLeast"/>
              <w:jc w:val="left"/>
              <w:rPr>
                <w:rFonts w:ascii="Times New Roman"/>
              </w:rPr>
            </w:pPr>
            <w:r w:rsidRPr="005450A4">
              <w:rPr>
                <w:rFonts w:ascii="Times New Roman"/>
              </w:rPr>
              <w:t>Check and revise Price</w:t>
            </w:r>
          </w:p>
        </w:tc>
      </w:tr>
      <w:tr w:rsidR="007E1AAF" w:rsidRPr="005450A4" w14:paraId="081FA207"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641EAFBF" w14:textId="77777777" w:rsidR="007E1AAF" w:rsidRPr="005450A4" w:rsidRDefault="007E1AAF">
            <w:pPr>
              <w:spacing w:line="0" w:lineRule="atLeast"/>
              <w:jc w:val="center"/>
              <w:rPr>
                <w:rFonts w:ascii="Times New Roman"/>
              </w:rPr>
            </w:pPr>
            <w:r w:rsidRPr="005450A4">
              <w:rPr>
                <w:rFonts w:ascii="Times New Roman"/>
              </w:rPr>
              <w:t>0252</w:t>
            </w:r>
          </w:p>
        </w:tc>
        <w:tc>
          <w:tcPr>
            <w:tcW w:w="2551" w:type="dxa"/>
            <w:tcBorders>
              <w:top w:val="single" w:sz="6" w:space="0" w:color="auto"/>
              <w:left w:val="single" w:sz="6" w:space="0" w:color="auto"/>
              <w:bottom w:val="double" w:sz="6" w:space="0" w:color="auto"/>
              <w:right w:val="single" w:sz="6" w:space="0" w:color="auto"/>
            </w:tcBorders>
            <w:vAlign w:val="center"/>
          </w:tcPr>
          <w:p w14:paraId="08492D33" w14:textId="77777777" w:rsidR="007E1AAF" w:rsidRPr="005450A4" w:rsidRDefault="007E1AAF">
            <w:pPr>
              <w:spacing w:line="0" w:lineRule="atLeast"/>
              <w:ind w:left="113"/>
              <w:jc w:val="left"/>
              <w:rPr>
                <w:rFonts w:ascii="Times New Roman"/>
              </w:rPr>
            </w:pPr>
            <w:proofErr w:type="spellStart"/>
            <w:r w:rsidRPr="005450A4">
              <w:rPr>
                <w:rFonts w:ascii="Times New Roman"/>
              </w:rPr>
              <w:t>TwseIvacnoFlag</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7A57A5D6"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0F81F84F"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TwseIvacnoFlag</w:t>
            </w:r>
            <w:proofErr w:type="spellEnd"/>
          </w:p>
        </w:tc>
      </w:tr>
      <w:tr w:rsidR="007E1AAF" w:rsidRPr="005450A4" w14:paraId="34879EEE"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4097AA47" w14:textId="77777777" w:rsidR="007E1AAF" w:rsidRPr="005450A4" w:rsidRDefault="007E1AAF">
            <w:pPr>
              <w:spacing w:line="0" w:lineRule="atLeast"/>
              <w:jc w:val="center"/>
              <w:rPr>
                <w:rFonts w:ascii="Times New Roman"/>
              </w:rPr>
            </w:pPr>
            <w:r w:rsidRPr="005450A4">
              <w:rPr>
                <w:rFonts w:ascii="Times New Roman"/>
              </w:rPr>
              <w:t>0253</w:t>
            </w:r>
          </w:p>
        </w:tc>
        <w:tc>
          <w:tcPr>
            <w:tcW w:w="2551" w:type="dxa"/>
            <w:tcBorders>
              <w:top w:val="single" w:sz="6" w:space="0" w:color="auto"/>
              <w:left w:val="single" w:sz="6" w:space="0" w:color="auto"/>
              <w:bottom w:val="double" w:sz="6" w:space="0" w:color="auto"/>
              <w:right w:val="single" w:sz="6" w:space="0" w:color="auto"/>
            </w:tcBorders>
            <w:vAlign w:val="center"/>
          </w:tcPr>
          <w:p w14:paraId="156C476D" w14:textId="77777777" w:rsidR="007E1AAF" w:rsidRPr="005450A4" w:rsidRDefault="007E1AAF">
            <w:pPr>
              <w:spacing w:line="0" w:lineRule="atLeast"/>
              <w:ind w:left="113"/>
              <w:jc w:val="left"/>
              <w:rPr>
                <w:rFonts w:ascii="Times New Roman"/>
              </w:rPr>
            </w:pPr>
            <w:proofErr w:type="spellStart"/>
            <w:r w:rsidRPr="005450A4">
              <w:rPr>
                <w:rFonts w:ascii="Times New Roman"/>
              </w:rPr>
              <w:t>TwseOrdType</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75FCEE12"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034621B4"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TwseOrdType</w:t>
            </w:r>
            <w:proofErr w:type="spellEnd"/>
          </w:p>
        </w:tc>
      </w:tr>
      <w:tr w:rsidR="007E1AAF" w:rsidRPr="005450A4" w14:paraId="1CCC254F"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1E8CE34" w14:textId="77777777" w:rsidR="007E1AAF" w:rsidRPr="005450A4" w:rsidRDefault="007E1AAF">
            <w:pPr>
              <w:spacing w:line="0" w:lineRule="atLeast"/>
              <w:jc w:val="center"/>
              <w:rPr>
                <w:rFonts w:ascii="Times New Roman"/>
              </w:rPr>
            </w:pPr>
            <w:r w:rsidRPr="005450A4">
              <w:rPr>
                <w:rFonts w:ascii="Times New Roman"/>
              </w:rPr>
              <w:t>0254</w:t>
            </w:r>
          </w:p>
        </w:tc>
        <w:tc>
          <w:tcPr>
            <w:tcW w:w="2551" w:type="dxa"/>
            <w:tcBorders>
              <w:top w:val="single" w:sz="6" w:space="0" w:color="auto"/>
              <w:left w:val="single" w:sz="6" w:space="0" w:color="auto"/>
              <w:bottom w:val="double" w:sz="6" w:space="0" w:color="auto"/>
              <w:right w:val="single" w:sz="6" w:space="0" w:color="auto"/>
            </w:tcBorders>
            <w:vAlign w:val="center"/>
          </w:tcPr>
          <w:p w14:paraId="6B3B8524" w14:textId="77777777" w:rsidR="007E1AAF" w:rsidRPr="005450A4" w:rsidRDefault="007E1AAF">
            <w:pPr>
              <w:spacing w:line="0" w:lineRule="atLeast"/>
              <w:ind w:left="113"/>
              <w:jc w:val="left"/>
              <w:rPr>
                <w:rFonts w:ascii="Times New Roman"/>
              </w:rPr>
            </w:pPr>
            <w:proofErr w:type="spellStart"/>
            <w:r w:rsidRPr="005450A4">
              <w:rPr>
                <w:rFonts w:ascii="Times New Roman"/>
              </w:rPr>
              <w:t>TwseExCode</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656FB7A1"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09E47794"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TwseExCode</w:t>
            </w:r>
            <w:proofErr w:type="spellEnd"/>
          </w:p>
        </w:tc>
      </w:tr>
      <w:tr w:rsidR="007E1AAF" w:rsidRPr="005450A4" w14:paraId="13894216"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5EC0188C" w14:textId="77777777" w:rsidR="007E1AAF" w:rsidRPr="005450A4" w:rsidRDefault="007E1AAF">
            <w:pPr>
              <w:spacing w:line="0" w:lineRule="atLeast"/>
              <w:jc w:val="center"/>
              <w:rPr>
                <w:rFonts w:ascii="Times New Roman"/>
              </w:rPr>
            </w:pPr>
            <w:r w:rsidRPr="005450A4">
              <w:rPr>
                <w:rFonts w:ascii="Times New Roman"/>
              </w:rPr>
              <w:t>0255</w:t>
            </w:r>
          </w:p>
        </w:tc>
        <w:tc>
          <w:tcPr>
            <w:tcW w:w="2551" w:type="dxa"/>
            <w:tcBorders>
              <w:top w:val="single" w:sz="6" w:space="0" w:color="auto"/>
              <w:left w:val="single" w:sz="6" w:space="0" w:color="auto"/>
              <w:bottom w:val="double" w:sz="6" w:space="0" w:color="auto"/>
              <w:right w:val="single" w:sz="6" w:space="0" w:color="auto"/>
            </w:tcBorders>
            <w:vAlign w:val="center"/>
          </w:tcPr>
          <w:p w14:paraId="0A7A8C54" w14:textId="77777777" w:rsidR="007E1AAF" w:rsidRPr="005450A4" w:rsidRDefault="007E1AAF">
            <w:pPr>
              <w:spacing w:line="0" w:lineRule="atLeast"/>
              <w:ind w:left="113"/>
              <w:jc w:val="left"/>
              <w:rPr>
                <w:rFonts w:ascii="Times New Roman"/>
              </w:rPr>
            </w:pPr>
            <w:proofErr w:type="spellStart"/>
            <w:r w:rsidRPr="005450A4">
              <w:rPr>
                <w:rFonts w:ascii="Times New Roman"/>
              </w:rPr>
              <w:t>OrigClOrdID</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1A662159"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5B1A1AF6"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OrigClOrdID</w:t>
            </w:r>
            <w:proofErr w:type="spellEnd"/>
          </w:p>
        </w:tc>
      </w:tr>
      <w:tr w:rsidR="007E1AAF" w:rsidRPr="005450A4" w14:paraId="093ECC03" w14:textId="77777777" w:rsidTr="00AD547A">
        <w:tc>
          <w:tcPr>
            <w:tcW w:w="1419" w:type="dxa"/>
            <w:tcBorders>
              <w:top w:val="single" w:sz="6" w:space="0" w:color="auto"/>
              <w:left w:val="double" w:sz="6" w:space="0" w:color="auto"/>
              <w:bottom w:val="double" w:sz="6" w:space="0" w:color="auto"/>
              <w:right w:val="single" w:sz="6" w:space="0" w:color="auto"/>
            </w:tcBorders>
            <w:vAlign w:val="center"/>
          </w:tcPr>
          <w:p w14:paraId="13B8FCFE" w14:textId="77777777" w:rsidR="007E1AAF" w:rsidRPr="005450A4" w:rsidRDefault="007E1AAF">
            <w:pPr>
              <w:spacing w:line="0" w:lineRule="atLeast"/>
              <w:jc w:val="center"/>
              <w:rPr>
                <w:rFonts w:ascii="Times New Roman"/>
              </w:rPr>
            </w:pPr>
            <w:r w:rsidRPr="005450A4">
              <w:rPr>
                <w:rFonts w:ascii="Times New Roman"/>
              </w:rPr>
              <w:t>0256</w:t>
            </w:r>
          </w:p>
        </w:tc>
        <w:tc>
          <w:tcPr>
            <w:tcW w:w="2551" w:type="dxa"/>
            <w:tcBorders>
              <w:top w:val="single" w:sz="6" w:space="0" w:color="auto"/>
              <w:left w:val="single" w:sz="6" w:space="0" w:color="auto"/>
              <w:bottom w:val="double" w:sz="6" w:space="0" w:color="auto"/>
              <w:right w:val="single" w:sz="6" w:space="0" w:color="auto"/>
            </w:tcBorders>
            <w:vAlign w:val="center"/>
          </w:tcPr>
          <w:p w14:paraId="3ACE5C30" w14:textId="77777777" w:rsidR="007E1AAF" w:rsidRPr="005450A4" w:rsidRDefault="007E1AAF">
            <w:pPr>
              <w:spacing w:line="0" w:lineRule="atLeast"/>
              <w:ind w:left="113"/>
              <w:jc w:val="left"/>
              <w:rPr>
                <w:rFonts w:ascii="Times New Roman"/>
              </w:rPr>
            </w:pPr>
            <w:proofErr w:type="spellStart"/>
            <w:r w:rsidRPr="005450A4">
              <w:rPr>
                <w:rFonts w:ascii="Times New Roman"/>
              </w:rPr>
              <w:t>TwseRejStaleOrd</w:t>
            </w:r>
            <w:proofErr w:type="spellEnd"/>
            <w:r w:rsidRPr="005450A4">
              <w:rPr>
                <w:rFonts w:ascii="Times New Roman"/>
              </w:rPr>
              <w:t xml:space="preserve"> Not Found</w:t>
            </w:r>
          </w:p>
        </w:tc>
        <w:tc>
          <w:tcPr>
            <w:tcW w:w="2126" w:type="dxa"/>
            <w:tcBorders>
              <w:top w:val="single" w:sz="6" w:space="0" w:color="auto"/>
              <w:left w:val="single" w:sz="6" w:space="0" w:color="auto"/>
              <w:bottom w:val="double" w:sz="6" w:space="0" w:color="auto"/>
              <w:right w:val="single" w:sz="6" w:space="0" w:color="auto"/>
            </w:tcBorders>
            <w:vAlign w:val="center"/>
          </w:tcPr>
          <w:p w14:paraId="19B374F5" w14:textId="77777777" w:rsidR="007E1AAF" w:rsidRPr="005450A4" w:rsidRDefault="007E1AAF">
            <w:pPr>
              <w:spacing w:line="0" w:lineRule="atLeast"/>
              <w:ind w:left="113"/>
              <w:jc w:val="center"/>
              <w:rPr>
                <w:rFonts w:ascii="Times New Roman"/>
                <w:szCs w:val="24"/>
              </w:rPr>
            </w:pPr>
            <w:r w:rsidRPr="005450A4">
              <w:rPr>
                <w:rFonts w:ascii="Times New Roman"/>
                <w:szCs w:val="24"/>
              </w:rPr>
              <w:t>35=8/9</w:t>
            </w:r>
          </w:p>
        </w:tc>
        <w:tc>
          <w:tcPr>
            <w:tcW w:w="3686" w:type="dxa"/>
            <w:tcBorders>
              <w:top w:val="single" w:sz="6" w:space="0" w:color="auto"/>
              <w:left w:val="single" w:sz="6" w:space="0" w:color="auto"/>
              <w:bottom w:val="double" w:sz="6" w:space="0" w:color="auto"/>
              <w:right w:val="double" w:sz="6" w:space="0" w:color="auto"/>
            </w:tcBorders>
          </w:tcPr>
          <w:p w14:paraId="149A947A" w14:textId="77777777" w:rsidR="007E1AAF" w:rsidRPr="005450A4" w:rsidRDefault="007E1AAF">
            <w:pPr>
              <w:spacing w:line="0" w:lineRule="atLeast"/>
              <w:jc w:val="left"/>
              <w:rPr>
                <w:rFonts w:ascii="Times New Roman"/>
              </w:rPr>
            </w:pPr>
            <w:r w:rsidRPr="005450A4">
              <w:rPr>
                <w:rFonts w:ascii="Times New Roman"/>
              </w:rPr>
              <w:t xml:space="preserve">Check and revise </w:t>
            </w:r>
            <w:proofErr w:type="spellStart"/>
            <w:r w:rsidRPr="005450A4">
              <w:rPr>
                <w:rFonts w:ascii="Times New Roman"/>
              </w:rPr>
              <w:t>TwseRejStaleOrd</w:t>
            </w:r>
            <w:proofErr w:type="spellEnd"/>
          </w:p>
        </w:tc>
      </w:tr>
    </w:tbl>
    <w:p w14:paraId="492551B3" w14:textId="77777777" w:rsidR="007E1AAF" w:rsidRPr="005450A4" w:rsidRDefault="007E1AAF" w:rsidP="000E45FC">
      <w:pPr>
        <w:ind w:left="927"/>
        <w:outlineLvl w:val="1"/>
        <w:rPr>
          <w:rFonts w:ascii="Times New Roman"/>
        </w:rPr>
      </w:pPr>
      <w:r w:rsidRPr="005450A4">
        <w:rPr>
          <w:rFonts w:ascii="Times New Roman"/>
        </w:rPr>
        <w:t xml:space="preserve"> </w:t>
      </w:r>
      <w:bookmarkStart w:id="435" w:name="_Toc364077446"/>
      <w:bookmarkStart w:id="436" w:name="_Toc364078230"/>
      <w:bookmarkStart w:id="437" w:name="_Toc364077447"/>
      <w:bookmarkStart w:id="438" w:name="_Toc364078231"/>
      <w:bookmarkStart w:id="439" w:name="_Toc364077451"/>
      <w:bookmarkStart w:id="440" w:name="_Toc364078235"/>
      <w:bookmarkStart w:id="441" w:name="_Toc364077454"/>
      <w:bookmarkStart w:id="442" w:name="_Toc364078238"/>
      <w:bookmarkStart w:id="443" w:name="_Toc364077455"/>
      <w:bookmarkStart w:id="444" w:name="_Toc364078239"/>
      <w:bookmarkStart w:id="445" w:name="_Toc364077461"/>
      <w:bookmarkStart w:id="446" w:name="_Toc364078245"/>
      <w:bookmarkStart w:id="447" w:name="_Toc364077470"/>
      <w:bookmarkStart w:id="448" w:name="_Toc364078254"/>
      <w:bookmarkStart w:id="449" w:name="_Toc364077472"/>
      <w:bookmarkStart w:id="450" w:name="_Toc364078256"/>
      <w:bookmarkStart w:id="451" w:name="_Toc364077475"/>
      <w:bookmarkStart w:id="452" w:name="_Toc364078259"/>
      <w:bookmarkStart w:id="453" w:name="_Toc364077477"/>
      <w:bookmarkStart w:id="454" w:name="_Toc364078261"/>
      <w:bookmarkStart w:id="455" w:name="_Toc364077482"/>
      <w:bookmarkStart w:id="456" w:name="_Toc364078266"/>
      <w:bookmarkStart w:id="457" w:name="_Toc364077483"/>
      <w:bookmarkStart w:id="458" w:name="_Toc364078267"/>
      <w:bookmarkStart w:id="459" w:name="_Toc364077487"/>
      <w:bookmarkStart w:id="460" w:name="_Toc364078271"/>
      <w:bookmarkStart w:id="461" w:name="_Toc364077489"/>
      <w:bookmarkStart w:id="462" w:name="_Toc364078273"/>
      <w:bookmarkStart w:id="463" w:name="_Toc364077492"/>
      <w:bookmarkStart w:id="464" w:name="_Toc364078276"/>
      <w:bookmarkStart w:id="465" w:name="_Toc364077493"/>
      <w:bookmarkStart w:id="466" w:name="_Toc364078277"/>
      <w:bookmarkStart w:id="467" w:name="_Toc364077494"/>
      <w:bookmarkStart w:id="468" w:name="_Toc364078278"/>
      <w:bookmarkStart w:id="469" w:name="_Toc364077495"/>
      <w:bookmarkStart w:id="470" w:name="_Toc364078279"/>
      <w:bookmarkStart w:id="471" w:name="_Toc364077499"/>
      <w:bookmarkStart w:id="472" w:name="_Toc364078283"/>
      <w:bookmarkStart w:id="473" w:name="_Toc364077500"/>
      <w:bookmarkStart w:id="474" w:name="_Toc364078284"/>
      <w:bookmarkStart w:id="475" w:name="_Toc364077501"/>
      <w:bookmarkStart w:id="476" w:name="_Toc364078285"/>
      <w:bookmarkStart w:id="477" w:name="_Toc364077507"/>
      <w:bookmarkStart w:id="478" w:name="_Toc364078291"/>
      <w:bookmarkStart w:id="479" w:name="_Toc364077510"/>
      <w:bookmarkStart w:id="480" w:name="_Toc364078294"/>
      <w:bookmarkStart w:id="481" w:name="_Toc364077511"/>
      <w:bookmarkStart w:id="482" w:name="_Toc364078295"/>
      <w:bookmarkStart w:id="483" w:name="_Toc364077512"/>
      <w:bookmarkStart w:id="484" w:name="_Toc364078296"/>
      <w:bookmarkStart w:id="485" w:name="_Toc364077513"/>
      <w:bookmarkStart w:id="486" w:name="_Toc364078297"/>
      <w:bookmarkStart w:id="487" w:name="_Toc364077516"/>
      <w:bookmarkStart w:id="488" w:name="_Toc364078300"/>
      <w:bookmarkStart w:id="489" w:name="_Toc364077517"/>
      <w:bookmarkStart w:id="490" w:name="_Toc364078301"/>
      <w:bookmarkStart w:id="491" w:name="_Toc364077518"/>
      <w:bookmarkStart w:id="492" w:name="_Toc364078302"/>
      <w:bookmarkStart w:id="493" w:name="_Toc364077519"/>
      <w:bookmarkStart w:id="494" w:name="_Toc364078303"/>
      <w:bookmarkStart w:id="495" w:name="_Toc364077523"/>
      <w:bookmarkStart w:id="496" w:name="_Toc364078307"/>
      <w:bookmarkStart w:id="497" w:name="_Toc364077524"/>
      <w:bookmarkStart w:id="498" w:name="_Toc364078308"/>
      <w:bookmarkStart w:id="499" w:name="_Toc364077525"/>
      <w:bookmarkStart w:id="500" w:name="_Toc364078309"/>
      <w:bookmarkStart w:id="501" w:name="_Toc364077529"/>
      <w:bookmarkStart w:id="502" w:name="_Toc364078313"/>
      <w:bookmarkStart w:id="503" w:name="_Toc364077530"/>
      <w:bookmarkStart w:id="504" w:name="_Toc364078314"/>
      <w:bookmarkStart w:id="505" w:name="_Toc364077531"/>
      <w:bookmarkStart w:id="506" w:name="_Toc364078315"/>
      <w:bookmarkStart w:id="507" w:name="_Toc364077535"/>
      <w:bookmarkStart w:id="508" w:name="_Toc364078319"/>
      <w:bookmarkStart w:id="509" w:name="_Toc364077536"/>
      <w:bookmarkStart w:id="510" w:name="_Toc364078320"/>
      <w:bookmarkStart w:id="511" w:name="_Toc364077537"/>
      <w:bookmarkStart w:id="512" w:name="_Toc364078321"/>
      <w:bookmarkStart w:id="513" w:name="_Toc364077543"/>
      <w:bookmarkStart w:id="514" w:name="_Toc364078327"/>
      <w:bookmarkStart w:id="515" w:name="_Toc364077549"/>
      <w:bookmarkStart w:id="516" w:name="_Toc364078333"/>
      <w:bookmarkStart w:id="517" w:name="_Toc364077553"/>
      <w:bookmarkStart w:id="518" w:name="_Toc364078337"/>
      <w:bookmarkStart w:id="519" w:name="_Toc364077554"/>
      <w:bookmarkStart w:id="520" w:name="_Toc364078338"/>
      <w:bookmarkStart w:id="521" w:name="_Toc364077558"/>
      <w:bookmarkStart w:id="522" w:name="_Toc364078342"/>
      <w:bookmarkStart w:id="523" w:name="_Toc364077559"/>
      <w:bookmarkStart w:id="524" w:name="_Toc364078343"/>
      <w:bookmarkStart w:id="525" w:name="_Toc364077563"/>
      <w:bookmarkStart w:id="526" w:name="_Toc364078347"/>
      <w:bookmarkStart w:id="527" w:name="_Toc364077564"/>
      <w:bookmarkStart w:id="528" w:name="_Toc364078348"/>
      <w:bookmarkStart w:id="529" w:name="_Toc364077565"/>
      <w:bookmarkStart w:id="530" w:name="_Toc364078349"/>
      <w:bookmarkStart w:id="531" w:name="_Toc364077567"/>
      <w:bookmarkStart w:id="532" w:name="_Toc364078351"/>
      <w:bookmarkStart w:id="533" w:name="_Toc364077569"/>
      <w:bookmarkStart w:id="534" w:name="_Toc364078353"/>
      <w:bookmarkStart w:id="535" w:name="_Toc364077570"/>
      <w:bookmarkStart w:id="536" w:name="_Toc364078354"/>
      <w:bookmarkStart w:id="537" w:name="_Toc364077574"/>
      <w:bookmarkStart w:id="538" w:name="_Toc364078358"/>
      <w:bookmarkStart w:id="539" w:name="_Toc364077578"/>
      <w:bookmarkStart w:id="540" w:name="_Toc364078362"/>
      <w:bookmarkStart w:id="541" w:name="_Toc364077579"/>
      <w:bookmarkStart w:id="542" w:name="_Toc364078363"/>
      <w:bookmarkStart w:id="543" w:name="_Toc364077580"/>
      <w:bookmarkStart w:id="544" w:name="_Toc364078364"/>
      <w:bookmarkStart w:id="545" w:name="_Toc364077583"/>
      <w:bookmarkStart w:id="546" w:name="_Toc364078367"/>
      <w:bookmarkStart w:id="547" w:name="_Toc364077584"/>
      <w:bookmarkStart w:id="548" w:name="_Toc364078368"/>
      <w:bookmarkStart w:id="549" w:name="_Toc364077585"/>
      <w:bookmarkStart w:id="550" w:name="_Toc364078369"/>
      <w:bookmarkStart w:id="551" w:name="_Toc364077589"/>
      <w:bookmarkStart w:id="552" w:name="_Toc364078373"/>
      <w:bookmarkStart w:id="553" w:name="_Toc364077590"/>
      <w:bookmarkStart w:id="554" w:name="_Toc364078374"/>
      <w:bookmarkStart w:id="555" w:name="_Toc364077591"/>
      <w:bookmarkStart w:id="556" w:name="_Toc364078375"/>
      <w:bookmarkStart w:id="557" w:name="_Toc364077593"/>
      <w:bookmarkStart w:id="558" w:name="_Toc364078377"/>
      <w:bookmarkStart w:id="559" w:name="_Toc364077596"/>
      <w:bookmarkStart w:id="560" w:name="_Toc364078380"/>
      <w:bookmarkStart w:id="561" w:name="_Toc364077597"/>
      <w:bookmarkStart w:id="562" w:name="_Toc364078381"/>
      <w:bookmarkStart w:id="563" w:name="_Toc364077599"/>
      <w:bookmarkStart w:id="564" w:name="_Toc364078383"/>
      <w:bookmarkStart w:id="565" w:name="_Toc364077602"/>
      <w:bookmarkStart w:id="566" w:name="_Toc364078386"/>
      <w:bookmarkStart w:id="567" w:name="_Toc364077604"/>
      <w:bookmarkStart w:id="568" w:name="_Toc364078388"/>
      <w:bookmarkStart w:id="569" w:name="_Toc364077605"/>
      <w:bookmarkStart w:id="570" w:name="_Toc364078389"/>
      <w:bookmarkStart w:id="571" w:name="_Toc364077611"/>
      <w:bookmarkStart w:id="572" w:name="_Toc364078395"/>
      <w:bookmarkStart w:id="573" w:name="_Toc364077619"/>
      <w:bookmarkStart w:id="574" w:name="_Toc364078403"/>
      <w:bookmarkStart w:id="575" w:name="_Toc364077620"/>
      <w:bookmarkStart w:id="576" w:name="_Toc364078404"/>
      <w:bookmarkStart w:id="577" w:name="_Toc364077622"/>
      <w:bookmarkStart w:id="578" w:name="_Toc364078406"/>
      <w:bookmarkStart w:id="579" w:name="_Toc364077624"/>
      <w:bookmarkStart w:id="580" w:name="_Toc364078408"/>
      <w:bookmarkStart w:id="581" w:name="_Toc364077625"/>
      <w:bookmarkStart w:id="582" w:name="_Toc364078409"/>
      <w:bookmarkStart w:id="583" w:name="_Toc364077628"/>
      <w:bookmarkStart w:id="584" w:name="_Toc364078412"/>
      <w:bookmarkStart w:id="585" w:name="_Toc364077630"/>
      <w:bookmarkStart w:id="586" w:name="_Toc364078414"/>
      <w:bookmarkStart w:id="587" w:name="_Toc364077631"/>
      <w:bookmarkStart w:id="588" w:name="_Toc364078415"/>
      <w:bookmarkStart w:id="589" w:name="_Toc364077632"/>
      <w:bookmarkStart w:id="590" w:name="_Toc364078416"/>
      <w:bookmarkStart w:id="591" w:name="_Toc364077633"/>
      <w:bookmarkStart w:id="592" w:name="_Toc364078417"/>
      <w:bookmarkStart w:id="593" w:name="_Toc364077635"/>
      <w:bookmarkStart w:id="594" w:name="_Toc364078419"/>
      <w:bookmarkStart w:id="595" w:name="_Toc364077636"/>
      <w:bookmarkStart w:id="596" w:name="_Toc364078420"/>
      <w:bookmarkStart w:id="597" w:name="_Toc364077638"/>
      <w:bookmarkStart w:id="598" w:name="_Toc364078422"/>
      <w:bookmarkStart w:id="599" w:name="_Toc364077640"/>
      <w:bookmarkStart w:id="600" w:name="_Toc364078424"/>
      <w:bookmarkStart w:id="601" w:name="_Toc364077642"/>
      <w:bookmarkStart w:id="602" w:name="_Toc364078426"/>
      <w:bookmarkStart w:id="603" w:name="_Toc364077643"/>
      <w:bookmarkStart w:id="604" w:name="_Toc364078427"/>
      <w:bookmarkStart w:id="605" w:name="_Toc364077645"/>
      <w:bookmarkStart w:id="606" w:name="_Toc364078429"/>
      <w:bookmarkStart w:id="607" w:name="_Toc364077646"/>
      <w:bookmarkStart w:id="608" w:name="_Toc364078430"/>
      <w:bookmarkStart w:id="609" w:name="_Toc364077647"/>
      <w:bookmarkStart w:id="610" w:name="_Toc364078431"/>
      <w:bookmarkStart w:id="611" w:name="_Toc364077648"/>
      <w:bookmarkStart w:id="612" w:name="_Toc364078432"/>
      <w:bookmarkStart w:id="613" w:name="_Toc364077649"/>
      <w:bookmarkStart w:id="614" w:name="_Toc364078433"/>
      <w:bookmarkStart w:id="615" w:name="_Toc364077651"/>
      <w:bookmarkStart w:id="616" w:name="_Toc364078435"/>
      <w:bookmarkStart w:id="617" w:name="_Toc364077652"/>
      <w:bookmarkStart w:id="618" w:name="_Toc364078436"/>
      <w:bookmarkStart w:id="619" w:name="_Toc364077653"/>
      <w:bookmarkStart w:id="620" w:name="_Toc364078437"/>
      <w:bookmarkStart w:id="621" w:name="_Toc364077654"/>
      <w:bookmarkStart w:id="622" w:name="_Toc364078438"/>
      <w:bookmarkStart w:id="623" w:name="_Toc364077656"/>
      <w:bookmarkStart w:id="624" w:name="_Toc364078440"/>
      <w:bookmarkStart w:id="625" w:name="_Toc364077657"/>
      <w:bookmarkStart w:id="626" w:name="_Toc364078441"/>
      <w:bookmarkStart w:id="627" w:name="_Toc364077659"/>
      <w:bookmarkStart w:id="628" w:name="_Toc364078443"/>
      <w:bookmarkStart w:id="629" w:name="_Toc364077664"/>
      <w:bookmarkStart w:id="630" w:name="_Toc364078448"/>
      <w:bookmarkStart w:id="631" w:name="_Toc364077669"/>
      <w:bookmarkStart w:id="632" w:name="_Toc364078453"/>
      <w:bookmarkStart w:id="633" w:name="_Toc364077674"/>
      <w:bookmarkStart w:id="634" w:name="_Toc364078458"/>
      <w:bookmarkStart w:id="635" w:name="_Toc364077679"/>
      <w:bookmarkStart w:id="636" w:name="_Toc364078463"/>
      <w:bookmarkStart w:id="637" w:name="_Toc364077682"/>
      <w:bookmarkStart w:id="638" w:name="_Toc364078466"/>
      <w:bookmarkStart w:id="639" w:name="_Toc364077692"/>
      <w:bookmarkStart w:id="640" w:name="_Toc364078476"/>
      <w:bookmarkStart w:id="641" w:name="_Toc364077693"/>
      <w:bookmarkStart w:id="642" w:name="_Toc364078477"/>
      <w:bookmarkStart w:id="643" w:name="_Toc364077694"/>
      <w:bookmarkStart w:id="644" w:name="_Toc364078478"/>
      <w:bookmarkStart w:id="645" w:name="_Toc364077697"/>
      <w:bookmarkStart w:id="646" w:name="_Toc364078481"/>
      <w:bookmarkStart w:id="647" w:name="_Toc364077699"/>
      <w:bookmarkStart w:id="648" w:name="_Toc364078483"/>
      <w:bookmarkStart w:id="649" w:name="_Toc364077701"/>
      <w:bookmarkStart w:id="650" w:name="_Toc364078485"/>
      <w:bookmarkStart w:id="651" w:name="_Toc364077702"/>
      <w:bookmarkStart w:id="652" w:name="_Toc364078487"/>
      <w:bookmarkStart w:id="653" w:name="_Toc364077706"/>
      <w:bookmarkStart w:id="654" w:name="_Toc364078491"/>
      <w:bookmarkStart w:id="655" w:name="_Toc364077709"/>
      <w:bookmarkStart w:id="656" w:name="_Toc364078494"/>
      <w:bookmarkStart w:id="657" w:name="_Toc364077710"/>
      <w:bookmarkStart w:id="658" w:name="_Toc364078495"/>
      <w:bookmarkStart w:id="659" w:name="_Toc364077716"/>
      <w:bookmarkStart w:id="660" w:name="_Toc364078501"/>
      <w:bookmarkStart w:id="661" w:name="_Toc364077724"/>
      <w:bookmarkStart w:id="662" w:name="_Toc364078509"/>
      <w:bookmarkStart w:id="663" w:name="_Toc364077726"/>
      <w:bookmarkStart w:id="664" w:name="_Toc364078511"/>
      <w:bookmarkStart w:id="665" w:name="_Toc364077729"/>
      <w:bookmarkStart w:id="666" w:name="_Toc364078514"/>
      <w:bookmarkStart w:id="667" w:name="_Toc364077731"/>
      <w:bookmarkStart w:id="668" w:name="_Toc364078516"/>
      <w:bookmarkStart w:id="669" w:name="_Toc364077734"/>
      <w:bookmarkStart w:id="670" w:name="_Toc364078519"/>
      <w:bookmarkStart w:id="671" w:name="_Toc364077736"/>
      <w:bookmarkStart w:id="672" w:name="_Toc364078521"/>
      <w:bookmarkStart w:id="673" w:name="_Toc364077743"/>
      <w:bookmarkStart w:id="674" w:name="_Toc364078528"/>
      <w:bookmarkStart w:id="675" w:name="_Toc364077747"/>
      <w:bookmarkStart w:id="676" w:name="_Toc364078532"/>
      <w:bookmarkStart w:id="677" w:name="_Toc364077750"/>
      <w:bookmarkStart w:id="678" w:name="_Toc364078535"/>
      <w:bookmarkStart w:id="679" w:name="_Toc364077753"/>
      <w:bookmarkStart w:id="680" w:name="_Toc364078538"/>
      <w:bookmarkStart w:id="681" w:name="_Toc364077755"/>
      <w:bookmarkStart w:id="682" w:name="_Toc364078540"/>
      <w:bookmarkStart w:id="683" w:name="_Toc364077757"/>
      <w:bookmarkStart w:id="684" w:name="_Toc364078542"/>
      <w:bookmarkStart w:id="685" w:name="_Toc364077760"/>
      <w:bookmarkStart w:id="686" w:name="_Toc364078545"/>
      <w:bookmarkStart w:id="687" w:name="_Toc364077761"/>
      <w:bookmarkStart w:id="688" w:name="_Toc364078546"/>
      <w:bookmarkStart w:id="689" w:name="_Toc364077766"/>
      <w:bookmarkStart w:id="690" w:name="_Toc364078551"/>
      <w:bookmarkStart w:id="691" w:name="_Toc364077767"/>
      <w:bookmarkStart w:id="692" w:name="_Toc364078552"/>
      <w:bookmarkStart w:id="693" w:name="_Toc364077769"/>
      <w:bookmarkStart w:id="694" w:name="_Toc364078554"/>
      <w:bookmarkStart w:id="695" w:name="_Toc364077771"/>
      <w:bookmarkStart w:id="696" w:name="_Toc364078556"/>
      <w:bookmarkStart w:id="697" w:name="_Toc364077773"/>
      <w:bookmarkStart w:id="698" w:name="_Toc364078558"/>
      <w:bookmarkStart w:id="699" w:name="_Toc364077777"/>
      <w:bookmarkStart w:id="700" w:name="_Toc364078562"/>
      <w:bookmarkStart w:id="701" w:name="_Toc364077779"/>
      <w:bookmarkStart w:id="702" w:name="_Toc364078564"/>
      <w:bookmarkStart w:id="703" w:name="_Toc364077783"/>
      <w:bookmarkStart w:id="704" w:name="_Toc364078568"/>
      <w:bookmarkStart w:id="705" w:name="_Toc364077784"/>
      <w:bookmarkStart w:id="706" w:name="_Toc364078569"/>
      <w:bookmarkStart w:id="707" w:name="_Toc364077785"/>
      <w:bookmarkStart w:id="708" w:name="_Toc364078570"/>
      <w:bookmarkStart w:id="709" w:name="_Toc364077788"/>
      <w:bookmarkStart w:id="710" w:name="_Toc364078573"/>
      <w:bookmarkStart w:id="711" w:name="_Toc364077790"/>
      <w:bookmarkStart w:id="712" w:name="_Toc364078575"/>
      <w:bookmarkStart w:id="713" w:name="_Toc364077791"/>
      <w:bookmarkStart w:id="714" w:name="_Toc364078576"/>
      <w:bookmarkStart w:id="715" w:name="_Toc364077793"/>
      <w:bookmarkStart w:id="716" w:name="_Toc364078578"/>
      <w:bookmarkStart w:id="717" w:name="_Toc364077794"/>
      <w:bookmarkStart w:id="718" w:name="_Toc364078579"/>
      <w:bookmarkStart w:id="719" w:name="_Toc364077795"/>
      <w:bookmarkStart w:id="720" w:name="_Toc364078580"/>
      <w:bookmarkStart w:id="721" w:name="_Toc364077796"/>
      <w:bookmarkStart w:id="722" w:name="_Toc364078581"/>
      <w:bookmarkStart w:id="723" w:name="_Toc364077797"/>
      <w:bookmarkStart w:id="724" w:name="_Toc364078582"/>
      <w:bookmarkStart w:id="725" w:name="_Toc364077800"/>
      <w:bookmarkStart w:id="726" w:name="_Toc364078585"/>
      <w:bookmarkStart w:id="727" w:name="_Toc364077801"/>
      <w:bookmarkStart w:id="728" w:name="_Toc364078586"/>
      <w:bookmarkStart w:id="729" w:name="_Toc364077803"/>
      <w:bookmarkStart w:id="730" w:name="_Toc364078588"/>
      <w:bookmarkStart w:id="731" w:name="_Toc364077806"/>
      <w:bookmarkStart w:id="732" w:name="_Toc364078591"/>
      <w:bookmarkStart w:id="733" w:name="_Toc364077807"/>
      <w:bookmarkStart w:id="734" w:name="_Toc364078592"/>
      <w:bookmarkStart w:id="735" w:name="_Toc364077809"/>
      <w:bookmarkStart w:id="736" w:name="_Toc364078594"/>
      <w:bookmarkStart w:id="737" w:name="_Toc364077811"/>
      <w:bookmarkStart w:id="738" w:name="_Toc364078596"/>
      <w:bookmarkStart w:id="739" w:name="_Toc364077814"/>
      <w:bookmarkStart w:id="740" w:name="_Toc364078599"/>
      <w:bookmarkStart w:id="741" w:name="_Toc364077815"/>
      <w:bookmarkStart w:id="742" w:name="_Toc364078600"/>
      <w:bookmarkStart w:id="743" w:name="_Toc364077817"/>
      <w:bookmarkStart w:id="744" w:name="_Toc364078602"/>
      <w:bookmarkStart w:id="745" w:name="_Toc364077822"/>
      <w:bookmarkStart w:id="746" w:name="_Toc364078607"/>
      <w:bookmarkStart w:id="747" w:name="_Toc364077826"/>
      <w:bookmarkStart w:id="748" w:name="_Toc364078611"/>
      <w:bookmarkStart w:id="749" w:name="_Toc364077828"/>
      <w:bookmarkStart w:id="750" w:name="_Toc364078613"/>
      <w:bookmarkStart w:id="751" w:name="_Toc364077830"/>
      <w:bookmarkStart w:id="752" w:name="_Toc364078615"/>
      <w:bookmarkStart w:id="753" w:name="_Toc364077831"/>
      <w:bookmarkStart w:id="754" w:name="_Toc364078616"/>
      <w:bookmarkStart w:id="755" w:name="_Toc364077833"/>
      <w:bookmarkStart w:id="756" w:name="_Toc364078618"/>
      <w:bookmarkStart w:id="757" w:name="_Toc364077835"/>
      <w:bookmarkStart w:id="758" w:name="_Toc364078620"/>
      <w:bookmarkStart w:id="759" w:name="_Toc364077836"/>
      <w:bookmarkStart w:id="760" w:name="_Toc364078621"/>
      <w:bookmarkStart w:id="761" w:name="_Toc364077838"/>
      <w:bookmarkStart w:id="762" w:name="_Toc364078623"/>
      <w:bookmarkStart w:id="763" w:name="_Toc364077839"/>
      <w:bookmarkStart w:id="764" w:name="_Toc364078624"/>
      <w:bookmarkStart w:id="765" w:name="_Toc364077840"/>
      <w:bookmarkStart w:id="766" w:name="_Toc364078625"/>
      <w:bookmarkStart w:id="767" w:name="_Toc364077841"/>
      <w:bookmarkStart w:id="768" w:name="_Toc364078626"/>
      <w:bookmarkStart w:id="769" w:name="_Toc364077843"/>
      <w:bookmarkStart w:id="770" w:name="_Toc364078628"/>
      <w:bookmarkStart w:id="771" w:name="_Toc364077844"/>
      <w:bookmarkStart w:id="772" w:name="_Toc364078629"/>
      <w:bookmarkStart w:id="773" w:name="_Toc364077845"/>
      <w:bookmarkStart w:id="774" w:name="_Toc364078630"/>
      <w:bookmarkStart w:id="775" w:name="_Toc364077847"/>
      <w:bookmarkStart w:id="776" w:name="_Toc364078632"/>
      <w:bookmarkStart w:id="777" w:name="_Toc364077849"/>
      <w:bookmarkStart w:id="778" w:name="_Toc364078634"/>
      <w:bookmarkStart w:id="779" w:name="_Toc364077850"/>
      <w:bookmarkStart w:id="780" w:name="_Toc364078635"/>
      <w:bookmarkStart w:id="781" w:name="_Toc364077851"/>
      <w:bookmarkStart w:id="782" w:name="_Toc364078636"/>
      <w:bookmarkStart w:id="783" w:name="_Toc364077852"/>
      <w:bookmarkStart w:id="784" w:name="_Toc364078637"/>
      <w:bookmarkStart w:id="785" w:name="_Toc364077855"/>
      <w:bookmarkStart w:id="786" w:name="_Toc364078640"/>
      <w:bookmarkStart w:id="787" w:name="_Toc364077860"/>
      <w:bookmarkStart w:id="788" w:name="_Toc364078645"/>
      <w:bookmarkStart w:id="789" w:name="_Toc364077861"/>
      <w:bookmarkStart w:id="790" w:name="_Toc364078646"/>
      <w:bookmarkStart w:id="791" w:name="_Toc364077863"/>
      <w:bookmarkStart w:id="792" w:name="_Toc364078648"/>
      <w:bookmarkStart w:id="793" w:name="_Toc364077865"/>
      <w:bookmarkStart w:id="794" w:name="_Toc364078650"/>
      <w:bookmarkStart w:id="795" w:name="_Toc364077866"/>
      <w:bookmarkStart w:id="796" w:name="_Toc364078651"/>
      <w:bookmarkStart w:id="797" w:name="_Toc364077869"/>
      <w:bookmarkStart w:id="798" w:name="_Toc364078654"/>
      <w:bookmarkStart w:id="799" w:name="_Toc364077871"/>
      <w:bookmarkStart w:id="800" w:name="_Toc364078656"/>
      <w:bookmarkStart w:id="801" w:name="_Toc364077872"/>
      <w:bookmarkStart w:id="802" w:name="_Toc364078657"/>
      <w:bookmarkStart w:id="803" w:name="_Toc364077873"/>
      <w:bookmarkStart w:id="804" w:name="_Toc364078658"/>
      <w:bookmarkStart w:id="805" w:name="_Toc364077874"/>
      <w:bookmarkStart w:id="806" w:name="_Toc364078659"/>
      <w:bookmarkStart w:id="807" w:name="_Toc364077876"/>
      <w:bookmarkStart w:id="808" w:name="_Toc364078661"/>
      <w:bookmarkStart w:id="809" w:name="_Toc364077877"/>
      <w:bookmarkStart w:id="810" w:name="_Toc364078662"/>
      <w:bookmarkStart w:id="811" w:name="_Toc364077879"/>
      <w:bookmarkStart w:id="812" w:name="_Toc364078664"/>
      <w:bookmarkStart w:id="813" w:name="_Toc364077881"/>
      <w:bookmarkStart w:id="814" w:name="_Toc364078666"/>
      <w:bookmarkStart w:id="815" w:name="_Toc364077883"/>
      <w:bookmarkStart w:id="816" w:name="_Toc364078668"/>
      <w:bookmarkStart w:id="817" w:name="_Toc364077884"/>
      <w:bookmarkStart w:id="818" w:name="_Toc364078669"/>
      <w:bookmarkStart w:id="819" w:name="_Toc364077886"/>
      <w:bookmarkStart w:id="820" w:name="_Toc364078671"/>
      <w:bookmarkStart w:id="821" w:name="_Toc364077887"/>
      <w:bookmarkStart w:id="822" w:name="_Toc364078672"/>
      <w:bookmarkStart w:id="823" w:name="_Toc364077888"/>
      <w:bookmarkStart w:id="824" w:name="_Toc364078673"/>
      <w:bookmarkStart w:id="825" w:name="_Toc364077889"/>
      <w:bookmarkStart w:id="826" w:name="_Toc364078674"/>
      <w:bookmarkStart w:id="827" w:name="_Toc364077890"/>
      <w:bookmarkStart w:id="828" w:name="_Toc364078675"/>
      <w:bookmarkStart w:id="829" w:name="_Toc364077892"/>
      <w:bookmarkStart w:id="830" w:name="_Toc364078677"/>
      <w:bookmarkStart w:id="831" w:name="_Toc364077893"/>
      <w:bookmarkStart w:id="832" w:name="_Toc364078678"/>
      <w:bookmarkStart w:id="833" w:name="_Toc364077894"/>
      <w:bookmarkStart w:id="834" w:name="_Toc364078679"/>
      <w:bookmarkStart w:id="835" w:name="_Toc364077895"/>
      <w:bookmarkStart w:id="836" w:name="_Toc364078680"/>
      <w:bookmarkStart w:id="837" w:name="_Toc364077897"/>
      <w:bookmarkStart w:id="838" w:name="_Toc364078682"/>
      <w:bookmarkStart w:id="839" w:name="_Toc364077898"/>
      <w:bookmarkStart w:id="840" w:name="_Toc364078683"/>
      <w:bookmarkStart w:id="841" w:name="_Toc364077900"/>
      <w:bookmarkStart w:id="842" w:name="_Toc364078685"/>
      <w:bookmarkStart w:id="843" w:name="_Toc364077908"/>
      <w:bookmarkStart w:id="844" w:name="_Toc364078693"/>
      <w:bookmarkStart w:id="845" w:name="_Toc364077913"/>
      <w:bookmarkStart w:id="846" w:name="_Toc364078698"/>
      <w:bookmarkStart w:id="847" w:name="_Toc364077920"/>
      <w:bookmarkStart w:id="848" w:name="_Toc364078705"/>
      <w:bookmarkStart w:id="849" w:name="_Toc364077925"/>
      <w:bookmarkStart w:id="850" w:name="_Toc364078710"/>
      <w:bookmarkStart w:id="851" w:name="_Toc364077930"/>
      <w:bookmarkStart w:id="852" w:name="_Toc364078715"/>
      <w:bookmarkStart w:id="853" w:name="_Toc364077933"/>
      <w:bookmarkStart w:id="854" w:name="_Toc364078718"/>
      <w:bookmarkStart w:id="855" w:name="_Toc364077949"/>
      <w:bookmarkStart w:id="856" w:name="_Toc364078734"/>
      <w:bookmarkStart w:id="857" w:name="_Toc364077950"/>
      <w:bookmarkStart w:id="858" w:name="_Toc364078735"/>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37BC2C3A" w14:textId="77777777" w:rsidR="00EF284D" w:rsidRPr="005450A4" w:rsidRDefault="00EF284D" w:rsidP="00064EA1">
      <w:pPr>
        <w:pStyle w:val="2"/>
      </w:pPr>
      <w:bookmarkStart w:id="859" w:name="_Toc206430026"/>
      <w:r w:rsidRPr="005450A4">
        <w:t xml:space="preserve">Fixed Price </w:t>
      </w:r>
      <w:r w:rsidR="00590C11" w:rsidRPr="005450A4">
        <w:t>Status</w:t>
      </w:r>
      <w:r w:rsidRPr="005450A4">
        <w:t xml:space="preserve"> Code</w:t>
      </w:r>
      <w:bookmarkEnd w:id="859"/>
    </w:p>
    <w:tbl>
      <w:tblPr>
        <w:tblW w:w="9269"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3"/>
        <w:gridCol w:w="5670"/>
        <w:gridCol w:w="2126"/>
      </w:tblGrid>
      <w:tr w:rsidR="006D5840" w:rsidRPr="005450A4" w14:paraId="21FBDC59" w14:textId="77777777" w:rsidTr="00C80476">
        <w:trPr>
          <w:tblHeader/>
        </w:trPr>
        <w:tc>
          <w:tcPr>
            <w:tcW w:w="1473" w:type="dxa"/>
            <w:tcBorders>
              <w:top w:val="double" w:sz="6" w:space="0" w:color="auto"/>
              <w:left w:val="double" w:sz="6" w:space="0" w:color="auto"/>
              <w:bottom w:val="double" w:sz="6" w:space="0" w:color="auto"/>
            </w:tcBorders>
          </w:tcPr>
          <w:p w14:paraId="48F96BA3" w14:textId="77777777" w:rsidR="006D5840" w:rsidRPr="005450A4" w:rsidRDefault="006D5840" w:rsidP="00AD50E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Sta</w:t>
            </w:r>
            <w:r w:rsidR="00CC7131" w:rsidRPr="005450A4">
              <w:rPr>
                <w:rFonts w:ascii="Times New Roman" w:eastAsia="標楷體" w:hAnsi="Times New Roman"/>
                <w:sz w:val="24"/>
                <w:szCs w:val="24"/>
                <w:lang w:eastAsia="zh-TW"/>
              </w:rPr>
              <w:t>t</w:t>
            </w:r>
            <w:r w:rsidRPr="005450A4">
              <w:rPr>
                <w:rFonts w:ascii="Times New Roman" w:eastAsia="標楷體" w:hAnsi="Times New Roman"/>
                <w:sz w:val="24"/>
                <w:szCs w:val="24"/>
                <w:lang w:eastAsia="zh-TW"/>
              </w:rPr>
              <w:t>us Code</w:t>
            </w:r>
          </w:p>
        </w:tc>
        <w:tc>
          <w:tcPr>
            <w:tcW w:w="5670" w:type="dxa"/>
            <w:tcBorders>
              <w:top w:val="double" w:sz="6" w:space="0" w:color="auto"/>
              <w:bottom w:val="double" w:sz="6" w:space="0" w:color="auto"/>
            </w:tcBorders>
          </w:tcPr>
          <w:p w14:paraId="23A31965" w14:textId="77777777" w:rsidR="006D5840" w:rsidRPr="005450A4" w:rsidRDefault="006D5840" w:rsidP="00AD50E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Message Content</w:t>
            </w:r>
          </w:p>
        </w:tc>
        <w:tc>
          <w:tcPr>
            <w:tcW w:w="2126" w:type="dxa"/>
            <w:tcBorders>
              <w:top w:val="double" w:sz="6" w:space="0" w:color="auto"/>
              <w:bottom w:val="double" w:sz="6" w:space="0" w:color="auto"/>
            </w:tcBorders>
          </w:tcPr>
          <w:p w14:paraId="4311EE9D" w14:textId="77777777" w:rsidR="006D5840" w:rsidRPr="005450A4" w:rsidRDefault="006D5840" w:rsidP="00AD50E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FIX GW Msg Type</w:t>
            </w:r>
          </w:p>
        </w:tc>
      </w:tr>
      <w:tr w:rsidR="006D5840" w:rsidRPr="005450A4" w14:paraId="62404582" w14:textId="77777777" w:rsidTr="00C80476">
        <w:tc>
          <w:tcPr>
            <w:tcW w:w="1473" w:type="dxa"/>
            <w:tcBorders>
              <w:top w:val="single" w:sz="6" w:space="0" w:color="auto"/>
              <w:left w:val="double" w:sz="6" w:space="0" w:color="auto"/>
              <w:bottom w:val="single" w:sz="6" w:space="0" w:color="auto"/>
            </w:tcBorders>
            <w:vAlign w:val="center"/>
          </w:tcPr>
          <w:p w14:paraId="5640F79B" w14:textId="77777777" w:rsidR="006D5840" w:rsidRPr="005450A4" w:rsidRDefault="006D5840" w:rsidP="00AD50EC">
            <w:pPr>
              <w:tabs>
                <w:tab w:val="center" w:pos="766"/>
                <w:tab w:val="left" w:pos="1440"/>
              </w:tabs>
              <w:spacing w:line="0" w:lineRule="atLeast"/>
              <w:jc w:val="center"/>
              <w:rPr>
                <w:rFonts w:ascii="Times New Roman"/>
              </w:rPr>
            </w:pPr>
            <w:r w:rsidRPr="005450A4">
              <w:rPr>
                <w:rFonts w:ascii="Times New Roman"/>
              </w:rPr>
              <w:t>7001</w:t>
            </w:r>
          </w:p>
        </w:tc>
        <w:tc>
          <w:tcPr>
            <w:tcW w:w="5670" w:type="dxa"/>
            <w:tcBorders>
              <w:top w:val="single" w:sz="6" w:space="0" w:color="auto"/>
              <w:bottom w:val="single" w:sz="6" w:space="0" w:color="auto"/>
            </w:tcBorders>
            <w:vAlign w:val="center"/>
          </w:tcPr>
          <w:p w14:paraId="1567D4C5" w14:textId="77777777" w:rsidR="006D5840" w:rsidRPr="005450A4" w:rsidRDefault="006D5840" w:rsidP="00AD50EC">
            <w:pPr>
              <w:spacing w:line="0" w:lineRule="atLeast"/>
              <w:ind w:left="113"/>
              <w:rPr>
                <w:rFonts w:ascii="Times New Roman"/>
              </w:rPr>
            </w:pPr>
            <w:r w:rsidRPr="005450A4">
              <w:rPr>
                <w:rFonts w:ascii="Times New Roman"/>
              </w:rPr>
              <w:t>TIME IS OVER</w:t>
            </w:r>
          </w:p>
        </w:tc>
        <w:tc>
          <w:tcPr>
            <w:tcW w:w="2126" w:type="dxa"/>
            <w:tcBorders>
              <w:top w:val="single" w:sz="6" w:space="0" w:color="auto"/>
              <w:bottom w:val="single" w:sz="6" w:space="0" w:color="auto"/>
            </w:tcBorders>
            <w:vAlign w:val="center"/>
          </w:tcPr>
          <w:p w14:paraId="4B5A4CC7"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11176E8B" w14:textId="77777777" w:rsidTr="00C80476">
        <w:tc>
          <w:tcPr>
            <w:tcW w:w="1473" w:type="dxa"/>
            <w:tcBorders>
              <w:top w:val="single" w:sz="6" w:space="0" w:color="auto"/>
              <w:left w:val="double" w:sz="6" w:space="0" w:color="auto"/>
              <w:bottom w:val="single" w:sz="6" w:space="0" w:color="auto"/>
            </w:tcBorders>
            <w:vAlign w:val="center"/>
          </w:tcPr>
          <w:p w14:paraId="56B7768C" w14:textId="77777777" w:rsidR="006D5840" w:rsidRPr="005450A4" w:rsidRDefault="006D5840" w:rsidP="00AD50EC">
            <w:pPr>
              <w:spacing w:line="0" w:lineRule="atLeast"/>
              <w:jc w:val="center"/>
              <w:rPr>
                <w:rFonts w:ascii="Times New Roman"/>
              </w:rPr>
            </w:pPr>
            <w:r w:rsidRPr="005450A4">
              <w:rPr>
                <w:rFonts w:ascii="Times New Roman"/>
              </w:rPr>
              <w:t>7002</w:t>
            </w:r>
          </w:p>
        </w:tc>
        <w:tc>
          <w:tcPr>
            <w:tcW w:w="5670" w:type="dxa"/>
            <w:tcBorders>
              <w:top w:val="single" w:sz="6" w:space="0" w:color="auto"/>
              <w:bottom w:val="single" w:sz="6" w:space="0" w:color="auto"/>
            </w:tcBorders>
            <w:vAlign w:val="center"/>
          </w:tcPr>
          <w:p w14:paraId="574BCF65" w14:textId="77777777" w:rsidR="006D5840" w:rsidRPr="005450A4" w:rsidRDefault="006D5840" w:rsidP="00AD50EC">
            <w:pPr>
              <w:spacing w:line="0" w:lineRule="atLeast"/>
              <w:ind w:left="113"/>
              <w:rPr>
                <w:rFonts w:ascii="Times New Roman"/>
              </w:rPr>
            </w:pPr>
            <w:r w:rsidRPr="005450A4">
              <w:rPr>
                <w:rFonts w:ascii="Times New Roman"/>
              </w:rPr>
              <w:t>TIME IS EARLY</w:t>
            </w:r>
          </w:p>
        </w:tc>
        <w:tc>
          <w:tcPr>
            <w:tcW w:w="2126" w:type="dxa"/>
            <w:tcBorders>
              <w:top w:val="single" w:sz="6" w:space="0" w:color="auto"/>
              <w:bottom w:val="single" w:sz="6" w:space="0" w:color="auto"/>
            </w:tcBorders>
            <w:vAlign w:val="center"/>
          </w:tcPr>
          <w:p w14:paraId="12603D2C"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527366E2" w14:textId="77777777" w:rsidTr="00C80476">
        <w:tc>
          <w:tcPr>
            <w:tcW w:w="1473" w:type="dxa"/>
            <w:tcBorders>
              <w:top w:val="single" w:sz="6" w:space="0" w:color="auto"/>
              <w:left w:val="double" w:sz="6" w:space="0" w:color="auto"/>
              <w:bottom w:val="single" w:sz="6" w:space="0" w:color="auto"/>
            </w:tcBorders>
            <w:vAlign w:val="center"/>
          </w:tcPr>
          <w:p w14:paraId="4AF88EC1" w14:textId="77777777" w:rsidR="006D5840" w:rsidRPr="005450A4" w:rsidRDefault="006D5840" w:rsidP="00AD50EC">
            <w:pPr>
              <w:spacing w:line="0" w:lineRule="atLeast"/>
              <w:jc w:val="center"/>
              <w:rPr>
                <w:rFonts w:ascii="Times New Roman"/>
              </w:rPr>
            </w:pPr>
            <w:r w:rsidRPr="005450A4">
              <w:rPr>
                <w:rFonts w:ascii="Times New Roman"/>
              </w:rPr>
              <w:t>7005</w:t>
            </w:r>
          </w:p>
        </w:tc>
        <w:tc>
          <w:tcPr>
            <w:tcW w:w="5670" w:type="dxa"/>
            <w:tcBorders>
              <w:top w:val="single" w:sz="6" w:space="0" w:color="auto"/>
              <w:bottom w:val="single" w:sz="6" w:space="0" w:color="auto"/>
            </w:tcBorders>
            <w:vAlign w:val="center"/>
          </w:tcPr>
          <w:p w14:paraId="3C896E29" w14:textId="77777777" w:rsidR="006D5840" w:rsidRPr="005450A4" w:rsidRDefault="006D5840" w:rsidP="00AD50EC">
            <w:pPr>
              <w:spacing w:line="0" w:lineRule="atLeast"/>
              <w:ind w:left="113"/>
              <w:rPr>
                <w:rFonts w:ascii="Times New Roman"/>
              </w:rPr>
            </w:pPr>
            <w:r w:rsidRPr="005450A4">
              <w:rPr>
                <w:rFonts w:ascii="Times New Roman"/>
              </w:rPr>
              <w:t>ORDER NOT FOUND</w:t>
            </w:r>
          </w:p>
        </w:tc>
        <w:tc>
          <w:tcPr>
            <w:tcW w:w="2126" w:type="dxa"/>
            <w:tcBorders>
              <w:top w:val="single" w:sz="6" w:space="0" w:color="auto"/>
              <w:bottom w:val="single" w:sz="6" w:space="0" w:color="auto"/>
            </w:tcBorders>
            <w:vAlign w:val="center"/>
          </w:tcPr>
          <w:p w14:paraId="7F53F1E2"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3A69A8AF" w14:textId="77777777" w:rsidTr="00C80476">
        <w:tc>
          <w:tcPr>
            <w:tcW w:w="1473" w:type="dxa"/>
            <w:tcBorders>
              <w:top w:val="single" w:sz="6" w:space="0" w:color="auto"/>
              <w:left w:val="double" w:sz="6" w:space="0" w:color="auto"/>
              <w:bottom w:val="single" w:sz="6" w:space="0" w:color="auto"/>
            </w:tcBorders>
            <w:vAlign w:val="center"/>
          </w:tcPr>
          <w:p w14:paraId="303EC8A4" w14:textId="77777777" w:rsidR="006D5840" w:rsidRPr="005450A4" w:rsidRDefault="006D5840" w:rsidP="00AD50EC">
            <w:pPr>
              <w:spacing w:line="0" w:lineRule="atLeast"/>
              <w:jc w:val="center"/>
              <w:rPr>
                <w:rFonts w:ascii="Times New Roman"/>
              </w:rPr>
            </w:pPr>
            <w:r w:rsidRPr="005450A4">
              <w:rPr>
                <w:rFonts w:ascii="Times New Roman"/>
              </w:rPr>
              <w:t>7012</w:t>
            </w:r>
          </w:p>
        </w:tc>
        <w:tc>
          <w:tcPr>
            <w:tcW w:w="5670" w:type="dxa"/>
            <w:tcBorders>
              <w:top w:val="single" w:sz="6" w:space="0" w:color="auto"/>
              <w:bottom w:val="single" w:sz="6" w:space="0" w:color="auto"/>
            </w:tcBorders>
            <w:vAlign w:val="center"/>
          </w:tcPr>
          <w:p w14:paraId="73A3FB90" w14:textId="77777777" w:rsidR="006D5840" w:rsidRPr="005450A4" w:rsidRDefault="006D5840" w:rsidP="00AD50EC">
            <w:pPr>
              <w:spacing w:line="0" w:lineRule="atLeast"/>
              <w:ind w:left="113"/>
              <w:rPr>
                <w:rFonts w:ascii="Times New Roman"/>
              </w:rPr>
            </w:pPr>
            <w:r w:rsidRPr="005450A4">
              <w:rPr>
                <w:rFonts w:ascii="Times New Roman"/>
              </w:rPr>
              <w:t>BROKER-NO ERROR</w:t>
            </w:r>
          </w:p>
        </w:tc>
        <w:tc>
          <w:tcPr>
            <w:tcW w:w="2126" w:type="dxa"/>
            <w:tcBorders>
              <w:top w:val="single" w:sz="6" w:space="0" w:color="auto"/>
              <w:bottom w:val="single" w:sz="6" w:space="0" w:color="auto"/>
            </w:tcBorders>
            <w:vAlign w:val="center"/>
          </w:tcPr>
          <w:p w14:paraId="74F6C828"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57CD58FB" w14:textId="77777777" w:rsidTr="00C80476">
        <w:tc>
          <w:tcPr>
            <w:tcW w:w="1473" w:type="dxa"/>
            <w:tcBorders>
              <w:top w:val="single" w:sz="6" w:space="0" w:color="auto"/>
              <w:left w:val="double" w:sz="6" w:space="0" w:color="auto"/>
              <w:bottom w:val="single" w:sz="6" w:space="0" w:color="auto"/>
            </w:tcBorders>
            <w:vAlign w:val="center"/>
          </w:tcPr>
          <w:p w14:paraId="027908AF" w14:textId="77777777" w:rsidR="006D5840" w:rsidRPr="005450A4" w:rsidRDefault="006D5840" w:rsidP="00AD50EC">
            <w:pPr>
              <w:spacing w:line="0" w:lineRule="atLeast"/>
              <w:jc w:val="center"/>
              <w:rPr>
                <w:rFonts w:ascii="Times New Roman"/>
              </w:rPr>
            </w:pPr>
            <w:r w:rsidRPr="005450A4">
              <w:rPr>
                <w:rFonts w:ascii="Times New Roman"/>
              </w:rPr>
              <w:t>7013</w:t>
            </w:r>
          </w:p>
        </w:tc>
        <w:tc>
          <w:tcPr>
            <w:tcW w:w="5670" w:type="dxa"/>
            <w:tcBorders>
              <w:top w:val="single" w:sz="6" w:space="0" w:color="auto"/>
              <w:bottom w:val="single" w:sz="6" w:space="0" w:color="auto"/>
            </w:tcBorders>
            <w:vAlign w:val="center"/>
          </w:tcPr>
          <w:p w14:paraId="784EE382" w14:textId="77777777" w:rsidR="006D5840" w:rsidRPr="005450A4" w:rsidRDefault="006D5840" w:rsidP="00AD50EC">
            <w:pPr>
              <w:spacing w:line="0" w:lineRule="atLeast"/>
              <w:ind w:left="113"/>
              <w:rPr>
                <w:rFonts w:ascii="Times New Roman"/>
              </w:rPr>
            </w:pPr>
            <w:r w:rsidRPr="005450A4">
              <w:rPr>
                <w:rFonts w:ascii="Times New Roman"/>
              </w:rPr>
              <w:t>BRANCH-NO ERROR</w:t>
            </w:r>
          </w:p>
        </w:tc>
        <w:tc>
          <w:tcPr>
            <w:tcW w:w="2126" w:type="dxa"/>
            <w:tcBorders>
              <w:top w:val="single" w:sz="6" w:space="0" w:color="auto"/>
              <w:bottom w:val="single" w:sz="6" w:space="0" w:color="auto"/>
            </w:tcBorders>
            <w:vAlign w:val="center"/>
          </w:tcPr>
          <w:p w14:paraId="057AEC71"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41EB6A7A" w14:textId="77777777" w:rsidTr="00C80476">
        <w:tc>
          <w:tcPr>
            <w:tcW w:w="1473" w:type="dxa"/>
            <w:tcBorders>
              <w:top w:val="single" w:sz="6" w:space="0" w:color="auto"/>
              <w:left w:val="double" w:sz="6" w:space="0" w:color="auto"/>
              <w:bottom w:val="single" w:sz="6" w:space="0" w:color="auto"/>
            </w:tcBorders>
            <w:vAlign w:val="center"/>
          </w:tcPr>
          <w:p w14:paraId="7BDB7C48" w14:textId="77777777" w:rsidR="006D5840" w:rsidRPr="005450A4" w:rsidRDefault="006D5840" w:rsidP="00AD50EC">
            <w:pPr>
              <w:spacing w:line="0" w:lineRule="atLeast"/>
              <w:jc w:val="center"/>
              <w:rPr>
                <w:rFonts w:ascii="Times New Roman"/>
              </w:rPr>
            </w:pPr>
            <w:r w:rsidRPr="005450A4">
              <w:rPr>
                <w:rFonts w:ascii="Times New Roman"/>
              </w:rPr>
              <w:t>7014</w:t>
            </w:r>
          </w:p>
        </w:tc>
        <w:tc>
          <w:tcPr>
            <w:tcW w:w="5670" w:type="dxa"/>
            <w:tcBorders>
              <w:top w:val="single" w:sz="6" w:space="0" w:color="auto"/>
              <w:bottom w:val="single" w:sz="6" w:space="0" w:color="auto"/>
            </w:tcBorders>
            <w:vAlign w:val="center"/>
          </w:tcPr>
          <w:p w14:paraId="2E3BD3F6" w14:textId="77777777" w:rsidR="006D5840" w:rsidRPr="005450A4" w:rsidRDefault="006D5840" w:rsidP="00AD50EC">
            <w:pPr>
              <w:spacing w:line="0" w:lineRule="atLeast"/>
              <w:ind w:left="113"/>
              <w:rPr>
                <w:rFonts w:ascii="Times New Roman"/>
              </w:rPr>
            </w:pPr>
            <w:r w:rsidRPr="005450A4">
              <w:rPr>
                <w:rFonts w:ascii="Times New Roman"/>
              </w:rPr>
              <w:t>IVACNO ERROR</w:t>
            </w:r>
          </w:p>
        </w:tc>
        <w:tc>
          <w:tcPr>
            <w:tcW w:w="2126" w:type="dxa"/>
            <w:tcBorders>
              <w:top w:val="single" w:sz="6" w:space="0" w:color="auto"/>
              <w:bottom w:val="single" w:sz="6" w:space="0" w:color="auto"/>
            </w:tcBorders>
            <w:vAlign w:val="center"/>
          </w:tcPr>
          <w:p w14:paraId="483F5D4F"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616FF531" w14:textId="77777777" w:rsidTr="00C80476">
        <w:tc>
          <w:tcPr>
            <w:tcW w:w="1473" w:type="dxa"/>
            <w:tcBorders>
              <w:top w:val="single" w:sz="6" w:space="0" w:color="auto"/>
              <w:left w:val="double" w:sz="6" w:space="0" w:color="auto"/>
              <w:bottom w:val="single" w:sz="6" w:space="0" w:color="auto"/>
            </w:tcBorders>
            <w:vAlign w:val="center"/>
          </w:tcPr>
          <w:p w14:paraId="7F60AECC" w14:textId="77777777" w:rsidR="006D5840" w:rsidRPr="005450A4" w:rsidRDefault="006D5840" w:rsidP="00AD50EC">
            <w:pPr>
              <w:spacing w:line="0" w:lineRule="atLeast"/>
              <w:jc w:val="center"/>
              <w:rPr>
                <w:rFonts w:ascii="Times New Roman"/>
              </w:rPr>
            </w:pPr>
            <w:r w:rsidRPr="005450A4">
              <w:rPr>
                <w:rFonts w:ascii="Times New Roman"/>
              </w:rPr>
              <w:t>7016</w:t>
            </w:r>
          </w:p>
        </w:tc>
        <w:tc>
          <w:tcPr>
            <w:tcW w:w="5670" w:type="dxa"/>
            <w:tcBorders>
              <w:top w:val="single" w:sz="6" w:space="0" w:color="auto"/>
              <w:bottom w:val="single" w:sz="6" w:space="0" w:color="auto"/>
            </w:tcBorders>
            <w:vAlign w:val="center"/>
          </w:tcPr>
          <w:p w14:paraId="3B1EB834" w14:textId="77777777" w:rsidR="006D5840" w:rsidRPr="005450A4" w:rsidRDefault="006D5840" w:rsidP="00AD50EC">
            <w:pPr>
              <w:spacing w:line="0" w:lineRule="atLeast"/>
              <w:ind w:left="113"/>
              <w:rPr>
                <w:rFonts w:ascii="Times New Roman"/>
              </w:rPr>
            </w:pPr>
            <w:r w:rsidRPr="005450A4">
              <w:rPr>
                <w:rFonts w:ascii="Times New Roman"/>
              </w:rPr>
              <w:t>TERM-ID ERROR</w:t>
            </w:r>
          </w:p>
        </w:tc>
        <w:tc>
          <w:tcPr>
            <w:tcW w:w="2126" w:type="dxa"/>
            <w:tcBorders>
              <w:top w:val="single" w:sz="6" w:space="0" w:color="auto"/>
              <w:bottom w:val="single" w:sz="6" w:space="0" w:color="auto"/>
            </w:tcBorders>
            <w:vAlign w:val="center"/>
          </w:tcPr>
          <w:p w14:paraId="248D728B"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67B836D9" w14:textId="77777777" w:rsidTr="00C80476">
        <w:tc>
          <w:tcPr>
            <w:tcW w:w="1473" w:type="dxa"/>
            <w:tcBorders>
              <w:top w:val="single" w:sz="6" w:space="0" w:color="auto"/>
              <w:left w:val="double" w:sz="6" w:space="0" w:color="auto"/>
              <w:bottom w:val="single" w:sz="6" w:space="0" w:color="auto"/>
            </w:tcBorders>
            <w:vAlign w:val="center"/>
          </w:tcPr>
          <w:p w14:paraId="1F1E4992" w14:textId="77777777" w:rsidR="006D5840" w:rsidRPr="005450A4" w:rsidRDefault="006D5840" w:rsidP="00AD50EC">
            <w:pPr>
              <w:spacing w:line="0" w:lineRule="atLeast"/>
              <w:jc w:val="center"/>
              <w:rPr>
                <w:rFonts w:ascii="Times New Roman"/>
              </w:rPr>
            </w:pPr>
            <w:r w:rsidRPr="005450A4">
              <w:rPr>
                <w:rFonts w:ascii="Times New Roman"/>
              </w:rPr>
              <w:t>7018</w:t>
            </w:r>
          </w:p>
        </w:tc>
        <w:tc>
          <w:tcPr>
            <w:tcW w:w="5670" w:type="dxa"/>
            <w:tcBorders>
              <w:top w:val="single" w:sz="6" w:space="0" w:color="auto"/>
              <w:bottom w:val="single" w:sz="6" w:space="0" w:color="auto"/>
            </w:tcBorders>
            <w:vAlign w:val="center"/>
          </w:tcPr>
          <w:p w14:paraId="67F927AD" w14:textId="77777777" w:rsidR="006D5840" w:rsidRPr="005450A4" w:rsidRDefault="006D5840" w:rsidP="00AD50EC">
            <w:pPr>
              <w:spacing w:line="0" w:lineRule="atLeast"/>
              <w:ind w:left="113"/>
              <w:rPr>
                <w:rFonts w:ascii="Times New Roman"/>
              </w:rPr>
            </w:pPr>
            <w:r w:rsidRPr="005450A4">
              <w:rPr>
                <w:rFonts w:ascii="Times New Roman"/>
              </w:rPr>
              <w:t>SEQ-NO ERROR</w:t>
            </w:r>
          </w:p>
        </w:tc>
        <w:tc>
          <w:tcPr>
            <w:tcW w:w="2126" w:type="dxa"/>
            <w:tcBorders>
              <w:top w:val="single" w:sz="6" w:space="0" w:color="auto"/>
              <w:bottom w:val="single" w:sz="6" w:space="0" w:color="auto"/>
            </w:tcBorders>
            <w:vAlign w:val="center"/>
          </w:tcPr>
          <w:p w14:paraId="5C73F62E"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07C7A368" w14:textId="77777777" w:rsidTr="00C80476">
        <w:tc>
          <w:tcPr>
            <w:tcW w:w="1473" w:type="dxa"/>
            <w:tcBorders>
              <w:top w:val="single" w:sz="6" w:space="0" w:color="auto"/>
              <w:left w:val="double" w:sz="6" w:space="0" w:color="auto"/>
              <w:bottom w:val="single" w:sz="6" w:space="0" w:color="auto"/>
            </w:tcBorders>
            <w:vAlign w:val="center"/>
          </w:tcPr>
          <w:p w14:paraId="211D1181" w14:textId="77777777" w:rsidR="006D5840" w:rsidRPr="005450A4" w:rsidRDefault="006D5840" w:rsidP="00AD50EC">
            <w:pPr>
              <w:spacing w:line="0" w:lineRule="atLeast"/>
              <w:jc w:val="center"/>
              <w:rPr>
                <w:rFonts w:ascii="Times New Roman"/>
              </w:rPr>
            </w:pPr>
            <w:r w:rsidRPr="005450A4">
              <w:rPr>
                <w:rFonts w:ascii="Times New Roman"/>
              </w:rPr>
              <w:t>7019</w:t>
            </w:r>
          </w:p>
        </w:tc>
        <w:tc>
          <w:tcPr>
            <w:tcW w:w="5670" w:type="dxa"/>
            <w:tcBorders>
              <w:top w:val="single" w:sz="6" w:space="0" w:color="auto"/>
              <w:bottom w:val="single" w:sz="6" w:space="0" w:color="auto"/>
            </w:tcBorders>
            <w:vAlign w:val="center"/>
          </w:tcPr>
          <w:p w14:paraId="73354033" w14:textId="77777777" w:rsidR="006D5840" w:rsidRPr="005450A4" w:rsidRDefault="006D5840" w:rsidP="00AD50EC">
            <w:pPr>
              <w:spacing w:line="0" w:lineRule="atLeast"/>
              <w:ind w:left="113"/>
              <w:rPr>
                <w:rFonts w:ascii="Times New Roman"/>
              </w:rPr>
            </w:pPr>
            <w:r w:rsidRPr="005450A4">
              <w:rPr>
                <w:rFonts w:ascii="Times New Roman"/>
              </w:rPr>
              <w:t>IVACNO-FLAG</w:t>
            </w:r>
          </w:p>
        </w:tc>
        <w:tc>
          <w:tcPr>
            <w:tcW w:w="2126" w:type="dxa"/>
            <w:tcBorders>
              <w:top w:val="single" w:sz="6" w:space="0" w:color="auto"/>
              <w:bottom w:val="single" w:sz="6" w:space="0" w:color="auto"/>
            </w:tcBorders>
            <w:vAlign w:val="center"/>
          </w:tcPr>
          <w:p w14:paraId="5CECE986"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6EF09B81" w14:textId="77777777" w:rsidTr="00C80476">
        <w:tc>
          <w:tcPr>
            <w:tcW w:w="1473" w:type="dxa"/>
            <w:tcBorders>
              <w:top w:val="single" w:sz="6" w:space="0" w:color="auto"/>
              <w:left w:val="double" w:sz="6" w:space="0" w:color="auto"/>
              <w:bottom w:val="single" w:sz="6" w:space="0" w:color="auto"/>
            </w:tcBorders>
            <w:vAlign w:val="center"/>
          </w:tcPr>
          <w:p w14:paraId="10D48B93" w14:textId="77777777" w:rsidR="006D5840" w:rsidRPr="005450A4" w:rsidRDefault="006D5840" w:rsidP="00AD50EC">
            <w:pPr>
              <w:spacing w:line="0" w:lineRule="atLeast"/>
              <w:jc w:val="center"/>
              <w:rPr>
                <w:rFonts w:ascii="Times New Roman"/>
              </w:rPr>
            </w:pPr>
            <w:r w:rsidRPr="005450A4">
              <w:rPr>
                <w:rFonts w:ascii="Times New Roman"/>
              </w:rPr>
              <w:t>7020</w:t>
            </w:r>
          </w:p>
        </w:tc>
        <w:tc>
          <w:tcPr>
            <w:tcW w:w="5670" w:type="dxa"/>
            <w:tcBorders>
              <w:top w:val="single" w:sz="6" w:space="0" w:color="auto"/>
              <w:bottom w:val="single" w:sz="6" w:space="0" w:color="auto"/>
            </w:tcBorders>
            <w:vAlign w:val="center"/>
          </w:tcPr>
          <w:p w14:paraId="44FB421F" w14:textId="77777777" w:rsidR="006D5840" w:rsidRPr="005450A4" w:rsidRDefault="006D5840" w:rsidP="00AD50EC">
            <w:pPr>
              <w:spacing w:line="0" w:lineRule="atLeast"/>
              <w:ind w:left="113"/>
              <w:rPr>
                <w:rFonts w:ascii="Times New Roman"/>
              </w:rPr>
            </w:pPr>
            <w:r w:rsidRPr="005450A4">
              <w:rPr>
                <w:rFonts w:ascii="Times New Roman"/>
              </w:rPr>
              <w:t>STOCK-NO ERROR</w:t>
            </w:r>
          </w:p>
        </w:tc>
        <w:tc>
          <w:tcPr>
            <w:tcW w:w="2126" w:type="dxa"/>
            <w:tcBorders>
              <w:top w:val="single" w:sz="6" w:space="0" w:color="auto"/>
              <w:bottom w:val="single" w:sz="6" w:space="0" w:color="auto"/>
            </w:tcBorders>
            <w:vAlign w:val="center"/>
          </w:tcPr>
          <w:p w14:paraId="7624702E"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39C4CA4D" w14:textId="77777777" w:rsidTr="00C80476">
        <w:tc>
          <w:tcPr>
            <w:tcW w:w="1473" w:type="dxa"/>
            <w:tcBorders>
              <w:top w:val="single" w:sz="6" w:space="0" w:color="auto"/>
              <w:left w:val="double" w:sz="6" w:space="0" w:color="auto"/>
              <w:bottom w:val="single" w:sz="6" w:space="0" w:color="auto"/>
            </w:tcBorders>
            <w:vAlign w:val="center"/>
          </w:tcPr>
          <w:p w14:paraId="1F8A9B60" w14:textId="77777777" w:rsidR="006D5840" w:rsidRPr="005450A4" w:rsidRDefault="006D5840" w:rsidP="00AD50EC">
            <w:pPr>
              <w:spacing w:line="0" w:lineRule="atLeast"/>
              <w:jc w:val="center"/>
              <w:rPr>
                <w:rFonts w:ascii="Times New Roman"/>
              </w:rPr>
            </w:pPr>
            <w:r w:rsidRPr="005450A4">
              <w:rPr>
                <w:rFonts w:ascii="Times New Roman"/>
              </w:rPr>
              <w:t>7021</w:t>
            </w:r>
          </w:p>
        </w:tc>
        <w:tc>
          <w:tcPr>
            <w:tcW w:w="5670" w:type="dxa"/>
            <w:tcBorders>
              <w:top w:val="single" w:sz="6" w:space="0" w:color="auto"/>
              <w:bottom w:val="single" w:sz="6" w:space="0" w:color="auto"/>
            </w:tcBorders>
            <w:vAlign w:val="center"/>
          </w:tcPr>
          <w:p w14:paraId="237780ED" w14:textId="77777777" w:rsidR="006D5840" w:rsidRPr="005450A4" w:rsidRDefault="006D5840" w:rsidP="00AD50EC">
            <w:pPr>
              <w:spacing w:line="0" w:lineRule="atLeast"/>
              <w:ind w:left="113"/>
              <w:rPr>
                <w:rFonts w:ascii="Times New Roman"/>
              </w:rPr>
            </w:pPr>
            <w:r w:rsidRPr="005450A4">
              <w:rPr>
                <w:rFonts w:ascii="Times New Roman"/>
              </w:rPr>
              <w:t>PRICE ERROR</w:t>
            </w:r>
          </w:p>
        </w:tc>
        <w:tc>
          <w:tcPr>
            <w:tcW w:w="2126" w:type="dxa"/>
            <w:tcBorders>
              <w:top w:val="single" w:sz="6" w:space="0" w:color="auto"/>
              <w:bottom w:val="single" w:sz="6" w:space="0" w:color="auto"/>
            </w:tcBorders>
            <w:vAlign w:val="center"/>
          </w:tcPr>
          <w:p w14:paraId="3A99CFC7"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726B4706" w14:textId="77777777" w:rsidTr="00C80476">
        <w:tc>
          <w:tcPr>
            <w:tcW w:w="1473" w:type="dxa"/>
            <w:tcBorders>
              <w:top w:val="single" w:sz="6" w:space="0" w:color="auto"/>
              <w:left w:val="double" w:sz="6" w:space="0" w:color="auto"/>
              <w:bottom w:val="single" w:sz="6" w:space="0" w:color="auto"/>
            </w:tcBorders>
            <w:vAlign w:val="center"/>
          </w:tcPr>
          <w:p w14:paraId="4D91D0FA" w14:textId="77777777" w:rsidR="006D5840" w:rsidRPr="005450A4" w:rsidRDefault="006D5840" w:rsidP="00AD50EC">
            <w:pPr>
              <w:spacing w:line="0" w:lineRule="atLeast"/>
              <w:jc w:val="center"/>
              <w:rPr>
                <w:rFonts w:ascii="Times New Roman"/>
              </w:rPr>
            </w:pPr>
            <w:r w:rsidRPr="005450A4">
              <w:rPr>
                <w:rFonts w:ascii="Times New Roman"/>
              </w:rPr>
              <w:t>7022</w:t>
            </w:r>
          </w:p>
        </w:tc>
        <w:tc>
          <w:tcPr>
            <w:tcW w:w="5670" w:type="dxa"/>
            <w:tcBorders>
              <w:top w:val="single" w:sz="6" w:space="0" w:color="auto"/>
              <w:bottom w:val="single" w:sz="6" w:space="0" w:color="auto"/>
            </w:tcBorders>
            <w:vAlign w:val="center"/>
          </w:tcPr>
          <w:p w14:paraId="6E0ADAF6" w14:textId="77777777" w:rsidR="006D5840" w:rsidRPr="005450A4" w:rsidRDefault="006D5840" w:rsidP="00AD50EC">
            <w:pPr>
              <w:spacing w:line="0" w:lineRule="atLeast"/>
              <w:ind w:left="113"/>
              <w:rPr>
                <w:rFonts w:ascii="Times New Roman"/>
              </w:rPr>
            </w:pPr>
            <w:r w:rsidRPr="005450A4">
              <w:rPr>
                <w:rFonts w:ascii="Times New Roman"/>
              </w:rPr>
              <w:t>QUANTITY ERROR</w:t>
            </w:r>
          </w:p>
        </w:tc>
        <w:tc>
          <w:tcPr>
            <w:tcW w:w="2126" w:type="dxa"/>
            <w:tcBorders>
              <w:top w:val="single" w:sz="6" w:space="0" w:color="auto"/>
              <w:bottom w:val="single" w:sz="6" w:space="0" w:color="auto"/>
            </w:tcBorders>
            <w:vAlign w:val="center"/>
          </w:tcPr>
          <w:p w14:paraId="317F0EE5"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04DEBFAF" w14:textId="77777777" w:rsidTr="00C80476">
        <w:tc>
          <w:tcPr>
            <w:tcW w:w="1473" w:type="dxa"/>
            <w:tcBorders>
              <w:top w:val="single" w:sz="6" w:space="0" w:color="auto"/>
              <w:left w:val="double" w:sz="6" w:space="0" w:color="auto"/>
              <w:bottom w:val="single" w:sz="6" w:space="0" w:color="auto"/>
            </w:tcBorders>
            <w:vAlign w:val="center"/>
          </w:tcPr>
          <w:p w14:paraId="1890973C" w14:textId="77777777" w:rsidR="006D5840" w:rsidRPr="005450A4" w:rsidRDefault="006D5840" w:rsidP="00AD50EC">
            <w:pPr>
              <w:spacing w:line="0" w:lineRule="atLeast"/>
              <w:jc w:val="center"/>
              <w:rPr>
                <w:rFonts w:ascii="Times New Roman"/>
              </w:rPr>
            </w:pPr>
            <w:r w:rsidRPr="005450A4">
              <w:rPr>
                <w:rFonts w:ascii="Times New Roman"/>
              </w:rPr>
              <w:t>7024</w:t>
            </w:r>
          </w:p>
        </w:tc>
        <w:tc>
          <w:tcPr>
            <w:tcW w:w="5670" w:type="dxa"/>
            <w:tcBorders>
              <w:top w:val="single" w:sz="6" w:space="0" w:color="auto"/>
              <w:bottom w:val="single" w:sz="6" w:space="0" w:color="auto"/>
            </w:tcBorders>
            <w:vAlign w:val="center"/>
          </w:tcPr>
          <w:p w14:paraId="7E069B8E" w14:textId="77777777" w:rsidR="006D5840" w:rsidRPr="005450A4" w:rsidRDefault="006D5840" w:rsidP="00AD50EC">
            <w:pPr>
              <w:spacing w:line="0" w:lineRule="atLeast"/>
              <w:ind w:left="113"/>
              <w:rPr>
                <w:rFonts w:ascii="Times New Roman"/>
              </w:rPr>
            </w:pPr>
            <w:r w:rsidRPr="005450A4">
              <w:rPr>
                <w:rFonts w:ascii="Times New Roman"/>
              </w:rPr>
              <w:t>BUY-SELL-CODE ERROR</w:t>
            </w:r>
          </w:p>
        </w:tc>
        <w:tc>
          <w:tcPr>
            <w:tcW w:w="2126" w:type="dxa"/>
            <w:tcBorders>
              <w:top w:val="single" w:sz="6" w:space="0" w:color="auto"/>
              <w:bottom w:val="single" w:sz="6" w:space="0" w:color="auto"/>
            </w:tcBorders>
            <w:vAlign w:val="center"/>
          </w:tcPr>
          <w:p w14:paraId="5E8A90B8"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169B4934" w14:textId="77777777" w:rsidTr="00C80476">
        <w:tc>
          <w:tcPr>
            <w:tcW w:w="1473" w:type="dxa"/>
            <w:tcBorders>
              <w:top w:val="single" w:sz="6" w:space="0" w:color="auto"/>
              <w:left w:val="double" w:sz="6" w:space="0" w:color="auto"/>
              <w:bottom w:val="single" w:sz="6" w:space="0" w:color="auto"/>
            </w:tcBorders>
            <w:vAlign w:val="center"/>
          </w:tcPr>
          <w:p w14:paraId="706C5212" w14:textId="77777777" w:rsidR="006D5840" w:rsidRPr="005450A4" w:rsidRDefault="006D5840" w:rsidP="00AD50EC">
            <w:pPr>
              <w:spacing w:line="0" w:lineRule="atLeast"/>
              <w:jc w:val="center"/>
              <w:rPr>
                <w:rFonts w:ascii="Times New Roman"/>
              </w:rPr>
            </w:pPr>
            <w:r w:rsidRPr="005450A4">
              <w:rPr>
                <w:rFonts w:ascii="Times New Roman"/>
              </w:rPr>
              <w:t>7025</w:t>
            </w:r>
          </w:p>
        </w:tc>
        <w:tc>
          <w:tcPr>
            <w:tcW w:w="5670" w:type="dxa"/>
            <w:tcBorders>
              <w:top w:val="single" w:sz="6" w:space="0" w:color="auto"/>
              <w:bottom w:val="single" w:sz="6" w:space="0" w:color="auto"/>
            </w:tcBorders>
            <w:vAlign w:val="center"/>
          </w:tcPr>
          <w:p w14:paraId="069570E8" w14:textId="77777777" w:rsidR="006D5840" w:rsidRPr="005450A4" w:rsidRDefault="006D5840" w:rsidP="00AD50EC">
            <w:pPr>
              <w:spacing w:line="0" w:lineRule="atLeast"/>
              <w:ind w:left="113"/>
              <w:rPr>
                <w:rFonts w:ascii="Times New Roman"/>
              </w:rPr>
            </w:pPr>
            <w:r w:rsidRPr="005450A4">
              <w:rPr>
                <w:rFonts w:ascii="Times New Roman"/>
              </w:rPr>
              <w:t>ORDER TYPE ERROR</w:t>
            </w:r>
          </w:p>
        </w:tc>
        <w:tc>
          <w:tcPr>
            <w:tcW w:w="2126" w:type="dxa"/>
            <w:tcBorders>
              <w:top w:val="single" w:sz="6" w:space="0" w:color="auto"/>
              <w:bottom w:val="single" w:sz="6" w:space="0" w:color="auto"/>
            </w:tcBorders>
            <w:vAlign w:val="center"/>
          </w:tcPr>
          <w:p w14:paraId="2E192B35"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4E14414D" w14:textId="77777777" w:rsidTr="00C80476">
        <w:tc>
          <w:tcPr>
            <w:tcW w:w="1473" w:type="dxa"/>
            <w:tcBorders>
              <w:top w:val="single" w:sz="6" w:space="0" w:color="auto"/>
              <w:left w:val="double" w:sz="6" w:space="0" w:color="auto"/>
              <w:bottom w:val="single" w:sz="6" w:space="0" w:color="auto"/>
            </w:tcBorders>
            <w:vAlign w:val="center"/>
          </w:tcPr>
          <w:p w14:paraId="5E54052A" w14:textId="77777777" w:rsidR="006D5840" w:rsidRPr="005450A4" w:rsidRDefault="006D5840" w:rsidP="00AD50EC">
            <w:pPr>
              <w:spacing w:line="0" w:lineRule="atLeast"/>
              <w:jc w:val="center"/>
              <w:rPr>
                <w:rFonts w:ascii="Times New Roman"/>
              </w:rPr>
            </w:pPr>
            <w:r w:rsidRPr="005450A4">
              <w:rPr>
                <w:rFonts w:ascii="Times New Roman"/>
              </w:rPr>
              <w:t>702</w:t>
            </w:r>
            <w:r w:rsidR="00322C4D" w:rsidRPr="005450A4">
              <w:rPr>
                <w:rFonts w:ascii="Times New Roman"/>
              </w:rPr>
              <w:t>6</w:t>
            </w:r>
          </w:p>
        </w:tc>
        <w:tc>
          <w:tcPr>
            <w:tcW w:w="5670" w:type="dxa"/>
            <w:tcBorders>
              <w:top w:val="single" w:sz="6" w:space="0" w:color="auto"/>
              <w:bottom w:val="single" w:sz="6" w:space="0" w:color="auto"/>
            </w:tcBorders>
            <w:vAlign w:val="center"/>
          </w:tcPr>
          <w:p w14:paraId="5856FBB7" w14:textId="77777777" w:rsidR="006D5840" w:rsidRPr="005450A4" w:rsidRDefault="00322C4D" w:rsidP="00AD50EC">
            <w:pPr>
              <w:spacing w:line="0" w:lineRule="atLeast"/>
              <w:ind w:left="113"/>
              <w:jc w:val="left"/>
              <w:rPr>
                <w:rFonts w:ascii="Times New Roman"/>
              </w:rPr>
            </w:pPr>
            <w:r w:rsidRPr="005450A4">
              <w:rPr>
                <w:rFonts w:ascii="Times New Roman"/>
              </w:rPr>
              <w:t>EXCHANGE-CODE ERROR</w:t>
            </w:r>
          </w:p>
        </w:tc>
        <w:tc>
          <w:tcPr>
            <w:tcW w:w="2126" w:type="dxa"/>
            <w:tcBorders>
              <w:top w:val="single" w:sz="6" w:space="0" w:color="auto"/>
              <w:bottom w:val="single" w:sz="6" w:space="0" w:color="auto"/>
            </w:tcBorders>
            <w:vAlign w:val="center"/>
          </w:tcPr>
          <w:p w14:paraId="1C03850F" w14:textId="77777777" w:rsidR="006D5840" w:rsidRPr="005450A4" w:rsidRDefault="006D5840" w:rsidP="00AD50EC">
            <w:pPr>
              <w:spacing w:line="0" w:lineRule="atLeast"/>
              <w:ind w:left="113"/>
              <w:jc w:val="center"/>
              <w:rPr>
                <w:rFonts w:ascii="Times New Roman"/>
              </w:rPr>
            </w:pPr>
            <w:r w:rsidRPr="005450A4">
              <w:rPr>
                <w:rFonts w:ascii="Times New Roman"/>
              </w:rPr>
              <w:t>35=8</w:t>
            </w:r>
            <w:r w:rsidR="00322C4D" w:rsidRPr="005450A4">
              <w:rPr>
                <w:rFonts w:ascii="Times New Roman"/>
              </w:rPr>
              <w:t>/9</w:t>
            </w:r>
          </w:p>
        </w:tc>
      </w:tr>
      <w:tr w:rsidR="00875386" w:rsidRPr="005450A4" w14:paraId="241499D9" w14:textId="77777777" w:rsidTr="00C80476">
        <w:tc>
          <w:tcPr>
            <w:tcW w:w="1473" w:type="dxa"/>
            <w:tcBorders>
              <w:top w:val="single" w:sz="6" w:space="0" w:color="auto"/>
              <w:left w:val="double" w:sz="6" w:space="0" w:color="auto"/>
              <w:bottom w:val="single" w:sz="6" w:space="0" w:color="auto"/>
            </w:tcBorders>
            <w:vAlign w:val="center"/>
          </w:tcPr>
          <w:p w14:paraId="24D8EF25" w14:textId="63123C8C" w:rsidR="00875386" w:rsidRPr="005450A4" w:rsidRDefault="00875386" w:rsidP="00AD50EC">
            <w:pPr>
              <w:spacing w:line="0" w:lineRule="atLeast"/>
              <w:jc w:val="center"/>
              <w:rPr>
                <w:rFonts w:ascii="Times New Roman"/>
              </w:rPr>
            </w:pPr>
            <w:r w:rsidRPr="005450A4">
              <w:rPr>
                <w:rFonts w:ascii="Times New Roman"/>
              </w:rPr>
              <w:t>7027</w:t>
            </w:r>
          </w:p>
        </w:tc>
        <w:tc>
          <w:tcPr>
            <w:tcW w:w="5670" w:type="dxa"/>
            <w:tcBorders>
              <w:top w:val="single" w:sz="6" w:space="0" w:color="auto"/>
              <w:bottom w:val="single" w:sz="6" w:space="0" w:color="auto"/>
            </w:tcBorders>
            <w:vAlign w:val="center"/>
          </w:tcPr>
          <w:p w14:paraId="315B20AE" w14:textId="38FCA24D" w:rsidR="00875386" w:rsidRPr="005450A4" w:rsidRDefault="00875386" w:rsidP="00AD50EC">
            <w:pPr>
              <w:spacing w:line="0" w:lineRule="atLeast"/>
              <w:ind w:left="113"/>
              <w:jc w:val="left"/>
              <w:rPr>
                <w:rFonts w:ascii="Times New Roman"/>
              </w:rPr>
            </w:pPr>
            <w:r w:rsidRPr="005450A4">
              <w:rPr>
                <w:rFonts w:ascii="Times New Roman"/>
              </w:rPr>
              <w:t>Dealer is not allowed to trade</w:t>
            </w:r>
          </w:p>
        </w:tc>
        <w:tc>
          <w:tcPr>
            <w:tcW w:w="2126" w:type="dxa"/>
            <w:tcBorders>
              <w:top w:val="single" w:sz="6" w:space="0" w:color="auto"/>
              <w:bottom w:val="single" w:sz="6" w:space="0" w:color="auto"/>
            </w:tcBorders>
            <w:vAlign w:val="center"/>
          </w:tcPr>
          <w:p w14:paraId="10017C92" w14:textId="63575BA3" w:rsidR="00875386" w:rsidRPr="005450A4" w:rsidRDefault="00875386" w:rsidP="00AD50EC">
            <w:pPr>
              <w:spacing w:line="0" w:lineRule="atLeast"/>
              <w:ind w:left="113"/>
              <w:jc w:val="center"/>
              <w:rPr>
                <w:rFonts w:ascii="Times New Roman"/>
              </w:rPr>
            </w:pPr>
            <w:r w:rsidRPr="005450A4">
              <w:rPr>
                <w:rFonts w:ascii="Times New Roman"/>
              </w:rPr>
              <w:t>35=8</w:t>
            </w:r>
          </w:p>
        </w:tc>
      </w:tr>
      <w:tr w:rsidR="006D5840" w:rsidRPr="005450A4" w14:paraId="4A5C6C03" w14:textId="77777777" w:rsidTr="00C80476">
        <w:tc>
          <w:tcPr>
            <w:tcW w:w="1473" w:type="dxa"/>
            <w:tcBorders>
              <w:top w:val="single" w:sz="6" w:space="0" w:color="auto"/>
              <w:left w:val="double" w:sz="6" w:space="0" w:color="auto"/>
              <w:bottom w:val="single" w:sz="6" w:space="0" w:color="auto"/>
            </w:tcBorders>
            <w:vAlign w:val="center"/>
          </w:tcPr>
          <w:p w14:paraId="7A1A114B" w14:textId="77777777" w:rsidR="006D5840" w:rsidRPr="005450A4" w:rsidRDefault="006D5840" w:rsidP="00AD50EC">
            <w:pPr>
              <w:spacing w:line="0" w:lineRule="atLeast"/>
              <w:jc w:val="center"/>
              <w:rPr>
                <w:rFonts w:ascii="Times New Roman"/>
              </w:rPr>
            </w:pPr>
            <w:r w:rsidRPr="005450A4">
              <w:rPr>
                <w:rFonts w:ascii="Times New Roman"/>
              </w:rPr>
              <w:t>7029</w:t>
            </w:r>
          </w:p>
        </w:tc>
        <w:tc>
          <w:tcPr>
            <w:tcW w:w="5670" w:type="dxa"/>
            <w:tcBorders>
              <w:top w:val="single" w:sz="6" w:space="0" w:color="auto"/>
              <w:bottom w:val="single" w:sz="6" w:space="0" w:color="auto"/>
            </w:tcBorders>
            <w:vAlign w:val="center"/>
          </w:tcPr>
          <w:p w14:paraId="551660C8" w14:textId="77777777" w:rsidR="006D5840" w:rsidRPr="005450A4" w:rsidRDefault="006D5840" w:rsidP="00AD50EC">
            <w:pPr>
              <w:spacing w:line="0" w:lineRule="atLeast"/>
              <w:ind w:left="113"/>
              <w:jc w:val="left"/>
              <w:rPr>
                <w:rFonts w:ascii="Times New Roman"/>
              </w:rPr>
            </w:pPr>
            <w:r w:rsidRPr="005450A4">
              <w:rPr>
                <w:rFonts w:ascii="Times New Roman"/>
              </w:rPr>
              <w:t>TRUST TRADE VIOLATE</w:t>
            </w:r>
          </w:p>
        </w:tc>
        <w:tc>
          <w:tcPr>
            <w:tcW w:w="2126" w:type="dxa"/>
            <w:tcBorders>
              <w:top w:val="single" w:sz="6" w:space="0" w:color="auto"/>
              <w:bottom w:val="single" w:sz="6" w:space="0" w:color="auto"/>
            </w:tcBorders>
            <w:vAlign w:val="center"/>
          </w:tcPr>
          <w:p w14:paraId="568BC048"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2E978F5E" w14:textId="77777777" w:rsidTr="00C80476">
        <w:tc>
          <w:tcPr>
            <w:tcW w:w="1473" w:type="dxa"/>
            <w:tcBorders>
              <w:top w:val="single" w:sz="6" w:space="0" w:color="auto"/>
              <w:left w:val="double" w:sz="6" w:space="0" w:color="auto"/>
              <w:bottom w:val="single" w:sz="6" w:space="0" w:color="auto"/>
            </w:tcBorders>
            <w:vAlign w:val="center"/>
          </w:tcPr>
          <w:p w14:paraId="56A89178" w14:textId="77777777" w:rsidR="006D5840" w:rsidRPr="005450A4" w:rsidRDefault="006D5840" w:rsidP="00AD50EC">
            <w:pPr>
              <w:spacing w:line="0" w:lineRule="atLeast"/>
              <w:jc w:val="center"/>
              <w:rPr>
                <w:rFonts w:ascii="Times New Roman"/>
              </w:rPr>
            </w:pPr>
            <w:r w:rsidRPr="005450A4">
              <w:rPr>
                <w:rFonts w:ascii="Times New Roman"/>
              </w:rPr>
              <w:t>7030</w:t>
            </w:r>
          </w:p>
        </w:tc>
        <w:tc>
          <w:tcPr>
            <w:tcW w:w="5670" w:type="dxa"/>
            <w:tcBorders>
              <w:top w:val="single" w:sz="6" w:space="0" w:color="auto"/>
              <w:bottom w:val="single" w:sz="6" w:space="0" w:color="auto"/>
            </w:tcBorders>
            <w:vAlign w:val="center"/>
          </w:tcPr>
          <w:p w14:paraId="1BE19564" w14:textId="77777777" w:rsidR="006D5840" w:rsidRPr="005450A4" w:rsidRDefault="006D5840" w:rsidP="00AD50EC">
            <w:pPr>
              <w:spacing w:line="0" w:lineRule="atLeast"/>
              <w:ind w:left="113"/>
              <w:jc w:val="left"/>
              <w:rPr>
                <w:rFonts w:ascii="Times New Roman"/>
              </w:rPr>
            </w:pPr>
            <w:r w:rsidRPr="005450A4">
              <w:rPr>
                <w:rFonts w:ascii="Times New Roman"/>
              </w:rPr>
              <w:t>QUANTITY OVER LIMIT</w:t>
            </w:r>
          </w:p>
        </w:tc>
        <w:tc>
          <w:tcPr>
            <w:tcW w:w="2126" w:type="dxa"/>
            <w:tcBorders>
              <w:top w:val="single" w:sz="6" w:space="0" w:color="auto"/>
              <w:bottom w:val="single" w:sz="6" w:space="0" w:color="auto"/>
            </w:tcBorders>
            <w:vAlign w:val="center"/>
          </w:tcPr>
          <w:p w14:paraId="382CED47"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79FFDC29" w14:textId="77777777" w:rsidTr="00C80476">
        <w:tc>
          <w:tcPr>
            <w:tcW w:w="1473" w:type="dxa"/>
            <w:tcBorders>
              <w:top w:val="single" w:sz="6" w:space="0" w:color="auto"/>
              <w:left w:val="double" w:sz="6" w:space="0" w:color="auto"/>
              <w:bottom w:val="single" w:sz="6" w:space="0" w:color="auto"/>
            </w:tcBorders>
            <w:vAlign w:val="center"/>
          </w:tcPr>
          <w:p w14:paraId="0763C312" w14:textId="77777777" w:rsidR="006D5840" w:rsidRPr="005450A4" w:rsidRDefault="006D5840" w:rsidP="00AD50EC">
            <w:pPr>
              <w:spacing w:line="0" w:lineRule="atLeast"/>
              <w:jc w:val="center"/>
              <w:rPr>
                <w:rFonts w:ascii="Times New Roman"/>
              </w:rPr>
            </w:pPr>
            <w:r w:rsidRPr="005450A4">
              <w:rPr>
                <w:rFonts w:ascii="Times New Roman"/>
              </w:rPr>
              <w:t>7031</w:t>
            </w:r>
          </w:p>
        </w:tc>
        <w:tc>
          <w:tcPr>
            <w:tcW w:w="5670" w:type="dxa"/>
            <w:tcBorders>
              <w:top w:val="single" w:sz="6" w:space="0" w:color="auto"/>
              <w:bottom w:val="single" w:sz="6" w:space="0" w:color="auto"/>
            </w:tcBorders>
            <w:vAlign w:val="center"/>
          </w:tcPr>
          <w:p w14:paraId="193F4CAD" w14:textId="77777777" w:rsidR="006D5840" w:rsidRPr="005450A4" w:rsidRDefault="006D5840" w:rsidP="00AD50EC">
            <w:pPr>
              <w:spacing w:line="0" w:lineRule="atLeast"/>
              <w:ind w:left="113"/>
              <w:rPr>
                <w:rFonts w:ascii="Times New Roman"/>
              </w:rPr>
            </w:pPr>
            <w:r w:rsidRPr="005450A4">
              <w:rPr>
                <w:rFonts w:ascii="Times New Roman"/>
              </w:rPr>
              <w:t>QUANTITY WAS CUT</w:t>
            </w:r>
          </w:p>
        </w:tc>
        <w:tc>
          <w:tcPr>
            <w:tcW w:w="2126" w:type="dxa"/>
            <w:tcBorders>
              <w:top w:val="single" w:sz="6" w:space="0" w:color="auto"/>
              <w:bottom w:val="single" w:sz="6" w:space="0" w:color="auto"/>
            </w:tcBorders>
            <w:vAlign w:val="center"/>
          </w:tcPr>
          <w:p w14:paraId="2C6D5919"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51DE87CF" w14:textId="77777777" w:rsidTr="00C80476">
        <w:tc>
          <w:tcPr>
            <w:tcW w:w="1473" w:type="dxa"/>
            <w:tcBorders>
              <w:top w:val="single" w:sz="6" w:space="0" w:color="auto"/>
              <w:left w:val="double" w:sz="6" w:space="0" w:color="auto"/>
              <w:bottom w:val="single" w:sz="6" w:space="0" w:color="auto"/>
            </w:tcBorders>
            <w:vAlign w:val="center"/>
          </w:tcPr>
          <w:p w14:paraId="67AE070E" w14:textId="77777777" w:rsidR="006D5840" w:rsidRPr="005450A4" w:rsidRDefault="006D5840" w:rsidP="00AD50EC">
            <w:pPr>
              <w:spacing w:line="0" w:lineRule="atLeast"/>
              <w:jc w:val="center"/>
              <w:rPr>
                <w:rFonts w:ascii="Times New Roman"/>
              </w:rPr>
            </w:pPr>
            <w:r w:rsidRPr="005450A4">
              <w:rPr>
                <w:rFonts w:ascii="Times New Roman"/>
              </w:rPr>
              <w:t>7032</w:t>
            </w:r>
          </w:p>
        </w:tc>
        <w:tc>
          <w:tcPr>
            <w:tcW w:w="5670" w:type="dxa"/>
            <w:tcBorders>
              <w:top w:val="single" w:sz="6" w:space="0" w:color="auto"/>
              <w:bottom w:val="single" w:sz="6" w:space="0" w:color="auto"/>
            </w:tcBorders>
            <w:vAlign w:val="center"/>
          </w:tcPr>
          <w:p w14:paraId="1A518F29" w14:textId="77777777" w:rsidR="006D5840" w:rsidRPr="005450A4" w:rsidRDefault="006D5840" w:rsidP="00AD50EC">
            <w:pPr>
              <w:spacing w:line="0" w:lineRule="atLeast"/>
              <w:ind w:left="113"/>
              <w:jc w:val="left"/>
              <w:rPr>
                <w:rFonts w:ascii="Times New Roman"/>
              </w:rPr>
            </w:pPr>
            <w:r w:rsidRPr="005450A4">
              <w:rPr>
                <w:rFonts w:ascii="Times New Roman"/>
              </w:rPr>
              <w:t>DELETE OVER QUANTITY</w:t>
            </w:r>
          </w:p>
        </w:tc>
        <w:tc>
          <w:tcPr>
            <w:tcW w:w="2126" w:type="dxa"/>
            <w:tcBorders>
              <w:top w:val="single" w:sz="6" w:space="0" w:color="auto"/>
              <w:bottom w:val="single" w:sz="6" w:space="0" w:color="auto"/>
            </w:tcBorders>
            <w:vAlign w:val="center"/>
          </w:tcPr>
          <w:p w14:paraId="45EDE106"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50DE87EA" w14:textId="77777777" w:rsidTr="00C80476">
        <w:tc>
          <w:tcPr>
            <w:tcW w:w="1473" w:type="dxa"/>
            <w:tcBorders>
              <w:top w:val="single" w:sz="6" w:space="0" w:color="auto"/>
              <w:left w:val="double" w:sz="6" w:space="0" w:color="auto"/>
              <w:bottom w:val="single" w:sz="6" w:space="0" w:color="auto"/>
            </w:tcBorders>
            <w:vAlign w:val="center"/>
          </w:tcPr>
          <w:p w14:paraId="610CE7DD" w14:textId="77777777" w:rsidR="006D5840" w:rsidRPr="005450A4" w:rsidRDefault="006D5840" w:rsidP="00AD50EC">
            <w:pPr>
              <w:spacing w:line="0" w:lineRule="atLeast"/>
              <w:jc w:val="center"/>
              <w:rPr>
                <w:rFonts w:ascii="Times New Roman"/>
              </w:rPr>
            </w:pPr>
            <w:r w:rsidRPr="005450A4">
              <w:rPr>
                <w:rFonts w:ascii="Times New Roman"/>
              </w:rPr>
              <w:t>7033</w:t>
            </w:r>
          </w:p>
        </w:tc>
        <w:tc>
          <w:tcPr>
            <w:tcW w:w="5670" w:type="dxa"/>
            <w:tcBorders>
              <w:top w:val="single" w:sz="6" w:space="0" w:color="auto"/>
              <w:bottom w:val="single" w:sz="6" w:space="0" w:color="auto"/>
            </w:tcBorders>
            <w:vAlign w:val="center"/>
          </w:tcPr>
          <w:p w14:paraId="4727F70E" w14:textId="7ED375A3" w:rsidR="006D5840" w:rsidRPr="005450A4" w:rsidRDefault="006D5840" w:rsidP="00AD50EC">
            <w:pPr>
              <w:spacing w:line="0" w:lineRule="atLeast"/>
              <w:ind w:left="113"/>
              <w:jc w:val="left"/>
              <w:rPr>
                <w:rFonts w:ascii="Times New Roman"/>
              </w:rPr>
            </w:pPr>
            <w:proofErr w:type="gramStart"/>
            <w:r w:rsidRPr="005450A4">
              <w:rPr>
                <w:rFonts w:ascii="Times New Roman"/>
              </w:rPr>
              <w:t>CHANGE</w:t>
            </w:r>
            <w:r w:rsidR="0049143D" w:rsidRPr="005450A4">
              <w:rPr>
                <w:rFonts w:ascii="Times New Roman" w:hint="eastAsia"/>
              </w:rPr>
              <w:t>,</w:t>
            </w:r>
            <w:r w:rsidRPr="005450A4">
              <w:rPr>
                <w:rFonts w:ascii="Times New Roman"/>
              </w:rPr>
              <w:t>DELETE</w:t>
            </w:r>
            <w:proofErr w:type="gramEnd"/>
            <w:r w:rsidRPr="005450A4">
              <w:rPr>
                <w:rFonts w:ascii="Times New Roman"/>
              </w:rPr>
              <w:t xml:space="preserve"> OR QUERY ONLY</w:t>
            </w:r>
          </w:p>
        </w:tc>
        <w:tc>
          <w:tcPr>
            <w:tcW w:w="2126" w:type="dxa"/>
            <w:tcBorders>
              <w:top w:val="single" w:sz="6" w:space="0" w:color="auto"/>
              <w:bottom w:val="single" w:sz="6" w:space="0" w:color="auto"/>
            </w:tcBorders>
            <w:vAlign w:val="center"/>
          </w:tcPr>
          <w:p w14:paraId="633DB1E5"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6A71DF74" w14:textId="77777777" w:rsidTr="00C80476">
        <w:tc>
          <w:tcPr>
            <w:tcW w:w="1473" w:type="dxa"/>
            <w:tcBorders>
              <w:top w:val="single" w:sz="6" w:space="0" w:color="auto"/>
              <w:left w:val="double" w:sz="6" w:space="0" w:color="auto"/>
              <w:bottom w:val="single" w:sz="6" w:space="0" w:color="auto"/>
            </w:tcBorders>
            <w:vAlign w:val="center"/>
          </w:tcPr>
          <w:p w14:paraId="0411012A" w14:textId="77777777" w:rsidR="006D5840" w:rsidRPr="005450A4" w:rsidRDefault="006D5840" w:rsidP="00AD50EC">
            <w:pPr>
              <w:spacing w:line="0" w:lineRule="atLeast"/>
              <w:jc w:val="center"/>
              <w:rPr>
                <w:rFonts w:ascii="Times New Roman"/>
              </w:rPr>
            </w:pPr>
            <w:r w:rsidRPr="005450A4">
              <w:rPr>
                <w:rFonts w:ascii="Times New Roman"/>
              </w:rPr>
              <w:lastRenderedPageBreak/>
              <w:t>7035</w:t>
            </w:r>
          </w:p>
        </w:tc>
        <w:tc>
          <w:tcPr>
            <w:tcW w:w="5670" w:type="dxa"/>
            <w:tcBorders>
              <w:top w:val="single" w:sz="6" w:space="0" w:color="auto"/>
              <w:bottom w:val="single" w:sz="6" w:space="0" w:color="auto"/>
            </w:tcBorders>
            <w:vAlign w:val="center"/>
          </w:tcPr>
          <w:p w14:paraId="1B6663FA" w14:textId="77777777" w:rsidR="006D5840" w:rsidRPr="005450A4" w:rsidRDefault="006D5840" w:rsidP="00AD50EC">
            <w:pPr>
              <w:spacing w:line="0" w:lineRule="atLeast"/>
              <w:ind w:left="113"/>
              <w:jc w:val="left"/>
              <w:rPr>
                <w:rFonts w:ascii="Times New Roman"/>
              </w:rPr>
            </w:pPr>
            <w:r w:rsidRPr="005450A4">
              <w:rPr>
                <w:rFonts w:ascii="Times New Roman"/>
              </w:rPr>
              <w:t>BUY QUANTITY OVER ABNORMAL STOCK LIMIT</w:t>
            </w:r>
            <w:r w:rsidRPr="005450A4">
              <w:rPr>
                <w:rFonts w:ascii="Times New Roman"/>
              </w:rPr>
              <w:t>！</w:t>
            </w:r>
          </w:p>
        </w:tc>
        <w:tc>
          <w:tcPr>
            <w:tcW w:w="2126" w:type="dxa"/>
            <w:tcBorders>
              <w:top w:val="single" w:sz="6" w:space="0" w:color="auto"/>
              <w:bottom w:val="single" w:sz="6" w:space="0" w:color="auto"/>
            </w:tcBorders>
            <w:vAlign w:val="center"/>
          </w:tcPr>
          <w:p w14:paraId="42163EBE"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5EF14E98" w14:textId="77777777" w:rsidTr="00C80476">
        <w:tc>
          <w:tcPr>
            <w:tcW w:w="1473" w:type="dxa"/>
            <w:tcBorders>
              <w:top w:val="single" w:sz="6" w:space="0" w:color="auto"/>
              <w:left w:val="double" w:sz="6" w:space="0" w:color="auto"/>
              <w:bottom w:val="single" w:sz="6" w:space="0" w:color="auto"/>
            </w:tcBorders>
            <w:vAlign w:val="center"/>
          </w:tcPr>
          <w:p w14:paraId="2D965C94" w14:textId="77777777" w:rsidR="006D5840" w:rsidRPr="005450A4" w:rsidRDefault="006D5840" w:rsidP="00AD50EC">
            <w:pPr>
              <w:spacing w:line="0" w:lineRule="atLeast"/>
              <w:jc w:val="center"/>
              <w:rPr>
                <w:rFonts w:ascii="Times New Roman"/>
              </w:rPr>
            </w:pPr>
            <w:r w:rsidRPr="005450A4">
              <w:rPr>
                <w:rFonts w:ascii="Times New Roman"/>
              </w:rPr>
              <w:t>7036</w:t>
            </w:r>
          </w:p>
        </w:tc>
        <w:tc>
          <w:tcPr>
            <w:tcW w:w="5670" w:type="dxa"/>
            <w:tcBorders>
              <w:top w:val="single" w:sz="6" w:space="0" w:color="auto"/>
              <w:bottom w:val="single" w:sz="6" w:space="0" w:color="auto"/>
            </w:tcBorders>
            <w:vAlign w:val="center"/>
          </w:tcPr>
          <w:p w14:paraId="7C6A61C5" w14:textId="77777777" w:rsidR="006D5840" w:rsidRPr="005450A4" w:rsidRDefault="006D5840" w:rsidP="00AD50EC">
            <w:pPr>
              <w:spacing w:line="0" w:lineRule="atLeast"/>
              <w:ind w:left="113"/>
              <w:jc w:val="left"/>
              <w:rPr>
                <w:rFonts w:ascii="Times New Roman"/>
              </w:rPr>
            </w:pPr>
            <w:r w:rsidRPr="005450A4">
              <w:rPr>
                <w:rFonts w:ascii="Times New Roman"/>
              </w:rPr>
              <w:t>SELL QUANTITY OVER ABNORAML STOCK LIMIT</w:t>
            </w:r>
            <w:r w:rsidRPr="005450A4">
              <w:rPr>
                <w:rFonts w:ascii="Times New Roman"/>
              </w:rPr>
              <w:t>！</w:t>
            </w:r>
          </w:p>
        </w:tc>
        <w:tc>
          <w:tcPr>
            <w:tcW w:w="2126" w:type="dxa"/>
            <w:tcBorders>
              <w:top w:val="single" w:sz="6" w:space="0" w:color="auto"/>
              <w:bottom w:val="single" w:sz="6" w:space="0" w:color="auto"/>
            </w:tcBorders>
            <w:vAlign w:val="center"/>
          </w:tcPr>
          <w:p w14:paraId="1835B1C3" w14:textId="77777777" w:rsidR="006D5840" w:rsidRPr="005450A4" w:rsidRDefault="006D5840" w:rsidP="00AD50EC">
            <w:pPr>
              <w:spacing w:line="0" w:lineRule="atLeast"/>
              <w:jc w:val="center"/>
              <w:rPr>
                <w:rFonts w:ascii="Times New Roman"/>
              </w:rPr>
            </w:pPr>
            <w:r w:rsidRPr="005450A4">
              <w:rPr>
                <w:rFonts w:ascii="Times New Roman"/>
              </w:rPr>
              <w:t>35=8</w:t>
            </w:r>
          </w:p>
        </w:tc>
      </w:tr>
      <w:tr w:rsidR="006D5840" w:rsidRPr="005450A4" w14:paraId="76629D9E" w14:textId="77777777" w:rsidTr="00C80476">
        <w:tc>
          <w:tcPr>
            <w:tcW w:w="1473" w:type="dxa"/>
            <w:tcBorders>
              <w:top w:val="single" w:sz="6" w:space="0" w:color="auto"/>
              <w:left w:val="double" w:sz="6" w:space="0" w:color="auto"/>
              <w:bottom w:val="single" w:sz="6" w:space="0" w:color="auto"/>
            </w:tcBorders>
            <w:vAlign w:val="center"/>
          </w:tcPr>
          <w:p w14:paraId="6A61055E" w14:textId="77777777" w:rsidR="006D5840" w:rsidRPr="005450A4" w:rsidRDefault="006D5840" w:rsidP="00AD50EC">
            <w:pPr>
              <w:spacing w:line="0" w:lineRule="atLeast"/>
              <w:jc w:val="center"/>
              <w:rPr>
                <w:rFonts w:ascii="Times New Roman"/>
              </w:rPr>
            </w:pPr>
            <w:r w:rsidRPr="005450A4">
              <w:rPr>
                <w:rFonts w:ascii="Times New Roman"/>
              </w:rPr>
              <w:t>7038</w:t>
            </w:r>
          </w:p>
        </w:tc>
        <w:tc>
          <w:tcPr>
            <w:tcW w:w="5670" w:type="dxa"/>
            <w:tcBorders>
              <w:top w:val="single" w:sz="6" w:space="0" w:color="auto"/>
              <w:bottom w:val="single" w:sz="6" w:space="0" w:color="auto"/>
            </w:tcBorders>
            <w:vAlign w:val="center"/>
          </w:tcPr>
          <w:p w14:paraId="2717D36C" w14:textId="77777777" w:rsidR="006D5840" w:rsidRPr="005450A4" w:rsidRDefault="006D5840" w:rsidP="00AD50EC">
            <w:pPr>
              <w:spacing w:line="0" w:lineRule="atLeast"/>
              <w:ind w:left="113"/>
              <w:rPr>
                <w:rFonts w:ascii="Times New Roman"/>
              </w:rPr>
            </w:pPr>
            <w:r w:rsidRPr="005450A4">
              <w:rPr>
                <w:rFonts w:ascii="Times New Roman"/>
              </w:rPr>
              <w:t>Short sell forbidden</w:t>
            </w:r>
          </w:p>
        </w:tc>
        <w:tc>
          <w:tcPr>
            <w:tcW w:w="2126" w:type="dxa"/>
            <w:tcBorders>
              <w:top w:val="single" w:sz="6" w:space="0" w:color="auto"/>
              <w:bottom w:val="single" w:sz="6" w:space="0" w:color="auto"/>
            </w:tcBorders>
            <w:vAlign w:val="center"/>
          </w:tcPr>
          <w:p w14:paraId="58169BC4" w14:textId="77777777" w:rsidR="006D5840" w:rsidRPr="005450A4" w:rsidRDefault="006D5840" w:rsidP="00AD50EC">
            <w:pPr>
              <w:spacing w:line="0" w:lineRule="atLeast"/>
              <w:jc w:val="center"/>
              <w:rPr>
                <w:rFonts w:ascii="Times New Roman"/>
              </w:rPr>
            </w:pPr>
            <w:r w:rsidRPr="005450A4">
              <w:rPr>
                <w:rFonts w:ascii="Times New Roman"/>
              </w:rPr>
              <w:t>35=8</w:t>
            </w:r>
          </w:p>
        </w:tc>
      </w:tr>
      <w:tr w:rsidR="006D5840" w:rsidRPr="005450A4" w14:paraId="4BE0EABB" w14:textId="77777777" w:rsidTr="00C80476">
        <w:tc>
          <w:tcPr>
            <w:tcW w:w="1473" w:type="dxa"/>
            <w:tcBorders>
              <w:top w:val="single" w:sz="6" w:space="0" w:color="auto"/>
              <w:left w:val="double" w:sz="6" w:space="0" w:color="auto"/>
              <w:bottom w:val="single" w:sz="6" w:space="0" w:color="auto"/>
            </w:tcBorders>
            <w:vAlign w:val="center"/>
          </w:tcPr>
          <w:p w14:paraId="4045BA6C" w14:textId="77777777" w:rsidR="006D5840" w:rsidRPr="005450A4" w:rsidRDefault="006D5840" w:rsidP="00AD50EC">
            <w:pPr>
              <w:spacing w:line="0" w:lineRule="atLeast"/>
              <w:jc w:val="center"/>
              <w:rPr>
                <w:rFonts w:ascii="Times New Roman"/>
              </w:rPr>
            </w:pPr>
            <w:r w:rsidRPr="005450A4">
              <w:rPr>
                <w:rFonts w:ascii="Times New Roman"/>
              </w:rPr>
              <w:t>7039</w:t>
            </w:r>
          </w:p>
        </w:tc>
        <w:tc>
          <w:tcPr>
            <w:tcW w:w="5670" w:type="dxa"/>
            <w:tcBorders>
              <w:top w:val="single" w:sz="6" w:space="0" w:color="auto"/>
              <w:bottom w:val="single" w:sz="6" w:space="0" w:color="auto"/>
            </w:tcBorders>
            <w:vAlign w:val="center"/>
          </w:tcPr>
          <w:p w14:paraId="4E0D9D2C" w14:textId="77777777" w:rsidR="006D5840" w:rsidRPr="005450A4" w:rsidRDefault="006D5840" w:rsidP="00AD50EC">
            <w:pPr>
              <w:spacing w:line="0" w:lineRule="atLeast"/>
              <w:ind w:left="113"/>
              <w:rPr>
                <w:rFonts w:ascii="Times New Roman"/>
              </w:rPr>
            </w:pPr>
            <w:r w:rsidRPr="005450A4">
              <w:rPr>
                <w:rFonts w:ascii="Times New Roman"/>
                <w:bCs/>
                <w:szCs w:val="24"/>
              </w:rPr>
              <w:t>Proprietary trade forbidden</w:t>
            </w:r>
          </w:p>
        </w:tc>
        <w:tc>
          <w:tcPr>
            <w:tcW w:w="2126" w:type="dxa"/>
            <w:tcBorders>
              <w:top w:val="single" w:sz="6" w:space="0" w:color="auto"/>
              <w:bottom w:val="single" w:sz="6" w:space="0" w:color="auto"/>
            </w:tcBorders>
            <w:vAlign w:val="center"/>
          </w:tcPr>
          <w:p w14:paraId="7B5375F3"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0796F1A2" w14:textId="77777777" w:rsidTr="00C80476">
        <w:tc>
          <w:tcPr>
            <w:tcW w:w="1473" w:type="dxa"/>
            <w:tcBorders>
              <w:top w:val="single" w:sz="6" w:space="0" w:color="auto"/>
              <w:left w:val="double" w:sz="6" w:space="0" w:color="auto"/>
              <w:bottom w:val="single" w:sz="6" w:space="0" w:color="auto"/>
            </w:tcBorders>
            <w:vAlign w:val="center"/>
          </w:tcPr>
          <w:p w14:paraId="0E99E0BA" w14:textId="77777777" w:rsidR="006D5840" w:rsidRPr="005450A4" w:rsidRDefault="006D5840" w:rsidP="00AD50EC">
            <w:pPr>
              <w:spacing w:line="0" w:lineRule="atLeast"/>
              <w:jc w:val="center"/>
              <w:rPr>
                <w:rFonts w:ascii="Times New Roman"/>
              </w:rPr>
            </w:pPr>
            <w:r w:rsidRPr="005450A4">
              <w:rPr>
                <w:rFonts w:ascii="Times New Roman"/>
              </w:rPr>
              <w:t>7040</w:t>
            </w:r>
          </w:p>
        </w:tc>
        <w:tc>
          <w:tcPr>
            <w:tcW w:w="5670" w:type="dxa"/>
            <w:tcBorders>
              <w:top w:val="single" w:sz="6" w:space="0" w:color="auto"/>
              <w:bottom w:val="single" w:sz="6" w:space="0" w:color="auto"/>
            </w:tcBorders>
            <w:vAlign w:val="center"/>
          </w:tcPr>
          <w:p w14:paraId="404EFC6A" w14:textId="77777777" w:rsidR="006D5840" w:rsidRPr="005450A4" w:rsidRDefault="006D5840" w:rsidP="00AD50EC">
            <w:pPr>
              <w:spacing w:line="0" w:lineRule="atLeast"/>
              <w:ind w:left="113"/>
              <w:rPr>
                <w:rFonts w:ascii="Times New Roman"/>
              </w:rPr>
            </w:pPr>
            <w:r w:rsidRPr="005450A4">
              <w:rPr>
                <w:rFonts w:ascii="Times New Roman"/>
              </w:rPr>
              <w:t xml:space="preserve">Duplicate </w:t>
            </w:r>
            <w:proofErr w:type="spellStart"/>
            <w:r w:rsidRPr="005450A4">
              <w:rPr>
                <w:rFonts w:ascii="Times New Roman"/>
              </w:rPr>
              <w:t>OrderID</w:t>
            </w:r>
            <w:proofErr w:type="spellEnd"/>
          </w:p>
        </w:tc>
        <w:tc>
          <w:tcPr>
            <w:tcW w:w="2126" w:type="dxa"/>
            <w:tcBorders>
              <w:top w:val="single" w:sz="6" w:space="0" w:color="auto"/>
              <w:bottom w:val="single" w:sz="6" w:space="0" w:color="auto"/>
            </w:tcBorders>
            <w:vAlign w:val="center"/>
          </w:tcPr>
          <w:p w14:paraId="313634DE"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076057BA" w14:textId="77777777" w:rsidTr="00C80476">
        <w:tc>
          <w:tcPr>
            <w:tcW w:w="1473" w:type="dxa"/>
            <w:tcBorders>
              <w:top w:val="single" w:sz="6" w:space="0" w:color="auto"/>
              <w:left w:val="double" w:sz="6" w:space="0" w:color="auto"/>
              <w:bottom w:val="single" w:sz="6" w:space="0" w:color="auto"/>
            </w:tcBorders>
            <w:vAlign w:val="center"/>
          </w:tcPr>
          <w:p w14:paraId="44C0842E" w14:textId="77777777" w:rsidR="006D5840" w:rsidRPr="005450A4" w:rsidRDefault="006D5840" w:rsidP="00AD50EC">
            <w:pPr>
              <w:spacing w:line="0" w:lineRule="atLeast"/>
              <w:jc w:val="center"/>
              <w:rPr>
                <w:rFonts w:ascii="Times New Roman"/>
              </w:rPr>
            </w:pPr>
            <w:r w:rsidRPr="005450A4">
              <w:rPr>
                <w:rFonts w:ascii="Times New Roman"/>
              </w:rPr>
              <w:t>7041</w:t>
            </w:r>
          </w:p>
        </w:tc>
        <w:tc>
          <w:tcPr>
            <w:tcW w:w="5670" w:type="dxa"/>
            <w:tcBorders>
              <w:top w:val="single" w:sz="6" w:space="0" w:color="auto"/>
              <w:bottom w:val="single" w:sz="6" w:space="0" w:color="auto"/>
            </w:tcBorders>
            <w:vAlign w:val="center"/>
          </w:tcPr>
          <w:p w14:paraId="289BB89F" w14:textId="77777777" w:rsidR="006D5840" w:rsidRPr="005450A4" w:rsidRDefault="006D5840" w:rsidP="00AD50EC">
            <w:pPr>
              <w:spacing w:line="0" w:lineRule="atLeast"/>
              <w:ind w:left="113"/>
              <w:jc w:val="left"/>
              <w:rPr>
                <w:rFonts w:ascii="Times New Roman"/>
              </w:rPr>
            </w:pPr>
            <w:r w:rsidRPr="005450A4">
              <w:rPr>
                <w:rFonts w:ascii="Times New Roman"/>
              </w:rPr>
              <w:t>SBL NOT ALLOWED</w:t>
            </w:r>
          </w:p>
        </w:tc>
        <w:tc>
          <w:tcPr>
            <w:tcW w:w="2126" w:type="dxa"/>
            <w:tcBorders>
              <w:top w:val="single" w:sz="6" w:space="0" w:color="auto"/>
              <w:bottom w:val="single" w:sz="6" w:space="0" w:color="auto"/>
            </w:tcBorders>
            <w:vAlign w:val="center"/>
          </w:tcPr>
          <w:p w14:paraId="7906726A"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3B8474EF" w14:textId="77777777" w:rsidTr="00C80476">
        <w:tc>
          <w:tcPr>
            <w:tcW w:w="1473" w:type="dxa"/>
            <w:tcBorders>
              <w:top w:val="single" w:sz="6" w:space="0" w:color="auto"/>
              <w:left w:val="double" w:sz="6" w:space="0" w:color="auto"/>
              <w:bottom w:val="single" w:sz="6" w:space="0" w:color="auto"/>
            </w:tcBorders>
            <w:vAlign w:val="center"/>
          </w:tcPr>
          <w:p w14:paraId="161240EE" w14:textId="77777777" w:rsidR="006D5840" w:rsidRPr="005450A4" w:rsidRDefault="006D5840" w:rsidP="00AD50EC">
            <w:pPr>
              <w:spacing w:line="0" w:lineRule="atLeast"/>
              <w:jc w:val="center"/>
              <w:rPr>
                <w:rFonts w:ascii="Times New Roman"/>
              </w:rPr>
            </w:pPr>
            <w:r w:rsidRPr="005450A4">
              <w:rPr>
                <w:rFonts w:ascii="Times New Roman"/>
              </w:rPr>
              <w:t>7043</w:t>
            </w:r>
          </w:p>
        </w:tc>
        <w:tc>
          <w:tcPr>
            <w:tcW w:w="5670" w:type="dxa"/>
            <w:tcBorders>
              <w:top w:val="single" w:sz="6" w:space="0" w:color="auto"/>
              <w:bottom w:val="single" w:sz="6" w:space="0" w:color="auto"/>
            </w:tcBorders>
            <w:vAlign w:val="center"/>
          </w:tcPr>
          <w:p w14:paraId="5551B371" w14:textId="77777777" w:rsidR="006D5840" w:rsidRPr="005450A4" w:rsidRDefault="006D5840" w:rsidP="00AD50EC">
            <w:pPr>
              <w:spacing w:line="0" w:lineRule="atLeast"/>
              <w:ind w:left="113"/>
              <w:jc w:val="left"/>
              <w:rPr>
                <w:rFonts w:ascii="Times New Roman"/>
              </w:rPr>
            </w:pPr>
            <w:r w:rsidRPr="005450A4">
              <w:rPr>
                <w:rFonts w:ascii="Times New Roman"/>
              </w:rPr>
              <w:t>Stock suspended</w:t>
            </w:r>
          </w:p>
        </w:tc>
        <w:tc>
          <w:tcPr>
            <w:tcW w:w="2126" w:type="dxa"/>
            <w:tcBorders>
              <w:top w:val="single" w:sz="6" w:space="0" w:color="auto"/>
              <w:bottom w:val="single" w:sz="6" w:space="0" w:color="auto"/>
            </w:tcBorders>
            <w:vAlign w:val="center"/>
          </w:tcPr>
          <w:p w14:paraId="3A5DCCBE"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1B11E104" w14:textId="77777777" w:rsidTr="00C80476">
        <w:tc>
          <w:tcPr>
            <w:tcW w:w="1473" w:type="dxa"/>
            <w:tcBorders>
              <w:top w:val="single" w:sz="6" w:space="0" w:color="auto"/>
              <w:left w:val="double" w:sz="6" w:space="0" w:color="auto"/>
              <w:bottom w:val="single" w:sz="6" w:space="0" w:color="auto"/>
            </w:tcBorders>
            <w:vAlign w:val="center"/>
          </w:tcPr>
          <w:p w14:paraId="6386BB7B" w14:textId="77777777" w:rsidR="006D5840" w:rsidRPr="005450A4" w:rsidDel="00E265E1" w:rsidRDefault="006D5840" w:rsidP="00AD50EC">
            <w:pPr>
              <w:spacing w:line="0" w:lineRule="atLeast"/>
              <w:jc w:val="center"/>
              <w:rPr>
                <w:rFonts w:ascii="Times New Roman"/>
              </w:rPr>
            </w:pPr>
            <w:r w:rsidRPr="005450A4">
              <w:rPr>
                <w:rFonts w:ascii="Times New Roman"/>
              </w:rPr>
              <w:t>7046</w:t>
            </w:r>
          </w:p>
        </w:tc>
        <w:tc>
          <w:tcPr>
            <w:tcW w:w="5670" w:type="dxa"/>
            <w:tcBorders>
              <w:top w:val="single" w:sz="6" w:space="0" w:color="auto"/>
              <w:bottom w:val="single" w:sz="6" w:space="0" w:color="auto"/>
            </w:tcBorders>
            <w:vAlign w:val="center"/>
          </w:tcPr>
          <w:p w14:paraId="42D3428A" w14:textId="77777777" w:rsidR="006D5840" w:rsidRPr="005450A4" w:rsidRDefault="006D5840" w:rsidP="00AD50EC">
            <w:pPr>
              <w:spacing w:line="0" w:lineRule="atLeast"/>
              <w:ind w:left="113"/>
              <w:jc w:val="left"/>
              <w:rPr>
                <w:rFonts w:ascii="Times New Roman"/>
              </w:rPr>
            </w:pPr>
            <w:proofErr w:type="spellStart"/>
            <w:r w:rsidRPr="005450A4">
              <w:rPr>
                <w:rFonts w:ascii="Times New Roman"/>
                <w:szCs w:val="24"/>
              </w:rPr>
              <w:t>OrdType</w:t>
            </w:r>
            <w:proofErr w:type="spellEnd"/>
            <w:r w:rsidRPr="005450A4">
              <w:rPr>
                <w:rFonts w:ascii="Times New Roman"/>
                <w:szCs w:val="24"/>
              </w:rPr>
              <w:t xml:space="preserve"> Error</w:t>
            </w:r>
          </w:p>
        </w:tc>
        <w:tc>
          <w:tcPr>
            <w:tcW w:w="2126" w:type="dxa"/>
            <w:tcBorders>
              <w:top w:val="single" w:sz="6" w:space="0" w:color="auto"/>
              <w:bottom w:val="single" w:sz="6" w:space="0" w:color="auto"/>
            </w:tcBorders>
            <w:vAlign w:val="center"/>
          </w:tcPr>
          <w:p w14:paraId="3DAC6E57"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1D18AB0A" w14:textId="77777777" w:rsidTr="00C80476">
        <w:tc>
          <w:tcPr>
            <w:tcW w:w="1473" w:type="dxa"/>
            <w:tcBorders>
              <w:top w:val="single" w:sz="6" w:space="0" w:color="auto"/>
              <w:left w:val="double" w:sz="6" w:space="0" w:color="auto"/>
              <w:bottom w:val="single" w:sz="6" w:space="0" w:color="auto"/>
            </w:tcBorders>
            <w:vAlign w:val="center"/>
          </w:tcPr>
          <w:p w14:paraId="17F20F07" w14:textId="77777777" w:rsidR="006D5840" w:rsidRPr="005450A4" w:rsidDel="00E265E1" w:rsidRDefault="006D5840" w:rsidP="00AD50EC">
            <w:pPr>
              <w:spacing w:line="0" w:lineRule="atLeast"/>
              <w:jc w:val="center"/>
              <w:rPr>
                <w:rFonts w:ascii="Times New Roman"/>
              </w:rPr>
            </w:pPr>
            <w:r w:rsidRPr="005450A4">
              <w:rPr>
                <w:rFonts w:ascii="Times New Roman"/>
              </w:rPr>
              <w:t>7047</w:t>
            </w:r>
          </w:p>
        </w:tc>
        <w:tc>
          <w:tcPr>
            <w:tcW w:w="5670" w:type="dxa"/>
            <w:tcBorders>
              <w:top w:val="single" w:sz="6" w:space="0" w:color="auto"/>
              <w:bottom w:val="single" w:sz="6" w:space="0" w:color="auto"/>
            </w:tcBorders>
            <w:vAlign w:val="center"/>
          </w:tcPr>
          <w:p w14:paraId="3C373857" w14:textId="77777777" w:rsidR="006D5840" w:rsidRPr="005450A4" w:rsidRDefault="006D5840" w:rsidP="00AD50EC">
            <w:pPr>
              <w:spacing w:line="0" w:lineRule="atLeast"/>
              <w:ind w:left="113"/>
              <w:jc w:val="left"/>
              <w:rPr>
                <w:rFonts w:ascii="Times New Roman"/>
              </w:rPr>
            </w:pPr>
            <w:proofErr w:type="spellStart"/>
            <w:r w:rsidRPr="005450A4">
              <w:rPr>
                <w:rFonts w:ascii="Times New Roman"/>
              </w:rPr>
              <w:t>TimeInForce</w:t>
            </w:r>
            <w:proofErr w:type="spellEnd"/>
            <w:r w:rsidRPr="005450A4">
              <w:rPr>
                <w:rFonts w:ascii="Times New Roman"/>
              </w:rPr>
              <w:t xml:space="preserve"> Error</w:t>
            </w:r>
          </w:p>
        </w:tc>
        <w:tc>
          <w:tcPr>
            <w:tcW w:w="2126" w:type="dxa"/>
            <w:tcBorders>
              <w:top w:val="single" w:sz="6" w:space="0" w:color="auto"/>
              <w:bottom w:val="single" w:sz="6" w:space="0" w:color="auto"/>
            </w:tcBorders>
            <w:vAlign w:val="center"/>
          </w:tcPr>
          <w:p w14:paraId="2D792F4F" w14:textId="77777777" w:rsidR="006D5840" w:rsidRPr="005450A4" w:rsidRDefault="006D5840" w:rsidP="00AD50EC">
            <w:pPr>
              <w:spacing w:line="0" w:lineRule="atLeast"/>
              <w:ind w:left="113"/>
              <w:jc w:val="center"/>
              <w:rPr>
                <w:rFonts w:ascii="Times New Roman"/>
              </w:rPr>
            </w:pPr>
            <w:r w:rsidRPr="005450A4">
              <w:rPr>
                <w:rFonts w:ascii="Times New Roman"/>
              </w:rPr>
              <w:t>35=8</w:t>
            </w:r>
          </w:p>
        </w:tc>
      </w:tr>
      <w:tr w:rsidR="006D5840" w:rsidRPr="005450A4" w14:paraId="07055EB4" w14:textId="77777777" w:rsidTr="00C80476">
        <w:tc>
          <w:tcPr>
            <w:tcW w:w="1473" w:type="dxa"/>
            <w:tcBorders>
              <w:top w:val="single" w:sz="6" w:space="0" w:color="auto"/>
              <w:left w:val="double" w:sz="6" w:space="0" w:color="auto"/>
              <w:bottom w:val="single" w:sz="6" w:space="0" w:color="auto"/>
            </w:tcBorders>
            <w:vAlign w:val="center"/>
          </w:tcPr>
          <w:p w14:paraId="56666118" w14:textId="77777777" w:rsidR="006D5840" w:rsidRPr="005450A4" w:rsidRDefault="006D5840" w:rsidP="00AD50EC">
            <w:pPr>
              <w:spacing w:line="0" w:lineRule="atLeast"/>
              <w:jc w:val="center"/>
              <w:rPr>
                <w:rFonts w:ascii="Times New Roman"/>
              </w:rPr>
            </w:pPr>
            <w:r w:rsidRPr="005450A4">
              <w:rPr>
                <w:rFonts w:ascii="Times New Roman"/>
              </w:rPr>
              <w:t>7089</w:t>
            </w:r>
          </w:p>
        </w:tc>
        <w:tc>
          <w:tcPr>
            <w:tcW w:w="5670" w:type="dxa"/>
            <w:tcBorders>
              <w:top w:val="single" w:sz="6" w:space="0" w:color="auto"/>
              <w:bottom w:val="single" w:sz="6" w:space="0" w:color="auto"/>
            </w:tcBorders>
            <w:vAlign w:val="center"/>
          </w:tcPr>
          <w:p w14:paraId="30A7B3FB" w14:textId="77777777" w:rsidR="006D5840" w:rsidRPr="005450A4" w:rsidRDefault="006D5840" w:rsidP="00AD50EC">
            <w:pPr>
              <w:spacing w:line="0" w:lineRule="atLeast"/>
              <w:ind w:left="113"/>
              <w:jc w:val="left"/>
              <w:rPr>
                <w:rFonts w:ascii="Times New Roman"/>
              </w:rPr>
            </w:pPr>
            <w:r w:rsidRPr="005450A4">
              <w:rPr>
                <w:rFonts w:ascii="Times New Roman"/>
              </w:rPr>
              <w:t>Error Over Limit</w:t>
            </w:r>
          </w:p>
        </w:tc>
        <w:tc>
          <w:tcPr>
            <w:tcW w:w="2126" w:type="dxa"/>
            <w:tcBorders>
              <w:top w:val="single" w:sz="6" w:space="0" w:color="auto"/>
              <w:bottom w:val="single" w:sz="6" w:space="0" w:color="auto"/>
            </w:tcBorders>
            <w:vAlign w:val="center"/>
          </w:tcPr>
          <w:p w14:paraId="2CB06AFE"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31F06624" w14:textId="77777777" w:rsidTr="00C80476">
        <w:tc>
          <w:tcPr>
            <w:tcW w:w="1473" w:type="dxa"/>
            <w:tcBorders>
              <w:top w:val="single" w:sz="6" w:space="0" w:color="auto"/>
              <w:left w:val="double" w:sz="6" w:space="0" w:color="auto"/>
              <w:bottom w:val="single" w:sz="6" w:space="0" w:color="auto"/>
            </w:tcBorders>
            <w:vAlign w:val="center"/>
          </w:tcPr>
          <w:p w14:paraId="740EDD5A" w14:textId="77777777" w:rsidR="006D5840" w:rsidRPr="005450A4" w:rsidRDefault="006D5840" w:rsidP="00AD50EC">
            <w:pPr>
              <w:spacing w:line="0" w:lineRule="atLeast"/>
              <w:jc w:val="center"/>
              <w:rPr>
                <w:rFonts w:ascii="Times New Roman"/>
              </w:rPr>
            </w:pPr>
            <w:r w:rsidRPr="005450A4">
              <w:rPr>
                <w:rFonts w:ascii="Times New Roman"/>
              </w:rPr>
              <w:t>7099</w:t>
            </w:r>
          </w:p>
        </w:tc>
        <w:tc>
          <w:tcPr>
            <w:tcW w:w="5670" w:type="dxa"/>
            <w:tcBorders>
              <w:top w:val="single" w:sz="6" w:space="0" w:color="auto"/>
              <w:bottom w:val="single" w:sz="6" w:space="0" w:color="auto"/>
            </w:tcBorders>
            <w:vAlign w:val="center"/>
          </w:tcPr>
          <w:p w14:paraId="794ECE36" w14:textId="77777777" w:rsidR="006D5840" w:rsidRPr="005450A4" w:rsidRDefault="006D5840" w:rsidP="00AD50EC">
            <w:pPr>
              <w:spacing w:line="0" w:lineRule="atLeast"/>
              <w:ind w:left="113"/>
              <w:jc w:val="left"/>
              <w:rPr>
                <w:rFonts w:ascii="Times New Roman"/>
              </w:rPr>
            </w:pPr>
            <w:r w:rsidRPr="005450A4">
              <w:rPr>
                <w:rFonts w:ascii="Times New Roman"/>
              </w:rPr>
              <w:t>CALL COMPUTER CENTER</w:t>
            </w:r>
          </w:p>
        </w:tc>
        <w:tc>
          <w:tcPr>
            <w:tcW w:w="2126" w:type="dxa"/>
            <w:tcBorders>
              <w:top w:val="single" w:sz="6" w:space="0" w:color="auto"/>
              <w:bottom w:val="single" w:sz="6" w:space="0" w:color="auto"/>
            </w:tcBorders>
            <w:vAlign w:val="center"/>
          </w:tcPr>
          <w:p w14:paraId="5F49EC05" w14:textId="77777777" w:rsidR="006D5840" w:rsidRPr="005450A4" w:rsidRDefault="006D5840" w:rsidP="00AD50EC">
            <w:pPr>
              <w:spacing w:line="0" w:lineRule="atLeast"/>
              <w:ind w:left="113"/>
              <w:jc w:val="center"/>
              <w:rPr>
                <w:rFonts w:ascii="Times New Roman"/>
              </w:rPr>
            </w:pPr>
            <w:r w:rsidRPr="005450A4">
              <w:rPr>
                <w:rFonts w:ascii="Times New Roman"/>
                <w:szCs w:val="24"/>
              </w:rPr>
              <w:t>35=8/9</w:t>
            </w:r>
          </w:p>
        </w:tc>
      </w:tr>
      <w:tr w:rsidR="006D5840" w:rsidRPr="005450A4" w14:paraId="133CC9FB" w14:textId="77777777" w:rsidTr="00C80476">
        <w:tc>
          <w:tcPr>
            <w:tcW w:w="1473" w:type="dxa"/>
            <w:tcBorders>
              <w:top w:val="single" w:sz="6" w:space="0" w:color="auto"/>
              <w:left w:val="double" w:sz="6" w:space="0" w:color="auto"/>
              <w:bottom w:val="single" w:sz="6" w:space="0" w:color="auto"/>
            </w:tcBorders>
            <w:vAlign w:val="center"/>
          </w:tcPr>
          <w:p w14:paraId="6E8B4340" w14:textId="77777777" w:rsidR="006D5840" w:rsidRPr="005450A4" w:rsidRDefault="006D5840" w:rsidP="00AD50EC">
            <w:pPr>
              <w:spacing w:line="0" w:lineRule="atLeast"/>
              <w:jc w:val="center"/>
              <w:rPr>
                <w:rFonts w:ascii="Times New Roman"/>
              </w:rPr>
            </w:pPr>
            <w:r w:rsidRPr="005450A4">
              <w:rPr>
                <w:rFonts w:ascii="Times New Roman"/>
              </w:rPr>
              <w:t>7200</w:t>
            </w:r>
          </w:p>
        </w:tc>
        <w:tc>
          <w:tcPr>
            <w:tcW w:w="5670" w:type="dxa"/>
            <w:tcBorders>
              <w:top w:val="single" w:sz="6" w:space="0" w:color="auto"/>
              <w:bottom w:val="single" w:sz="6" w:space="0" w:color="auto"/>
            </w:tcBorders>
            <w:vAlign w:val="center"/>
          </w:tcPr>
          <w:p w14:paraId="6F9FD5B9" w14:textId="77777777" w:rsidR="006D5840" w:rsidRPr="005450A4" w:rsidRDefault="006D5840" w:rsidP="00AD50EC">
            <w:pPr>
              <w:spacing w:line="0" w:lineRule="atLeast"/>
              <w:ind w:left="113"/>
              <w:rPr>
                <w:rFonts w:ascii="Times New Roman"/>
              </w:rPr>
            </w:pPr>
            <w:r w:rsidRPr="005450A4">
              <w:rPr>
                <w:rFonts w:ascii="Times New Roman"/>
              </w:rPr>
              <w:t>SYSTEM NOT READY</w:t>
            </w:r>
          </w:p>
        </w:tc>
        <w:tc>
          <w:tcPr>
            <w:tcW w:w="2126" w:type="dxa"/>
            <w:tcBorders>
              <w:top w:val="single" w:sz="6" w:space="0" w:color="auto"/>
              <w:bottom w:val="single" w:sz="6" w:space="0" w:color="auto"/>
            </w:tcBorders>
            <w:vAlign w:val="center"/>
          </w:tcPr>
          <w:p w14:paraId="61D71490" w14:textId="77777777" w:rsidR="006D5840" w:rsidRPr="005450A4" w:rsidRDefault="006D5840" w:rsidP="00AD50EC">
            <w:pPr>
              <w:spacing w:line="0" w:lineRule="atLeast"/>
              <w:ind w:left="113"/>
              <w:jc w:val="center"/>
              <w:rPr>
                <w:rFonts w:ascii="Times New Roman"/>
              </w:rPr>
            </w:pPr>
            <w:r w:rsidRPr="005450A4">
              <w:rPr>
                <w:rFonts w:ascii="Times New Roman"/>
              </w:rPr>
              <w:t>35=8/9</w:t>
            </w:r>
          </w:p>
        </w:tc>
      </w:tr>
      <w:tr w:rsidR="006D5840" w:rsidRPr="005450A4" w14:paraId="7CBAF8E0"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1E1D6AB7" w14:textId="77777777" w:rsidR="006D5840" w:rsidRPr="005450A4" w:rsidRDefault="006D5840" w:rsidP="00AD50EC">
            <w:pPr>
              <w:spacing w:line="0" w:lineRule="atLeast"/>
              <w:jc w:val="center"/>
              <w:rPr>
                <w:rFonts w:ascii="Times New Roman"/>
              </w:rPr>
            </w:pPr>
            <w:r w:rsidRPr="005450A4">
              <w:rPr>
                <w:rFonts w:ascii="Times New Roman"/>
              </w:rPr>
              <w:t>7221</w:t>
            </w:r>
          </w:p>
        </w:tc>
        <w:tc>
          <w:tcPr>
            <w:tcW w:w="5670" w:type="dxa"/>
            <w:tcBorders>
              <w:top w:val="single" w:sz="6" w:space="0" w:color="auto"/>
              <w:left w:val="single" w:sz="6" w:space="0" w:color="auto"/>
              <w:bottom w:val="single" w:sz="6" w:space="0" w:color="auto"/>
              <w:right w:val="single" w:sz="6" w:space="0" w:color="auto"/>
            </w:tcBorders>
            <w:hideMark/>
          </w:tcPr>
          <w:p w14:paraId="6993C1B9"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SenderSubID</w:t>
            </w:r>
            <w:proofErr w:type="spellEnd"/>
            <w:r w:rsidRPr="005450A4">
              <w:rPr>
                <w:rFonts w:ascii="Times New Roman"/>
                <w:szCs w:val="24"/>
              </w:rPr>
              <w:t xml:space="preserve"> Error</w:t>
            </w:r>
          </w:p>
        </w:tc>
        <w:tc>
          <w:tcPr>
            <w:tcW w:w="2126" w:type="dxa"/>
            <w:tcBorders>
              <w:top w:val="single" w:sz="6" w:space="0" w:color="auto"/>
              <w:left w:val="single" w:sz="6" w:space="0" w:color="auto"/>
              <w:bottom w:val="single" w:sz="6" w:space="0" w:color="auto"/>
              <w:right w:val="single" w:sz="6" w:space="0" w:color="auto"/>
            </w:tcBorders>
            <w:hideMark/>
          </w:tcPr>
          <w:p w14:paraId="647BCED7"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297C2AAA"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BEAA35C" w14:textId="77777777" w:rsidR="006D5840" w:rsidRPr="005450A4" w:rsidRDefault="006D5840" w:rsidP="00AD50EC">
            <w:pPr>
              <w:spacing w:line="0" w:lineRule="atLeast"/>
              <w:jc w:val="center"/>
              <w:rPr>
                <w:rFonts w:ascii="Times New Roman"/>
              </w:rPr>
            </w:pPr>
            <w:r w:rsidRPr="005450A4">
              <w:rPr>
                <w:rFonts w:ascii="Times New Roman"/>
              </w:rPr>
              <w:t>7222</w:t>
            </w:r>
          </w:p>
        </w:tc>
        <w:tc>
          <w:tcPr>
            <w:tcW w:w="5670" w:type="dxa"/>
            <w:tcBorders>
              <w:top w:val="single" w:sz="6" w:space="0" w:color="auto"/>
              <w:left w:val="single" w:sz="6" w:space="0" w:color="auto"/>
              <w:bottom w:val="single" w:sz="6" w:space="0" w:color="auto"/>
              <w:right w:val="single" w:sz="6" w:space="0" w:color="auto"/>
            </w:tcBorders>
            <w:hideMark/>
          </w:tcPr>
          <w:p w14:paraId="6389CF2B"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single" w:sz="6" w:space="0" w:color="auto"/>
              <w:right w:val="single" w:sz="6" w:space="0" w:color="auto"/>
            </w:tcBorders>
            <w:hideMark/>
          </w:tcPr>
          <w:p w14:paraId="38DDA127"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066FB1EF"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1B7D78E7" w14:textId="77777777" w:rsidR="006D5840" w:rsidRPr="005450A4" w:rsidRDefault="006D5840" w:rsidP="00AD50EC">
            <w:pPr>
              <w:spacing w:line="0" w:lineRule="atLeast"/>
              <w:jc w:val="center"/>
              <w:rPr>
                <w:rFonts w:ascii="Times New Roman"/>
              </w:rPr>
            </w:pPr>
            <w:r w:rsidRPr="005450A4">
              <w:rPr>
                <w:rFonts w:ascii="Times New Roman"/>
              </w:rPr>
              <w:t>7223</w:t>
            </w:r>
          </w:p>
        </w:tc>
        <w:tc>
          <w:tcPr>
            <w:tcW w:w="5670" w:type="dxa"/>
            <w:tcBorders>
              <w:top w:val="single" w:sz="6" w:space="0" w:color="auto"/>
              <w:left w:val="single" w:sz="6" w:space="0" w:color="auto"/>
              <w:bottom w:val="single" w:sz="6" w:space="0" w:color="auto"/>
              <w:right w:val="single" w:sz="6" w:space="0" w:color="auto"/>
            </w:tcBorders>
            <w:hideMark/>
          </w:tcPr>
          <w:p w14:paraId="3793F1C9"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TransactTime</w:t>
            </w:r>
            <w:proofErr w:type="spellEnd"/>
            <w:r w:rsidRPr="005450A4">
              <w:rPr>
                <w:rFonts w:ascii="Times New Roman"/>
                <w:szCs w:val="24"/>
              </w:rPr>
              <w:t xml:space="preserve"> Error</w:t>
            </w:r>
          </w:p>
        </w:tc>
        <w:tc>
          <w:tcPr>
            <w:tcW w:w="2126" w:type="dxa"/>
            <w:tcBorders>
              <w:top w:val="single" w:sz="6" w:space="0" w:color="auto"/>
              <w:left w:val="single" w:sz="6" w:space="0" w:color="auto"/>
              <w:bottom w:val="single" w:sz="6" w:space="0" w:color="auto"/>
              <w:right w:val="single" w:sz="6" w:space="0" w:color="auto"/>
            </w:tcBorders>
            <w:hideMark/>
          </w:tcPr>
          <w:p w14:paraId="41AF8AE1"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D73F468"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609C949" w14:textId="77777777" w:rsidR="006D5840" w:rsidRPr="005450A4" w:rsidRDefault="006D5840" w:rsidP="00AD50EC">
            <w:pPr>
              <w:spacing w:line="0" w:lineRule="atLeast"/>
              <w:jc w:val="center"/>
              <w:rPr>
                <w:rFonts w:ascii="Times New Roman"/>
              </w:rPr>
            </w:pPr>
            <w:r w:rsidRPr="005450A4">
              <w:rPr>
                <w:rFonts w:ascii="Times New Roman"/>
              </w:rPr>
              <w:t>7224</w:t>
            </w:r>
          </w:p>
        </w:tc>
        <w:tc>
          <w:tcPr>
            <w:tcW w:w="5670" w:type="dxa"/>
            <w:tcBorders>
              <w:top w:val="single" w:sz="6" w:space="0" w:color="auto"/>
              <w:left w:val="single" w:sz="6" w:space="0" w:color="auto"/>
              <w:bottom w:val="single" w:sz="6" w:space="0" w:color="auto"/>
              <w:right w:val="single" w:sz="6" w:space="0" w:color="auto"/>
            </w:tcBorders>
            <w:hideMark/>
          </w:tcPr>
          <w:p w14:paraId="407BB67C"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OrderID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single" w:sz="6" w:space="0" w:color="auto"/>
              <w:right w:val="single" w:sz="6" w:space="0" w:color="auto"/>
            </w:tcBorders>
            <w:hideMark/>
          </w:tcPr>
          <w:p w14:paraId="65147907"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7C47D4F2"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44742514" w14:textId="77777777" w:rsidR="006D5840" w:rsidRPr="005450A4" w:rsidRDefault="006D5840" w:rsidP="00AD50EC">
            <w:pPr>
              <w:spacing w:line="0" w:lineRule="atLeast"/>
              <w:jc w:val="center"/>
              <w:rPr>
                <w:rFonts w:ascii="Times New Roman"/>
              </w:rPr>
            </w:pPr>
            <w:r w:rsidRPr="005450A4">
              <w:rPr>
                <w:rFonts w:ascii="Times New Roman"/>
              </w:rPr>
              <w:t>7225</w:t>
            </w:r>
          </w:p>
        </w:tc>
        <w:tc>
          <w:tcPr>
            <w:tcW w:w="5670" w:type="dxa"/>
            <w:tcBorders>
              <w:top w:val="single" w:sz="6" w:space="0" w:color="auto"/>
              <w:left w:val="single" w:sz="6" w:space="0" w:color="auto"/>
              <w:bottom w:val="single" w:sz="6" w:space="0" w:color="auto"/>
              <w:right w:val="single" w:sz="6" w:space="0" w:color="auto"/>
            </w:tcBorders>
            <w:hideMark/>
          </w:tcPr>
          <w:p w14:paraId="36BF4E4D" w14:textId="77777777" w:rsidR="006D5840" w:rsidRPr="005450A4" w:rsidRDefault="006D5840" w:rsidP="00AD50EC">
            <w:pPr>
              <w:spacing w:line="0" w:lineRule="atLeast"/>
              <w:ind w:left="113"/>
              <w:jc w:val="left"/>
              <w:rPr>
                <w:rFonts w:ascii="Times New Roman"/>
                <w:szCs w:val="24"/>
              </w:rPr>
            </w:pPr>
            <w:r w:rsidRPr="005450A4">
              <w:rPr>
                <w:rFonts w:ascii="Times New Roman"/>
                <w:szCs w:val="24"/>
              </w:rPr>
              <w:t>Account Length Error</w:t>
            </w:r>
          </w:p>
        </w:tc>
        <w:tc>
          <w:tcPr>
            <w:tcW w:w="2126" w:type="dxa"/>
            <w:tcBorders>
              <w:top w:val="single" w:sz="6" w:space="0" w:color="auto"/>
              <w:left w:val="single" w:sz="6" w:space="0" w:color="auto"/>
              <w:bottom w:val="single" w:sz="6" w:space="0" w:color="auto"/>
              <w:right w:val="single" w:sz="6" w:space="0" w:color="auto"/>
            </w:tcBorders>
            <w:hideMark/>
          </w:tcPr>
          <w:p w14:paraId="642BB83C"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61483D88"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6AC1517B" w14:textId="77777777" w:rsidR="006D5840" w:rsidRPr="005450A4" w:rsidRDefault="006D5840" w:rsidP="00AD50EC">
            <w:pPr>
              <w:spacing w:line="0" w:lineRule="atLeast"/>
              <w:jc w:val="center"/>
              <w:rPr>
                <w:rFonts w:ascii="Times New Roman"/>
              </w:rPr>
            </w:pPr>
            <w:r w:rsidRPr="005450A4">
              <w:rPr>
                <w:rFonts w:ascii="Times New Roman"/>
              </w:rPr>
              <w:t>7226</w:t>
            </w:r>
          </w:p>
        </w:tc>
        <w:tc>
          <w:tcPr>
            <w:tcW w:w="5670" w:type="dxa"/>
            <w:tcBorders>
              <w:top w:val="single" w:sz="6" w:space="0" w:color="auto"/>
              <w:left w:val="single" w:sz="6" w:space="0" w:color="auto"/>
              <w:bottom w:val="single" w:sz="6" w:space="0" w:color="auto"/>
              <w:right w:val="single" w:sz="6" w:space="0" w:color="auto"/>
            </w:tcBorders>
            <w:hideMark/>
          </w:tcPr>
          <w:p w14:paraId="155FC868" w14:textId="77777777" w:rsidR="006D5840" w:rsidRPr="005450A4" w:rsidRDefault="006D5840" w:rsidP="00AD50EC">
            <w:pPr>
              <w:spacing w:line="0" w:lineRule="atLeast"/>
              <w:ind w:left="113"/>
              <w:jc w:val="left"/>
              <w:rPr>
                <w:rFonts w:ascii="Times New Roman"/>
                <w:szCs w:val="24"/>
              </w:rPr>
            </w:pPr>
            <w:r w:rsidRPr="005450A4">
              <w:rPr>
                <w:rFonts w:ascii="Times New Roman"/>
                <w:szCs w:val="24"/>
              </w:rPr>
              <w:t>Symbol Length Error</w:t>
            </w:r>
          </w:p>
        </w:tc>
        <w:tc>
          <w:tcPr>
            <w:tcW w:w="2126" w:type="dxa"/>
            <w:tcBorders>
              <w:top w:val="single" w:sz="6" w:space="0" w:color="auto"/>
              <w:left w:val="single" w:sz="6" w:space="0" w:color="auto"/>
              <w:bottom w:val="single" w:sz="6" w:space="0" w:color="auto"/>
              <w:right w:val="single" w:sz="6" w:space="0" w:color="auto"/>
            </w:tcBorders>
            <w:hideMark/>
          </w:tcPr>
          <w:p w14:paraId="169806C4"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44B3C941"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B6D6A51" w14:textId="77777777" w:rsidR="006D5840" w:rsidRPr="005450A4" w:rsidRDefault="006D5840" w:rsidP="00AD50EC">
            <w:pPr>
              <w:spacing w:line="0" w:lineRule="atLeast"/>
              <w:jc w:val="center"/>
              <w:rPr>
                <w:rFonts w:ascii="Times New Roman"/>
              </w:rPr>
            </w:pPr>
            <w:r w:rsidRPr="005450A4">
              <w:rPr>
                <w:rFonts w:ascii="Times New Roman"/>
              </w:rPr>
              <w:t>7227</w:t>
            </w:r>
          </w:p>
        </w:tc>
        <w:tc>
          <w:tcPr>
            <w:tcW w:w="5670" w:type="dxa"/>
            <w:tcBorders>
              <w:top w:val="single" w:sz="6" w:space="0" w:color="auto"/>
              <w:left w:val="single" w:sz="6" w:space="0" w:color="auto"/>
              <w:bottom w:val="single" w:sz="6" w:space="0" w:color="auto"/>
              <w:right w:val="single" w:sz="6" w:space="0" w:color="auto"/>
            </w:tcBorders>
            <w:hideMark/>
          </w:tcPr>
          <w:p w14:paraId="1F946C16"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single" w:sz="6" w:space="0" w:color="auto"/>
              <w:right w:val="single" w:sz="6" w:space="0" w:color="auto"/>
            </w:tcBorders>
            <w:hideMark/>
          </w:tcPr>
          <w:p w14:paraId="1C03467C"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224E8E7F"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403CA405" w14:textId="77777777" w:rsidR="006D5840" w:rsidRPr="005450A4" w:rsidRDefault="006D5840" w:rsidP="00AD50EC">
            <w:pPr>
              <w:spacing w:line="0" w:lineRule="atLeast"/>
              <w:jc w:val="center"/>
              <w:rPr>
                <w:rFonts w:ascii="Times New Roman"/>
              </w:rPr>
            </w:pPr>
            <w:r w:rsidRPr="005450A4">
              <w:rPr>
                <w:rFonts w:ascii="Times New Roman"/>
              </w:rPr>
              <w:t>7228</w:t>
            </w:r>
          </w:p>
        </w:tc>
        <w:tc>
          <w:tcPr>
            <w:tcW w:w="5670" w:type="dxa"/>
            <w:tcBorders>
              <w:top w:val="single" w:sz="6" w:space="0" w:color="auto"/>
              <w:left w:val="single" w:sz="6" w:space="0" w:color="auto"/>
              <w:bottom w:val="single" w:sz="6" w:space="0" w:color="auto"/>
              <w:right w:val="single" w:sz="6" w:space="0" w:color="auto"/>
            </w:tcBorders>
            <w:hideMark/>
          </w:tcPr>
          <w:p w14:paraId="716D32BF" w14:textId="77777777" w:rsidR="006D5840" w:rsidRPr="005450A4" w:rsidRDefault="006D5840" w:rsidP="00AD50EC">
            <w:pPr>
              <w:spacing w:line="0" w:lineRule="atLeast"/>
              <w:ind w:left="113"/>
              <w:jc w:val="left"/>
              <w:rPr>
                <w:rFonts w:ascii="Times New Roman"/>
                <w:szCs w:val="24"/>
              </w:rPr>
            </w:pPr>
            <w:r w:rsidRPr="005450A4">
              <w:rPr>
                <w:rFonts w:ascii="Times New Roman"/>
                <w:szCs w:val="24"/>
              </w:rPr>
              <w:t>Price Length Error</w:t>
            </w:r>
          </w:p>
        </w:tc>
        <w:tc>
          <w:tcPr>
            <w:tcW w:w="2126" w:type="dxa"/>
            <w:tcBorders>
              <w:top w:val="single" w:sz="6" w:space="0" w:color="auto"/>
              <w:left w:val="single" w:sz="6" w:space="0" w:color="auto"/>
              <w:bottom w:val="single" w:sz="6" w:space="0" w:color="auto"/>
              <w:right w:val="single" w:sz="6" w:space="0" w:color="auto"/>
            </w:tcBorders>
            <w:hideMark/>
          </w:tcPr>
          <w:p w14:paraId="0540CEEA"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4BA1B6E4"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3ABD6D69" w14:textId="77777777" w:rsidR="006D5840" w:rsidRPr="005450A4" w:rsidRDefault="006D5840" w:rsidP="00AD50EC">
            <w:pPr>
              <w:spacing w:line="0" w:lineRule="atLeast"/>
              <w:jc w:val="center"/>
              <w:rPr>
                <w:rFonts w:ascii="Times New Roman"/>
              </w:rPr>
            </w:pPr>
            <w:r w:rsidRPr="005450A4">
              <w:rPr>
                <w:rFonts w:ascii="Times New Roman"/>
              </w:rPr>
              <w:t>7229</w:t>
            </w:r>
          </w:p>
        </w:tc>
        <w:tc>
          <w:tcPr>
            <w:tcW w:w="5670" w:type="dxa"/>
            <w:tcBorders>
              <w:top w:val="single" w:sz="6" w:space="0" w:color="auto"/>
              <w:left w:val="single" w:sz="6" w:space="0" w:color="auto"/>
              <w:bottom w:val="single" w:sz="6" w:space="0" w:color="auto"/>
              <w:right w:val="single" w:sz="6" w:space="0" w:color="auto"/>
            </w:tcBorders>
            <w:hideMark/>
          </w:tcPr>
          <w:p w14:paraId="101B35BB"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TwseIvacnoFlag</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single" w:sz="6" w:space="0" w:color="auto"/>
              <w:right w:val="single" w:sz="6" w:space="0" w:color="auto"/>
            </w:tcBorders>
            <w:hideMark/>
          </w:tcPr>
          <w:p w14:paraId="7EE8FF93"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62B3CF5"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15F238D9" w14:textId="77777777" w:rsidR="006D5840" w:rsidRPr="005450A4" w:rsidRDefault="006D5840" w:rsidP="00AD50EC">
            <w:pPr>
              <w:spacing w:line="0" w:lineRule="atLeast"/>
              <w:jc w:val="center"/>
              <w:rPr>
                <w:rFonts w:ascii="Times New Roman"/>
              </w:rPr>
            </w:pPr>
            <w:r w:rsidRPr="005450A4">
              <w:rPr>
                <w:rFonts w:ascii="Times New Roman"/>
              </w:rPr>
              <w:t>7230</w:t>
            </w:r>
          </w:p>
        </w:tc>
        <w:tc>
          <w:tcPr>
            <w:tcW w:w="5670" w:type="dxa"/>
            <w:tcBorders>
              <w:top w:val="single" w:sz="6" w:space="0" w:color="auto"/>
              <w:left w:val="single" w:sz="6" w:space="0" w:color="auto"/>
              <w:bottom w:val="single" w:sz="6" w:space="0" w:color="auto"/>
              <w:right w:val="single" w:sz="6" w:space="0" w:color="auto"/>
            </w:tcBorders>
            <w:hideMark/>
          </w:tcPr>
          <w:p w14:paraId="087BA584"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single" w:sz="6" w:space="0" w:color="auto"/>
              <w:right w:val="single" w:sz="6" w:space="0" w:color="auto"/>
            </w:tcBorders>
            <w:hideMark/>
          </w:tcPr>
          <w:p w14:paraId="0A8973C7"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621FBBAC"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53CE6E86" w14:textId="77777777" w:rsidR="006D5840" w:rsidRPr="005450A4" w:rsidRDefault="006D5840" w:rsidP="00AD50EC">
            <w:pPr>
              <w:spacing w:line="0" w:lineRule="atLeast"/>
              <w:jc w:val="center"/>
              <w:rPr>
                <w:rFonts w:ascii="Times New Roman"/>
              </w:rPr>
            </w:pPr>
            <w:r w:rsidRPr="005450A4">
              <w:rPr>
                <w:rFonts w:ascii="Times New Roman"/>
              </w:rPr>
              <w:t>7231</w:t>
            </w:r>
          </w:p>
        </w:tc>
        <w:tc>
          <w:tcPr>
            <w:tcW w:w="5670" w:type="dxa"/>
            <w:tcBorders>
              <w:top w:val="single" w:sz="6" w:space="0" w:color="auto"/>
              <w:left w:val="single" w:sz="6" w:space="0" w:color="auto"/>
              <w:bottom w:val="single" w:sz="6" w:space="0" w:color="auto"/>
              <w:right w:val="single" w:sz="6" w:space="0" w:color="auto"/>
            </w:tcBorders>
            <w:hideMark/>
          </w:tcPr>
          <w:p w14:paraId="3172FD9F"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TwseExCode</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single" w:sz="6" w:space="0" w:color="auto"/>
              <w:right w:val="single" w:sz="6" w:space="0" w:color="auto"/>
            </w:tcBorders>
            <w:hideMark/>
          </w:tcPr>
          <w:p w14:paraId="237888AB"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1EFD9CB8"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766F8E1F" w14:textId="77777777" w:rsidR="006D5840" w:rsidRPr="005450A4" w:rsidRDefault="006D5840" w:rsidP="00AD50EC">
            <w:pPr>
              <w:spacing w:line="0" w:lineRule="atLeast"/>
              <w:jc w:val="center"/>
              <w:rPr>
                <w:rFonts w:ascii="Times New Roman"/>
              </w:rPr>
            </w:pPr>
            <w:r w:rsidRPr="005450A4">
              <w:rPr>
                <w:rFonts w:ascii="Times New Roman"/>
              </w:rPr>
              <w:t>7232</w:t>
            </w:r>
          </w:p>
        </w:tc>
        <w:tc>
          <w:tcPr>
            <w:tcW w:w="5670" w:type="dxa"/>
            <w:tcBorders>
              <w:top w:val="single" w:sz="6" w:space="0" w:color="auto"/>
              <w:left w:val="single" w:sz="6" w:space="0" w:color="auto"/>
              <w:bottom w:val="single" w:sz="6" w:space="0" w:color="auto"/>
              <w:right w:val="single" w:sz="6" w:space="0" w:color="auto"/>
            </w:tcBorders>
            <w:hideMark/>
          </w:tcPr>
          <w:p w14:paraId="30AC36E5"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OrigClOrdID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single" w:sz="6" w:space="0" w:color="auto"/>
              <w:right w:val="single" w:sz="6" w:space="0" w:color="auto"/>
            </w:tcBorders>
            <w:hideMark/>
          </w:tcPr>
          <w:p w14:paraId="59C2BDF1"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2A35A43"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2721457" w14:textId="77777777" w:rsidR="006D5840" w:rsidRPr="005450A4" w:rsidRDefault="006D5840" w:rsidP="00AD50EC">
            <w:pPr>
              <w:spacing w:line="0" w:lineRule="atLeast"/>
              <w:jc w:val="center"/>
              <w:rPr>
                <w:rFonts w:ascii="Times New Roman"/>
              </w:rPr>
            </w:pPr>
            <w:r w:rsidRPr="005450A4">
              <w:rPr>
                <w:rFonts w:ascii="Times New Roman"/>
              </w:rPr>
              <w:t>7233</w:t>
            </w:r>
          </w:p>
        </w:tc>
        <w:tc>
          <w:tcPr>
            <w:tcW w:w="5670" w:type="dxa"/>
            <w:tcBorders>
              <w:top w:val="single" w:sz="6" w:space="0" w:color="auto"/>
              <w:left w:val="single" w:sz="6" w:space="0" w:color="auto"/>
              <w:bottom w:val="single" w:sz="6" w:space="0" w:color="auto"/>
              <w:right w:val="single" w:sz="6" w:space="0" w:color="auto"/>
            </w:tcBorders>
            <w:hideMark/>
          </w:tcPr>
          <w:p w14:paraId="6D830ABF"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TwseRejStaleOrd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single" w:sz="6" w:space="0" w:color="auto"/>
              <w:right w:val="single" w:sz="6" w:space="0" w:color="auto"/>
            </w:tcBorders>
            <w:hideMark/>
          </w:tcPr>
          <w:p w14:paraId="5740239E"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12BF4DA8"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5FCA8B76" w14:textId="77777777" w:rsidR="006D5840" w:rsidRPr="005450A4" w:rsidRDefault="006D5840" w:rsidP="00AD50EC">
            <w:pPr>
              <w:spacing w:line="0" w:lineRule="atLeast"/>
              <w:jc w:val="center"/>
              <w:rPr>
                <w:rFonts w:ascii="Times New Roman"/>
              </w:rPr>
            </w:pPr>
            <w:r w:rsidRPr="005450A4">
              <w:rPr>
                <w:rFonts w:ascii="Times New Roman"/>
              </w:rPr>
              <w:t>7241</w:t>
            </w:r>
          </w:p>
        </w:tc>
        <w:tc>
          <w:tcPr>
            <w:tcW w:w="5670" w:type="dxa"/>
            <w:tcBorders>
              <w:top w:val="single" w:sz="6" w:space="0" w:color="auto"/>
              <w:left w:val="single" w:sz="6" w:space="0" w:color="auto"/>
              <w:bottom w:val="single" w:sz="6" w:space="0" w:color="auto"/>
              <w:right w:val="single" w:sz="6" w:space="0" w:color="auto"/>
            </w:tcBorders>
            <w:hideMark/>
          </w:tcPr>
          <w:p w14:paraId="785526E0"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SenderSubID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75C146A0"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1B31831"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5012DE4D" w14:textId="77777777" w:rsidR="006D5840" w:rsidRPr="005450A4" w:rsidRDefault="006D5840" w:rsidP="00AD50EC">
            <w:pPr>
              <w:spacing w:line="0" w:lineRule="atLeast"/>
              <w:jc w:val="center"/>
              <w:rPr>
                <w:rFonts w:ascii="Times New Roman"/>
              </w:rPr>
            </w:pPr>
            <w:r w:rsidRPr="005450A4">
              <w:rPr>
                <w:rFonts w:ascii="Times New Roman"/>
              </w:rPr>
              <w:t>724</w:t>
            </w:r>
            <w:r w:rsidRPr="005450A4">
              <w:rPr>
                <w:rFonts w:ascii="Times New Roman"/>
                <w:bCs/>
                <w:szCs w:val="24"/>
              </w:rPr>
              <w:t>2</w:t>
            </w:r>
          </w:p>
        </w:tc>
        <w:tc>
          <w:tcPr>
            <w:tcW w:w="5670" w:type="dxa"/>
            <w:tcBorders>
              <w:top w:val="single" w:sz="6" w:space="0" w:color="auto"/>
              <w:left w:val="single" w:sz="6" w:space="0" w:color="auto"/>
              <w:bottom w:val="single" w:sz="6" w:space="0" w:color="auto"/>
              <w:right w:val="single" w:sz="6" w:space="0" w:color="auto"/>
            </w:tcBorders>
            <w:hideMark/>
          </w:tcPr>
          <w:p w14:paraId="7EE7199E"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02CEC6F3"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89831F3"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5EB3E751" w14:textId="77777777" w:rsidR="006D5840" w:rsidRPr="005450A4" w:rsidRDefault="006D5840" w:rsidP="00AD50EC">
            <w:pPr>
              <w:spacing w:line="0" w:lineRule="atLeast"/>
              <w:jc w:val="center"/>
              <w:rPr>
                <w:rFonts w:ascii="Times New Roman"/>
                <w:szCs w:val="24"/>
              </w:rPr>
            </w:pPr>
            <w:r w:rsidRPr="005450A4">
              <w:rPr>
                <w:rFonts w:ascii="Times New Roman"/>
              </w:rPr>
              <w:t>7243</w:t>
            </w:r>
          </w:p>
        </w:tc>
        <w:tc>
          <w:tcPr>
            <w:tcW w:w="5670" w:type="dxa"/>
            <w:tcBorders>
              <w:top w:val="single" w:sz="6" w:space="0" w:color="auto"/>
              <w:left w:val="single" w:sz="6" w:space="0" w:color="auto"/>
              <w:bottom w:val="single" w:sz="6" w:space="0" w:color="auto"/>
              <w:right w:val="single" w:sz="6" w:space="0" w:color="auto"/>
            </w:tcBorders>
            <w:hideMark/>
          </w:tcPr>
          <w:p w14:paraId="36BE0543"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TransactTime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32DCB854"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3CC872A9"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61C12366" w14:textId="77777777" w:rsidR="006D5840" w:rsidRPr="005450A4" w:rsidRDefault="006D5840" w:rsidP="00AD50EC">
            <w:pPr>
              <w:spacing w:line="0" w:lineRule="atLeast"/>
              <w:jc w:val="center"/>
              <w:rPr>
                <w:rFonts w:ascii="Times New Roman"/>
              </w:rPr>
            </w:pPr>
            <w:r w:rsidRPr="005450A4">
              <w:rPr>
                <w:rFonts w:ascii="Times New Roman"/>
              </w:rPr>
              <w:t>7244</w:t>
            </w:r>
          </w:p>
        </w:tc>
        <w:tc>
          <w:tcPr>
            <w:tcW w:w="5670" w:type="dxa"/>
            <w:tcBorders>
              <w:top w:val="single" w:sz="6" w:space="0" w:color="auto"/>
              <w:left w:val="single" w:sz="6" w:space="0" w:color="auto"/>
              <w:bottom w:val="single" w:sz="6" w:space="0" w:color="auto"/>
              <w:right w:val="single" w:sz="6" w:space="0" w:color="auto"/>
            </w:tcBorders>
            <w:hideMark/>
          </w:tcPr>
          <w:p w14:paraId="4977DE04"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OrderID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168D10C1"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B0567D8"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70E3A039" w14:textId="77777777" w:rsidR="006D5840" w:rsidRPr="005450A4" w:rsidRDefault="006D5840" w:rsidP="00AD50EC">
            <w:pPr>
              <w:spacing w:line="0" w:lineRule="atLeast"/>
              <w:jc w:val="center"/>
              <w:rPr>
                <w:rFonts w:ascii="Times New Roman"/>
              </w:rPr>
            </w:pPr>
            <w:r w:rsidRPr="005450A4">
              <w:rPr>
                <w:rFonts w:ascii="Times New Roman"/>
              </w:rPr>
              <w:t>7245</w:t>
            </w:r>
          </w:p>
        </w:tc>
        <w:tc>
          <w:tcPr>
            <w:tcW w:w="5670" w:type="dxa"/>
            <w:tcBorders>
              <w:top w:val="single" w:sz="6" w:space="0" w:color="auto"/>
              <w:left w:val="single" w:sz="6" w:space="0" w:color="auto"/>
              <w:bottom w:val="single" w:sz="6" w:space="0" w:color="auto"/>
              <w:right w:val="single" w:sz="6" w:space="0" w:color="auto"/>
            </w:tcBorders>
            <w:hideMark/>
          </w:tcPr>
          <w:p w14:paraId="67869AF3" w14:textId="77777777" w:rsidR="006D5840" w:rsidRPr="005450A4" w:rsidRDefault="006D5840" w:rsidP="00AD50EC">
            <w:pPr>
              <w:spacing w:line="0" w:lineRule="atLeast"/>
              <w:ind w:left="113"/>
              <w:jc w:val="left"/>
              <w:rPr>
                <w:rFonts w:ascii="Times New Roman"/>
                <w:szCs w:val="24"/>
              </w:rPr>
            </w:pPr>
            <w:r w:rsidRPr="005450A4">
              <w:rPr>
                <w:rFonts w:ascii="Times New Roman"/>
                <w:szCs w:val="24"/>
              </w:rPr>
              <w:t xml:space="preserve">Account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31F33A04"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26CADEA"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796DB2BD" w14:textId="77777777" w:rsidR="006D5840" w:rsidRPr="005450A4" w:rsidRDefault="006D5840" w:rsidP="00AD50EC">
            <w:pPr>
              <w:spacing w:line="0" w:lineRule="atLeast"/>
              <w:jc w:val="center"/>
              <w:rPr>
                <w:rFonts w:ascii="Times New Roman"/>
              </w:rPr>
            </w:pPr>
            <w:r w:rsidRPr="005450A4">
              <w:rPr>
                <w:rFonts w:ascii="Times New Roman"/>
              </w:rPr>
              <w:t>7246</w:t>
            </w:r>
          </w:p>
        </w:tc>
        <w:tc>
          <w:tcPr>
            <w:tcW w:w="5670" w:type="dxa"/>
            <w:tcBorders>
              <w:top w:val="single" w:sz="6" w:space="0" w:color="auto"/>
              <w:left w:val="single" w:sz="6" w:space="0" w:color="auto"/>
              <w:bottom w:val="single" w:sz="6" w:space="0" w:color="auto"/>
              <w:right w:val="single" w:sz="6" w:space="0" w:color="auto"/>
            </w:tcBorders>
            <w:hideMark/>
          </w:tcPr>
          <w:p w14:paraId="006F04BC" w14:textId="77777777" w:rsidR="006D5840" w:rsidRPr="005450A4" w:rsidRDefault="006D5840" w:rsidP="00AD50EC">
            <w:pPr>
              <w:spacing w:line="0" w:lineRule="atLeast"/>
              <w:ind w:left="113"/>
              <w:jc w:val="left"/>
              <w:rPr>
                <w:rFonts w:ascii="Times New Roman"/>
                <w:szCs w:val="24"/>
              </w:rPr>
            </w:pPr>
            <w:r w:rsidRPr="005450A4">
              <w:rPr>
                <w:rFonts w:ascii="Times New Roman"/>
                <w:szCs w:val="24"/>
              </w:rPr>
              <w:t xml:space="preserve">Symbol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3E154E61"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30D0911"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E58C4AC" w14:textId="77777777" w:rsidR="006D5840" w:rsidRPr="005450A4" w:rsidRDefault="006D5840" w:rsidP="00AD50EC">
            <w:pPr>
              <w:spacing w:line="0" w:lineRule="atLeast"/>
              <w:jc w:val="center"/>
              <w:rPr>
                <w:rFonts w:ascii="Times New Roman"/>
              </w:rPr>
            </w:pPr>
            <w:r w:rsidRPr="005450A4">
              <w:rPr>
                <w:rFonts w:ascii="Times New Roman"/>
              </w:rPr>
              <w:t>7247</w:t>
            </w:r>
          </w:p>
        </w:tc>
        <w:tc>
          <w:tcPr>
            <w:tcW w:w="5670" w:type="dxa"/>
            <w:tcBorders>
              <w:top w:val="single" w:sz="6" w:space="0" w:color="auto"/>
              <w:left w:val="single" w:sz="6" w:space="0" w:color="auto"/>
              <w:bottom w:val="single" w:sz="6" w:space="0" w:color="auto"/>
              <w:right w:val="single" w:sz="6" w:space="0" w:color="auto"/>
            </w:tcBorders>
            <w:hideMark/>
          </w:tcPr>
          <w:p w14:paraId="1E7DCC15" w14:textId="77777777" w:rsidR="006D5840" w:rsidRPr="005450A4" w:rsidRDefault="006D5840" w:rsidP="00AD50EC">
            <w:pPr>
              <w:spacing w:line="0" w:lineRule="atLeast"/>
              <w:ind w:left="113"/>
              <w:jc w:val="left"/>
              <w:rPr>
                <w:rFonts w:ascii="Times New Roman"/>
                <w:szCs w:val="24"/>
              </w:rPr>
            </w:pPr>
            <w:r w:rsidRPr="005450A4">
              <w:rPr>
                <w:rFonts w:ascii="Times New Roman"/>
                <w:szCs w:val="24"/>
              </w:rPr>
              <w:t xml:space="preserve">Side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5B0B140C"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72D4A35C"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3621C2EB" w14:textId="77777777" w:rsidR="006D5840" w:rsidRPr="005450A4" w:rsidRDefault="006D5840" w:rsidP="00AD50EC">
            <w:pPr>
              <w:spacing w:line="0" w:lineRule="atLeast"/>
              <w:jc w:val="center"/>
              <w:rPr>
                <w:rFonts w:ascii="Times New Roman"/>
              </w:rPr>
            </w:pPr>
            <w:r w:rsidRPr="005450A4">
              <w:rPr>
                <w:rFonts w:ascii="Times New Roman"/>
              </w:rPr>
              <w:t>7248</w:t>
            </w:r>
          </w:p>
        </w:tc>
        <w:tc>
          <w:tcPr>
            <w:tcW w:w="5670" w:type="dxa"/>
            <w:tcBorders>
              <w:top w:val="single" w:sz="6" w:space="0" w:color="auto"/>
              <w:left w:val="single" w:sz="6" w:space="0" w:color="auto"/>
              <w:bottom w:val="single" w:sz="6" w:space="0" w:color="auto"/>
              <w:right w:val="single" w:sz="6" w:space="0" w:color="auto"/>
            </w:tcBorders>
            <w:hideMark/>
          </w:tcPr>
          <w:p w14:paraId="483F80DF"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473FBA23"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398EBEFC"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628BE7AC" w14:textId="77777777" w:rsidR="006D5840" w:rsidRPr="005450A4" w:rsidRDefault="006D5840" w:rsidP="00AD50EC">
            <w:pPr>
              <w:spacing w:line="0" w:lineRule="atLeast"/>
              <w:jc w:val="center"/>
              <w:rPr>
                <w:rFonts w:ascii="Times New Roman"/>
              </w:rPr>
            </w:pPr>
            <w:r w:rsidRPr="005450A4">
              <w:rPr>
                <w:rFonts w:ascii="Times New Roman"/>
              </w:rPr>
              <w:t>7249</w:t>
            </w:r>
          </w:p>
        </w:tc>
        <w:tc>
          <w:tcPr>
            <w:tcW w:w="5670" w:type="dxa"/>
            <w:tcBorders>
              <w:top w:val="single" w:sz="6" w:space="0" w:color="auto"/>
              <w:left w:val="single" w:sz="6" w:space="0" w:color="auto"/>
              <w:bottom w:val="single" w:sz="6" w:space="0" w:color="auto"/>
              <w:right w:val="single" w:sz="6" w:space="0" w:color="auto"/>
            </w:tcBorders>
            <w:hideMark/>
          </w:tcPr>
          <w:p w14:paraId="2C439704"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OrdType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38052CA6"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66632B72"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3441ABDB" w14:textId="77777777" w:rsidR="006D5840" w:rsidRPr="005450A4" w:rsidRDefault="006D5840" w:rsidP="00AD50EC">
            <w:pPr>
              <w:spacing w:line="0" w:lineRule="atLeast"/>
              <w:jc w:val="center"/>
              <w:rPr>
                <w:rFonts w:ascii="Times New Roman"/>
              </w:rPr>
            </w:pPr>
            <w:r w:rsidRPr="005450A4">
              <w:rPr>
                <w:rFonts w:ascii="Times New Roman"/>
              </w:rPr>
              <w:t>7250</w:t>
            </w:r>
          </w:p>
        </w:tc>
        <w:tc>
          <w:tcPr>
            <w:tcW w:w="5670" w:type="dxa"/>
            <w:tcBorders>
              <w:top w:val="single" w:sz="6" w:space="0" w:color="auto"/>
              <w:left w:val="single" w:sz="6" w:space="0" w:color="auto"/>
              <w:bottom w:val="single" w:sz="6" w:space="0" w:color="auto"/>
              <w:right w:val="single" w:sz="6" w:space="0" w:color="auto"/>
            </w:tcBorders>
            <w:hideMark/>
          </w:tcPr>
          <w:p w14:paraId="566AB006"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TimeInForce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55EFAA40"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132975D7"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5869839" w14:textId="77777777" w:rsidR="006D5840" w:rsidRPr="005450A4" w:rsidRDefault="006D5840" w:rsidP="00AD50EC">
            <w:pPr>
              <w:spacing w:line="0" w:lineRule="atLeast"/>
              <w:jc w:val="center"/>
              <w:rPr>
                <w:rFonts w:ascii="Times New Roman"/>
              </w:rPr>
            </w:pPr>
            <w:r w:rsidRPr="005450A4">
              <w:rPr>
                <w:rFonts w:ascii="Times New Roman"/>
              </w:rPr>
              <w:t>7251</w:t>
            </w:r>
          </w:p>
        </w:tc>
        <w:tc>
          <w:tcPr>
            <w:tcW w:w="5670" w:type="dxa"/>
            <w:tcBorders>
              <w:top w:val="single" w:sz="6" w:space="0" w:color="auto"/>
              <w:left w:val="single" w:sz="6" w:space="0" w:color="auto"/>
              <w:bottom w:val="single" w:sz="6" w:space="0" w:color="auto"/>
              <w:right w:val="single" w:sz="6" w:space="0" w:color="auto"/>
            </w:tcBorders>
            <w:hideMark/>
          </w:tcPr>
          <w:p w14:paraId="178A7416" w14:textId="77777777" w:rsidR="006D5840" w:rsidRPr="005450A4" w:rsidRDefault="006D5840" w:rsidP="00AD50EC">
            <w:pPr>
              <w:spacing w:line="0" w:lineRule="atLeast"/>
              <w:ind w:left="113"/>
              <w:jc w:val="left"/>
              <w:rPr>
                <w:rFonts w:ascii="Times New Roman"/>
                <w:szCs w:val="24"/>
              </w:rPr>
            </w:pPr>
            <w:r w:rsidRPr="005450A4">
              <w:rPr>
                <w:rFonts w:ascii="Times New Roman"/>
                <w:szCs w:val="24"/>
              </w:rPr>
              <w:t xml:space="preserve">Price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35943E5E"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C84BE82"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389A7CD7" w14:textId="77777777" w:rsidR="006D5840" w:rsidRPr="005450A4" w:rsidRDefault="006D5840" w:rsidP="00AD50EC">
            <w:pPr>
              <w:spacing w:line="0" w:lineRule="atLeast"/>
              <w:jc w:val="center"/>
              <w:rPr>
                <w:rFonts w:ascii="Times New Roman"/>
              </w:rPr>
            </w:pPr>
            <w:r w:rsidRPr="005450A4">
              <w:rPr>
                <w:rFonts w:ascii="Times New Roman"/>
              </w:rPr>
              <w:t>7252</w:t>
            </w:r>
          </w:p>
        </w:tc>
        <w:tc>
          <w:tcPr>
            <w:tcW w:w="5670" w:type="dxa"/>
            <w:tcBorders>
              <w:top w:val="single" w:sz="6" w:space="0" w:color="auto"/>
              <w:left w:val="single" w:sz="6" w:space="0" w:color="auto"/>
              <w:bottom w:val="single" w:sz="6" w:space="0" w:color="auto"/>
              <w:right w:val="single" w:sz="6" w:space="0" w:color="auto"/>
            </w:tcBorders>
            <w:hideMark/>
          </w:tcPr>
          <w:p w14:paraId="19B425BD"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TwseIvacnoFlag</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2F189123"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6DE984CF"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6B8D7669" w14:textId="77777777" w:rsidR="006D5840" w:rsidRPr="005450A4" w:rsidRDefault="006D5840" w:rsidP="00AD50EC">
            <w:pPr>
              <w:spacing w:line="0" w:lineRule="atLeast"/>
              <w:jc w:val="center"/>
              <w:rPr>
                <w:rFonts w:ascii="Times New Roman"/>
              </w:rPr>
            </w:pPr>
            <w:r w:rsidRPr="005450A4">
              <w:rPr>
                <w:rFonts w:ascii="Times New Roman"/>
              </w:rPr>
              <w:t>7253</w:t>
            </w:r>
          </w:p>
        </w:tc>
        <w:tc>
          <w:tcPr>
            <w:tcW w:w="5670" w:type="dxa"/>
            <w:tcBorders>
              <w:top w:val="single" w:sz="6" w:space="0" w:color="auto"/>
              <w:left w:val="single" w:sz="6" w:space="0" w:color="auto"/>
              <w:bottom w:val="single" w:sz="6" w:space="0" w:color="auto"/>
              <w:right w:val="single" w:sz="6" w:space="0" w:color="auto"/>
            </w:tcBorders>
            <w:hideMark/>
          </w:tcPr>
          <w:p w14:paraId="2D049DA5"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25209464"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49291E88"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3298FA27" w14:textId="77777777" w:rsidR="006D5840" w:rsidRPr="005450A4" w:rsidRDefault="006D5840" w:rsidP="00AD50EC">
            <w:pPr>
              <w:spacing w:line="0" w:lineRule="atLeast"/>
              <w:jc w:val="center"/>
              <w:rPr>
                <w:rFonts w:ascii="Times New Roman"/>
              </w:rPr>
            </w:pPr>
            <w:r w:rsidRPr="005450A4">
              <w:rPr>
                <w:rFonts w:ascii="Times New Roman"/>
              </w:rPr>
              <w:t>7254</w:t>
            </w:r>
          </w:p>
        </w:tc>
        <w:tc>
          <w:tcPr>
            <w:tcW w:w="5670" w:type="dxa"/>
            <w:tcBorders>
              <w:top w:val="single" w:sz="6" w:space="0" w:color="auto"/>
              <w:left w:val="single" w:sz="6" w:space="0" w:color="auto"/>
              <w:bottom w:val="single" w:sz="6" w:space="0" w:color="auto"/>
              <w:right w:val="single" w:sz="6" w:space="0" w:color="auto"/>
            </w:tcBorders>
            <w:hideMark/>
          </w:tcPr>
          <w:p w14:paraId="31C174DF"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TwseExCode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65AD6C85"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1A4ED3D" w14:textId="77777777" w:rsidTr="00C80476">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498516AE" w14:textId="77777777" w:rsidR="006D5840" w:rsidRPr="005450A4" w:rsidRDefault="006D5840" w:rsidP="00AD50EC">
            <w:pPr>
              <w:spacing w:line="0" w:lineRule="atLeast"/>
              <w:jc w:val="center"/>
              <w:rPr>
                <w:rFonts w:ascii="Times New Roman"/>
              </w:rPr>
            </w:pPr>
            <w:r w:rsidRPr="005450A4">
              <w:rPr>
                <w:rFonts w:ascii="Times New Roman"/>
              </w:rPr>
              <w:t>7255</w:t>
            </w:r>
          </w:p>
        </w:tc>
        <w:tc>
          <w:tcPr>
            <w:tcW w:w="5670" w:type="dxa"/>
            <w:tcBorders>
              <w:top w:val="single" w:sz="6" w:space="0" w:color="auto"/>
              <w:left w:val="single" w:sz="6" w:space="0" w:color="auto"/>
              <w:bottom w:val="single" w:sz="6" w:space="0" w:color="auto"/>
              <w:right w:val="single" w:sz="6" w:space="0" w:color="auto"/>
            </w:tcBorders>
            <w:hideMark/>
          </w:tcPr>
          <w:p w14:paraId="11C3F1CC"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OrigClOrdID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single" w:sz="6" w:space="0" w:color="auto"/>
              <w:right w:val="single" w:sz="6" w:space="0" w:color="auto"/>
            </w:tcBorders>
            <w:hideMark/>
          </w:tcPr>
          <w:p w14:paraId="251FD7C2" w14:textId="77777777" w:rsidR="006D5840" w:rsidRPr="005450A4" w:rsidRDefault="006D5840" w:rsidP="00AD50EC">
            <w:pPr>
              <w:spacing w:line="0" w:lineRule="atLeast"/>
              <w:jc w:val="center"/>
              <w:rPr>
                <w:rFonts w:ascii="Times New Roman"/>
              </w:rPr>
            </w:pPr>
            <w:r w:rsidRPr="005450A4">
              <w:rPr>
                <w:rFonts w:ascii="Times New Roman"/>
              </w:rPr>
              <w:t>35=8/9</w:t>
            </w:r>
          </w:p>
        </w:tc>
      </w:tr>
      <w:tr w:rsidR="006D5840" w:rsidRPr="005450A4" w14:paraId="55FC1A6A" w14:textId="77777777" w:rsidTr="00C80476">
        <w:tblPrEx>
          <w:tblLook w:val="04A0" w:firstRow="1" w:lastRow="0" w:firstColumn="1" w:lastColumn="0" w:noHBand="0" w:noVBand="1"/>
        </w:tblPrEx>
        <w:tc>
          <w:tcPr>
            <w:tcW w:w="1473" w:type="dxa"/>
            <w:tcBorders>
              <w:top w:val="single" w:sz="6" w:space="0" w:color="auto"/>
              <w:left w:val="double" w:sz="6" w:space="0" w:color="auto"/>
              <w:bottom w:val="double" w:sz="6" w:space="0" w:color="auto"/>
              <w:right w:val="single" w:sz="6" w:space="0" w:color="auto"/>
            </w:tcBorders>
            <w:hideMark/>
          </w:tcPr>
          <w:p w14:paraId="3F2E2D1A" w14:textId="77777777" w:rsidR="006D5840" w:rsidRPr="005450A4" w:rsidRDefault="006D5840" w:rsidP="00AD50EC">
            <w:pPr>
              <w:spacing w:line="0" w:lineRule="atLeast"/>
              <w:jc w:val="center"/>
              <w:rPr>
                <w:rFonts w:ascii="Times New Roman"/>
              </w:rPr>
            </w:pPr>
            <w:r w:rsidRPr="005450A4">
              <w:rPr>
                <w:rFonts w:ascii="Times New Roman"/>
              </w:rPr>
              <w:t>7256</w:t>
            </w:r>
          </w:p>
        </w:tc>
        <w:tc>
          <w:tcPr>
            <w:tcW w:w="5670" w:type="dxa"/>
            <w:tcBorders>
              <w:top w:val="single" w:sz="6" w:space="0" w:color="auto"/>
              <w:left w:val="single" w:sz="6" w:space="0" w:color="auto"/>
              <w:bottom w:val="double" w:sz="6" w:space="0" w:color="auto"/>
              <w:right w:val="single" w:sz="6" w:space="0" w:color="auto"/>
            </w:tcBorders>
            <w:hideMark/>
          </w:tcPr>
          <w:p w14:paraId="69852685" w14:textId="77777777" w:rsidR="006D5840" w:rsidRPr="005450A4" w:rsidRDefault="006D5840" w:rsidP="00AD50EC">
            <w:pPr>
              <w:spacing w:line="0" w:lineRule="atLeast"/>
              <w:ind w:left="113"/>
              <w:jc w:val="left"/>
              <w:rPr>
                <w:rFonts w:ascii="Times New Roman"/>
                <w:szCs w:val="24"/>
              </w:rPr>
            </w:pPr>
            <w:proofErr w:type="spellStart"/>
            <w:r w:rsidRPr="005450A4">
              <w:rPr>
                <w:rFonts w:ascii="Times New Roman"/>
                <w:szCs w:val="24"/>
              </w:rPr>
              <w:t>TwseRejStaleOrd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hideMark/>
          </w:tcPr>
          <w:p w14:paraId="3423A19F" w14:textId="77777777" w:rsidR="006D5840" w:rsidRPr="005450A4" w:rsidRDefault="006D5840" w:rsidP="00AD50EC">
            <w:pPr>
              <w:spacing w:line="0" w:lineRule="atLeast"/>
              <w:jc w:val="center"/>
              <w:rPr>
                <w:rFonts w:ascii="Times New Roman"/>
              </w:rPr>
            </w:pPr>
            <w:r w:rsidRPr="005450A4">
              <w:rPr>
                <w:rFonts w:ascii="Times New Roman"/>
              </w:rPr>
              <w:t>35=8/9</w:t>
            </w:r>
          </w:p>
        </w:tc>
      </w:tr>
    </w:tbl>
    <w:p w14:paraId="438E438D" w14:textId="77777777" w:rsidR="006D5840" w:rsidRPr="005450A4" w:rsidRDefault="006D5840" w:rsidP="000E45FC">
      <w:pPr>
        <w:ind w:left="927"/>
        <w:outlineLvl w:val="1"/>
        <w:rPr>
          <w:rFonts w:ascii="Times New Roman"/>
          <w:szCs w:val="24"/>
        </w:rPr>
      </w:pPr>
    </w:p>
    <w:p w14:paraId="43C25968" w14:textId="77777777" w:rsidR="006D5840" w:rsidRPr="005450A4" w:rsidRDefault="008F4689" w:rsidP="00064EA1">
      <w:pPr>
        <w:pStyle w:val="2"/>
      </w:pPr>
      <w:r w:rsidRPr="005450A4">
        <w:br w:type="page"/>
      </w:r>
      <w:bookmarkStart w:id="860" w:name="_Toc206430027"/>
      <w:r w:rsidR="006D5840" w:rsidRPr="005450A4">
        <w:lastRenderedPageBreak/>
        <w:t xml:space="preserve">Odd Lot </w:t>
      </w:r>
      <w:r w:rsidR="00590C11" w:rsidRPr="005450A4">
        <w:t>Status</w:t>
      </w:r>
      <w:r w:rsidR="006D5840" w:rsidRPr="005450A4">
        <w:t xml:space="preserve"> Code</w:t>
      </w:r>
      <w:bookmarkEnd w:id="860"/>
    </w:p>
    <w:tbl>
      <w:tblPr>
        <w:tblW w:w="8985"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3"/>
        <w:gridCol w:w="5244"/>
        <w:gridCol w:w="2268"/>
      </w:tblGrid>
      <w:tr w:rsidR="008F4689" w:rsidRPr="005450A4" w14:paraId="74902FEB" w14:textId="77777777" w:rsidTr="000109DC">
        <w:trPr>
          <w:tblHeader/>
        </w:trPr>
        <w:tc>
          <w:tcPr>
            <w:tcW w:w="1473" w:type="dxa"/>
            <w:tcBorders>
              <w:top w:val="double" w:sz="6" w:space="0" w:color="auto"/>
              <w:left w:val="double" w:sz="6" w:space="0" w:color="auto"/>
              <w:bottom w:val="double" w:sz="6" w:space="0" w:color="auto"/>
            </w:tcBorders>
          </w:tcPr>
          <w:p w14:paraId="11ECB4D0" w14:textId="77777777" w:rsidR="008F4689" w:rsidRPr="005450A4" w:rsidRDefault="008F4689" w:rsidP="00AD50E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Sta</w:t>
            </w:r>
            <w:r w:rsidR="00CC7131" w:rsidRPr="005450A4">
              <w:rPr>
                <w:rFonts w:ascii="Times New Roman" w:eastAsia="標楷體" w:hAnsi="Times New Roman"/>
                <w:sz w:val="24"/>
                <w:szCs w:val="24"/>
                <w:lang w:eastAsia="zh-TW"/>
              </w:rPr>
              <w:t>t</w:t>
            </w:r>
            <w:r w:rsidRPr="005450A4">
              <w:rPr>
                <w:rFonts w:ascii="Times New Roman" w:eastAsia="標楷體" w:hAnsi="Times New Roman"/>
                <w:sz w:val="24"/>
                <w:szCs w:val="24"/>
                <w:lang w:eastAsia="zh-TW"/>
              </w:rPr>
              <w:t>us Code</w:t>
            </w:r>
          </w:p>
        </w:tc>
        <w:tc>
          <w:tcPr>
            <w:tcW w:w="5244" w:type="dxa"/>
            <w:tcBorders>
              <w:top w:val="double" w:sz="6" w:space="0" w:color="auto"/>
              <w:bottom w:val="double" w:sz="6" w:space="0" w:color="auto"/>
            </w:tcBorders>
          </w:tcPr>
          <w:p w14:paraId="40E154B9" w14:textId="77777777" w:rsidR="008F4689" w:rsidRPr="005450A4" w:rsidRDefault="008F4689" w:rsidP="00AD50E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Message Content</w:t>
            </w:r>
          </w:p>
        </w:tc>
        <w:tc>
          <w:tcPr>
            <w:tcW w:w="2268" w:type="dxa"/>
            <w:tcBorders>
              <w:top w:val="double" w:sz="6" w:space="0" w:color="auto"/>
              <w:bottom w:val="double" w:sz="6" w:space="0" w:color="auto"/>
            </w:tcBorders>
          </w:tcPr>
          <w:p w14:paraId="1F7C09C9" w14:textId="77777777" w:rsidR="008F4689" w:rsidRPr="005450A4" w:rsidRDefault="008F4689" w:rsidP="00AD50E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FIX GW Msg Type</w:t>
            </w:r>
          </w:p>
        </w:tc>
      </w:tr>
      <w:tr w:rsidR="004F5961" w:rsidRPr="005450A4" w14:paraId="4B9DD8AC" w14:textId="77777777" w:rsidTr="000109DC">
        <w:tc>
          <w:tcPr>
            <w:tcW w:w="1473" w:type="dxa"/>
            <w:tcBorders>
              <w:top w:val="single" w:sz="6" w:space="0" w:color="auto"/>
              <w:left w:val="double" w:sz="6" w:space="0" w:color="auto"/>
              <w:bottom w:val="single" w:sz="6" w:space="0" w:color="auto"/>
            </w:tcBorders>
            <w:vAlign w:val="center"/>
          </w:tcPr>
          <w:p w14:paraId="5A8B4AA6" w14:textId="77777777" w:rsidR="004F5961" w:rsidRPr="005450A4" w:rsidRDefault="004F5961" w:rsidP="00AD50EC">
            <w:pPr>
              <w:tabs>
                <w:tab w:val="center" w:pos="766"/>
                <w:tab w:val="left" w:pos="1440"/>
              </w:tabs>
              <w:spacing w:line="0" w:lineRule="atLeast"/>
              <w:jc w:val="center"/>
              <w:rPr>
                <w:rFonts w:ascii="Times New Roman"/>
              </w:rPr>
            </w:pPr>
            <w:r w:rsidRPr="005450A4">
              <w:rPr>
                <w:rFonts w:ascii="Times New Roman"/>
              </w:rPr>
              <w:t>2001</w:t>
            </w:r>
          </w:p>
        </w:tc>
        <w:tc>
          <w:tcPr>
            <w:tcW w:w="5244" w:type="dxa"/>
            <w:tcBorders>
              <w:top w:val="single" w:sz="6" w:space="0" w:color="auto"/>
              <w:bottom w:val="single" w:sz="6" w:space="0" w:color="auto"/>
            </w:tcBorders>
            <w:vAlign w:val="center"/>
          </w:tcPr>
          <w:p w14:paraId="2CBB9AF2" w14:textId="77777777" w:rsidR="004F5961" w:rsidRPr="005450A4" w:rsidRDefault="004F5961" w:rsidP="00AD50EC">
            <w:pPr>
              <w:spacing w:line="0" w:lineRule="atLeast"/>
              <w:ind w:left="113"/>
              <w:jc w:val="left"/>
              <w:rPr>
                <w:rFonts w:ascii="Times New Roman"/>
              </w:rPr>
            </w:pPr>
            <w:r w:rsidRPr="005450A4">
              <w:rPr>
                <w:rFonts w:ascii="Times New Roman"/>
              </w:rPr>
              <w:t>TIME IS OVER</w:t>
            </w:r>
          </w:p>
        </w:tc>
        <w:tc>
          <w:tcPr>
            <w:tcW w:w="2268" w:type="dxa"/>
            <w:tcBorders>
              <w:top w:val="single" w:sz="6" w:space="0" w:color="auto"/>
              <w:bottom w:val="single" w:sz="6" w:space="0" w:color="auto"/>
            </w:tcBorders>
            <w:vAlign w:val="center"/>
          </w:tcPr>
          <w:p w14:paraId="34340B2F" w14:textId="77777777" w:rsidR="004F5961" w:rsidRPr="005450A4" w:rsidRDefault="004F5961" w:rsidP="00AD50EC">
            <w:pPr>
              <w:spacing w:line="0" w:lineRule="atLeast"/>
              <w:ind w:left="113"/>
              <w:jc w:val="center"/>
              <w:rPr>
                <w:rFonts w:ascii="Times New Roman"/>
              </w:rPr>
            </w:pPr>
            <w:r w:rsidRPr="005450A4">
              <w:rPr>
                <w:rFonts w:ascii="Times New Roman"/>
              </w:rPr>
              <w:t>35=8/9</w:t>
            </w:r>
          </w:p>
        </w:tc>
      </w:tr>
      <w:tr w:rsidR="004F5961" w:rsidRPr="005450A4" w14:paraId="62F060DA" w14:textId="77777777" w:rsidTr="000109DC">
        <w:tc>
          <w:tcPr>
            <w:tcW w:w="1473" w:type="dxa"/>
            <w:tcBorders>
              <w:top w:val="single" w:sz="6" w:space="0" w:color="auto"/>
              <w:left w:val="double" w:sz="6" w:space="0" w:color="auto"/>
              <w:bottom w:val="single" w:sz="6" w:space="0" w:color="auto"/>
            </w:tcBorders>
            <w:vAlign w:val="center"/>
          </w:tcPr>
          <w:p w14:paraId="018E2D15" w14:textId="77777777" w:rsidR="004F5961" w:rsidRPr="005450A4" w:rsidRDefault="004F5961" w:rsidP="00AD50EC">
            <w:pPr>
              <w:spacing w:line="0" w:lineRule="atLeast"/>
              <w:jc w:val="center"/>
              <w:rPr>
                <w:rFonts w:ascii="Times New Roman"/>
              </w:rPr>
            </w:pPr>
            <w:r w:rsidRPr="005450A4">
              <w:rPr>
                <w:rFonts w:ascii="Times New Roman"/>
              </w:rPr>
              <w:t>2002</w:t>
            </w:r>
          </w:p>
        </w:tc>
        <w:tc>
          <w:tcPr>
            <w:tcW w:w="5244" w:type="dxa"/>
            <w:tcBorders>
              <w:top w:val="single" w:sz="6" w:space="0" w:color="auto"/>
              <w:bottom w:val="single" w:sz="6" w:space="0" w:color="auto"/>
            </w:tcBorders>
            <w:vAlign w:val="center"/>
          </w:tcPr>
          <w:p w14:paraId="46643600" w14:textId="77777777" w:rsidR="004F5961" w:rsidRPr="005450A4" w:rsidRDefault="004F5961" w:rsidP="00AD50EC">
            <w:pPr>
              <w:spacing w:line="0" w:lineRule="atLeast"/>
              <w:ind w:left="113"/>
              <w:jc w:val="left"/>
              <w:rPr>
                <w:rFonts w:ascii="Times New Roman"/>
              </w:rPr>
            </w:pPr>
            <w:r w:rsidRPr="005450A4">
              <w:rPr>
                <w:rFonts w:ascii="Times New Roman"/>
              </w:rPr>
              <w:t>TIME IS EARLY</w:t>
            </w:r>
          </w:p>
        </w:tc>
        <w:tc>
          <w:tcPr>
            <w:tcW w:w="2268" w:type="dxa"/>
            <w:tcBorders>
              <w:top w:val="single" w:sz="6" w:space="0" w:color="auto"/>
              <w:bottom w:val="single" w:sz="6" w:space="0" w:color="auto"/>
            </w:tcBorders>
            <w:vAlign w:val="center"/>
          </w:tcPr>
          <w:p w14:paraId="0D7880C3" w14:textId="77777777" w:rsidR="004F5961" w:rsidRPr="005450A4" w:rsidRDefault="004F5961" w:rsidP="00AD50EC">
            <w:pPr>
              <w:spacing w:line="0" w:lineRule="atLeast"/>
              <w:ind w:left="113"/>
              <w:jc w:val="center"/>
              <w:rPr>
                <w:rFonts w:ascii="Times New Roman"/>
              </w:rPr>
            </w:pPr>
            <w:r w:rsidRPr="005450A4">
              <w:rPr>
                <w:rFonts w:ascii="Times New Roman"/>
              </w:rPr>
              <w:t>35=8</w:t>
            </w:r>
          </w:p>
        </w:tc>
      </w:tr>
      <w:tr w:rsidR="004F5961" w:rsidRPr="005450A4" w14:paraId="76B09C5F" w14:textId="77777777" w:rsidTr="000109DC">
        <w:tc>
          <w:tcPr>
            <w:tcW w:w="1473" w:type="dxa"/>
            <w:tcBorders>
              <w:top w:val="single" w:sz="6" w:space="0" w:color="auto"/>
              <w:left w:val="double" w:sz="6" w:space="0" w:color="auto"/>
              <w:bottom w:val="single" w:sz="6" w:space="0" w:color="auto"/>
            </w:tcBorders>
            <w:vAlign w:val="center"/>
          </w:tcPr>
          <w:p w14:paraId="3AC064E3" w14:textId="77777777" w:rsidR="004F5961" w:rsidRPr="005450A4" w:rsidRDefault="004F5961" w:rsidP="00AD50EC">
            <w:pPr>
              <w:spacing w:line="0" w:lineRule="atLeast"/>
              <w:jc w:val="center"/>
              <w:rPr>
                <w:rFonts w:ascii="Times New Roman"/>
              </w:rPr>
            </w:pPr>
            <w:r w:rsidRPr="005450A4">
              <w:rPr>
                <w:rFonts w:ascii="Times New Roman"/>
              </w:rPr>
              <w:t>2012</w:t>
            </w:r>
          </w:p>
        </w:tc>
        <w:tc>
          <w:tcPr>
            <w:tcW w:w="5244" w:type="dxa"/>
            <w:tcBorders>
              <w:top w:val="single" w:sz="6" w:space="0" w:color="auto"/>
              <w:bottom w:val="single" w:sz="6" w:space="0" w:color="auto"/>
            </w:tcBorders>
            <w:vAlign w:val="center"/>
          </w:tcPr>
          <w:p w14:paraId="01EB1C34" w14:textId="77777777" w:rsidR="004F5961" w:rsidRPr="005450A4" w:rsidRDefault="004F5961" w:rsidP="00AD50EC">
            <w:pPr>
              <w:spacing w:line="0" w:lineRule="atLeast"/>
              <w:ind w:left="113"/>
              <w:jc w:val="left"/>
              <w:rPr>
                <w:rFonts w:ascii="Times New Roman"/>
              </w:rPr>
            </w:pPr>
            <w:r w:rsidRPr="005450A4">
              <w:rPr>
                <w:rFonts w:ascii="Times New Roman"/>
              </w:rPr>
              <w:t>BROKER-NO ERROR</w:t>
            </w:r>
          </w:p>
        </w:tc>
        <w:tc>
          <w:tcPr>
            <w:tcW w:w="2268" w:type="dxa"/>
            <w:tcBorders>
              <w:top w:val="single" w:sz="6" w:space="0" w:color="auto"/>
              <w:bottom w:val="single" w:sz="6" w:space="0" w:color="auto"/>
            </w:tcBorders>
            <w:vAlign w:val="center"/>
          </w:tcPr>
          <w:p w14:paraId="33A5B229" w14:textId="77777777" w:rsidR="004F5961" w:rsidRPr="005450A4" w:rsidRDefault="004F5961" w:rsidP="00AD50EC">
            <w:pPr>
              <w:spacing w:line="0" w:lineRule="atLeast"/>
              <w:ind w:left="113"/>
              <w:jc w:val="center"/>
              <w:rPr>
                <w:rFonts w:ascii="Times New Roman"/>
              </w:rPr>
            </w:pPr>
            <w:r w:rsidRPr="005450A4">
              <w:rPr>
                <w:rFonts w:ascii="Times New Roman"/>
              </w:rPr>
              <w:t>35=8/9</w:t>
            </w:r>
          </w:p>
        </w:tc>
      </w:tr>
      <w:tr w:rsidR="004F5961" w:rsidRPr="005450A4" w14:paraId="5ECDF27E" w14:textId="77777777" w:rsidTr="000109DC">
        <w:tc>
          <w:tcPr>
            <w:tcW w:w="1473" w:type="dxa"/>
            <w:tcBorders>
              <w:top w:val="single" w:sz="6" w:space="0" w:color="auto"/>
              <w:left w:val="double" w:sz="6" w:space="0" w:color="auto"/>
              <w:bottom w:val="single" w:sz="6" w:space="0" w:color="auto"/>
            </w:tcBorders>
            <w:vAlign w:val="center"/>
          </w:tcPr>
          <w:p w14:paraId="706BD24F" w14:textId="77777777" w:rsidR="004F5961" w:rsidRPr="005450A4" w:rsidRDefault="004F5961" w:rsidP="00AD50EC">
            <w:pPr>
              <w:spacing w:line="0" w:lineRule="atLeast"/>
              <w:jc w:val="center"/>
              <w:rPr>
                <w:rFonts w:ascii="Times New Roman"/>
              </w:rPr>
            </w:pPr>
            <w:r w:rsidRPr="005450A4">
              <w:rPr>
                <w:rFonts w:ascii="Times New Roman"/>
              </w:rPr>
              <w:t>2013</w:t>
            </w:r>
          </w:p>
        </w:tc>
        <w:tc>
          <w:tcPr>
            <w:tcW w:w="5244" w:type="dxa"/>
            <w:tcBorders>
              <w:top w:val="single" w:sz="6" w:space="0" w:color="auto"/>
              <w:bottom w:val="single" w:sz="6" w:space="0" w:color="auto"/>
            </w:tcBorders>
            <w:vAlign w:val="center"/>
          </w:tcPr>
          <w:p w14:paraId="73700CD1" w14:textId="77777777" w:rsidR="004F5961" w:rsidRPr="005450A4" w:rsidRDefault="004F5961" w:rsidP="00AD50EC">
            <w:pPr>
              <w:spacing w:line="0" w:lineRule="atLeast"/>
              <w:ind w:left="113"/>
              <w:jc w:val="left"/>
              <w:rPr>
                <w:rFonts w:ascii="Times New Roman"/>
              </w:rPr>
            </w:pPr>
            <w:r w:rsidRPr="005450A4">
              <w:rPr>
                <w:rFonts w:ascii="Times New Roman"/>
              </w:rPr>
              <w:t>BRANCH-NO ERROR</w:t>
            </w:r>
          </w:p>
        </w:tc>
        <w:tc>
          <w:tcPr>
            <w:tcW w:w="2268" w:type="dxa"/>
            <w:tcBorders>
              <w:top w:val="single" w:sz="6" w:space="0" w:color="auto"/>
              <w:bottom w:val="single" w:sz="6" w:space="0" w:color="auto"/>
            </w:tcBorders>
            <w:vAlign w:val="center"/>
          </w:tcPr>
          <w:p w14:paraId="2CA8B253" w14:textId="77777777" w:rsidR="004F5961" w:rsidRPr="005450A4" w:rsidRDefault="004F5961" w:rsidP="00AD50EC">
            <w:pPr>
              <w:spacing w:line="0" w:lineRule="atLeast"/>
              <w:ind w:left="113"/>
              <w:jc w:val="center"/>
              <w:rPr>
                <w:rFonts w:ascii="Times New Roman"/>
              </w:rPr>
            </w:pPr>
            <w:r w:rsidRPr="005450A4">
              <w:rPr>
                <w:rFonts w:ascii="Times New Roman"/>
              </w:rPr>
              <w:t>35=8/9</w:t>
            </w:r>
          </w:p>
        </w:tc>
      </w:tr>
      <w:tr w:rsidR="004F5961" w:rsidRPr="005450A4" w14:paraId="2DD2DFB0" w14:textId="77777777" w:rsidTr="000109DC">
        <w:tc>
          <w:tcPr>
            <w:tcW w:w="1473" w:type="dxa"/>
            <w:tcBorders>
              <w:top w:val="single" w:sz="6" w:space="0" w:color="auto"/>
              <w:left w:val="double" w:sz="6" w:space="0" w:color="auto"/>
              <w:bottom w:val="single" w:sz="6" w:space="0" w:color="auto"/>
            </w:tcBorders>
            <w:vAlign w:val="center"/>
          </w:tcPr>
          <w:p w14:paraId="1DDCAB89" w14:textId="77777777" w:rsidR="004F5961" w:rsidRPr="005450A4" w:rsidRDefault="004F5961" w:rsidP="00AD50EC">
            <w:pPr>
              <w:spacing w:line="0" w:lineRule="atLeast"/>
              <w:jc w:val="center"/>
              <w:rPr>
                <w:rFonts w:ascii="Times New Roman"/>
              </w:rPr>
            </w:pPr>
            <w:r w:rsidRPr="005450A4">
              <w:rPr>
                <w:rFonts w:ascii="Times New Roman"/>
              </w:rPr>
              <w:t>2014</w:t>
            </w:r>
          </w:p>
        </w:tc>
        <w:tc>
          <w:tcPr>
            <w:tcW w:w="5244" w:type="dxa"/>
            <w:tcBorders>
              <w:top w:val="single" w:sz="6" w:space="0" w:color="auto"/>
              <w:bottom w:val="single" w:sz="6" w:space="0" w:color="auto"/>
            </w:tcBorders>
            <w:vAlign w:val="center"/>
          </w:tcPr>
          <w:p w14:paraId="35AD5F7E" w14:textId="77777777" w:rsidR="004F5961" w:rsidRPr="005450A4" w:rsidRDefault="004F5961" w:rsidP="00AD50EC">
            <w:pPr>
              <w:spacing w:line="0" w:lineRule="atLeast"/>
              <w:ind w:left="113"/>
              <w:jc w:val="left"/>
              <w:rPr>
                <w:rFonts w:ascii="Times New Roman"/>
              </w:rPr>
            </w:pPr>
            <w:proofErr w:type="spellStart"/>
            <w:r w:rsidRPr="005450A4">
              <w:rPr>
                <w:rFonts w:ascii="Times New Roman"/>
              </w:rPr>
              <w:t>OrderQty</w:t>
            </w:r>
            <w:proofErr w:type="spellEnd"/>
            <w:r w:rsidRPr="005450A4">
              <w:rPr>
                <w:rFonts w:ascii="Times New Roman"/>
              </w:rPr>
              <w:t xml:space="preserve"> ERROR</w:t>
            </w:r>
          </w:p>
        </w:tc>
        <w:tc>
          <w:tcPr>
            <w:tcW w:w="2268" w:type="dxa"/>
            <w:tcBorders>
              <w:top w:val="single" w:sz="6" w:space="0" w:color="auto"/>
              <w:bottom w:val="single" w:sz="6" w:space="0" w:color="auto"/>
            </w:tcBorders>
            <w:vAlign w:val="center"/>
          </w:tcPr>
          <w:p w14:paraId="57352B81" w14:textId="77777777" w:rsidR="004F5961" w:rsidRPr="005450A4" w:rsidRDefault="004F5961" w:rsidP="00AD50EC">
            <w:pPr>
              <w:spacing w:line="0" w:lineRule="atLeast"/>
              <w:ind w:left="113"/>
              <w:jc w:val="center"/>
              <w:rPr>
                <w:rFonts w:ascii="Times New Roman"/>
              </w:rPr>
            </w:pPr>
            <w:r w:rsidRPr="005450A4">
              <w:rPr>
                <w:rFonts w:ascii="Times New Roman"/>
              </w:rPr>
              <w:t>35=8/9</w:t>
            </w:r>
          </w:p>
        </w:tc>
      </w:tr>
      <w:tr w:rsidR="004F5961" w:rsidRPr="005450A4" w14:paraId="017B9337" w14:textId="77777777" w:rsidTr="000109DC">
        <w:tc>
          <w:tcPr>
            <w:tcW w:w="1473" w:type="dxa"/>
            <w:tcBorders>
              <w:top w:val="single" w:sz="6" w:space="0" w:color="auto"/>
              <w:left w:val="double" w:sz="6" w:space="0" w:color="auto"/>
              <w:bottom w:val="single" w:sz="6" w:space="0" w:color="auto"/>
            </w:tcBorders>
            <w:vAlign w:val="center"/>
          </w:tcPr>
          <w:p w14:paraId="0DDC2507" w14:textId="77777777" w:rsidR="004F5961" w:rsidRPr="005450A4" w:rsidRDefault="004F5961" w:rsidP="00AD50EC">
            <w:pPr>
              <w:spacing w:line="0" w:lineRule="atLeast"/>
              <w:jc w:val="center"/>
              <w:rPr>
                <w:rFonts w:ascii="Times New Roman"/>
              </w:rPr>
            </w:pPr>
            <w:r w:rsidRPr="005450A4">
              <w:rPr>
                <w:rFonts w:ascii="Times New Roman"/>
              </w:rPr>
              <w:t>2017</w:t>
            </w:r>
          </w:p>
        </w:tc>
        <w:tc>
          <w:tcPr>
            <w:tcW w:w="5244" w:type="dxa"/>
            <w:tcBorders>
              <w:top w:val="single" w:sz="6" w:space="0" w:color="auto"/>
              <w:bottom w:val="single" w:sz="6" w:space="0" w:color="auto"/>
            </w:tcBorders>
            <w:vAlign w:val="center"/>
          </w:tcPr>
          <w:p w14:paraId="518538F6" w14:textId="77777777" w:rsidR="004F5961" w:rsidRPr="005450A4" w:rsidRDefault="004F5961" w:rsidP="00AD50EC">
            <w:pPr>
              <w:spacing w:line="0" w:lineRule="atLeast"/>
              <w:ind w:left="113"/>
              <w:jc w:val="left"/>
              <w:rPr>
                <w:rFonts w:ascii="Times New Roman"/>
              </w:rPr>
            </w:pPr>
            <w:proofErr w:type="spellStart"/>
            <w:r w:rsidRPr="005450A4">
              <w:rPr>
                <w:rFonts w:ascii="Times New Roman"/>
              </w:rPr>
              <w:t>OrderID</w:t>
            </w:r>
            <w:proofErr w:type="spellEnd"/>
            <w:r w:rsidRPr="005450A4">
              <w:rPr>
                <w:rFonts w:ascii="Times New Roman"/>
              </w:rPr>
              <w:t xml:space="preserve"> ERROR</w:t>
            </w:r>
          </w:p>
        </w:tc>
        <w:tc>
          <w:tcPr>
            <w:tcW w:w="2268" w:type="dxa"/>
            <w:tcBorders>
              <w:top w:val="single" w:sz="6" w:space="0" w:color="auto"/>
              <w:bottom w:val="single" w:sz="6" w:space="0" w:color="auto"/>
            </w:tcBorders>
            <w:vAlign w:val="center"/>
          </w:tcPr>
          <w:p w14:paraId="7EE710C7" w14:textId="77777777" w:rsidR="004F5961" w:rsidRPr="005450A4" w:rsidRDefault="004F5961" w:rsidP="00AD50EC">
            <w:pPr>
              <w:spacing w:line="0" w:lineRule="atLeast"/>
              <w:jc w:val="center"/>
              <w:rPr>
                <w:rFonts w:ascii="Times New Roman"/>
              </w:rPr>
            </w:pPr>
            <w:r w:rsidRPr="005450A4">
              <w:rPr>
                <w:rFonts w:ascii="Times New Roman"/>
              </w:rPr>
              <w:t>35=8/9</w:t>
            </w:r>
          </w:p>
        </w:tc>
      </w:tr>
      <w:tr w:rsidR="004F5961" w:rsidRPr="005450A4" w14:paraId="48E06E65" w14:textId="77777777" w:rsidTr="000109DC">
        <w:tc>
          <w:tcPr>
            <w:tcW w:w="1473" w:type="dxa"/>
            <w:tcBorders>
              <w:top w:val="single" w:sz="6" w:space="0" w:color="auto"/>
              <w:left w:val="double" w:sz="6" w:space="0" w:color="auto"/>
              <w:bottom w:val="single" w:sz="6" w:space="0" w:color="auto"/>
            </w:tcBorders>
            <w:vAlign w:val="center"/>
          </w:tcPr>
          <w:p w14:paraId="7CCB4E43" w14:textId="77777777" w:rsidR="004F5961" w:rsidRPr="005450A4" w:rsidRDefault="004F5961" w:rsidP="00AD50EC">
            <w:pPr>
              <w:spacing w:line="0" w:lineRule="atLeast"/>
              <w:jc w:val="center"/>
              <w:rPr>
                <w:rFonts w:ascii="Times New Roman"/>
              </w:rPr>
            </w:pPr>
            <w:r w:rsidRPr="005450A4">
              <w:rPr>
                <w:rFonts w:ascii="Times New Roman"/>
              </w:rPr>
              <w:t>2018</w:t>
            </w:r>
          </w:p>
        </w:tc>
        <w:tc>
          <w:tcPr>
            <w:tcW w:w="5244" w:type="dxa"/>
            <w:tcBorders>
              <w:top w:val="single" w:sz="6" w:space="0" w:color="auto"/>
              <w:bottom w:val="single" w:sz="6" w:space="0" w:color="auto"/>
            </w:tcBorders>
            <w:vAlign w:val="center"/>
          </w:tcPr>
          <w:p w14:paraId="1E8663C5" w14:textId="77777777" w:rsidR="004F5961" w:rsidRPr="005450A4" w:rsidRDefault="004F5961" w:rsidP="00AD50EC">
            <w:pPr>
              <w:spacing w:line="0" w:lineRule="atLeast"/>
              <w:ind w:left="113"/>
              <w:jc w:val="left"/>
              <w:rPr>
                <w:rFonts w:ascii="Times New Roman"/>
              </w:rPr>
            </w:pPr>
            <w:r w:rsidRPr="005450A4">
              <w:rPr>
                <w:rFonts w:ascii="Times New Roman"/>
              </w:rPr>
              <w:t>BUY-SELL-CODE ERROR</w:t>
            </w:r>
          </w:p>
        </w:tc>
        <w:tc>
          <w:tcPr>
            <w:tcW w:w="2268" w:type="dxa"/>
            <w:tcBorders>
              <w:top w:val="single" w:sz="6" w:space="0" w:color="auto"/>
              <w:bottom w:val="single" w:sz="6" w:space="0" w:color="auto"/>
            </w:tcBorders>
            <w:vAlign w:val="center"/>
          </w:tcPr>
          <w:p w14:paraId="24AE2C26" w14:textId="77777777" w:rsidR="004F5961" w:rsidRPr="005450A4" w:rsidRDefault="004F5961" w:rsidP="00AD50EC">
            <w:pPr>
              <w:spacing w:line="0" w:lineRule="atLeast"/>
              <w:jc w:val="center"/>
              <w:rPr>
                <w:rFonts w:ascii="Times New Roman"/>
              </w:rPr>
            </w:pPr>
            <w:r w:rsidRPr="005450A4">
              <w:rPr>
                <w:rFonts w:ascii="Times New Roman"/>
              </w:rPr>
              <w:t>35=8/9</w:t>
            </w:r>
          </w:p>
        </w:tc>
      </w:tr>
      <w:tr w:rsidR="004F5961" w:rsidRPr="005450A4" w14:paraId="7B9AEC0D" w14:textId="77777777" w:rsidTr="000109DC">
        <w:tc>
          <w:tcPr>
            <w:tcW w:w="1473" w:type="dxa"/>
            <w:tcBorders>
              <w:top w:val="single" w:sz="6" w:space="0" w:color="auto"/>
              <w:left w:val="double" w:sz="6" w:space="0" w:color="auto"/>
              <w:bottom w:val="single" w:sz="6" w:space="0" w:color="auto"/>
            </w:tcBorders>
            <w:vAlign w:val="center"/>
          </w:tcPr>
          <w:p w14:paraId="64F7E232" w14:textId="77777777" w:rsidR="004F5961" w:rsidRPr="005450A4" w:rsidRDefault="004F5961" w:rsidP="00AD50EC">
            <w:pPr>
              <w:spacing w:line="0" w:lineRule="atLeast"/>
              <w:jc w:val="center"/>
              <w:rPr>
                <w:rFonts w:ascii="Times New Roman"/>
              </w:rPr>
            </w:pPr>
            <w:r w:rsidRPr="005450A4">
              <w:rPr>
                <w:rFonts w:ascii="Times New Roman"/>
              </w:rPr>
              <w:t>2019</w:t>
            </w:r>
          </w:p>
        </w:tc>
        <w:tc>
          <w:tcPr>
            <w:tcW w:w="5244" w:type="dxa"/>
            <w:tcBorders>
              <w:top w:val="single" w:sz="6" w:space="0" w:color="auto"/>
              <w:bottom w:val="single" w:sz="6" w:space="0" w:color="auto"/>
            </w:tcBorders>
            <w:vAlign w:val="center"/>
          </w:tcPr>
          <w:p w14:paraId="14AD7946" w14:textId="77777777" w:rsidR="004F5961" w:rsidRPr="005450A4" w:rsidRDefault="00322C4D" w:rsidP="00AD50EC">
            <w:pPr>
              <w:spacing w:line="0" w:lineRule="atLeast"/>
              <w:ind w:left="113"/>
              <w:jc w:val="left"/>
              <w:rPr>
                <w:rFonts w:ascii="Times New Roman"/>
              </w:rPr>
            </w:pPr>
            <w:r w:rsidRPr="005450A4">
              <w:rPr>
                <w:rFonts w:ascii="Times New Roman"/>
              </w:rPr>
              <w:t>EXCHANGE-CODE ERROR</w:t>
            </w:r>
          </w:p>
        </w:tc>
        <w:tc>
          <w:tcPr>
            <w:tcW w:w="2268" w:type="dxa"/>
            <w:tcBorders>
              <w:top w:val="single" w:sz="6" w:space="0" w:color="auto"/>
              <w:bottom w:val="single" w:sz="6" w:space="0" w:color="auto"/>
            </w:tcBorders>
            <w:vAlign w:val="center"/>
          </w:tcPr>
          <w:p w14:paraId="5E12357D" w14:textId="77777777" w:rsidR="004F5961" w:rsidRPr="005450A4" w:rsidRDefault="004F5961" w:rsidP="00AD50EC">
            <w:pPr>
              <w:spacing w:line="0" w:lineRule="atLeast"/>
              <w:jc w:val="center"/>
              <w:rPr>
                <w:rFonts w:ascii="Times New Roman"/>
              </w:rPr>
            </w:pPr>
            <w:r w:rsidRPr="005450A4">
              <w:rPr>
                <w:rFonts w:ascii="Times New Roman"/>
              </w:rPr>
              <w:t>35=8/9</w:t>
            </w:r>
          </w:p>
        </w:tc>
      </w:tr>
      <w:tr w:rsidR="004F5961" w:rsidRPr="005450A4" w14:paraId="350C3EB8" w14:textId="77777777" w:rsidTr="000109DC">
        <w:tc>
          <w:tcPr>
            <w:tcW w:w="1473" w:type="dxa"/>
            <w:tcBorders>
              <w:top w:val="single" w:sz="6" w:space="0" w:color="auto"/>
              <w:left w:val="double" w:sz="6" w:space="0" w:color="auto"/>
              <w:bottom w:val="single" w:sz="6" w:space="0" w:color="auto"/>
            </w:tcBorders>
            <w:vAlign w:val="center"/>
          </w:tcPr>
          <w:p w14:paraId="015EA14B" w14:textId="77777777" w:rsidR="004F5961" w:rsidRPr="005450A4" w:rsidRDefault="004F5961" w:rsidP="00AD50EC">
            <w:pPr>
              <w:spacing w:line="0" w:lineRule="atLeast"/>
              <w:jc w:val="center"/>
              <w:rPr>
                <w:rFonts w:ascii="Times New Roman"/>
              </w:rPr>
            </w:pPr>
            <w:r w:rsidRPr="005450A4">
              <w:rPr>
                <w:rFonts w:ascii="Times New Roman"/>
              </w:rPr>
              <w:t>2020</w:t>
            </w:r>
          </w:p>
        </w:tc>
        <w:tc>
          <w:tcPr>
            <w:tcW w:w="5244" w:type="dxa"/>
            <w:tcBorders>
              <w:top w:val="single" w:sz="6" w:space="0" w:color="auto"/>
              <w:bottom w:val="single" w:sz="6" w:space="0" w:color="auto"/>
            </w:tcBorders>
            <w:vAlign w:val="center"/>
          </w:tcPr>
          <w:p w14:paraId="265E6362" w14:textId="77777777" w:rsidR="004F5961" w:rsidRPr="005450A4" w:rsidRDefault="004F5961" w:rsidP="00AD50EC">
            <w:pPr>
              <w:spacing w:line="0" w:lineRule="atLeast"/>
              <w:ind w:left="113"/>
              <w:jc w:val="left"/>
              <w:rPr>
                <w:rFonts w:ascii="Times New Roman"/>
              </w:rPr>
            </w:pPr>
            <w:r w:rsidRPr="005450A4">
              <w:rPr>
                <w:rFonts w:ascii="Times New Roman"/>
              </w:rPr>
              <w:t>IVACNO ERROR</w:t>
            </w:r>
          </w:p>
        </w:tc>
        <w:tc>
          <w:tcPr>
            <w:tcW w:w="2268" w:type="dxa"/>
            <w:tcBorders>
              <w:top w:val="single" w:sz="6" w:space="0" w:color="auto"/>
              <w:bottom w:val="single" w:sz="6" w:space="0" w:color="auto"/>
            </w:tcBorders>
            <w:vAlign w:val="center"/>
          </w:tcPr>
          <w:p w14:paraId="0E1775BB" w14:textId="77777777" w:rsidR="004F5961" w:rsidRPr="005450A4" w:rsidRDefault="004F5961" w:rsidP="00AD50EC">
            <w:pPr>
              <w:spacing w:line="0" w:lineRule="atLeast"/>
              <w:ind w:left="113"/>
              <w:jc w:val="center"/>
              <w:rPr>
                <w:rFonts w:ascii="Times New Roman"/>
              </w:rPr>
            </w:pPr>
            <w:r w:rsidRPr="005450A4">
              <w:rPr>
                <w:rFonts w:ascii="Times New Roman"/>
              </w:rPr>
              <w:t>35=8/9</w:t>
            </w:r>
          </w:p>
        </w:tc>
      </w:tr>
      <w:tr w:rsidR="004F5961" w:rsidRPr="005450A4" w14:paraId="31909D1A" w14:textId="77777777" w:rsidTr="000109DC">
        <w:tc>
          <w:tcPr>
            <w:tcW w:w="1473" w:type="dxa"/>
            <w:tcBorders>
              <w:top w:val="single" w:sz="6" w:space="0" w:color="auto"/>
              <w:left w:val="double" w:sz="6" w:space="0" w:color="auto"/>
              <w:bottom w:val="single" w:sz="6" w:space="0" w:color="auto"/>
            </w:tcBorders>
            <w:vAlign w:val="center"/>
          </w:tcPr>
          <w:p w14:paraId="31CEE862" w14:textId="77777777" w:rsidR="004F5961" w:rsidRPr="005450A4" w:rsidRDefault="004F5961" w:rsidP="00AD50EC">
            <w:pPr>
              <w:spacing w:line="0" w:lineRule="atLeast"/>
              <w:jc w:val="center"/>
              <w:rPr>
                <w:rFonts w:ascii="Times New Roman"/>
              </w:rPr>
            </w:pPr>
            <w:r w:rsidRPr="005450A4">
              <w:rPr>
                <w:rFonts w:ascii="Times New Roman"/>
              </w:rPr>
              <w:t>2021</w:t>
            </w:r>
          </w:p>
        </w:tc>
        <w:tc>
          <w:tcPr>
            <w:tcW w:w="5244" w:type="dxa"/>
            <w:tcBorders>
              <w:top w:val="single" w:sz="6" w:space="0" w:color="auto"/>
              <w:bottom w:val="single" w:sz="6" w:space="0" w:color="auto"/>
            </w:tcBorders>
            <w:vAlign w:val="center"/>
          </w:tcPr>
          <w:p w14:paraId="69B5B707" w14:textId="77777777" w:rsidR="004F5961" w:rsidRPr="005450A4" w:rsidRDefault="004F5961" w:rsidP="00AD50EC">
            <w:pPr>
              <w:spacing w:line="0" w:lineRule="atLeast"/>
              <w:ind w:left="113"/>
              <w:jc w:val="left"/>
              <w:rPr>
                <w:rFonts w:ascii="Times New Roman"/>
              </w:rPr>
            </w:pPr>
            <w:r w:rsidRPr="005450A4">
              <w:rPr>
                <w:rFonts w:ascii="Times New Roman"/>
              </w:rPr>
              <w:t>STOCK-NO ERROR</w:t>
            </w:r>
          </w:p>
        </w:tc>
        <w:tc>
          <w:tcPr>
            <w:tcW w:w="2268" w:type="dxa"/>
            <w:tcBorders>
              <w:top w:val="single" w:sz="6" w:space="0" w:color="auto"/>
              <w:bottom w:val="single" w:sz="6" w:space="0" w:color="auto"/>
            </w:tcBorders>
            <w:vAlign w:val="center"/>
          </w:tcPr>
          <w:p w14:paraId="7B3B6B4F" w14:textId="77777777" w:rsidR="004F5961" w:rsidRPr="005450A4" w:rsidRDefault="004F5961" w:rsidP="00AD50EC">
            <w:pPr>
              <w:spacing w:line="0" w:lineRule="atLeast"/>
              <w:ind w:left="113"/>
              <w:jc w:val="center"/>
              <w:rPr>
                <w:rFonts w:ascii="Times New Roman"/>
              </w:rPr>
            </w:pPr>
            <w:r w:rsidRPr="005450A4">
              <w:rPr>
                <w:rFonts w:ascii="Times New Roman"/>
              </w:rPr>
              <w:t>35=8/9</w:t>
            </w:r>
          </w:p>
        </w:tc>
      </w:tr>
      <w:tr w:rsidR="004F5961" w:rsidRPr="005450A4" w14:paraId="17124A27" w14:textId="77777777" w:rsidTr="000109DC">
        <w:tc>
          <w:tcPr>
            <w:tcW w:w="1473" w:type="dxa"/>
            <w:tcBorders>
              <w:top w:val="single" w:sz="6" w:space="0" w:color="auto"/>
              <w:left w:val="double" w:sz="6" w:space="0" w:color="auto"/>
              <w:bottom w:val="single" w:sz="6" w:space="0" w:color="auto"/>
            </w:tcBorders>
            <w:vAlign w:val="center"/>
          </w:tcPr>
          <w:p w14:paraId="13E7BB66" w14:textId="77777777" w:rsidR="004F5961" w:rsidRPr="005450A4" w:rsidRDefault="004F5961" w:rsidP="00AD50EC">
            <w:pPr>
              <w:spacing w:line="0" w:lineRule="atLeast"/>
              <w:jc w:val="center"/>
              <w:rPr>
                <w:rFonts w:ascii="Times New Roman"/>
              </w:rPr>
            </w:pPr>
            <w:r w:rsidRPr="005450A4">
              <w:rPr>
                <w:rFonts w:ascii="Times New Roman"/>
              </w:rPr>
              <w:t>2022</w:t>
            </w:r>
          </w:p>
        </w:tc>
        <w:tc>
          <w:tcPr>
            <w:tcW w:w="5244" w:type="dxa"/>
            <w:tcBorders>
              <w:top w:val="single" w:sz="6" w:space="0" w:color="auto"/>
              <w:bottom w:val="single" w:sz="6" w:space="0" w:color="auto"/>
            </w:tcBorders>
            <w:vAlign w:val="center"/>
          </w:tcPr>
          <w:p w14:paraId="3C0D0070" w14:textId="77777777" w:rsidR="004F5961" w:rsidRPr="005450A4" w:rsidRDefault="004F5961" w:rsidP="00AD50EC">
            <w:pPr>
              <w:spacing w:line="0" w:lineRule="atLeast"/>
              <w:ind w:left="113"/>
              <w:jc w:val="left"/>
              <w:rPr>
                <w:rFonts w:ascii="Times New Roman"/>
              </w:rPr>
            </w:pPr>
            <w:r w:rsidRPr="005450A4">
              <w:rPr>
                <w:rFonts w:ascii="Times New Roman"/>
              </w:rPr>
              <w:t>STOCK-NO NOT ALLOWED</w:t>
            </w:r>
          </w:p>
        </w:tc>
        <w:tc>
          <w:tcPr>
            <w:tcW w:w="2268" w:type="dxa"/>
            <w:tcBorders>
              <w:top w:val="single" w:sz="6" w:space="0" w:color="auto"/>
              <w:bottom w:val="single" w:sz="6" w:space="0" w:color="auto"/>
            </w:tcBorders>
            <w:vAlign w:val="center"/>
          </w:tcPr>
          <w:p w14:paraId="59D68DFF" w14:textId="77777777" w:rsidR="004F5961" w:rsidRPr="005450A4" w:rsidRDefault="004F5961" w:rsidP="00AD50EC">
            <w:pPr>
              <w:spacing w:line="0" w:lineRule="atLeast"/>
              <w:ind w:left="113"/>
              <w:jc w:val="center"/>
              <w:rPr>
                <w:rFonts w:ascii="Times New Roman"/>
              </w:rPr>
            </w:pPr>
            <w:r w:rsidRPr="005450A4">
              <w:rPr>
                <w:rFonts w:ascii="Times New Roman"/>
              </w:rPr>
              <w:t>35=8/9</w:t>
            </w:r>
          </w:p>
        </w:tc>
      </w:tr>
      <w:tr w:rsidR="004F5961" w:rsidRPr="005450A4" w14:paraId="69B9F39E" w14:textId="77777777" w:rsidTr="000109DC">
        <w:tc>
          <w:tcPr>
            <w:tcW w:w="1473" w:type="dxa"/>
            <w:tcBorders>
              <w:top w:val="single" w:sz="6" w:space="0" w:color="auto"/>
              <w:left w:val="double" w:sz="6" w:space="0" w:color="auto"/>
              <w:bottom w:val="single" w:sz="6" w:space="0" w:color="auto"/>
            </w:tcBorders>
            <w:vAlign w:val="center"/>
          </w:tcPr>
          <w:p w14:paraId="33B37DD4" w14:textId="77777777" w:rsidR="004F5961" w:rsidRPr="005450A4" w:rsidRDefault="004F5961" w:rsidP="00AD50EC">
            <w:pPr>
              <w:spacing w:line="0" w:lineRule="atLeast"/>
              <w:jc w:val="center"/>
              <w:rPr>
                <w:rFonts w:ascii="Times New Roman"/>
              </w:rPr>
            </w:pPr>
            <w:r w:rsidRPr="005450A4">
              <w:rPr>
                <w:rFonts w:ascii="Times New Roman"/>
              </w:rPr>
              <w:t>2023</w:t>
            </w:r>
          </w:p>
        </w:tc>
        <w:tc>
          <w:tcPr>
            <w:tcW w:w="5244" w:type="dxa"/>
            <w:tcBorders>
              <w:top w:val="single" w:sz="6" w:space="0" w:color="auto"/>
              <w:bottom w:val="single" w:sz="6" w:space="0" w:color="auto"/>
            </w:tcBorders>
            <w:vAlign w:val="center"/>
          </w:tcPr>
          <w:p w14:paraId="07EF08AF" w14:textId="77777777" w:rsidR="004F5961" w:rsidRPr="005450A4" w:rsidRDefault="004F5961" w:rsidP="00AD50EC">
            <w:pPr>
              <w:spacing w:line="0" w:lineRule="atLeast"/>
              <w:ind w:left="113"/>
              <w:jc w:val="left"/>
              <w:rPr>
                <w:rFonts w:ascii="Times New Roman"/>
              </w:rPr>
            </w:pPr>
            <w:r w:rsidRPr="005450A4">
              <w:rPr>
                <w:rFonts w:ascii="Times New Roman"/>
              </w:rPr>
              <w:t>QUANTITY ERROR</w:t>
            </w:r>
          </w:p>
        </w:tc>
        <w:tc>
          <w:tcPr>
            <w:tcW w:w="2268" w:type="dxa"/>
            <w:tcBorders>
              <w:top w:val="single" w:sz="6" w:space="0" w:color="auto"/>
              <w:bottom w:val="single" w:sz="6" w:space="0" w:color="auto"/>
            </w:tcBorders>
            <w:vAlign w:val="center"/>
          </w:tcPr>
          <w:p w14:paraId="782CCCCE" w14:textId="77777777" w:rsidR="004F5961" w:rsidRPr="005450A4" w:rsidRDefault="004F5961" w:rsidP="00AD50EC">
            <w:pPr>
              <w:spacing w:line="0" w:lineRule="atLeast"/>
              <w:jc w:val="center"/>
              <w:rPr>
                <w:rFonts w:ascii="Times New Roman"/>
              </w:rPr>
            </w:pPr>
            <w:r w:rsidRPr="005450A4">
              <w:rPr>
                <w:rFonts w:ascii="Times New Roman"/>
              </w:rPr>
              <w:t>35=8/9</w:t>
            </w:r>
          </w:p>
        </w:tc>
      </w:tr>
      <w:tr w:rsidR="004F5961" w:rsidRPr="005450A4" w14:paraId="0B37FE56" w14:textId="77777777" w:rsidTr="000109DC">
        <w:tc>
          <w:tcPr>
            <w:tcW w:w="1473" w:type="dxa"/>
            <w:tcBorders>
              <w:top w:val="single" w:sz="6" w:space="0" w:color="auto"/>
              <w:left w:val="double" w:sz="6" w:space="0" w:color="auto"/>
              <w:bottom w:val="single" w:sz="6" w:space="0" w:color="auto"/>
            </w:tcBorders>
            <w:vAlign w:val="center"/>
          </w:tcPr>
          <w:p w14:paraId="1DC3ED1C" w14:textId="77777777" w:rsidR="004F5961" w:rsidRPr="005450A4" w:rsidRDefault="004F5961" w:rsidP="00AD50EC">
            <w:pPr>
              <w:spacing w:line="0" w:lineRule="atLeast"/>
              <w:jc w:val="center"/>
              <w:rPr>
                <w:rFonts w:ascii="Times New Roman"/>
              </w:rPr>
            </w:pPr>
            <w:r w:rsidRPr="005450A4">
              <w:rPr>
                <w:rFonts w:ascii="Times New Roman"/>
              </w:rPr>
              <w:t>2024</w:t>
            </w:r>
          </w:p>
        </w:tc>
        <w:tc>
          <w:tcPr>
            <w:tcW w:w="5244" w:type="dxa"/>
            <w:tcBorders>
              <w:top w:val="single" w:sz="6" w:space="0" w:color="auto"/>
              <w:bottom w:val="single" w:sz="6" w:space="0" w:color="auto"/>
            </w:tcBorders>
            <w:vAlign w:val="center"/>
          </w:tcPr>
          <w:p w14:paraId="006C168E" w14:textId="77777777" w:rsidR="004F5961" w:rsidRPr="005450A4" w:rsidRDefault="004F5961" w:rsidP="00AD50EC">
            <w:pPr>
              <w:spacing w:line="0" w:lineRule="atLeast"/>
              <w:ind w:left="113"/>
              <w:jc w:val="left"/>
              <w:rPr>
                <w:rFonts w:ascii="Times New Roman"/>
              </w:rPr>
            </w:pPr>
            <w:r w:rsidRPr="005450A4">
              <w:rPr>
                <w:rFonts w:ascii="Times New Roman"/>
              </w:rPr>
              <w:t>ORDER NOT FOUND</w:t>
            </w:r>
          </w:p>
        </w:tc>
        <w:tc>
          <w:tcPr>
            <w:tcW w:w="2268" w:type="dxa"/>
            <w:tcBorders>
              <w:top w:val="single" w:sz="6" w:space="0" w:color="auto"/>
              <w:bottom w:val="single" w:sz="6" w:space="0" w:color="auto"/>
            </w:tcBorders>
            <w:vAlign w:val="center"/>
          </w:tcPr>
          <w:p w14:paraId="4DA9EEB9" w14:textId="77777777" w:rsidR="004F5961" w:rsidRPr="005450A4" w:rsidRDefault="004F5961" w:rsidP="00AD50EC">
            <w:pPr>
              <w:spacing w:line="0" w:lineRule="atLeast"/>
              <w:jc w:val="center"/>
              <w:rPr>
                <w:rFonts w:ascii="Times New Roman"/>
              </w:rPr>
            </w:pPr>
            <w:r w:rsidRPr="005450A4">
              <w:rPr>
                <w:rFonts w:ascii="Times New Roman"/>
              </w:rPr>
              <w:t>35=8/9</w:t>
            </w:r>
          </w:p>
        </w:tc>
      </w:tr>
      <w:tr w:rsidR="004F5961" w:rsidRPr="005450A4" w14:paraId="60FE069F" w14:textId="77777777" w:rsidTr="000109DC">
        <w:tc>
          <w:tcPr>
            <w:tcW w:w="1473" w:type="dxa"/>
            <w:tcBorders>
              <w:top w:val="single" w:sz="6" w:space="0" w:color="auto"/>
              <w:left w:val="double" w:sz="6" w:space="0" w:color="auto"/>
              <w:bottom w:val="single" w:sz="6" w:space="0" w:color="auto"/>
            </w:tcBorders>
            <w:vAlign w:val="center"/>
          </w:tcPr>
          <w:p w14:paraId="7E24E0FC" w14:textId="77777777" w:rsidR="004F5961" w:rsidRPr="005450A4" w:rsidRDefault="004F5961" w:rsidP="00AD50EC">
            <w:pPr>
              <w:spacing w:line="0" w:lineRule="atLeast"/>
              <w:jc w:val="center"/>
              <w:rPr>
                <w:rFonts w:ascii="Times New Roman"/>
              </w:rPr>
            </w:pPr>
            <w:r w:rsidRPr="005450A4">
              <w:rPr>
                <w:rFonts w:ascii="Times New Roman"/>
              </w:rPr>
              <w:t>2025</w:t>
            </w:r>
          </w:p>
        </w:tc>
        <w:tc>
          <w:tcPr>
            <w:tcW w:w="5244" w:type="dxa"/>
            <w:tcBorders>
              <w:top w:val="single" w:sz="6" w:space="0" w:color="auto"/>
              <w:bottom w:val="single" w:sz="6" w:space="0" w:color="auto"/>
            </w:tcBorders>
            <w:vAlign w:val="center"/>
          </w:tcPr>
          <w:p w14:paraId="67D82924" w14:textId="77777777" w:rsidR="004F5961" w:rsidRPr="005450A4" w:rsidRDefault="004F5961" w:rsidP="00AD50EC">
            <w:pPr>
              <w:spacing w:line="0" w:lineRule="atLeast"/>
              <w:ind w:left="113"/>
              <w:jc w:val="left"/>
              <w:rPr>
                <w:rFonts w:ascii="Times New Roman"/>
              </w:rPr>
            </w:pPr>
            <w:r w:rsidRPr="005450A4">
              <w:rPr>
                <w:rFonts w:ascii="Times New Roman"/>
              </w:rPr>
              <w:t>Account NOT ALLOWED</w:t>
            </w:r>
          </w:p>
        </w:tc>
        <w:tc>
          <w:tcPr>
            <w:tcW w:w="2268" w:type="dxa"/>
            <w:tcBorders>
              <w:top w:val="single" w:sz="6" w:space="0" w:color="auto"/>
              <w:bottom w:val="single" w:sz="6" w:space="0" w:color="auto"/>
            </w:tcBorders>
            <w:vAlign w:val="center"/>
          </w:tcPr>
          <w:p w14:paraId="6AAF452F" w14:textId="77777777" w:rsidR="004F5961" w:rsidRPr="005450A4" w:rsidRDefault="004F5961" w:rsidP="00AD50EC">
            <w:pPr>
              <w:spacing w:line="0" w:lineRule="atLeast"/>
              <w:ind w:left="113"/>
              <w:jc w:val="center"/>
              <w:rPr>
                <w:rFonts w:ascii="Times New Roman"/>
              </w:rPr>
            </w:pPr>
            <w:r w:rsidRPr="005450A4">
              <w:rPr>
                <w:rFonts w:ascii="Times New Roman"/>
              </w:rPr>
              <w:t>35=8/9</w:t>
            </w:r>
          </w:p>
        </w:tc>
      </w:tr>
      <w:tr w:rsidR="004F5961" w:rsidRPr="005450A4" w14:paraId="65F6D405" w14:textId="77777777" w:rsidTr="000109DC">
        <w:tc>
          <w:tcPr>
            <w:tcW w:w="1473" w:type="dxa"/>
            <w:tcBorders>
              <w:top w:val="single" w:sz="6" w:space="0" w:color="auto"/>
              <w:left w:val="double" w:sz="6" w:space="0" w:color="auto"/>
              <w:bottom w:val="single" w:sz="6" w:space="0" w:color="auto"/>
            </w:tcBorders>
            <w:vAlign w:val="center"/>
          </w:tcPr>
          <w:p w14:paraId="0C50E6D8" w14:textId="77777777" w:rsidR="004F5961" w:rsidRPr="005450A4" w:rsidRDefault="004F5961" w:rsidP="00AD50EC">
            <w:pPr>
              <w:spacing w:line="0" w:lineRule="atLeast"/>
              <w:jc w:val="center"/>
              <w:rPr>
                <w:rFonts w:ascii="Times New Roman"/>
              </w:rPr>
            </w:pPr>
            <w:r w:rsidRPr="005450A4">
              <w:rPr>
                <w:rFonts w:ascii="Times New Roman"/>
              </w:rPr>
              <w:t>2026</w:t>
            </w:r>
          </w:p>
        </w:tc>
        <w:tc>
          <w:tcPr>
            <w:tcW w:w="5244" w:type="dxa"/>
            <w:tcBorders>
              <w:top w:val="single" w:sz="6" w:space="0" w:color="auto"/>
              <w:bottom w:val="single" w:sz="6" w:space="0" w:color="auto"/>
            </w:tcBorders>
            <w:vAlign w:val="center"/>
          </w:tcPr>
          <w:p w14:paraId="16B4A139" w14:textId="77777777" w:rsidR="004F5961" w:rsidRPr="005450A4" w:rsidRDefault="004F5961" w:rsidP="00AD50EC">
            <w:pPr>
              <w:spacing w:line="0" w:lineRule="atLeast"/>
              <w:ind w:left="113"/>
              <w:jc w:val="left"/>
              <w:rPr>
                <w:rFonts w:ascii="Times New Roman"/>
              </w:rPr>
            </w:pPr>
            <w:r w:rsidRPr="005450A4">
              <w:rPr>
                <w:rFonts w:ascii="Times New Roman"/>
              </w:rPr>
              <w:t>PRICE ERROR</w:t>
            </w:r>
          </w:p>
        </w:tc>
        <w:tc>
          <w:tcPr>
            <w:tcW w:w="2268" w:type="dxa"/>
            <w:tcBorders>
              <w:top w:val="single" w:sz="6" w:space="0" w:color="auto"/>
              <w:bottom w:val="single" w:sz="6" w:space="0" w:color="auto"/>
            </w:tcBorders>
            <w:vAlign w:val="center"/>
          </w:tcPr>
          <w:p w14:paraId="2A99B664" w14:textId="77777777" w:rsidR="004F5961" w:rsidRPr="005450A4" w:rsidRDefault="004F5961" w:rsidP="00AD50EC">
            <w:pPr>
              <w:spacing w:line="0" w:lineRule="atLeast"/>
              <w:jc w:val="center"/>
              <w:rPr>
                <w:rFonts w:ascii="Times New Roman"/>
              </w:rPr>
            </w:pPr>
            <w:r w:rsidRPr="005450A4">
              <w:rPr>
                <w:rFonts w:ascii="Times New Roman"/>
              </w:rPr>
              <w:t>35=8/9</w:t>
            </w:r>
          </w:p>
        </w:tc>
      </w:tr>
      <w:tr w:rsidR="00875386" w:rsidRPr="005450A4" w14:paraId="3BEDB438" w14:textId="77777777" w:rsidTr="000109DC">
        <w:tc>
          <w:tcPr>
            <w:tcW w:w="1473" w:type="dxa"/>
            <w:tcBorders>
              <w:top w:val="single" w:sz="6" w:space="0" w:color="auto"/>
              <w:left w:val="double" w:sz="6" w:space="0" w:color="auto"/>
              <w:bottom w:val="single" w:sz="6" w:space="0" w:color="auto"/>
            </w:tcBorders>
            <w:vAlign w:val="center"/>
          </w:tcPr>
          <w:p w14:paraId="638919ED" w14:textId="4EE16A41" w:rsidR="00875386" w:rsidRPr="005450A4" w:rsidRDefault="00875386" w:rsidP="00AD50EC">
            <w:pPr>
              <w:spacing w:line="0" w:lineRule="atLeast"/>
              <w:jc w:val="center"/>
              <w:rPr>
                <w:rFonts w:ascii="Times New Roman"/>
              </w:rPr>
            </w:pPr>
            <w:r w:rsidRPr="005450A4">
              <w:rPr>
                <w:rFonts w:ascii="Times New Roman"/>
              </w:rPr>
              <w:t>2027</w:t>
            </w:r>
          </w:p>
        </w:tc>
        <w:tc>
          <w:tcPr>
            <w:tcW w:w="5244" w:type="dxa"/>
            <w:tcBorders>
              <w:top w:val="single" w:sz="6" w:space="0" w:color="auto"/>
              <w:bottom w:val="single" w:sz="6" w:space="0" w:color="auto"/>
            </w:tcBorders>
            <w:vAlign w:val="center"/>
          </w:tcPr>
          <w:p w14:paraId="1DB49495" w14:textId="664AAF8E" w:rsidR="00875386" w:rsidRPr="005450A4" w:rsidRDefault="00875386" w:rsidP="00AD50EC">
            <w:pPr>
              <w:spacing w:line="0" w:lineRule="atLeast"/>
              <w:ind w:left="113"/>
              <w:jc w:val="left"/>
              <w:rPr>
                <w:rFonts w:ascii="Times New Roman"/>
              </w:rPr>
            </w:pPr>
            <w:r w:rsidRPr="005450A4">
              <w:rPr>
                <w:rFonts w:ascii="Times New Roman"/>
              </w:rPr>
              <w:t>Dealer is not allowed to trade</w:t>
            </w:r>
          </w:p>
        </w:tc>
        <w:tc>
          <w:tcPr>
            <w:tcW w:w="2268" w:type="dxa"/>
            <w:tcBorders>
              <w:top w:val="single" w:sz="6" w:space="0" w:color="auto"/>
              <w:bottom w:val="single" w:sz="6" w:space="0" w:color="auto"/>
            </w:tcBorders>
            <w:vAlign w:val="center"/>
          </w:tcPr>
          <w:p w14:paraId="33B4D8CB" w14:textId="2E1BAAFE" w:rsidR="00875386" w:rsidRPr="005450A4" w:rsidRDefault="00875386" w:rsidP="00AD50EC">
            <w:pPr>
              <w:spacing w:line="0" w:lineRule="atLeast"/>
              <w:jc w:val="center"/>
              <w:rPr>
                <w:rFonts w:ascii="Times New Roman"/>
              </w:rPr>
            </w:pPr>
            <w:r w:rsidRPr="005450A4">
              <w:rPr>
                <w:rFonts w:ascii="Times New Roman"/>
              </w:rPr>
              <w:t>35=8</w:t>
            </w:r>
          </w:p>
        </w:tc>
      </w:tr>
      <w:tr w:rsidR="004F5961" w:rsidRPr="005450A4" w14:paraId="42860994" w14:textId="77777777" w:rsidTr="000109DC">
        <w:tc>
          <w:tcPr>
            <w:tcW w:w="1473" w:type="dxa"/>
            <w:tcBorders>
              <w:top w:val="single" w:sz="6" w:space="0" w:color="auto"/>
              <w:left w:val="double" w:sz="6" w:space="0" w:color="auto"/>
              <w:bottom w:val="single" w:sz="6" w:space="0" w:color="auto"/>
            </w:tcBorders>
            <w:vAlign w:val="center"/>
          </w:tcPr>
          <w:p w14:paraId="4930BEC6" w14:textId="77777777" w:rsidR="004F5961" w:rsidRPr="005450A4" w:rsidRDefault="004F5961" w:rsidP="00AD50EC">
            <w:pPr>
              <w:spacing w:line="0" w:lineRule="atLeast"/>
              <w:jc w:val="center"/>
              <w:rPr>
                <w:rFonts w:ascii="Times New Roman"/>
              </w:rPr>
            </w:pPr>
            <w:r w:rsidRPr="005450A4">
              <w:rPr>
                <w:rFonts w:ascii="Times New Roman"/>
              </w:rPr>
              <w:t>2030</w:t>
            </w:r>
          </w:p>
        </w:tc>
        <w:tc>
          <w:tcPr>
            <w:tcW w:w="5244" w:type="dxa"/>
            <w:tcBorders>
              <w:top w:val="single" w:sz="6" w:space="0" w:color="auto"/>
              <w:bottom w:val="single" w:sz="6" w:space="0" w:color="auto"/>
            </w:tcBorders>
            <w:vAlign w:val="center"/>
          </w:tcPr>
          <w:p w14:paraId="6E138E8A" w14:textId="77777777" w:rsidR="004F5961" w:rsidRPr="005450A4" w:rsidRDefault="004F5961" w:rsidP="00AD50EC">
            <w:pPr>
              <w:spacing w:line="0" w:lineRule="atLeast"/>
              <w:ind w:left="113"/>
              <w:jc w:val="left"/>
              <w:rPr>
                <w:rFonts w:ascii="Times New Roman"/>
              </w:rPr>
            </w:pPr>
            <w:r w:rsidRPr="005450A4">
              <w:rPr>
                <w:rFonts w:ascii="Times New Roman"/>
              </w:rPr>
              <w:t>FOREIGNER NOT ALLOWED</w:t>
            </w:r>
          </w:p>
        </w:tc>
        <w:tc>
          <w:tcPr>
            <w:tcW w:w="2268" w:type="dxa"/>
            <w:tcBorders>
              <w:top w:val="single" w:sz="6" w:space="0" w:color="auto"/>
              <w:bottom w:val="single" w:sz="6" w:space="0" w:color="auto"/>
            </w:tcBorders>
            <w:vAlign w:val="center"/>
          </w:tcPr>
          <w:p w14:paraId="7F503173" w14:textId="77777777" w:rsidR="004F5961" w:rsidRPr="005450A4" w:rsidRDefault="004F5961" w:rsidP="00AD50EC">
            <w:pPr>
              <w:spacing w:line="0" w:lineRule="atLeast"/>
              <w:ind w:left="113"/>
              <w:jc w:val="center"/>
              <w:rPr>
                <w:rFonts w:ascii="Times New Roman"/>
              </w:rPr>
            </w:pPr>
            <w:r w:rsidRPr="005450A4">
              <w:rPr>
                <w:rFonts w:ascii="Times New Roman"/>
              </w:rPr>
              <w:t>35=8</w:t>
            </w:r>
          </w:p>
        </w:tc>
      </w:tr>
      <w:tr w:rsidR="004F5961" w:rsidRPr="005450A4" w14:paraId="3A91ABC5" w14:textId="77777777" w:rsidTr="000109DC">
        <w:tc>
          <w:tcPr>
            <w:tcW w:w="1473" w:type="dxa"/>
            <w:tcBorders>
              <w:top w:val="single" w:sz="6" w:space="0" w:color="auto"/>
              <w:left w:val="double" w:sz="6" w:space="0" w:color="auto"/>
              <w:bottom w:val="single" w:sz="6" w:space="0" w:color="auto"/>
            </w:tcBorders>
            <w:vAlign w:val="center"/>
          </w:tcPr>
          <w:p w14:paraId="2B2A55E6" w14:textId="77777777" w:rsidR="004F5961" w:rsidRPr="005450A4" w:rsidRDefault="004F5961" w:rsidP="00AD50EC">
            <w:pPr>
              <w:spacing w:line="0" w:lineRule="atLeast"/>
              <w:jc w:val="center"/>
              <w:rPr>
                <w:rFonts w:ascii="Times New Roman"/>
              </w:rPr>
            </w:pPr>
            <w:r w:rsidRPr="005450A4">
              <w:rPr>
                <w:rFonts w:ascii="Times New Roman"/>
              </w:rPr>
              <w:t>2031</w:t>
            </w:r>
          </w:p>
        </w:tc>
        <w:tc>
          <w:tcPr>
            <w:tcW w:w="5244" w:type="dxa"/>
            <w:tcBorders>
              <w:top w:val="single" w:sz="6" w:space="0" w:color="auto"/>
              <w:bottom w:val="single" w:sz="6" w:space="0" w:color="auto"/>
            </w:tcBorders>
            <w:vAlign w:val="center"/>
          </w:tcPr>
          <w:p w14:paraId="122E17F2" w14:textId="77777777" w:rsidR="004F5961" w:rsidRPr="005450A4" w:rsidRDefault="004F5961" w:rsidP="00AD50EC">
            <w:pPr>
              <w:spacing w:line="0" w:lineRule="atLeast"/>
              <w:ind w:left="113"/>
              <w:jc w:val="left"/>
              <w:rPr>
                <w:rFonts w:ascii="Times New Roman"/>
              </w:rPr>
            </w:pPr>
            <w:r w:rsidRPr="005450A4">
              <w:rPr>
                <w:rFonts w:ascii="Times New Roman"/>
              </w:rPr>
              <w:t>QUANTITY OVER LIMIT</w:t>
            </w:r>
          </w:p>
        </w:tc>
        <w:tc>
          <w:tcPr>
            <w:tcW w:w="2268" w:type="dxa"/>
            <w:tcBorders>
              <w:top w:val="single" w:sz="6" w:space="0" w:color="auto"/>
              <w:bottom w:val="single" w:sz="6" w:space="0" w:color="auto"/>
            </w:tcBorders>
            <w:vAlign w:val="center"/>
          </w:tcPr>
          <w:p w14:paraId="0D596C05" w14:textId="77777777" w:rsidR="004F5961" w:rsidRPr="005450A4" w:rsidRDefault="004F5961" w:rsidP="00AD50EC">
            <w:pPr>
              <w:spacing w:line="0" w:lineRule="atLeast"/>
              <w:ind w:left="113"/>
              <w:jc w:val="center"/>
              <w:rPr>
                <w:rFonts w:ascii="Times New Roman"/>
              </w:rPr>
            </w:pPr>
            <w:r w:rsidRPr="005450A4">
              <w:rPr>
                <w:rFonts w:ascii="Times New Roman"/>
              </w:rPr>
              <w:t>35=8</w:t>
            </w:r>
          </w:p>
        </w:tc>
      </w:tr>
      <w:tr w:rsidR="004F5961" w:rsidRPr="005450A4" w14:paraId="6E24190C" w14:textId="77777777" w:rsidTr="000109DC">
        <w:tc>
          <w:tcPr>
            <w:tcW w:w="1473" w:type="dxa"/>
            <w:tcBorders>
              <w:top w:val="single" w:sz="6" w:space="0" w:color="auto"/>
              <w:left w:val="double" w:sz="6" w:space="0" w:color="auto"/>
              <w:bottom w:val="single" w:sz="6" w:space="0" w:color="auto"/>
            </w:tcBorders>
            <w:vAlign w:val="center"/>
          </w:tcPr>
          <w:p w14:paraId="01778800" w14:textId="77777777" w:rsidR="004F5961" w:rsidRPr="005450A4" w:rsidRDefault="004F5961" w:rsidP="00AD50EC">
            <w:pPr>
              <w:spacing w:line="0" w:lineRule="atLeast"/>
              <w:jc w:val="center"/>
              <w:rPr>
                <w:rFonts w:ascii="Times New Roman"/>
              </w:rPr>
            </w:pPr>
            <w:r w:rsidRPr="005450A4">
              <w:rPr>
                <w:rFonts w:ascii="Times New Roman"/>
              </w:rPr>
              <w:t>2032</w:t>
            </w:r>
          </w:p>
        </w:tc>
        <w:tc>
          <w:tcPr>
            <w:tcW w:w="5244" w:type="dxa"/>
            <w:tcBorders>
              <w:top w:val="single" w:sz="6" w:space="0" w:color="auto"/>
              <w:bottom w:val="single" w:sz="6" w:space="0" w:color="auto"/>
            </w:tcBorders>
            <w:vAlign w:val="center"/>
          </w:tcPr>
          <w:p w14:paraId="61A91CE6" w14:textId="77777777" w:rsidR="004F5961" w:rsidRPr="005450A4" w:rsidRDefault="004F5961" w:rsidP="00AD50EC">
            <w:pPr>
              <w:spacing w:line="0" w:lineRule="atLeast"/>
              <w:ind w:left="113"/>
              <w:jc w:val="left"/>
              <w:rPr>
                <w:rFonts w:ascii="Times New Roman"/>
              </w:rPr>
            </w:pPr>
            <w:r w:rsidRPr="005450A4">
              <w:rPr>
                <w:rFonts w:ascii="Times New Roman"/>
              </w:rPr>
              <w:t>QUANTITY WAS CUT</w:t>
            </w:r>
          </w:p>
        </w:tc>
        <w:tc>
          <w:tcPr>
            <w:tcW w:w="2268" w:type="dxa"/>
            <w:tcBorders>
              <w:top w:val="single" w:sz="6" w:space="0" w:color="auto"/>
              <w:bottom w:val="single" w:sz="6" w:space="0" w:color="auto"/>
            </w:tcBorders>
            <w:vAlign w:val="center"/>
          </w:tcPr>
          <w:p w14:paraId="2FC6868A" w14:textId="77777777" w:rsidR="004F5961" w:rsidRPr="005450A4" w:rsidRDefault="004F5961" w:rsidP="00AD50EC">
            <w:pPr>
              <w:spacing w:line="0" w:lineRule="atLeast"/>
              <w:ind w:left="113"/>
              <w:jc w:val="center"/>
              <w:rPr>
                <w:rFonts w:ascii="Times New Roman"/>
              </w:rPr>
            </w:pPr>
            <w:r w:rsidRPr="005450A4">
              <w:rPr>
                <w:rFonts w:ascii="Times New Roman"/>
              </w:rPr>
              <w:t>35=8</w:t>
            </w:r>
          </w:p>
        </w:tc>
      </w:tr>
      <w:tr w:rsidR="004F5961" w:rsidRPr="005450A4" w14:paraId="32B9B16C" w14:textId="77777777" w:rsidTr="000109DC">
        <w:tc>
          <w:tcPr>
            <w:tcW w:w="1473" w:type="dxa"/>
            <w:tcBorders>
              <w:top w:val="single" w:sz="6" w:space="0" w:color="auto"/>
              <w:left w:val="double" w:sz="6" w:space="0" w:color="auto"/>
              <w:bottom w:val="single" w:sz="6" w:space="0" w:color="auto"/>
            </w:tcBorders>
            <w:vAlign w:val="center"/>
          </w:tcPr>
          <w:p w14:paraId="79E1D50C" w14:textId="77777777" w:rsidR="004F5961" w:rsidRPr="005450A4" w:rsidRDefault="004F5961" w:rsidP="00AD50EC">
            <w:pPr>
              <w:spacing w:line="0" w:lineRule="atLeast"/>
              <w:jc w:val="center"/>
              <w:rPr>
                <w:rFonts w:ascii="Times New Roman"/>
              </w:rPr>
            </w:pPr>
            <w:r w:rsidRPr="005450A4">
              <w:rPr>
                <w:rFonts w:ascii="Times New Roman"/>
              </w:rPr>
              <w:t>2033</w:t>
            </w:r>
          </w:p>
        </w:tc>
        <w:tc>
          <w:tcPr>
            <w:tcW w:w="5244" w:type="dxa"/>
            <w:tcBorders>
              <w:top w:val="single" w:sz="6" w:space="0" w:color="auto"/>
              <w:bottom w:val="single" w:sz="6" w:space="0" w:color="auto"/>
            </w:tcBorders>
            <w:vAlign w:val="center"/>
          </w:tcPr>
          <w:p w14:paraId="67B71894" w14:textId="77777777" w:rsidR="004F5961" w:rsidRPr="005450A4" w:rsidRDefault="004F5961" w:rsidP="00AD50EC">
            <w:pPr>
              <w:spacing w:line="0" w:lineRule="atLeast"/>
              <w:ind w:left="113"/>
              <w:jc w:val="left"/>
              <w:rPr>
                <w:rFonts w:ascii="Times New Roman"/>
              </w:rPr>
            </w:pPr>
            <w:r w:rsidRPr="005450A4">
              <w:rPr>
                <w:rFonts w:ascii="Times New Roman"/>
              </w:rPr>
              <w:t>WAIT A MOMENT</w:t>
            </w:r>
          </w:p>
        </w:tc>
        <w:tc>
          <w:tcPr>
            <w:tcW w:w="2268" w:type="dxa"/>
            <w:tcBorders>
              <w:top w:val="single" w:sz="6" w:space="0" w:color="auto"/>
              <w:bottom w:val="single" w:sz="6" w:space="0" w:color="auto"/>
            </w:tcBorders>
            <w:vAlign w:val="center"/>
          </w:tcPr>
          <w:p w14:paraId="7636E344" w14:textId="77777777" w:rsidR="004F5961" w:rsidRPr="005450A4" w:rsidRDefault="004F5961" w:rsidP="00AD50EC">
            <w:pPr>
              <w:spacing w:line="0" w:lineRule="atLeast"/>
              <w:jc w:val="center"/>
              <w:rPr>
                <w:rFonts w:ascii="Times New Roman"/>
              </w:rPr>
            </w:pPr>
            <w:r w:rsidRPr="005450A4">
              <w:rPr>
                <w:rFonts w:ascii="Times New Roman"/>
              </w:rPr>
              <w:t>35=8</w:t>
            </w:r>
          </w:p>
        </w:tc>
      </w:tr>
      <w:tr w:rsidR="004F5961" w:rsidRPr="005450A4" w14:paraId="3DD8335F" w14:textId="77777777" w:rsidTr="000109DC">
        <w:tc>
          <w:tcPr>
            <w:tcW w:w="1473" w:type="dxa"/>
            <w:tcBorders>
              <w:top w:val="single" w:sz="6" w:space="0" w:color="auto"/>
              <w:left w:val="double" w:sz="6" w:space="0" w:color="auto"/>
              <w:bottom w:val="single" w:sz="6" w:space="0" w:color="auto"/>
            </w:tcBorders>
            <w:vAlign w:val="center"/>
          </w:tcPr>
          <w:p w14:paraId="18D850AE" w14:textId="77777777" w:rsidR="004F5961" w:rsidRPr="005450A4" w:rsidRDefault="004F5961" w:rsidP="00AD50EC">
            <w:pPr>
              <w:spacing w:line="0" w:lineRule="atLeast"/>
              <w:jc w:val="center"/>
              <w:rPr>
                <w:rFonts w:ascii="Times New Roman"/>
              </w:rPr>
            </w:pPr>
            <w:r w:rsidRPr="005450A4">
              <w:rPr>
                <w:rFonts w:ascii="Times New Roman"/>
              </w:rPr>
              <w:t>2035</w:t>
            </w:r>
          </w:p>
        </w:tc>
        <w:tc>
          <w:tcPr>
            <w:tcW w:w="5244" w:type="dxa"/>
            <w:tcBorders>
              <w:top w:val="single" w:sz="6" w:space="0" w:color="auto"/>
              <w:bottom w:val="single" w:sz="6" w:space="0" w:color="auto"/>
            </w:tcBorders>
            <w:vAlign w:val="center"/>
          </w:tcPr>
          <w:p w14:paraId="3D9BF1E3" w14:textId="3F837313" w:rsidR="004F5961" w:rsidRPr="005450A4" w:rsidRDefault="004F5961" w:rsidP="0049143D">
            <w:pPr>
              <w:spacing w:line="0" w:lineRule="atLeast"/>
              <w:ind w:left="113"/>
              <w:jc w:val="left"/>
              <w:rPr>
                <w:rFonts w:ascii="Times New Roman"/>
              </w:rPr>
            </w:pPr>
            <w:proofErr w:type="gramStart"/>
            <w:r w:rsidRPr="005450A4">
              <w:rPr>
                <w:rFonts w:ascii="Times New Roman"/>
              </w:rPr>
              <w:t>CHANGE</w:t>
            </w:r>
            <w:r w:rsidR="0049143D" w:rsidRPr="005450A4">
              <w:rPr>
                <w:rFonts w:ascii="Times New Roman" w:hint="eastAsia"/>
              </w:rPr>
              <w:t>,</w:t>
            </w:r>
            <w:r w:rsidRPr="005450A4">
              <w:rPr>
                <w:rFonts w:ascii="Times New Roman"/>
              </w:rPr>
              <w:t>DELETE</w:t>
            </w:r>
            <w:proofErr w:type="gramEnd"/>
            <w:r w:rsidRPr="005450A4">
              <w:rPr>
                <w:rFonts w:ascii="Times New Roman"/>
              </w:rPr>
              <w:t xml:space="preserve"> OR QUERY ONLY</w:t>
            </w:r>
          </w:p>
        </w:tc>
        <w:tc>
          <w:tcPr>
            <w:tcW w:w="2268" w:type="dxa"/>
            <w:tcBorders>
              <w:top w:val="single" w:sz="6" w:space="0" w:color="auto"/>
              <w:bottom w:val="single" w:sz="6" w:space="0" w:color="auto"/>
            </w:tcBorders>
            <w:vAlign w:val="center"/>
          </w:tcPr>
          <w:p w14:paraId="229B60AB" w14:textId="77777777" w:rsidR="004F5961" w:rsidRPr="005450A4" w:rsidRDefault="004F5961" w:rsidP="00AD50EC">
            <w:pPr>
              <w:spacing w:line="0" w:lineRule="atLeast"/>
              <w:ind w:left="113"/>
              <w:jc w:val="center"/>
              <w:rPr>
                <w:rFonts w:ascii="Times New Roman"/>
              </w:rPr>
            </w:pPr>
            <w:r w:rsidRPr="005450A4">
              <w:rPr>
                <w:rFonts w:ascii="Times New Roman"/>
              </w:rPr>
              <w:t>35=8</w:t>
            </w:r>
          </w:p>
        </w:tc>
      </w:tr>
      <w:tr w:rsidR="003A79FD" w:rsidRPr="005450A4" w14:paraId="1E567781" w14:textId="77777777" w:rsidTr="000109DC">
        <w:tc>
          <w:tcPr>
            <w:tcW w:w="1473" w:type="dxa"/>
            <w:tcBorders>
              <w:top w:val="single" w:sz="6" w:space="0" w:color="auto"/>
              <w:left w:val="double" w:sz="6" w:space="0" w:color="auto"/>
              <w:bottom w:val="single" w:sz="6" w:space="0" w:color="auto"/>
            </w:tcBorders>
            <w:vAlign w:val="center"/>
          </w:tcPr>
          <w:p w14:paraId="2A37A6A5" w14:textId="77777777" w:rsidR="003A79FD" w:rsidRPr="005450A4" w:rsidRDefault="003A79FD" w:rsidP="003A79FD">
            <w:pPr>
              <w:spacing w:line="0" w:lineRule="atLeast"/>
              <w:jc w:val="center"/>
              <w:rPr>
                <w:rFonts w:ascii="Times New Roman"/>
              </w:rPr>
            </w:pPr>
            <w:r w:rsidRPr="005450A4">
              <w:rPr>
                <w:rFonts w:ascii="Times New Roman"/>
              </w:rPr>
              <w:t>2036</w:t>
            </w:r>
          </w:p>
        </w:tc>
        <w:tc>
          <w:tcPr>
            <w:tcW w:w="5244" w:type="dxa"/>
            <w:tcBorders>
              <w:top w:val="single" w:sz="6" w:space="0" w:color="auto"/>
              <w:bottom w:val="single" w:sz="6" w:space="0" w:color="auto"/>
            </w:tcBorders>
            <w:vAlign w:val="center"/>
          </w:tcPr>
          <w:p w14:paraId="3400C755" w14:textId="77777777" w:rsidR="003A79FD" w:rsidRPr="005450A4" w:rsidRDefault="003A79FD" w:rsidP="003A79FD">
            <w:pPr>
              <w:spacing w:line="0" w:lineRule="atLeast"/>
              <w:ind w:left="113"/>
              <w:jc w:val="left"/>
              <w:rPr>
                <w:rFonts w:ascii="Times New Roman"/>
              </w:rPr>
            </w:pPr>
            <w:r w:rsidRPr="005450A4">
              <w:rPr>
                <w:rFonts w:ascii="Times New Roman"/>
              </w:rPr>
              <w:t>DELETE OVER QUANTITY</w:t>
            </w:r>
          </w:p>
        </w:tc>
        <w:tc>
          <w:tcPr>
            <w:tcW w:w="2268" w:type="dxa"/>
            <w:tcBorders>
              <w:top w:val="single" w:sz="6" w:space="0" w:color="auto"/>
              <w:bottom w:val="single" w:sz="6" w:space="0" w:color="auto"/>
            </w:tcBorders>
            <w:vAlign w:val="center"/>
          </w:tcPr>
          <w:p w14:paraId="1CEBD4FC" w14:textId="77777777" w:rsidR="003A79FD" w:rsidRPr="005450A4" w:rsidRDefault="003A79FD" w:rsidP="003A79FD">
            <w:pPr>
              <w:spacing w:line="0" w:lineRule="atLeast"/>
              <w:ind w:left="113"/>
              <w:jc w:val="center"/>
              <w:rPr>
                <w:rFonts w:ascii="Times New Roman"/>
              </w:rPr>
            </w:pPr>
            <w:r w:rsidRPr="005450A4">
              <w:rPr>
                <w:rFonts w:ascii="Times New Roman"/>
              </w:rPr>
              <w:t>35=8</w:t>
            </w:r>
          </w:p>
        </w:tc>
      </w:tr>
      <w:tr w:rsidR="003A79FD" w:rsidRPr="005450A4" w14:paraId="6CAC5DFE" w14:textId="77777777" w:rsidTr="000109DC">
        <w:tc>
          <w:tcPr>
            <w:tcW w:w="1473" w:type="dxa"/>
            <w:tcBorders>
              <w:top w:val="single" w:sz="6" w:space="0" w:color="auto"/>
              <w:left w:val="double" w:sz="6" w:space="0" w:color="auto"/>
              <w:bottom w:val="single" w:sz="6" w:space="0" w:color="auto"/>
            </w:tcBorders>
            <w:vAlign w:val="center"/>
          </w:tcPr>
          <w:p w14:paraId="76334CED" w14:textId="77777777" w:rsidR="003A79FD" w:rsidRPr="005450A4" w:rsidRDefault="003A79FD" w:rsidP="003A79FD">
            <w:pPr>
              <w:spacing w:line="0" w:lineRule="atLeast"/>
              <w:jc w:val="center"/>
              <w:rPr>
                <w:rFonts w:ascii="Times New Roman"/>
              </w:rPr>
            </w:pPr>
            <w:r w:rsidRPr="005450A4">
              <w:rPr>
                <w:rFonts w:ascii="Times New Roman"/>
              </w:rPr>
              <w:t>2037</w:t>
            </w:r>
          </w:p>
        </w:tc>
        <w:tc>
          <w:tcPr>
            <w:tcW w:w="5244" w:type="dxa"/>
            <w:tcBorders>
              <w:top w:val="single" w:sz="6" w:space="0" w:color="auto"/>
              <w:bottom w:val="single" w:sz="6" w:space="0" w:color="auto"/>
            </w:tcBorders>
            <w:vAlign w:val="center"/>
          </w:tcPr>
          <w:p w14:paraId="291B21BA" w14:textId="77777777" w:rsidR="003A79FD" w:rsidRPr="005450A4" w:rsidRDefault="003A79FD" w:rsidP="003A79FD">
            <w:pPr>
              <w:spacing w:line="0" w:lineRule="atLeast"/>
              <w:ind w:left="113"/>
              <w:jc w:val="left"/>
              <w:rPr>
                <w:rFonts w:ascii="Times New Roman"/>
              </w:rPr>
            </w:pPr>
            <w:r w:rsidRPr="005450A4">
              <w:rPr>
                <w:rFonts w:ascii="Times New Roman"/>
              </w:rPr>
              <w:t>IVACNO-FLAG</w:t>
            </w:r>
          </w:p>
        </w:tc>
        <w:tc>
          <w:tcPr>
            <w:tcW w:w="2268" w:type="dxa"/>
            <w:tcBorders>
              <w:top w:val="single" w:sz="6" w:space="0" w:color="auto"/>
              <w:bottom w:val="single" w:sz="6" w:space="0" w:color="auto"/>
            </w:tcBorders>
            <w:vAlign w:val="center"/>
          </w:tcPr>
          <w:p w14:paraId="10E99957" w14:textId="77777777" w:rsidR="003A79FD" w:rsidRPr="005450A4" w:rsidRDefault="003A79FD" w:rsidP="003A79FD">
            <w:pPr>
              <w:spacing w:line="0" w:lineRule="atLeast"/>
              <w:ind w:left="113"/>
              <w:jc w:val="center"/>
              <w:rPr>
                <w:rFonts w:ascii="Times New Roman"/>
              </w:rPr>
            </w:pPr>
            <w:r w:rsidRPr="005450A4">
              <w:rPr>
                <w:rFonts w:ascii="Times New Roman"/>
              </w:rPr>
              <w:t>35=8/9</w:t>
            </w:r>
          </w:p>
        </w:tc>
      </w:tr>
      <w:tr w:rsidR="003A79FD" w:rsidRPr="005450A4" w14:paraId="7F55F266" w14:textId="77777777" w:rsidTr="000109DC">
        <w:tc>
          <w:tcPr>
            <w:tcW w:w="1473" w:type="dxa"/>
            <w:tcBorders>
              <w:top w:val="single" w:sz="6" w:space="0" w:color="auto"/>
              <w:left w:val="double" w:sz="6" w:space="0" w:color="auto"/>
              <w:bottom w:val="single" w:sz="6" w:space="0" w:color="auto"/>
            </w:tcBorders>
            <w:vAlign w:val="center"/>
          </w:tcPr>
          <w:p w14:paraId="2B9ECCBD" w14:textId="77777777" w:rsidR="003A79FD" w:rsidRPr="005450A4" w:rsidRDefault="003A79FD" w:rsidP="003A79FD">
            <w:pPr>
              <w:spacing w:line="0" w:lineRule="atLeast"/>
              <w:jc w:val="center"/>
              <w:rPr>
                <w:rFonts w:ascii="Times New Roman"/>
              </w:rPr>
            </w:pPr>
            <w:r w:rsidRPr="005450A4">
              <w:rPr>
                <w:rFonts w:ascii="Times New Roman"/>
              </w:rPr>
              <w:t>2043</w:t>
            </w:r>
          </w:p>
        </w:tc>
        <w:tc>
          <w:tcPr>
            <w:tcW w:w="5244" w:type="dxa"/>
            <w:tcBorders>
              <w:top w:val="single" w:sz="6" w:space="0" w:color="auto"/>
              <w:bottom w:val="single" w:sz="6" w:space="0" w:color="auto"/>
            </w:tcBorders>
            <w:vAlign w:val="center"/>
          </w:tcPr>
          <w:p w14:paraId="0621450E" w14:textId="77777777" w:rsidR="003A79FD" w:rsidRPr="005450A4" w:rsidRDefault="003A79FD" w:rsidP="003A79FD">
            <w:pPr>
              <w:spacing w:line="0" w:lineRule="atLeast"/>
              <w:ind w:left="113"/>
              <w:jc w:val="left"/>
              <w:rPr>
                <w:rFonts w:ascii="Times New Roman"/>
              </w:rPr>
            </w:pPr>
            <w:r w:rsidRPr="005450A4">
              <w:rPr>
                <w:rFonts w:ascii="Times New Roman"/>
              </w:rPr>
              <w:t>Stock suspended</w:t>
            </w:r>
          </w:p>
        </w:tc>
        <w:tc>
          <w:tcPr>
            <w:tcW w:w="2268" w:type="dxa"/>
            <w:tcBorders>
              <w:top w:val="single" w:sz="6" w:space="0" w:color="auto"/>
              <w:bottom w:val="single" w:sz="6" w:space="0" w:color="auto"/>
            </w:tcBorders>
            <w:vAlign w:val="center"/>
          </w:tcPr>
          <w:p w14:paraId="4562EE1F" w14:textId="77777777" w:rsidR="003A79FD" w:rsidRPr="005450A4" w:rsidRDefault="003A79FD" w:rsidP="003A79FD">
            <w:pPr>
              <w:spacing w:line="0" w:lineRule="atLeast"/>
              <w:ind w:left="113"/>
              <w:jc w:val="center"/>
              <w:rPr>
                <w:rFonts w:ascii="Times New Roman"/>
              </w:rPr>
            </w:pPr>
            <w:r w:rsidRPr="005450A4">
              <w:rPr>
                <w:rFonts w:ascii="Times New Roman"/>
              </w:rPr>
              <w:t>35=8</w:t>
            </w:r>
          </w:p>
        </w:tc>
      </w:tr>
      <w:tr w:rsidR="003A79FD" w:rsidRPr="005450A4" w14:paraId="394D696C" w14:textId="77777777" w:rsidTr="000109DC">
        <w:tc>
          <w:tcPr>
            <w:tcW w:w="1473" w:type="dxa"/>
            <w:tcBorders>
              <w:top w:val="single" w:sz="6" w:space="0" w:color="auto"/>
              <w:left w:val="double" w:sz="6" w:space="0" w:color="auto"/>
              <w:bottom w:val="single" w:sz="6" w:space="0" w:color="auto"/>
            </w:tcBorders>
            <w:vAlign w:val="center"/>
          </w:tcPr>
          <w:p w14:paraId="1F413CC6" w14:textId="77777777" w:rsidR="003A79FD" w:rsidRPr="005450A4" w:rsidRDefault="003A79FD" w:rsidP="003A79FD">
            <w:pPr>
              <w:spacing w:line="0" w:lineRule="atLeast"/>
              <w:jc w:val="center"/>
              <w:rPr>
                <w:rFonts w:ascii="Times New Roman"/>
              </w:rPr>
            </w:pPr>
            <w:r w:rsidRPr="005450A4">
              <w:rPr>
                <w:rFonts w:ascii="Times New Roman"/>
              </w:rPr>
              <w:t>2045</w:t>
            </w:r>
          </w:p>
        </w:tc>
        <w:tc>
          <w:tcPr>
            <w:tcW w:w="5244" w:type="dxa"/>
            <w:tcBorders>
              <w:top w:val="single" w:sz="6" w:space="0" w:color="auto"/>
              <w:bottom w:val="single" w:sz="6" w:space="0" w:color="auto"/>
            </w:tcBorders>
            <w:vAlign w:val="center"/>
          </w:tcPr>
          <w:p w14:paraId="24C54C60" w14:textId="77777777" w:rsidR="003A79FD" w:rsidRPr="005450A4" w:rsidRDefault="003A79FD" w:rsidP="003A79FD">
            <w:pPr>
              <w:spacing w:line="0" w:lineRule="atLeast"/>
              <w:ind w:left="113"/>
              <w:jc w:val="left"/>
              <w:rPr>
                <w:rFonts w:ascii="Times New Roman"/>
                <w:szCs w:val="24"/>
              </w:rPr>
            </w:pPr>
            <w:r w:rsidRPr="005450A4">
              <w:rPr>
                <w:rFonts w:ascii="Times New Roman"/>
                <w:szCs w:val="24"/>
              </w:rPr>
              <w:t>ORDER TYPE ERROR</w:t>
            </w:r>
          </w:p>
        </w:tc>
        <w:tc>
          <w:tcPr>
            <w:tcW w:w="2268" w:type="dxa"/>
            <w:tcBorders>
              <w:top w:val="single" w:sz="6" w:space="0" w:color="auto"/>
              <w:bottom w:val="single" w:sz="6" w:space="0" w:color="auto"/>
            </w:tcBorders>
            <w:vAlign w:val="center"/>
          </w:tcPr>
          <w:p w14:paraId="400FCD8D"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6F0B095C" w14:textId="77777777" w:rsidTr="000109DC">
        <w:tc>
          <w:tcPr>
            <w:tcW w:w="1473" w:type="dxa"/>
            <w:tcBorders>
              <w:top w:val="single" w:sz="6" w:space="0" w:color="auto"/>
              <w:left w:val="double" w:sz="6" w:space="0" w:color="auto"/>
              <w:bottom w:val="single" w:sz="6" w:space="0" w:color="auto"/>
            </w:tcBorders>
            <w:vAlign w:val="center"/>
          </w:tcPr>
          <w:p w14:paraId="69D22DD9" w14:textId="77777777" w:rsidR="003A79FD" w:rsidRPr="005450A4" w:rsidDel="00E265E1" w:rsidRDefault="003A79FD" w:rsidP="003A79FD">
            <w:pPr>
              <w:spacing w:line="0" w:lineRule="atLeast"/>
              <w:jc w:val="center"/>
              <w:rPr>
                <w:rFonts w:ascii="Times New Roman"/>
              </w:rPr>
            </w:pPr>
            <w:r w:rsidRPr="005450A4">
              <w:rPr>
                <w:rFonts w:ascii="Times New Roman"/>
              </w:rPr>
              <w:t>2046</w:t>
            </w:r>
          </w:p>
        </w:tc>
        <w:tc>
          <w:tcPr>
            <w:tcW w:w="5244" w:type="dxa"/>
            <w:tcBorders>
              <w:top w:val="single" w:sz="6" w:space="0" w:color="auto"/>
              <w:bottom w:val="single" w:sz="6" w:space="0" w:color="auto"/>
            </w:tcBorders>
            <w:vAlign w:val="center"/>
          </w:tcPr>
          <w:p w14:paraId="3F35C0F6" w14:textId="77777777" w:rsidR="003A79FD" w:rsidRPr="005450A4" w:rsidRDefault="003A79FD" w:rsidP="003A79FD">
            <w:pPr>
              <w:spacing w:line="0" w:lineRule="atLeast"/>
              <w:ind w:left="113"/>
              <w:jc w:val="left"/>
              <w:rPr>
                <w:rFonts w:ascii="Times New Roman"/>
              </w:rPr>
            </w:pPr>
            <w:proofErr w:type="spellStart"/>
            <w:r w:rsidRPr="005450A4">
              <w:rPr>
                <w:rFonts w:ascii="Times New Roman"/>
                <w:szCs w:val="24"/>
              </w:rPr>
              <w:t>OrdType</w:t>
            </w:r>
            <w:proofErr w:type="spellEnd"/>
            <w:r w:rsidRPr="005450A4">
              <w:rPr>
                <w:rFonts w:ascii="Times New Roman"/>
                <w:szCs w:val="24"/>
              </w:rPr>
              <w:t xml:space="preserve"> Error</w:t>
            </w:r>
          </w:p>
        </w:tc>
        <w:tc>
          <w:tcPr>
            <w:tcW w:w="2268" w:type="dxa"/>
            <w:tcBorders>
              <w:top w:val="single" w:sz="6" w:space="0" w:color="auto"/>
              <w:bottom w:val="single" w:sz="6" w:space="0" w:color="auto"/>
            </w:tcBorders>
            <w:vAlign w:val="center"/>
          </w:tcPr>
          <w:p w14:paraId="0C388320"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17B6CB59" w14:textId="77777777" w:rsidTr="000109DC">
        <w:tc>
          <w:tcPr>
            <w:tcW w:w="1473" w:type="dxa"/>
            <w:tcBorders>
              <w:top w:val="single" w:sz="6" w:space="0" w:color="auto"/>
              <w:left w:val="double" w:sz="6" w:space="0" w:color="auto"/>
              <w:bottom w:val="single" w:sz="6" w:space="0" w:color="auto"/>
            </w:tcBorders>
            <w:vAlign w:val="center"/>
          </w:tcPr>
          <w:p w14:paraId="15730B1B" w14:textId="77777777" w:rsidR="003A79FD" w:rsidRPr="005450A4" w:rsidDel="00E265E1" w:rsidRDefault="003A79FD" w:rsidP="003A79FD">
            <w:pPr>
              <w:spacing w:line="0" w:lineRule="atLeast"/>
              <w:jc w:val="center"/>
              <w:rPr>
                <w:rFonts w:ascii="Times New Roman"/>
              </w:rPr>
            </w:pPr>
            <w:r w:rsidRPr="005450A4">
              <w:rPr>
                <w:rFonts w:ascii="Times New Roman"/>
              </w:rPr>
              <w:t>2047</w:t>
            </w:r>
          </w:p>
        </w:tc>
        <w:tc>
          <w:tcPr>
            <w:tcW w:w="5244" w:type="dxa"/>
            <w:tcBorders>
              <w:top w:val="single" w:sz="6" w:space="0" w:color="auto"/>
              <w:bottom w:val="single" w:sz="6" w:space="0" w:color="auto"/>
            </w:tcBorders>
            <w:vAlign w:val="center"/>
          </w:tcPr>
          <w:p w14:paraId="797DC7DF" w14:textId="77777777" w:rsidR="003A79FD" w:rsidRPr="005450A4" w:rsidRDefault="003A79FD" w:rsidP="003A79FD">
            <w:pPr>
              <w:spacing w:line="0" w:lineRule="atLeast"/>
              <w:ind w:left="113"/>
              <w:jc w:val="left"/>
              <w:rPr>
                <w:rFonts w:ascii="Times New Roman"/>
              </w:rPr>
            </w:pPr>
            <w:proofErr w:type="spellStart"/>
            <w:r w:rsidRPr="005450A4">
              <w:rPr>
                <w:rFonts w:ascii="Times New Roman"/>
              </w:rPr>
              <w:t>TimeInForce</w:t>
            </w:r>
            <w:proofErr w:type="spellEnd"/>
            <w:r w:rsidRPr="005450A4">
              <w:rPr>
                <w:rFonts w:ascii="Times New Roman"/>
              </w:rPr>
              <w:t xml:space="preserve"> Error</w:t>
            </w:r>
          </w:p>
        </w:tc>
        <w:tc>
          <w:tcPr>
            <w:tcW w:w="2268" w:type="dxa"/>
            <w:tcBorders>
              <w:top w:val="single" w:sz="6" w:space="0" w:color="auto"/>
              <w:bottom w:val="single" w:sz="6" w:space="0" w:color="auto"/>
            </w:tcBorders>
            <w:vAlign w:val="center"/>
          </w:tcPr>
          <w:p w14:paraId="6969B7A3" w14:textId="77777777" w:rsidR="003A79FD" w:rsidRPr="005450A4" w:rsidRDefault="003A79FD" w:rsidP="003A79FD">
            <w:pPr>
              <w:spacing w:line="0" w:lineRule="atLeast"/>
              <w:ind w:left="113"/>
              <w:jc w:val="center"/>
              <w:rPr>
                <w:rFonts w:ascii="Times New Roman"/>
              </w:rPr>
            </w:pPr>
            <w:r w:rsidRPr="005450A4">
              <w:rPr>
                <w:rFonts w:ascii="Times New Roman"/>
              </w:rPr>
              <w:t>35=8</w:t>
            </w:r>
          </w:p>
        </w:tc>
      </w:tr>
      <w:tr w:rsidR="003A79FD" w:rsidRPr="005450A4" w14:paraId="5344AFE2" w14:textId="77777777" w:rsidTr="000109DC">
        <w:tc>
          <w:tcPr>
            <w:tcW w:w="1473" w:type="dxa"/>
            <w:tcBorders>
              <w:top w:val="single" w:sz="6" w:space="0" w:color="auto"/>
              <w:left w:val="double" w:sz="6" w:space="0" w:color="auto"/>
              <w:bottom w:val="single" w:sz="6" w:space="0" w:color="auto"/>
            </w:tcBorders>
            <w:vAlign w:val="center"/>
          </w:tcPr>
          <w:p w14:paraId="5AA3D4B8" w14:textId="77777777" w:rsidR="003A79FD" w:rsidRPr="005450A4" w:rsidRDefault="003A79FD" w:rsidP="003A79FD">
            <w:pPr>
              <w:spacing w:line="0" w:lineRule="atLeast"/>
              <w:jc w:val="center"/>
              <w:rPr>
                <w:rFonts w:ascii="Times New Roman"/>
              </w:rPr>
            </w:pPr>
            <w:r w:rsidRPr="005450A4">
              <w:rPr>
                <w:rFonts w:ascii="Times New Roman"/>
              </w:rPr>
              <w:t>2089</w:t>
            </w:r>
          </w:p>
        </w:tc>
        <w:tc>
          <w:tcPr>
            <w:tcW w:w="5244" w:type="dxa"/>
            <w:tcBorders>
              <w:top w:val="single" w:sz="6" w:space="0" w:color="auto"/>
              <w:bottom w:val="single" w:sz="6" w:space="0" w:color="auto"/>
            </w:tcBorders>
            <w:vAlign w:val="center"/>
          </w:tcPr>
          <w:p w14:paraId="5A248A4F" w14:textId="77777777" w:rsidR="003A79FD" w:rsidRPr="005450A4" w:rsidRDefault="003A79FD" w:rsidP="003A79FD">
            <w:pPr>
              <w:spacing w:line="0" w:lineRule="atLeast"/>
              <w:ind w:left="113"/>
              <w:jc w:val="left"/>
              <w:rPr>
                <w:rFonts w:ascii="Times New Roman"/>
              </w:rPr>
            </w:pPr>
            <w:r w:rsidRPr="005450A4">
              <w:rPr>
                <w:rFonts w:ascii="Times New Roman"/>
              </w:rPr>
              <w:t>Error Over Limit</w:t>
            </w:r>
          </w:p>
        </w:tc>
        <w:tc>
          <w:tcPr>
            <w:tcW w:w="2268" w:type="dxa"/>
            <w:tcBorders>
              <w:top w:val="single" w:sz="6" w:space="0" w:color="auto"/>
              <w:bottom w:val="single" w:sz="6" w:space="0" w:color="auto"/>
            </w:tcBorders>
            <w:vAlign w:val="center"/>
          </w:tcPr>
          <w:p w14:paraId="46DACF04" w14:textId="77777777" w:rsidR="003A79FD" w:rsidRPr="005450A4" w:rsidRDefault="003A79FD" w:rsidP="003A79FD">
            <w:pPr>
              <w:spacing w:line="0" w:lineRule="atLeast"/>
              <w:ind w:left="113"/>
              <w:jc w:val="center"/>
              <w:rPr>
                <w:rFonts w:ascii="Times New Roman"/>
              </w:rPr>
            </w:pPr>
            <w:r w:rsidRPr="005450A4">
              <w:rPr>
                <w:rFonts w:ascii="Times New Roman"/>
              </w:rPr>
              <w:t>35=8/9</w:t>
            </w:r>
          </w:p>
        </w:tc>
      </w:tr>
      <w:tr w:rsidR="003A79FD" w:rsidRPr="005450A4" w14:paraId="0193EE2A" w14:textId="77777777" w:rsidTr="000109DC">
        <w:tc>
          <w:tcPr>
            <w:tcW w:w="1473" w:type="dxa"/>
            <w:tcBorders>
              <w:top w:val="single" w:sz="6" w:space="0" w:color="auto"/>
              <w:left w:val="double" w:sz="6" w:space="0" w:color="auto"/>
              <w:bottom w:val="single" w:sz="6" w:space="0" w:color="auto"/>
            </w:tcBorders>
            <w:vAlign w:val="center"/>
          </w:tcPr>
          <w:p w14:paraId="0D1C4C5E" w14:textId="77777777" w:rsidR="003A79FD" w:rsidRPr="005450A4" w:rsidRDefault="003A79FD" w:rsidP="003A79FD">
            <w:pPr>
              <w:spacing w:line="0" w:lineRule="atLeast"/>
              <w:jc w:val="center"/>
              <w:rPr>
                <w:rFonts w:ascii="Times New Roman"/>
              </w:rPr>
            </w:pPr>
            <w:r w:rsidRPr="005450A4">
              <w:rPr>
                <w:rFonts w:ascii="Times New Roman"/>
              </w:rPr>
              <w:t>2099</w:t>
            </w:r>
          </w:p>
        </w:tc>
        <w:tc>
          <w:tcPr>
            <w:tcW w:w="5244" w:type="dxa"/>
            <w:tcBorders>
              <w:top w:val="single" w:sz="6" w:space="0" w:color="auto"/>
              <w:bottom w:val="single" w:sz="6" w:space="0" w:color="auto"/>
            </w:tcBorders>
            <w:vAlign w:val="center"/>
          </w:tcPr>
          <w:p w14:paraId="11AA6EC5" w14:textId="77777777" w:rsidR="003A79FD" w:rsidRPr="005450A4" w:rsidRDefault="003A79FD" w:rsidP="003A79FD">
            <w:pPr>
              <w:spacing w:line="0" w:lineRule="atLeast"/>
              <w:ind w:left="113"/>
              <w:jc w:val="left"/>
              <w:rPr>
                <w:rFonts w:ascii="Times New Roman"/>
              </w:rPr>
            </w:pPr>
            <w:r w:rsidRPr="005450A4">
              <w:rPr>
                <w:rFonts w:ascii="Times New Roman"/>
              </w:rPr>
              <w:t>CALL COMPUTER CENTER</w:t>
            </w:r>
          </w:p>
        </w:tc>
        <w:tc>
          <w:tcPr>
            <w:tcW w:w="2268" w:type="dxa"/>
            <w:tcBorders>
              <w:top w:val="single" w:sz="6" w:space="0" w:color="auto"/>
              <w:bottom w:val="single" w:sz="6" w:space="0" w:color="auto"/>
            </w:tcBorders>
            <w:vAlign w:val="center"/>
          </w:tcPr>
          <w:p w14:paraId="52682D05" w14:textId="77777777" w:rsidR="003A79FD" w:rsidRPr="005450A4" w:rsidRDefault="003A79FD" w:rsidP="003A79FD">
            <w:pPr>
              <w:spacing w:line="0" w:lineRule="atLeast"/>
              <w:ind w:left="113"/>
              <w:jc w:val="center"/>
              <w:rPr>
                <w:rFonts w:ascii="Times New Roman"/>
              </w:rPr>
            </w:pPr>
            <w:r w:rsidRPr="005450A4">
              <w:rPr>
                <w:rFonts w:ascii="Times New Roman"/>
                <w:szCs w:val="24"/>
              </w:rPr>
              <w:t>35=8/9</w:t>
            </w:r>
          </w:p>
        </w:tc>
      </w:tr>
      <w:tr w:rsidR="003A79FD" w:rsidRPr="005450A4" w14:paraId="4DC5C3D3" w14:textId="77777777" w:rsidTr="000109DC">
        <w:tc>
          <w:tcPr>
            <w:tcW w:w="1473" w:type="dxa"/>
            <w:tcBorders>
              <w:top w:val="single" w:sz="6" w:space="0" w:color="auto"/>
              <w:left w:val="double" w:sz="6" w:space="0" w:color="auto"/>
              <w:bottom w:val="single" w:sz="6" w:space="0" w:color="auto"/>
            </w:tcBorders>
            <w:vAlign w:val="center"/>
          </w:tcPr>
          <w:p w14:paraId="23247077" w14:textId="77777777" w:rsidR="003A79FD" w:rsidRPr="005450A4" w:rsidRDefault="003A79FD" w:rsidP="003A79FD">
            <w:pPr>
              <w:spacing w:line="0" w:lineRule="atLeast"/>
              <w:jc w:val="center"/>
              <w:rPr>
                <w:rFonts w:ascii="Times New Roman"/>
              </w:rPr>
            </w:pPr>
            <w:r w:rsidRPr="005450A4">
              <w:rPr>
                <w:rFonts w:ascii="Times New Roman"/>
              </w:rPr>
              <w:t>2200</w:t>
            </w:r>
          </w:p>
        </w:tc>
        <w:tc>
          <w:tcPr>
            <w:tcW w:w="5244" w:type="dxa"/>
            <w:tcBorders>
              <w:top w:val="single" w:sz="6" w:space="0" w:color="auto"/>
              <w:bottom w:val="single" w:sz="6" w:space="0" w:color="auto"/>
            </w:tcBorders>
            <w:vAlign w:val="center"/>
          </w:tcPr>
          <w:p w14:paraId="47FB4957" w14:textId="77777777" w:rsidR="003A79FD" w:rsidRPr="005450A4" w:rsidRDefault="003A79FD" w:rsidP="003A79FD">
            <w:pPr>
              <w:spacing w:line="0" w:lineRule="atLeast"/>
              <w:ind w:left="113"/>
              <w:jc w:val="left"/>
              <w:rPr>
                <w:rFonts w:ascii="Times New Roman"/>
              </w:rPr>
            </w:pPr>
            <w:r w:rsidRPr="005450A4">
              <w:rPr>
                <w:rFonts w:ascii="Times New Roman"/>
              </w:rPr>
              <w:t>SYSTEM NOT READY</w:t>
            </w:r>
          </w:p>
        </w:tc>
        <w:tc>
          <w:tcPr>
            <w:tcW w:w="2268" w:type="dxa"/>
            <w:tcBorders>
              <w:top w:val="single" w:sz="6" w:space="0" w:color="auto"/>
              <w:bottom w:val="single" w:sz="6" w:space="0" w:color="auto"/>
            </w:tcBorders>
            <w:vAlign w:val="center"/>
          </w:tcPr>
          <w:p w14:paraId="0E397838" w14:textId="77777777" w:rsidR="003A79FD" w:rsidRPr="005450A4" w:rsidRDefault="003A79FD" w:rsidP="003A79FD">
            <w:pPr>
              <w:spacing w:line="0" w:lineRule="atLeast"/>
              <w:ind w:left="113"/>
              <w:jc w:val="center"/>
              <w:rPr>
                <w:rFonts w:ascii="Times New Roman"/>
              </w:rPr>
            </w:pPr>
            <w:r w:rsidRPr="005450A4">
              <w:rPr>
                <w:rFonts w:ascii="Times New Roman"/>
              </w:rPr>
              <w:t>35=8/9</w:t>
            </w:r>
          </w:p>
        </w:tc>
      </w:tr>
      <w:tr w:rsidR="003A79FD" w:rsidRPr="005450A4" w14:paraId="2576F6AB"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36F65A6F" w14:textId="77777777" w:rsidR="003A79FD" w:rsidRPr="005450A4" w:rsidRDefault="003A79FD" w:rsidP="003A79FD">
            <w:pPr>
              <w:spacing w:line="0" w:lineRule="atLeast"/>
              <w:jc w:val="center"/>
              <w:rPr>
                <w:rFonts w:ascii="Times New Roman"/>
              </w:rPr>
            </w:pPr>
            <w:r w:rsidRPr="005450A4">
              <w:rPr>
                <w:rFonts w:ascii="Times New Roman"/>
              </w:rPr>
              <w:t>2221</w:t>
            </w:r>
          </w:p>
        </w:tc>
        <w:tc>
          <w:tcPr>
            <w:tcW w:w="5244" w:type="dxa"/>
            <w:tcBorders>
              <w:top w:val="single" w:sz="6" w:space="0" w:color="auto"/>
              <w:left w:val="single" w:sz="6" w:space="0" w:color="auto"/>
              <w:bottom w:val="single" w:sz="6" w:space="0" w:color="auto"/>
              <w:right w:val="single" w:sz="6" w:space="0" w:color="auto"/>
            </w:tcBorders>
            <w:hideMark/>
          </w:tcPr>
          <w:p w14:paraId="23F81391"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SenderSubID</w:t>
            </w:r>
            <w:proofErr w:type="spellEnd"/>
            <w:r w:rsidRPr="005450A4">
              <w:rPr>
                <w:rFonts w:ascii="Times New Roman"/>
                <w:szCs w:val="24"/>
              </w:rPr>
              <w:t xml:space="preserve"> Error</w:t>
            </w:r>
          </w:p>
        </w:tc>
        <w:tc>
          <w:tcPr>
            <w:tcW w:w="2268" w:type="dxa"/>
            <w:tcBorders>
              <w:top w:val="single" w:sz="6" w:space="0" w:color="auto"/>
              <w:left w:val="single" w:sz="6" w:space="0" w:color="auto"/>
              <w:bottom w:val="single" w:sz="6" w:space="0" w:color="auto"/>
              <w:right w:val="single" w:sz="6" w:space="0" w:color="auto"/>
            </w:tcBorders>
            <w:hideMark/>
          </w:tcPr>
          <w:p w14:paraId="7F1360D6"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2135D3FF"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5FE1BA96" w14:textId="77777777" w:rsidR="003A79FD" w:rsidRPr="005450A4" w:rsidRDefault="003A79FD" w:rsidP="003A79FD">
            <w:pPr>
              <w:spacing w:line="0" w:lineRule="atLeast"/>
              <w:jc w:val="center"/>
              <w:rPr>
                <w:rFonts w:ascii="Times New Roman"/>
              </w:rPr>
            </w:pPr>
            <w:r w:rsidRPr="005450A4">
              <w:rPr>
                <w:rFonts w:ascii="Times New Roman"/>
              </w:rPr>
              <w:t>2222</w:t>
            </w:r>
          </w:p>
        </w:tc>
        <w:tc>
          <w:tcPr>
            <w:tcW w:w="5244" w:type="dxa"/>
            <w:tcBorders>
              <w:top w:val="single" w:sz="6" w:space="0" w:color="auto"/>
              <w:left w:val="single" w:sz="6" w:space="0" w:color="auto"/>
              <w:bottom w:val="single" w:sz="6" w:space="0" w:color="auto"/>
              <w:right w:val="single" w:sz="6" w:space="0" w:color="auto"/>
            </w:tcBorders>
            <w:hideMark/>
          </w:tcPr>
          <w:p w14:paraId="71BFFCBB"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Length Error</w:t>
            </w:r>
          </w:p>
        </w:tc>
        <w:tc>
          <w:tcPr>
            <w:tcW w:w="2268" w:type="dxa"/>
            <w:tcBorders>
              <w:top w:val="single" w:sz="6" w:space="0" w:color="auto"/>
              <w:left w:val="single" w:sz="6" w:space="0" w:color="auto"/>
              <w:bottom w:val="single" w:sz="6" w:space="0" w:color="auto"/>
              <w:right w:val="single" w:sz="6" w:space="0" w:color="auto"/>
            </w:tcBorders>
            <w:hideMark/>
          </w:tcPr>
          <w:p w14:paraId="6D4F95E1"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64082C4D"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912AFD6" w14:textId="77777777" w:rsidR="003A79FD" w:rsidRPr="005450A4" w:rsidRDefault="003A79FD" w:rsidP="003A79FD">
            <w:pPr>
              <w:spacing w:line="0" w:lineRule="atLeast"/>
              <w:jc w:val="center"/>
              <w:rPr>
                <w:rFonts w:ascii="Times New Roman"/>
              </w:rPr>
            </w:pPr>
            <w:r w:rsidRPr="005450A4">
              <w:rPr>
                <w:rFonts w:ascii="Times New Roman"/>
              </w:rPr>
              <w:t>2223</w:t>
            </w:r>
          </w:p>
        </w:tc>
        <w:tc>
          <w:tcPr>
            <w:tcW w:w="5244" w:type="dxa"/>
            <w:tcBorders>
              <w:top w:val="single" w:sz="6" w:space="0" w:color="auto"/>
              <w:left w:val="single" w:sz="6" w:space="0" w:color="auto"/>
              <w:bottom w:val="single" w:sz="6" w:space="0" w:color="auto"/>
              <w:right w:val="single" w:sz="6" w:space="0" w:color="auto"/>
            </w:tcBorders>
            <w:hideMark/>
          </w:tcPr>
          <w:p w14:paraId="4CF0622F"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TransactTime</w:t>
            </w:r>
            <w:proofErr w:type="spellEnd"/>
            <w:r w:rsidRPr="005450A4">
              <w:rPr>
                <w:rFonts w:ascii="Times New Roman"/>
                <w:szCs w:val="24"/>
              </w:rPr>
              <w:t xml:space="preserve"> Error</w:t>
            </w:r>
          </w:p>
        </w:tc>
        <w:tc>
          <w:tcPr>
            <w:tcW w:w="2268" w:type="dxa"/>
            <w:tcBorders>
              <w:top w:val="single" w:sz="6" w:space="0" w:color="auto"/>
              <w:left w:val="single" w:sz="6" w:space="0" w:color="auto"/>
              <w:bottom w:val="single" w:sz="6" w:space="0" w:color="auto"/>
              <w:right w:val="single" w:sz="6" w:space="0" w:color="auto"/>
            </w:tcBorders>
            <w:hideMark/>
          </w:tcPr>
          <w:p w14:paraId="3CF37CD1"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5DD8FA55"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8985FAA" w14:textId="77777777" w:rsidR="003A79FD" w:rsidRPr="005450A4" w:rsidRDefault="003A79FD" w:rsidP="003A79FD">
            <w:pPr>
              <w:spacing w:line="0" w:lineRule="atLeast"/>
              <w:jc w:val="center"/>
              <w:rPr>
                <w:rFonts w:ascii="Times New Roman"/>
              </w:rPr>
            </w:pPr>
            <w:r w:rsidRPr="005450A4">
              <w:rPr>
                <w:rFonts w:ascii="Times New Roman"/>
              </w:rPr>
              <w:t>2224</w:t>
            </w:r>
          </w:p>
        </w:tc>
        <w:tc>
          <w:tcPr>
            <w:tcW w:w="5244" w:type="dxa"/>
            <w:tcBorders>
              <w:top w:val="single" w:sz="6" w:space="0" w:color="auto"/>
              <w:left w:val="single" w:sz="6" w:space="0" w:color="auto"/>
              <w:bottom w:val="single" w:sz="6" w:space="0" w:color="auto"/>
              <w:right w:val="single" w:sz="6" w:space="0" w:color="auto"/>
            </w:tcBorders>
            <w:hideMark/>
          </w:tcPr>
          <w:p w14:paraId="789AC07D"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OrderID</w:t>
            </w:r>
            <w:proofErr w:type="spellEnd"/>
            <w:r w:rsidRPr="005450A4">
              <w:rPr>
                <w:rFonts w:ascii="Times New Roman"/>
                <w:szCs w:val="24"/>
              </w:rPr>
              <w:t xml:space="preserve"> Length Error</w:t>
            </w:r>
          </w:p>
        </w:tc>
        <w:tc>
          <w:tcPr>
            <w:tcW w:w="2268" w:type="dxa"/>
            <w:tcBorders>
              <w:top w:val="single" w:sz="6" w:space="0" w:color="auto"/>
              <w:left w:val="single" w:sz="6" w:space="0" w:color="auto"/>
              <w:bottom w:val="single" w:sz="6" w:space="0" w:color="auto"/>
              <w:right w:val="single" w:sz="6" w:space="0" w:color="auto"/>
            </w:tcBorders>
            <w:hideMark/>
          </w:tcPr>
          <w:p w14:paraId="63D78367"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5C82B6FD"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680868A4" w14:textId="77777777" w:rsidR="003A79FD" w:rsidRPr="005450A4" w:rsidRDefault="003A79FD" w:rsidP="003A79FD">
            <w:pPr>
              <w:spacing w:line="0" w:lineRule="atLeast"/>
              <w:jc w:val="center"/>
              <w:rPr>
                <w:rFonts w:ascii="Times New Roman"/>
              </w:rPr>
            </w:pPr>
            <w:r w:rsidRPr="005450A4">
              <w:rPr>
                <w:rFonts w:ascii="Times New Roman"/>
              </w:rPr>
              <w:t>2225</w:t>
            </w:r>
          </w:p>
        </w:tc>
        <w:tc>
          <w:tcPr>
            <w:tcW w:w="5244" w:type="dxa"/>
            <w:tcBorders>
              <w:top w:val="single" w:sz="6" w:space="0" w:color="auto"/>
              <w:left w:val="single" w:sz="6" w:space="0" w:color="auto"/>
              <w:bottom w:val="single" w:sz="6" w:space="0" w:color="auto"/>
              <w:right w:val="single" w:sz="6" w:space="0" w:color="auto"/>
            </w:tcBorders>
            <w:hideMark/>
          </w:tcPr>
          <w:p w14:paraId="25A34CA6" w14:textId="77777777" w:rsidR="003A79FD" w:rsidRPr="005450A4" w:rsidRDefault="003A79FD" w:rsidP="003A79FD">
            <w:pPr>
              <w:spacing w:line="0" w:lineRule="atLeast"/>
              <w:ind w:left="113"/>
              <w:jc w:val="left"/>
              <w:rPr>
                <w:rFonts w:ascii="Times New Roman"/>
                <w:szCs w:val="24"/>
              </w:rPr>
            </w:pPr>
            <w:r w:rsidRPr="005450A4">
              <w:rPr>
                <w:rFonts w:ascii="Times New Roman"/>
                <w:szCs w:val="24"/>
              </w:rPr>
              <w:t>Account Length Error</w:t>
            </w:r>
          </w:p>
        </w:tc>
        <w:tc>
          <w:tcPr>
            <w:tcW w:w="2268" w:type="dxa"/>
            <w:tcBorders>
              <w:top w:val="single" w:sz="6" w:space="0" w:color="auto"/>
              <w:left w:val="single" w:sz="6" w:space="0" w:color="auto"/>
              <w:bottom w:val="single" w:sz="6" w:space="0" w:color="auto"/>
              <w:right w:val="single" w:sz="6" w:space="0" w:color="auto"/>
            </w:tcBorders>
            <w:hideMark/>
          </w:tcPr>
          <w:p w14:paraId="04C03375"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03E1DF95"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1DB2FD8D" w14:textId="77777777" w:rsidR="003A79FD" w:rsidRPr="005450A4" w:rsidRDefault="003A79FD" w:rsidP="003A79FD">
            <w:pPr>
              <w:spacing w:line="0" w:lineRule="atLeast"/>
              <w:jc w:val="center"/>
              <w:rPr>
                <w:rFonts w:ascii="Times New Roman"/>
              </w:rPr>
            </w:pPr>
            <w:r w:rsidRPr="005450A4">
              <w:rPr>
                <w:rFonts w:ascii="Times New Roman"/>
              </w:rPr>
              <w:t>2226</w:t>
            </w:r>
          </w:p>
        </w:tc>
        <w:tc>
          <w:tcPr>
            <w:tcW w:w="5244" w:type="dxa"/>
            <w:tcBorders>
              <w:top w:val="single" w:sz="6" w:space="0" w:color="auto"/>
              <w:left w:val="single" w:sz="6" w:space="0" w:color="auto"/>
              <w:bottom w:val="single" w:sz="6" w:space="0" w:color="auto"/>
              <w:right w:val="single" w:sz="6" w:space="0" w:color="auto"/>
            </w:tcBorders>
            <w:hideMark/>
          </w:tcPr>
          <w:p w14:paraId="76B5C470" w14:textId="77777777" w:rsidR="003A79FD" w:rsidRPr="005450A4" w:rsidRDefault="003A79FD" w:rsidP="003A79FD">
            <w:pPr>
              <w:spacing w:line="0" w:lineRule="atLeast"/>
              <w:ind w:left="113"/>
              <w:jc w:val="left"/>
              <w:rPr>
                <w:rFonts w:ascii="Times New Roman"/>
                <w:szCs w:val="24"/>
              </w:rPr>
            </w:pPr>
            <w:r w:rsidRPr="005450A4">
              <w:rPr>
                <w:rFonts w:ascii="Times New Roman"/>
                <w:szCs w:val="24"/>
              </w:rPr>
              <w:t>Symbol Length Error</w:t>
            </w:r>
          </w:p>
        </w:tc>
        <w:tc>
          <w:tcPr>
            <w:tcW w:w="2268" w:type="dxa"/>
            <w:tcBorders>
              <w:top w:val="single" w:sz="6" w:space="0" w:color="auto"/>
              <w:left w:val="single" w:sz="6" w:space="0" w:color="auto"/>
              <w:bottom w:val="single" w:sz="6" w:space="0" w:color="auto"/>
              <w:right w:val="single" w:sz="6" w:space="0" w:color="auto"/>
            </w:tcBorders>
            <w:hideMark/>
          </w:tcPr>
          <w:p w14:paraId="363E0210"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64FE8CA0"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B4AFA59" w14:textId="77777777" w:rsidR="003A79FD" w:rsidRPr="005450A4" w:rsidRDefault="003A79FD" w:rsidP="003A79FD">
            <w:pPr>
              <w:spacing w:line="0" w:lineRule="atLeast"/>
              <w:jc w:val="center"/>
              <w:rPr>
                <w:rFonts w:ascii="Times New Roman"/>
              </w:rPr>
            </w:pPr>
            <w:r w:rsidRPr="005450A4">
              <w:rPr>
                <w:rFonts w:ascii="Times New Roman"/>
              </w:rPr>
              <w:t>2227</w:t>
            </w:r>
          </w:p>
        </w:tc>
        <w:tc>
          <w:tcPr>
            <w:tcW w:w="5244" w:type="dxa"/>
            <w:tcBorders>
              <w:top w:val="single" w:sz="6" w:space="0" w:color="auto"/>
              <w:left w:val="single" w:sz="6" w:space="0" w:color="auto"/>
              <w:bottom w:val="single" w:sz="6" w:space="0" w:color="auto"/>
              <w:right w:val="single" w:sz="6" w:space="0" w:color="auto"/>
            </w:tcBorders>
            <w:hideMark/>
          </w:tcPr>
          <w:p w14:paraId="5672EA0B"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Length Error</w:t>
            </w:r>
          </w:p>
        </w:tc>
        <w:tc>
          <w:tcPr>
            <w:tcW w:w="2268" w:type="dxa"/>
            <w:tcBorders>
              <w:top w:val="single" w:sz="6" w:space="0" w:color="auto"/>
              <w:left w:val="single" w:sz="6" w:space="0" w:color="auto"/>
              <w:bottom w:val="single" w:sz="6" w:space="0" w:color="auto"/>
              <w:right w:val="single" w:sz="6" w:space="0" w:color="auto"/>
            </w:tcBorders>
            <w:hideMark/>
          </w:tcPr>
          <w:p w14:paraId="11898D4D"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6F944CCE"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1465C52C" w14:textId="77777777" w:rsidR="003A79FD" w:rsidRPr="005450A4" w:rsidRDefault="003A79FD" w:rsidP="003A79FD">
            <w:pPr>
              <w:spacing w:line="0" w:lineRule="atLeast"/>
              <w:jc w:val="center"/>
              <w:rPr>
                <w:rFonts w:ascii="Times New Roman"/>
              </w:rPr>
            </w:pPr>
            <w:r w:rsidRPr="005450A4">
              <w:rPr>
                <w:rFonts w:ascii="Times New Roman"/>
              </w:rPr>
              <w:t>2228</w:t>
            </w:r>
          </w:p>
        </w:tc>
        <w:tc>
          <w:tcPr>
            <w:tcW w:w="5244" w:type="dxa"/>
            <w:tcBorders>
              <w:top w:val="single" w:sz="6" w:space="0" w:color="auto"/>
              <w:left w:val="single" w:sz="6" w:space="0" w:color="auto"/>
              <w:bottom w:val="single" w:sz="6" w:space="0" w:color="auto"/>
              <w:right w:val="single" w:sz="6" w:space="0" w:color="auto"/>
            </w:tcBorders>
            <w:hideMark/>
          </w:tcPr>
          <w:p w14:paraId="1F49E3CE" w14:textId="77777777" w:rsidR="003A79FD" w:rsidRPr="005450A4" w:rsidRDefault="003A79FD" w:rsidP="003A79FD">
            <w:pPr>
              <w:spacing w:line="0" w:lineRule="atLeast"/>
              <w:ind w:left="113"/>
              <w:jc w:val="left"/>
              <w:rPr>
                <w:rFonts w:ascii="Times New Roman"/>
                <w:szCs w:val="24"/>
              </w:rPr>
            </w:pPr>
            <w:r w:rsidRPr="005450A4">
              <w:rPr>
                <w:rFonts w:ascii="Times New Roman"/>
                <w:szCs w:val="24"/>
              </w:rPr>
              <w:t>Price Length Error</w:t>
            </w:r>
          </w:p>
        </w:tc>
        <w:tc>
          <w:tcPr>
            <w:tcW w:w="2268" w:type="dxa"/>
            <w:tcBorders>
              <w:top w:val="single" w:sz="6" w:space="0" w:color="auto"/>
              <w:left w:val="single" w:sz="6" w:space="0" w:color="auto"/>
              <w:bottom w:val="single" w:sz="6" w:space="0" w:color="auto"/>
              <w:right w:val="single" w:sz="6" w:space="0" w:color="auto"/>
            </w:tcBorders>
            <w:hideMark/>
          </w:tcPr>
          <w:p w14:paraId="70B51FDD"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5DFBB8FF"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7536DDA" w14:textId="77777777" w:rsidR="003A79FD" w:rsidRPr="005450A4" w:rsidRDefault="003A79FD" w:rsidP="003A79FD">
            <w:pPr>
              <w:spacing w:line="0" w:lineRule="atLeast"/>
              <w:jc w:val="center"/>
              <w:rPr>
                <w:rFonts w:ascii="Times New Roman"/>
              </w:rPr>
            </w:pPr>
            <w:r w:rsidRPr="005450A4">
              <w:rPr>
                <w:rFonts w:ascii="Times New Roman"/>
              </w:rPr>
              <w:t>2229</w:t>
            </w:r>
          </w:p>
        </w:tc>
        <w:tc>
          <w:tcPr>
            <w:tcW w:w="5244" w:type="dxa"/>
            <w:tcBorders>
              <w:top w:val="single" w:sz="6" w:space="0" w:color="auto"/>
              <w:left w:val="single" w:sz="6" w:space="0" w:color="auto"/>
              <w:bottom w:val="single" w:sz="6" w:space="0" w:color="auto"/>
              <w:right w:val="single" w:sz="6" w:space="0" w:color="auto"/>
            </w:tcBorders>
            <w:hideMark/>
          </w:tcPr>
          <w:p w14:paraId="46AA1724"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TwseIvacnoFlag</w:t>
            </w:r>
            <w:proofErr w:type="spellEnd"/>
            <w:r w:rsidRPr="005450A4">
              <w:rPr>
                <w:rFonts w:ascii="Times New Roman"/>
                <w:szCs w:val="24"/>
              </w:rPr>
              <w:t xml:space="preserve"> Length Error</w:t>
            </w:r>
          </w:p>
        </w:tc>
        <w:tc>
          <w:tcPr>
            <w:tcW w:w="2268" w:type="dxa"/>
            <w:tcBorders>
              <w:top w:val="single" w:sz="6" w:space="0" w:color="auto"/>
              <w:left w:val="single" w:sz="6" w:space="0" w:color="auto"/>
              <w:bottom w:val="single" w:sz="6" w:space="0" w:color="auto"/>
              <w:right w:val="single" w:sz="6" w:space="0" w:color="auto"/>
            </w:tcBorders>
            <w:hideMark/>
          </w:tcPr>
          <w:p w14:paraId="06469CD8"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560F3910"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1CF50720" w14:textId="77777777" w:rsidR="003A79FD" w:rsidRPr="005450A4" w:rsidRDefault="003A79FD" w:rsidP="003A79FD">
            <w:pPr>
              <w:spacing w:line="0" w:lineRule="atLeast"/>
              <w:jc w:val="center"/>
              <w:rPr>
                <w:rFonts w:ascii="Times New Roman"/>
              </w:rPr>
            </w:pPr>
            <w:r w:rsidRPr="005450A4">
              <w:rPr>
                <w:rFonts w:ascii="Times New Roman"/>
              </w:rPr>
              <w:t>2230</w:t>
            </w:r>
          </w:p>
        </w:tc>
        <w:tc>
          <w:tcPr>
            <w:tcW w:w="5244" w:type="dxa"/>
            <w:tcBorders>
              <w:top w:val="single" w:sz="6" w:space="0" w:color="auto"/>
              <w:left w:val="single" w:sz="6" w:space="0" w:color="auto"/>
              <w:bottom w:val="single" w:sz="6" w:space="0" w:color="auto"/>
              <w:right w:val="single" w:sz="6" w:space="0" w:color="auto"/>
            </w:tcBorders>
            <w:hideMark/>
          </w:tcPr>
          <w:p w14:paraId="7F1F0D18"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Length Error</w:t>
            </w:r>
          </w:p>
        </w:tc>
        <w:tc>
          <w:tcPr>
            <w:tcW w:w="2268" w:type="dxa"/>
            <w:tcBorders>
              <w:top w:val="single" w:sz="6" w:space="0" w:color="auto"/>
              <w:left w:val="single" w:sz="6" w:space="0" w:color="auto"/>
              <w:bottom w:val="single" w:sz="6" w:space="0" w:color="auto"/>
              <w:right w:val="single" w:sz="6" w:space="0" w:color="auto"/>
            </w:tcBorders>
            <w:hideMark/>
          </w:tcPr>
          <w:p w14:paraId="654653F1"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0E11D9B4"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10D05F6" w14:textId="77777777" w:rsidR="003A79FD" w:rsidRPr="005450A4" w:rsidRDefault="003A79FD" w:rsidP="003A79FD">
            <w:pPr>
              <w:spacing w:line="0" w:lineRule="atLeast"/>
              <w:jc w:val="center"/>
              <w:rPr>
                <w:rFonts w:ascii="Times New Roman"/>
              </w:rPr>
            </w:pPr>
            <w:r w:rsidRPr="005450A4">
              <w:rPr>
                <w:rFonts w:ascii="Times New Roman"/>
              </w:rPr>
              <w:t>2231</w:t>
            </w:r>
          </w:p>
        </w:tc>
        <w:tc>
          <w:tcPr>
            <w:tcW w:w="5244" w:type="dxa"/>
            <w:tcBorders>
              <w:top w:val="single" w:sz="6" w:space="0" w:color="auto"/>
              <w:left w:val="single" w:sz="6" w:space="0" w:color="auto"/>
              <w:bottom w:val="single" w:sz="6" w:space="0" w:color="auto"/>
              <w:right w:val="single" w:sz="6" w:space="0" w:color="auto"/>
            </w:tcBorders>
            <w:hideMark/>
          </w:tcPr>
          <w:p w14:paraId="0BAA7E78"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TwseExCode</w:t>
            </w:r>
            <w:proofErr w:type="spellEnd"/>
            <w:r w:rsidRPr="005450A4">
              <w:rPr>
                <w:rFonts w:ascii="Times New Roman"/>
                <w:szCs w:val="24"/>
              </w:rPr>
              <w:t xml:space="preserve"> Length Error</w:t>
            </w:r>
          </w:p>
        </w:tc>
        <w:tc>
          <w:tcPr>
            <w:tcW w:w="2268" w:type="dxa"/>
            <w:tcBorders>
              <w:top w:val="single" w:sz="6" w:space="0" w:color="auto"/>
              <w:left w:val="single" w:sz="6" w:space="0" w:color="auto"/>
              <w:bottom w:val="single" w:sz="6" w:space="0" w:color="auto"/>
              <w:right w:val="single" w:sz="6" w:space="0" w:color="auto"/>
            </w:tcBorders>
            <w:hideMark/>
          </w:tcPr>
          <w:p w14:paraId="26C27BBD"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5D24D157"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5DD99246" w14:textId="77777777" w:rsidR="003A79FD" w:rsidRPr="005450A4" w:rsidRDefault="003A79FD" w:rsidP="003A79FD">
            <w:pPr>
              <w:spacing w:line="0" w:lineRule="atLeast"/>
              <w:jc w:val="center"/>
              <w:rPr>
                <w:rFonts w:ascii="Times New Roman"/>
              </w:rPr>
            </w:pPr>
            <w:r w:rsidRPr="005450A4">
              <w:rPr>
                <w:rFonts w:ascii="Times New Roman"/>
              </w:rPr>
              <w:t>2232</w:t>
            </w:r>
          </w:p>
        </w:tc>
        <w:tc>
          <w:tcPr>
            <w:tcW w:w="5244" w:type="dxa"/>
            <w:tcBorders>
              <w:top w:val="single" w:sz="6" w:space="0" w:color="auto"/>
              <w:left w:val="single" w:sz="6" w:space="0" w:color="auto"/>
              <w:bottom w:val="single" w:sz="6" w:space="0" w:color="auto"/>
              <w:right w:val="single" w:sz="6" w:space="0" w:color="auto"/>
            </w:tcBorders>
            <w:hideMark/>
          </w:tcPr>
          <w:p w14:paraId="7ECD76FF"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OrigClOrdID</w:t>
            </w:r>
            <w:proofErr w:type="spellEnd"/>
            <w:r w:rsidRPr="005450A4">
              <w:rPr>
                <w:rFonts w:ascii="Times New Roman"/>
                <w:szCs w:val="24"/>
              </w:rPr>
              <w:t xml:space="preserve"> Length Error</w:t>
            </w:r>
          </w:p>
        </w:tc>
        <w:tc>
          <w:tcPr>
            <w:tcW w:w="2268" w:type="dxa"/>
            <w:tcBorders>
              <w:top w:val="single" w:sz="6" w:space="0" w:color="auto"/>
              <w:left w:val="single" w:sz="6" w:space="0" w:color="auto"/>
              <w:bottom w:val="single" w:sz="6" w:space="0" w:color="auto"/>
              <w:right w:val="single" w:sz="6" w:space="0" w:color="auto"/>
            </w:tcBorders>
            <w:hideMark/>
          </w:tcPr>
          <w:p w14:paraId="2B5B003C"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5F4444C6"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687FE4BF" w14:textId="77777777" w:rsidR="003A79FD" w:rsidRPr="005450A4" w:rsidRDefault="003A79FD" w:rsidP="003A79FD">
            <w:pPr>
              <w:spacing w:line="0" w:lineRule="atLeast"/>
              <w:jc w:val="center"/>
              <w:rPr>
                <w:rFonts w:ascii="Times New Roman"/>
              </w:rPr>
            </w:pPr>
            <w:r w:rsidRPr="005450A4">
              <w:rPr>
                <w:rFonts w:ascii="Times New Roman"/>
              </w:rPr>
              <w:t>2233</w:t>
            </w:r>
          </w:p>
        </w:tc>
        <w:tc>
          <w:tcPr>
            <w:tcW w:w="5244" w:type="dxa"/>
            <w:tcBorders>
              <w:top w:val="single" w:sz="6" w:space="0" w:color="auto"/>
              <w:left w:val="single" w:sz="6" w:space="0" w:color="auto"/>
              <w:bottom w:val="single" w:sz="6" w:space="0" w:color="auto"/>
              <w:right w:val="single" w:sz="6" w:space="0" w:color="auto"/>
            </w:tcBorders>
            <w:hideMark/>
          </w:tcPr>
          <w:p w14:paraId="0D77740B"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TwseRejStaleOrd</w:t>
            </w:r>
            <w:proofErr w:type="spellEnd"/>
            <w:r w:rsidRPr="005450A4">
              <w:rPr>
                <w:rFonts w:ascii="Times New Roman"/>
                <w:szCs w:val="24"/>
              </w:rPr>
              <w:t xml:space="preserve"> Length Error</w:t>
            </w:r>
          </w:p>
        </w:tc>
        <w:tc>
          <w:tcPr>
            <w:tcW w:w="2268" w:type="dxa"/>
            <w:tcBorders>
              <w:top w:val="single" w:sz="6" w:space="0" w:color="auto"/>
              <w:left w:val="single" w:sz="6" w:space="0" w:color="auto"/>
              <w:bottom w:val="single" w:sz="6" w:space="0" w:color="auto"/>
              <w:right w:val="single" w:sz="6" w:space="0" w:color="auto"/>
            </w:tcBorders>
            <w:hideMark/>
          </w:tcPr>
          <w:p w14:paraId="3AAB78C1"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4E5782EB"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590F56C4" w14:textId="77777777" w:rsidR="003A79FD" w:rsidRPr="005450A4" w:rsidRDefault="003A79FD" w:rsidP="003A79FD">
            <w:pPr>
              <w:spacing w:line="0" w:lineRule="atLeast"/>
              <w:jc w:val="center"/>
              <w:rPr>
                <w:rFonts w:ascii="Times New Roman"/>
              </w:rPr>
            </w:pPr>
            <w:r w:rsidRPr="005450A4">
              <w:rPr>
                <w:rFonts w:ascii="Times New Roman"/>
              </w:rPr>
              <w:t>2241</w:t>
            </w:r>
          </w:p>
        </w:tc>
        <w:tc>
          <w:tcPr>
            <w:tcW w:w="5244" w:type="dxa"/>
            <w:tcBorders>
              <w:top w:val="single" w:sz="6" w:space="0" w:color="auto"/>
              <w:left w:val="single" w:sz="6" w:space="0" w:color="auto"/>
              <w:bottom w:val="single" w:sz="6" w:space="0" w:color="auto"/>
              <w:right w:val="single" w:sz="6" w:space="0" w:color="auto"/>
            </w:tcBorders>
            <w:hideMark/>
          </w:tcPr>
          <w:p w14:paraId="3C807A31"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SenderSubID</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27DC6D3D"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43361ECF"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E464F56" w14:textId="77777777" w:rsidR="003A79FD" w:rsidRPr="005450A4" w:rsidRDefault="003A79FD" w:rsidP="003A79FD">
            <w:pPr>
              <w:spacing w:line="0" w:lineRule="atLeast"/>
              <w:jc w:val="center"/>
              <w:rPr>
                <w:rFonts w:ascii="Times New Roman"/>
              </w:rPr>
            </w:pPr>
            <w:r w:rsidRPr="005450A4">
              <w:rPr>
                <w:rFonts w:ascii="Times New Roman"/>
              </w:rPr>
              <w:t>224</w:t>
            </w:r>
            <w:r w:rsidRPr="005450A4">
              <w:rPr>
                <w:rFonts w:ascii="Times New Roman"/>
                <w:bCs/>
                <w:szCs w:val="24"/>
              </w:rPr>
              <w:t>2</w:t>
            </w:r>
          </w:p>
        </w:tc>
        <w:tc>
          <w:tcPr>
            <w:tcW w:w="5244" w:type="dxa"/>
            <w:tcBorders>
              <w:top w:val="single" w:sz="6" w:space="0" w:color="auto"/>
              <w:left w:val="single" w:sz="6" w:space="0" w:color="auto"/>
              <w:bottom w:val="single" w:sz="6" w:space="0" w:color="auto"/>
              <w:right w:val="single" w:sz="6" w:space="0" w:color="auto"/>
            </w:tcBorders>
            <w:hideMark/>
          </w:tcPr>
          <w:p w14:paraId="3A5E412D"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4CF73842"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1848299C"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E48B515" w14:textId="77777777" w:rsidR="003A79FD" w:rsidRPr="005450A4" w:rsidRDefault="003A79FD" w:rsidP="003A79FD">
            <w:pPr>
              <w:spacing w:line="0" w:lineRule="atLeast"/>
              <w:jc w:val="center"/>
              <w:rPr>
                <w:rFonts w:ascii="Times New Roman"/>
                <w:szCs w:val="24"/>
              </w:rPr>
            </w:pPr>
            <w:r w:rsidRPr="005450A4">
              <w:rPr>
                <w:rFonts w:ascii="Times New Roman"/>
              </w:rPr>
              <w:t>2243</w:t>
            </w:r>
          </w:p>
        </w:tc>
        <w:tc>
          <w:tcPr>
            <w:tcW w:w="5244" w:type="dxa"/>
            <w:tcBorders>
              <w:top w:val="single" w:sz="6" w:space="0" w:color="auto"/>
              <w:left w:val="single" w:sz="6" w:space="0" w:color="auto"/>
              <w:bottom w:val="single" w:sz="6" w:space="0" w:color="auto"/>
              <w:right w:val="single" w:sz="6" w:space="0" w:color="auto"/>
            </w:tcBorders>
            <w:hideMark/>
          </w:tcPr>
          <w:p w14:paraId="16579DDB"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TransactTime</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3A4F8904"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25AB8C9B"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3710045" w14:textId="77777777" w:rsidR="003A79FD" w:rsidRPr="005450A4" w:rsidRDefault="003A79FD" w:rsidP="003A79FD">
            <w:pPr>
              <w:spacing w:line="0" w:lineRule="atLeast"/>
              <w:jc w:val="center"/>
              <w:rPr>
                <w:rFonts w:ascii="Times New Roman"/>
              </w:rPr>
            </w:pPr>
            <w:r w:rsidRPr="005450A4">
              <w:rPr>
                <w:rFonts w:ascii="Times New Roman"/>
              </w:rPr>
              <w:lastRenderedPageBreak/>
              <w:t>2244</w:t>
            </w:r>
          </w:p>
        </w:tc>
        <w:tc>
          <w:tcPr>
            <w:tcW w:w="5244" w:type="dxa"/>
            <w:tcBorders>
              <w:top w:val="single" w:sz="6" w:space="0" w:color="auto"/>
              <w:left w:val="single" w:sz="6" w:space="0" w:color="auto"/>
              <w:bottom w:val="single" w:sz="6" w:space="0" w:color="auto"/>
              <w:right w:val="single" w:sz="6" w:space="0" w:color="auto"/>
            </w:tcBorders>
            <w:hideMark/>
          </w:tcPr>
          <w:p w14:paraId="41240C31"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OrderID</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1EF48553"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22E88338"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413DECC7" w14:textId="77777777" w:rsidR="003A79FD" w:rsidRPr="005450A4" w:rsidRDefault="003A79FD" w:rsidP="003A79FD">
            <w:pPr>
              <w:spacing w:line="0" w:lineRule="atLeast"/>
              <w:jc w:val="center"/>
              <w:rPr>
                <w:rFonts w:ascii="Times New Roman"/>
              </w:rPr>
            </w:pPr>
            <w:r w:rsidRPr="005450A4">
              <w:rPr>
                <w:rFonts w:ascii="Times New Roman"/>
              </w:rPr>
              <w:t>2245</w:t>
            </w:r>
          </w:p>
        </w:tc>
        <w:tc>
          <w:tcPr>
            <w:tcW w:w="5244" w:type="dxa"/>
            <w:tcBorders>
              <w:top w:val="single" w:sz="6" w:space="0" w:color="auto"/>
              <w:left w:val="single" w:sz="6" w:space="0" w:color="auto"/>
              <w:bottom w:val="single" w:sz="6" w:space="0" w:color="auto"/>
              <w:right w:val="single" w:sz="6" w:space="0" w:color="auto"/>
            </w:tcBorders>
            <w:hideMark/>
          </w:tcPr>
          <w:p w14:paraId="7FB1594B" w14:textId="77777777" w:rsidR="003A79FD" w:rsidRPr="005450A4" w:rsidRDefault="003A79FD" w:rsidP="003A79FD">
            <w:pPr>
              <w:spacing w:line="0" w:lineRule="atLeast"/>
              <w:ind w:left="113"/>
              <w:jc w:val="left"/>
              <w:rPr>
                <w:rFonts w:ascii="Times New Roman"/>
                <w:szCs w:val="24"/>
              </w:rPr>
            </w:pPr>
            <w:r w:rsidRPr="005450A4">
              <w:rPr>
                <w:rFonts w:ascii="Times New Roman"/>
                <w:szCs w:val="24"/>
              </w:rPr>
              <w:t xml:space="preserve">Account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51BB8BA1"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485F34FC"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4CFECC1E" w14:textId="77777777" w:rsidR="003A79FD" w:rsidRPr="005450A4" w:rsidRDefault="003A79FD" w:rsidP="003A79FD">
            <w:pPr>
              <w:spacing w:line="0" w:lineRule="atLeast"/>
              <w:jc w:val="center"/>
              <w:rPr>
                <w:rFonts w:ascii="Times New Roman"/>
              </w:rPr>
            </w:pPr>
            <w:r w:rsidRPr="005450A4">
              <w:rPr>
                <w:rFonts w:ascii="Times New Roman"/>
              </w:rPr>
              <w:t>2246</w:t>
            </w:r>
          </w:p>
        </w:tc>
        <w:tc>
          <w:tcPr>
            <w:tcW w:w="5244" w:type="dxa"/>
            <w:tcBorders>
              <w:top w:val="single" w:sz="6" w:space="0" w:color="auto"/>
              <w:left w:val="single" w:sz="6" w:space="0" w:color="auto"/>
              <w:bottom w:val="single" w:sz="6" w:space="0" w:color="auto"/>
              <w:right w:val="single" w:sz="6" w:space="0" w:color="auto"/>
            </w:tcBorders>
            <w:hideMark/>
          </w:tcPr>
          <w:p w14:paraId="65E96D64" w14:textId="77777777" w:rsidR="003A79FD" w:rsidRPr="005450A4" w:rsidRDefault="003A79FD" w:rsidP="003A79FD">
            <w:pPr>
              <w:spacing w:line="0" w:lineRule="atLeast"/>
              <w:ind w:left="113"/>
              <w:jc w:val="left"/>
              <w:rPr>
                <w:rFonts w:ascii="Times New Roman"/>
                <w:szCs w:val="24"/>
              </w:rPr>
            </w:pPr>
            <w:r w:rsidRPr="005450A4">
              <w:rPr>
                <w:rFonts w:ascii="Times New Roman"/>
                <w:szCs w:val="24"/>
              </w:rPr>
              <w:t xml:space="preserve">Symbol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47169501"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72B86F90"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780776D" w14:textId="77777777" w:rsidR="003A79FD" w:rsidRPr="005450A4" w:rsidRDefault="003A79FD" w:rsidP="003A79FD">
            <w:pPr>
              <w:spacing w:line="0" w:lineRule="atLeast"/>
              <w:jc w:val="center"/>
              <w:rPr>
                <w:rFonts w:ascii="Times New Roman"/>
              </w:rPr>
            </w:pPr>
            <w:r w:rsidRPr="005450A4">
              <w:rPr>
                <w:rFonts w:ascii="Times New Roman"/>
              </w:rPr>
              <w:t>2247</w:t>
            </w:r>
          </w:p>
        </w:tc>
        <w:tc>
          <w:tcPr>
            <w:tcW w:w="5244" w:type="dxa"/>
            <w:tcBorders>
              <w:top w:val="single" w:sz="6" w:space="0" w:color="auto"/>
              <w:left w:val="single" w:sz="6" w:space="0" w:color="auto"/>
              <w:bottom w:val="single" w:sz="6" w:space="0" w:color="auto"/>
              <w:right w:val="single" w:sz="6" w:space="0" w:color="auto"/>
            </w:tcBorders>
            <w:hideMark/>
          </w:tcPr>
          <w:p w14:paraId="667235D6" w14:textId="77777777" w:rsidR="003A79FD" w:rsidRPr="005450A4" w:rsidRDefault="003A79FD" w:rsidP="003A79FD">
            <w:pPr>
              <w:spacing w:line="0" w:lineRule="atLeast"/>
              <w:ind w:left="113"/>
              <w:jc w:val="left"/>
              <w:rPr>
                <w:rFonts w:ascii="Times New Roman"/>
                <w:szCs w:val="24"/>
              </w:rPr>
            </w:pPr>
            <w:r w:rsidRPr="005450A4">
              <w:rPr>
                <w:rFonts w:ascii="Times New Roman"/>
                <w:szCs w:val="24"/>
              </w:rPr>
              <w:t xml:space="preserve">Side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46883725"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0950548A"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289CE173" w14:textId="77777777" w:rsidR="003A79FD" w:rsidRPr="005450A4" w:rsidRDefault="003A79FD" w:rsidP="003A79FD">
            <w:pPr>
              <w:spacing w:line="0" w:lineRule="atLeast"/>
              <w:jc w:val="center"/>
              <w:rPr>
                <w:rFonts w:ascii="Times New Roman"/>
              </w:rPr>
            </w:pPr>
            <w:r w:rsidRPr="005450A4">
              <w:rPr>
                <w:rFonts w:ascii="Times New Roman"/>
              </w:rPr>
              <w:t>2248</w:t>
            </w:r>
          </w:p>
        </w:tc>
        <w:tc>
          <w:tcPr>
            <w:tcW w:w="5244" w:type="dxa"/>
            <w:tcBorders>
              <w:top w:val="single" w:sz="6" w:space="0" w:color="auto"/>
              <w:left w:val="single" w:sz="6" w:space="0" w:color="auto"/>
              <w:bottom w:val="single" w:sz="6" w:space="0" w:color="auto"/>
              <w:right w:val="single" w:sz="6" w:space="0" w:color="auto"/>
            </w:tcBorders>
            <w:hideMark/>
          </w:tcPr>
          <w:p w14:paraId="2581AF41"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7B2D061C"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39C100FA"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69C7E90E" w14:textId="77777777" w:rsidR="003A79FD" w:rsidRPr="005450A4" w:rsidRDefault="003A79FD" w:rsidP="003A79FD">
            <w:pPr>
              <w:spacing w:line="0" w:lineRule="atLeast"/>
              <w:jc w:val="center"/>
              <w:rPr>
                <w:rFonts w:ascii="Times New Roman"/>
              </w:rPr>
            </w:pPr>
            <w:r w:rsidRPr="005450A4">
              <w:rPr>
                <w:rFonts w:ascii="Times New Roman"/>
              </w:rPr>
              <w:t>2249</w:t>
            </w:r>
          </w:p>
        </w:tc>
        <w:tc>
          <w:tcPr>
            <w:tcW w:w="5244" w:type="dxa"/>
            <w:tcBorders>
              <w:top w:val="single" w:sz="6" w:space="0" w:color="auto"/>
              <w:left w:val="single" w:sz="6" w:space="0" w:color="auto"/>
              <w:bottom w:val="single" w:sz="6" w:space="0" w:color="auto"/>
              <w:right w:val="single" w:sz="6" w:space="0" w:color="auto"/>
            </w:tcBorders>
            <w:hideMark/>
          </w:tcPr>
          <w:p w14:paraId="35449D65"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OrdType</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24570755"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7E0239A9"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3C4F3A08" w14:textId="77777777" w:rsidR="003A79FD" w:rsidRPr="005450A4" w:rsidRDefault="003A79FD" w:rsidP="003A79FD">
            <w:pPr>
              <w:spacing w:line="0" w:lineRule="atLeast"/>
              <w:jc w:val="center"/>
              <w:rPr>
                <w:rFonts w:ascii="Times New Roman"/>
              </w:rPr>
            </w:pPr>
            <w:r w:rsidRPr="005450A4">
              <w:rPr>
                <w:rFonts w:ascii="Times New Roman"/>
              </w:rPr>
              <w:t>2250</w:t>
            </w:r>
          </w:p>
        </w:tc>
        <w:tc>
          <w:tcPr>
            <w:tcW w:w="5244" w:type="dxa"/>
            <w:tcBorders>
              <w:top w:val="single" w:sz="6" w:space="0" w:color="auto"/>
              <w:left w:val="single" w:sz="6" w:space="0" w:color="auto"/>
              <w:bottom w:val="single" w:sz="6" w:space="0" w:color="auto"/>
              <w:right w:val="single" w:sz="6" w:space="0" w:color="auto"/>
            </w:tcBorders>
            <w:hideMark/>
          </w:tcPr>
          <w:p w14:paraId="46721C1F"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TimeInForce</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22ADBB96"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0D9E5D63"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366B163C" w14:textId="77777777" w:rsidR="003A79FD" w:rsidRPr="005450A4" w:rsidRDefault="003A79FD" w:rsidP="003A79FD">
            <w:pPr>
              <w:spacing w:line="0" w:lineRule="atLeast"/>
              <w:jc w:val="center"/>
              <w:rPr>
                <w:rFonts w:ascii="Times New Roman"/>
              </w:rPr>
            </w:pPr>
            <w:r w:rsidRPr="005450A4">
              <w:rPr>
                <w:rFonts w:ascii="Times New Roman"/>
              </w:rPr>
              <w:t>2251</w:t>
            </w:r>
          </w:p>
        </w:tc>
        <w:tc>
          <w:tcPr>
            <w:tcW w:w="5244" w:type="dxa"/>
            <w:tcBorders>
              <w:top w:val="single" w:sz="6" w:space="0" w:color="auto"/>
              <w:left w:val="single" w:sz="6" w:space="0" w:color="auto"/>
              <w:bottom w:val="single" w:sz="6" w:space="0" w:color="auto"/>
              <w:right w:val="single" w:sz="6" w:space="0" w:color="auto"/>
            </w:tcBorders>
            <w:hideMark/>
          </w:tcPr>
          <w:p w14:paraId="4540CFCB" w14:textId="77777777" w:rsidR="003A79FD" w:rsidRPr="005450A4" w:rsidRDefault="003A79FD" w:rsidP="003A79FD">
            <w:pPr>
              <w:spacing w:line="0" w:lineRule="atLeast"/>
              <w:ind w:left="113"/>
              <w:jc w:val="left"/>
              <w:rPr>
                <w:rFonts w:ascii="Times New Roman"/>
                <w:szCs w:val="24"/>
              </w:rPr>
            </w:pPr>
            <w:r w:rsidRPr="005450A4">
              <w:rPr>
                <w:rFonts w:ascii="Times New Roman"/>
                <w:szCs w:val="24"/>
              </w:rPr>
              <w:t xml:space="preserve">Price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627069F9"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7E18C91D"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F714FF9" w14:textId="77777777" w:rsidR="003A79FD" w:rsidRPr="005450A4" w:rsidRDefault="003A79FD" w:rsidP="003A79FD">
            <w:pPr>
              <w:spacing w:line="0" w:lineRule="atLeast"/>
              <w:jc w:val="center"/>
              <w:rPr>
                <w:rFonts w:ascii="Times New Roman"/>
              </w:rPr>
            </w:pPr>
            <w:r w:rsidRPr="005450A4">
              <w:rPr>
                <w:rFonts w:ascii="Times New Roman"/>
              </w:rPr>
              <w:t>2252</w:t>
            </w:r>
          </w:p>
        </w:tc>
        <w:tc>
          <w:tcPr>
            <w:tcW w:w="5244" w:type="dxa"/>
            <w:tcBorders>
              <w:top w:val="single" w:sz="6" w:space="0" w:color="auto"/>
              <w:left w:val="single" w:sz="6" w:space="0" w:color="auto"/>
              <w:bottom w:val="single" w:sz="6" w:space="0" w:color="auto"/>
              <w:right w:val="single" w:sz="6" w:space="0" w:color="auto"/>
            </w:tcBorders>
            <w:hideMark/>
          </w:tcPr>
          <w:p w14:paraId="0915AEFE"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TwseIvacnoFlag</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1FE70E35"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17B458FF"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17E850C7" w14:textId="77777777" w:rsidR="003A79FD" w:rsidRPr="005450A4" w:rsidRDefault="003A79FD" w:rsidP="003A79FD">
            <w:pPr>
              <w:spacing w:line="0" w:lineRule="atLeast"/>
              <w:jc w:val="center"/>
              <w:rPr>
                <w:rFonts w:ascii="Times New Roman"/>
              </w:rPr>
            </w:pPr>
            <w:r w:rsidRPr="005450A4">
              <w:rPr>
                <w:rFonts w:ascii="Times New Roman"/>
              </w:rPr>
              <w:t>2253</w:t>
            </w:r>
          </w:p>
        </w:tc>
        <w:tc>
          <w:tcPr>
            <w:tcW w:w="5244" w:type="dxa"/>
            <w:tcBorders>
              <w:top w:val="single" w:sz="6" w:space="0" w:color="auto"/>
              <w:left w:val="single" w:sz="6" w:space="0" w:color="auto"/>
              <w:bottom w:val="single" w:sz="6" w:space="0" w:color="auto"/>
              <w:right w:val="single" w:sz="6" w:space="0" w:color="auto"/>
            </w:tcBorders>
            <w:hideMark/>
          </w:tcPr>
          <w:p w14:paraId="466FA3DB"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43EDDFED"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6501B577"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7CC6F691" w14:textId="77777777" w:rsidR="003A79FD" w:rsidRPr="005450A4" w:rsidRDefault="003A79FD" w:rsidP="003A79FD">
            <w:pPr>
              <w:spacing w:line="0" w:lineRule="atLeast"/>
              <w:jc w:val="center"/>
              <w:rPr>
                <w:rFonts w:ascii="Times New Roman"/>
              </w:rPr>
            </w:pPr>
            <w:r w:rsidRPr="005450A4">
              <w:rPr>
                <w:rFonts w:ascii="Times New Roman"/>
              </w:rPr>
              <w:t>2254</w:t>
            </w:r>
          </w:p>
        </w:tc>
        <w:tc>
          <w:tcPr>
            <w:tcW w:w="5244" w:type="dxa"/>
            <w:tcBorders>
              <w:top w:val="single" w:sz="6" w:space="0" w:color="auto"/>
              <w:left w:val="single" w:sz="6" w:space="0" w:color="auto"/>
              <w:bottom w:val="single" w:sz="6" w:space="0" w:color="auto"/>
              <w:right w:val="single" w:sz="6" w:space="0" w:color="auto"/>
            </w:tcBorders>
            <w:hideMark/>
          </w:tcPr>
          <w:p w14:paraId="77EE00E6"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TwseExCode</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00A56AE0"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6C5B7856" w14:textId="77777777" w:rsidTr="000109DC">
        <w:tblPrEx>
          <w:tblLook w:val="04A0" w:firstRow="1" w:lastRow="0" w:firstColumn="1" w:lastColumn="0" w:noHBand="0" w:noVBand="1"/>
        </w:tblPrEx>
        <w:tc>
          <w:tcPr>
            <w:tcW w:w="1473" w:type="dxa"/>
            <w:tcBorders>
              <w:top w:val="single" w:sz="6" w:space="0" w:color="auto"/>
              <w:left w:val="double" w:sz="6" w:space="0" w:color="auto"/>
              <w:bottom w:val="single" w:sz="6" w:space="0" w:color="auto"/>
              <w:right w:val="single" w:sz="6" w:space="0" w:color="auto"/>
            </w:tcBorders>
            <w:hideMark/>
          </w:tcPr>
          <w:p w14:paraId="0D9B88E0" w14:textId="77777777" w:rsidR="003A79FD" w:rsidRPr="005450A4" w:rsidRDefault="003A79FD" w:rsidP="003A79FD">
            <w:pPr>
              <w:spacing w:line="0" w:lineRule="atLeast"/>
              <w:jc w:val="center"/>
              <w:rPr>
                <w:rFonts w:ascii="Times New Roman"/>
              </w:rPr>
            </w:pPr>
            <w:r w:rsidRPr="005450A4">
              <w:rPr>
                <w:rFonts w:ascii="Times New Roman"/>
              </w:rPr>
              <w:t>2255</w:t>
            </w:r>
          </w:p>
        </w:tc>
        <w:tc>
          <w:tcPr>
            <w:tcW w:w="5244" w:type="dxa"/>
            <w:tcBorders>
              <w:top w:val="single" w:sz="6" w:space="0" w:color="auto"/>
              <w:left w:val="single" w:sz="6" w:space="0" w:color="auto"/>
              <w:bottom w:val="single" w:sz="6" w:space="0" w:color="auto"/>
              <w:right w:val="single" w:sz="6" w:space="0" w:color="auto"/>
            </w:tcBorders>
            <w:hideMark/>
          </w:tcPr>
          <w:p w14:paraId="22DEB4DF"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OrigClOrdID</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single" w:sz="6" w:space="0" w:color="auto"/>
              <w:right w:val="single" w:sz="6" w:space="0" w:color="auto"/>
            </w:tcBorders>
            <w:hideMark/>
          </w:tcPr>
          <w:p w14:paraId="54CD8B07" w14:textId="77777777" w:rsidR="003A79FD" w:rsidRPr="005450A4" w:rsidRDefault="003A79FD" w:rsidP="003A79FD">
            <w:pPr>
              <w:spacing w:line="0" w:lineRule="atLeast"/>
              <w:jc w:val="center"/>
              <w:rPr>
                <w:rFonts w:ascii="Times New Roman"/>
              </w:rPr>
            </w:pPr>
            <w:r w:rsidRPr="005450A4">
              <w:rPr>
                <w:rFonts w:ascii="Times New Roman"/>
              </w:rPr>
              <w:t>35=8/9</w:t>
            </w:r>
          </w:p>
        </w:tc>
      </w:tr>
      <w:tr w:rsidR="003A79FD" w:rsidRPr="005450A4" w14:paraId="6537C41A" w14:textId="77777777" w:rsidTr="000109DC">
        <w:tblPrEx>
          <w:tblLook w:val="04A0" w:firstRow="1" w:lastRow="0" w:firstColumn="1" w:lastColumn="0" w:noHBand="0" w:noVBand="1"/>
        </w:tblPrEx>
        <w:tc>
          <w:tcPr>
            <w:tcW w:w="1473" w:type="dxa"/>
            <w:tcBorders>
              <w:top w:val="single" w:sz="6" w:space="0" w:color="auto"/>
              <w:left w:val="double" w:sz="6" w:space="0" w:color="auto"/>
              <w:bottom w:val="double" w:sz="6" w:space="0" w:color="auto"/>
              <w:right w:val="single" w:sz="6" w:space="0" w:color="auto"/>
            </w:tcBorders>
            <w:hideMark/>
          </w:tcPr>
          <w:p w14:paraId="0C24718F" w14:textId="77777777" w:rsidR="003A79FD" w:rsidRPr="005450A4" w:rsidRDefault="003A79FD" w:rsidP="003A79FD">
            <w:pPr>
              <w:spacing w:line="0" w:lineRule="atLeast"/>
              <w:jc w:val="center"/>
              <w:rPr>
                <w:rFonts w:ascii="Times New Roman"/>
              </w:rPr>
            </w:pPr>
            <w:r w:rsidRPr="005450A4">
              <w:rPr>
                <w:rFonts w:ascii="Times New Roman"/>
              </w:rPr>
              <w:t>2256</w:t>
            </w:r>
          </w:p>
        </w:tc>
        <w:tc>
          <w:tcPr>
            <w:tcW w:w="5244" w:type="dxa"/>
            <w:tcBorders>
              <w:top w:val="single" w:sz="6" w:space="0" w:color="auto"/>
              <w:left w:val="single" w:sz="6" w:space="0" w:color="auto"/>
              <w:bottom w:val="double" w:sz="6" w:space="0" w:color="auto"/>
              <w:right w:val="single" w:sz="6" w:space="0" w:color="auto"/>
            </w:tcBorders>
            <w:hideMark/>
          </w:tcPr>
          <w:p w14:paraId="6D25273B" w14:textId="77777777" w:rsidR="003A79FD" w:rsidRPr="005450A4" w:rsidRDefault="003A79FD" w:rsidP="003A79FD">
            <w:pPr>
              <w:spacing w:line="0" w:lineRule="atLeast"/>
              <w:ind w:left="113"/>
              <w:jc w:val="left"/>
              <w:rPr>
                <w:rFonts w:ascii="Times New Roman"/>
                <w:szCs w:val="24"/>
              </w:rPr>
            </w:pPr>
            <w:proofErr w:type="spellStart"/>
            <w:r w:rsidRPr="005450A4">
              <w:rPr>
                <w:rFonts w:ascii="Times New Roman"/>
                <w:szCs w:val="24"/>
              </w:rPr>
              <w:t>TwseRejStaleOrd</w:t>
            </w:r>
            <w:proofErr w:type="spellEnd"/>
            <w:r w:rsidRPr="005450A4">
              <w:rPr>
                <w:rFonts w:ascii="Times New Roman"/>
                <w:szCs w:val="24"/>
              </w:rPr>
              <w:t xml:space="preserve"> </w:t>
            </w:r>
            <w:r w:rsidRPr="005450A4">
              <w:rPr>
                <w:rFonts w:ascii="Times New Roman"/>
              </w:rPr>
              <w:t>Not Found</w:t>
            </w:r>
          </w:p>
        </w:tc>
        <w:tc>
          <w:tcPr>
            <w:tcW w:w="2268" w:type="dxa"/>
            <w:tcBorders>
              <w:top w:val="single" w:sz="6" w:space="0" w:color="auto"/>
              <w:left w:val="single" w:sz="6" w:space="0" w:color="auto"/>
              <w:bottom w:val="double" w:sz="6" w:space="0" w:color="auto"/>
              <w:right w:val="single" w:sz="6" w:space="0" w:color="auto"/>
            </w:tcBorders>
            <w:hideMark/>
          </w:tcPr>
          <w:p w14:paraId="455EE9AF" w14:textId="77777777" w:rsidR="003A79FD" w:rsidRPr="005450A4" w:rsidRDefault="003A79FD" w:rsidP="003A79FD">
            <w:pPr>
              <w:spacing w:line="0" w:lineRule="atLeast"/>
              <w:jc w:val="center"/>
              <w:rPr>
                <w:rFonts w:ascii="Times New Roman"/>
              </w:rPr>
            </w:pPr>
            <w:r w:rsidRPr="005450A4">
              <w:rPr>
                <w:rFonts w:ascii="Times New Roman"/>
              </w:rPr>
              <w:t>35=8/9</w:t>
            </w:r>
          </w:p>
        </w:tc>
      </w:tr>
    </w:tbl>
    <w:p w14:paraId="276AF802" w14:textId="77777777" w:rsidR="005537D2" w:rsidRPr="005450A4" w:rsidRDefault="005537D2" w:rsidP="004F5961">
      <w:pPr>
        <w:ind w:left="710"/>
        <w:outlineLvl w:val="1"/>
        <w:rPr>
          <w:rFonts w:ascii="Times New Roman"/>
        </w:rPr>
      </w:pPr>
    </w:p>
    <w:p w14:paraId="4DB9210B" w14:textId="77777777" w:rsidR="005537D2" w:rsidRPr="005450A4" w:rsidRDefault="005537D2" w:rsidP="005537D2">
      <w:pPr>
        <w:ind w:left="927"/>
        <w:outlineLvl w:val="1"/>
        <w:rPr>
          <w:rFonts w:ascii="Times New Roman"/>
        </w:rPr>
      </w:pPr>
      <w:r w:rsidRPr="005450A4">
        <w:rPr>
          <w:rFonts w:ascii="Times New Roman"/>
        </w:rPr>
        <w:tab/>
      </w:r>
    </w:p>
    <w:p w14:paraId="5235854D" w14:textId="77777777" w:rsidR="005537D2" w:rsidRPr="005450A4" w:rsidRDefault="005537D2" w:rsidP="005537D2">
      <w:pPr>
        <w:pStyle w:val="2"/>
      </w:pPr>
      <w:bookmarkStart w:id="861" w:name="_Toc206430028"/>
      <w:r w:rsidRPr="005450A4">
        <w:t>Intraday odd lot trading</w:t>
      </w:r>
      <w:r w:rsidRPr="005450A4">
        <w:rPr>
          <w:lang w:eastAsia="zh-TW"/>
        </w:rPr>
        <w:t xml:space="preserve"> </w:t>
      </w:r>
      <w:r w:rsidRPr="005450A4">
        <w:t>Status Code</w:t>
      </w:r>
      <w:bookmarkEnd w:id="861"/>
    </w:p>
    <w:tbl>
      <w:tblPr>
        <w:tblW w:w="9269"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3"/>
        <w:gridCol w:w="5670"/>
        <w:gridCol w:w="2126"/>
      </w:tblGrid>
      <w:tr w:rsidR="005537D2" w:rsidRPr="005450A4" w14:paraId="45F8641B" w14:textId="77777777" w:rsidTr="000B0F96">
        <w:trPr>
          <w:tblHeader/>
        </w:trPr>
        <w:tc>
          <w:tcPr>
            <w:tcW w:w="1473" w:type="dxa"/>
            <w:tcBorders>
              <w:top w:val="double" w:sz="6" w:space="0" w:color="auto"/>
              <w:left w:val="double" w:sz="6" w:space="0" w:color="auto"/>
              <w:bottom w:val="double" w:sz="6" w:space="0" w:color="auto"/>
            </w:tcBorders>
          </w:tcPr>
          <w:p w14:paraId="6A47C0CC" w14:textId="77777777" w:rsidR="005537D2" w:rsidRPr="005450A4" w:rsidRDefault="005537D2" w:rsidP="000B0F96">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Sta</w:t>
            </w:r>
            <w:r w:rsidR="00CC7131" w:rsidRPr="005450A4">
              <w:rPr>
                <w:rFonts w:ascii="Times New Roman" w:eastAsia="標楷體" w:hAnsi="Times New Roman"/>
                <w:sz w:val="24"/>
                <w:szCs w:val="24"/>
                <w:lang w:eastAsia="zh-TW"/>
              </w:rPr>
              <w:t>t</w:t>
            </w:r>
            <w:r w:rsidRPr="005450A4">
              <w:rPr>
                <w:rFonts w:ascii="Times New Roman" w:eastAsia="標楷體" w:hAnsi="Times New Roman"/>
                <w:sz w:val="24"/>
                <w:szCs w:val="24"/>
                <w:lang w:eastAsia="zh-TW"/>
              </w:rPr>
              <w:t>us Code</w:t>
            </w:r>
          </w:p>
        </w:tc>
        <w:tc>
          <w:tcPr>
            <w:tcW w:w="5670" w:type="dxa"/>
            <w:tcBorders>
              <w:top w:val="double" w:sz="6" w:space="0" w:color="auto"/>
              <w:bottom w:val="double" w:sz="6" w:space="0" w:color="auto"/>
            </w:tcBorders>
          </w:tcPr>
          <w:p w14:paraId="5DBC4C8A" w14:textId="77777777" w:rsidR="005537D2" w:rsidRPr="005450A4" w:rsidRDefault="005537D2" w:rsidP="000B0F96">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Message Content</w:t>
            </w:r>
          </w:p>
        </w:tc>
        <w:tc>
          <w:tcPr>
            <w:tcW w:w="2126" w:type="dxa"/>
            <w:tcBorders>
              <w:top w:val="double" w:sz="6" w:space="0" w:color="auto"/>
              <w:bottom w:val="double" w:sz="6" w:space="0" w:color="auto"/>
            </w:tcBorders>
          </w:tcPr>
          <w:p w14:paraId="1BD142B2" w14:textId="77777777" w:rsidR="005537D2" w:rsidRPr="005450A4" w:rsidRDefault="005537D2" w:rsidP="000B0F96">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sz w:val="24"/>
                <w:szCs w:val="24"/>
                <w:lang w:eastAsia="zh-TW"/>
              </w:rPr>
              <w:t>FIX GW Msg Type</w:t>
            </w:r>
          </w:p>
        </w:tc>
      </w:tr>
      <w:tr w:rsidR="000E08A2" w:rsidRPr="005450A4" w14:paraId="546A462A" w14:textId="77777777" w:rsidTr="00D43D80">
        <w:tc>
          <w:tcPr>
            <w:tcW w:w="1473" w:type="dxa"/>
            <w:tcBorders>
              <w:top w:val="single" w:sz="6" w:space="0" w:color="auto"/>
              <w:left w:val="double" w:sz="6" w:space="0" w:color="auto"/>
              <w:bottom w:val="single" w:sz="6" w:space="0" w:color="auto"/>
              <w:right w:val="single" w:sz="6" w:space="0" w:color="auto"/>
            </w:tcBorders>
            <w:vAlign w:val="center"/>
          </w:tcPr>
          <w:p w14:paraId="6525378C" w14:textId="77777777" w:rsidR="000E08A2" w:rsidRPr="005450A4" w:rsidRDefault="000E08A2" w:rsidP="000E08A2">
            <w:pPr>
              <w:spacing w:line="0" w:lineRule="atLeast"/>
              <w:jc w:val="center"/>
              <w:rPr>
                <w:rFonts w:ascii="Times New Roman"/>
              </w:rPr>
            </w:pPr>
            <w:r w:rsidRPr="005450A4">
              <w:rPr>
                <w:rFonts w:ascii="Times New Roman"/>
              </w:rPr>
              <w:t>C001</w:t>
            </w:r>
          </w:p>
        </w:tc>
        <w:tc>
          <w:tcPr>
            <w:tcW w:w="5670" w:type="dxa"/>
            <w:tcBorders>
              <w:top w:val="single" w:sz="6" w:space="0" w:color="auto"/>
              <w:left w:val="single" w:sz="6" w:space="0" w:color="auto"/>
              <w:bottom w:val="single" w:sz="6" w:space="0" w:color="auto"/>
              <w:right w:val="single" w:sz="6" w:space="0" w:color="auto"/>
            </w:tcBorders>
            <w:vAlign w:val="center"/>
          </w:tcPr>
          <w:p w14:paraId="5FD0EA99" w14:textId="77777777" w:rsidR="000E08A2" w:rsidRPr="005450A4" w:rsidRDefault="000E08A2" w:rsidP="000E08A2">
            <w:pPr>
              <w:spacing w:line="0" w:lineRule="atLeast"/>
              <w:ind w:left="113"/>
              <w:jc w:val="left"/>
              <w:rPr>
                <w:rFonts w:ascii="Times New Roman"/>
                <w:szCs w:val="24"/>
              </w:rPr>
            </w:pPr>
            <w:r w:rsidRPr="005450A4">
              <w:rPr>
                <w:rFonts w:ascii="Times New Roman"/>
              </w:rPr>
              <w:t>TIME IS OVER</w:t>
            </w:r>
          </w:p>
        </w:tc>
        <w:tc>
          <w:tcPr>
            <w:tcW w:w="2126" w:type="dxa"/>
            <w:tcBorders>
              <w:top w:val="single" w:sz="6" w:space="0" w:color="auto"/>
              <w:left w:val="single" w:sz="6" w:space="0" w:color="auto"/>
              <w:bottom w:val="single" w:sz="6" w:space="0" w:color="auto"/>
              <w:right w:val="single" w:sz="6" w:space="0" w:color="auto"/>
            </w:tcBorders>
            <w:vAlign w:val="center"/>
          </w:tcPr>
          <w:p w14:paraId="6CC4C945"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5611382D" w14:textId="77777777" w:rsidTr="00D43D80">
        <w:tc>
          <w:tcPr>
            <w:tcW w:w="1473" w:type="dxa"/>
            <w:tcBorders>
              <w:top w:val="single" w:sz="6" w:space="0" w:color="auto"/>
              <w:left w:val="double" w:sz="6" w:space="0" w:color="auto"/>
              <w:bottom w:val="single" w:sz="6" w:space="0" w:color="auto"/>
              <w:right w:val="single" w:sz="6" w:space="0" w:color="auto"/>
            </w:tcBorders>
            <w:vAlign w:val="center"/>
          </w:tcPr>
          <w:p w14:paraId="0C129AE5" w14:textId="77777777" w:rsidR="000E08A2" w:rsidRPr="005450A4" w:rsidRDefault="000E08A2" w:rsidP="000E08A2">
            <w:pPr>
              <w:spacing w:line="0" w:lineRule="atLeast"/>
              <w:jc w:val="center"/>
              <w:rPr>
                <w:rFonts w:ascii="Times New Roman"/>
              </w:rPr>
            </w:pPr>
            <w:r w:rsidRPr="005450A4">
              <w:rPr>
                <w:rFonts w:ascii="Times New Roman"/>
              </w:rPr>
              <w:t>C002</w:t>
            </w:r>
          </w:p>
        </w:tc>
        <w:tc>
          <w:tcPr>
            <w:tcW w:w="5670" w:type="dxa"/>
            <w:tcBorders>
              <w:top w:val="single" w:sz="6" w:space="0" w:color="auto"/>
              <w:left w:val="single" w:sz="6" w:space="0" w:color="auto"/>
              <w:bottom w:val="single" w:sz="6" w:space="0" w:color="auto"/>
              <w:right w:val="single" w:sz="6" w:space="0" w:color="auto"/>
            </w:tcBorders>
            <w:vAlign w:val="center"/>
          </w:tcPr>
          <w:p w14:paraId="40CCEA4E" w14:textId="77777777" w:rsidR="000E08A2" w:rsidRPr="005450A4" w:rsidRDefault="000E08A2" w:rsidP="000E08A2">
            <w:pPr>
              <w:spacing w:line="0" w:lineRule="atLeast"/>
              <w:ind w:left="113"/>
              <w:jc w:val="left"/>
              <w:rPr>
                <w:rFonts w:ascii="Times New Roman"/>
                <w:szCs w:val="24"/>
              </w:rPr>
            </w:pPr>
            <w:r w:rsidRPr="005450A4">
              <w:rPr>
                <w:rFonts w:ascii="Times New Roman"/>
              </w:rPr>
              <w:t>TIME IS EARLY</w:t>
            </w:r>
          </w:p>
        </w:tc>
        <w:tc>
          <w:tcPr>
            <w:tcW w:w="2126" w:type="dxa"/>
            <w:tcBorders>
              <w:top w:val="single" w:sz="6" w:space="0" w:color="auto"/>
              <w:left w:val="single" w:sz="6" w:space="0" w:color="auto"/>
              <w:bottom w:val="single" w:sz="6" w:space="0" w:color="auto"/>
              <w:right w:val="single" w:sz="6" w:space="0" w:color="auto"/>
            </w:tcBorders>
            <w:vAlign w:val="center"/>
          </w:tcPr>
          <w:p w14:paraId="10458523"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0E08A2" w:rsidRPr="005450A4" w14:paraId="1EBEF547" w14:textId="77777777" w:rsidTr="00D43D80">
        <w:tc>
          <w:tcPr>
            <w:tcW w:w="1473" w:type="dxa"/>
            <w:tcBorders>
              <w:top w:val="single" w:sz="6" w:space="0" w:color="auto"/>
              <w:left w:val="double" w:sz="6" w:space="0" w:color="auto"/>
              <w:bottom w:val="single" w:sz="6" w:space="0" w:color="auto"/>
              <w:right w:val="single" w:sz="6" w:space="0" w:color="auto"/>
            </w:tcBorders>
            <w:vAlign w:val="center"/>
          </w:tcPr>
          <w:p w14:paraId="6DA4F37B" w14:textId="77777777" w:rsidR="000E08A2" w:rsidRPr="005450A4" w:rsidRDefault="000E08A2" w:rsidP="000E08A2">
            <w:pPr>
              <w:spacing w:line="0" w:lineRule="atLeast"/>
              <w:jc w:val="center"/>
              <w:rPr>
                <w:rFonts w:ascii="Times New Roman"/>
              </w:rPr>
            </w:pPr>
            <w:r w:rsidRPr="005450A4">
              <w:rPr>
                <w:rFonts w:ascii="Times New Roman"/>
              </w:rPr>
              <w:t>C005</w:t>
            </w:r>
          </w:p>
        </w:tc>
        <w:tc>
          <w:tcPr>
            <w:tcW w:w="5670" w:type="dxa"/>
            <w:tcBorders>
              <w:top w:val="single" w:sz="6" w:space="0" w:color="auto"/>
              <w:left w:val="single" w:sz="6" w:space="0" w:color="auto"/>
              <w:bottom w:val="single" w:sz="6" w:space="0" w:color="auto"/>
              <w:right w:val="single" w:sz="6" w:space="0" w:color="auto"/>
            </w:tcBorders>
            <w:vAlign w:val="center"/>
          </w:tcPr>
          <w:p w14:paraId="6C1DAD6B" w14:textId="77777777" w:rsidR="000E08A2" w:rsidRPr="005450A4" w:rsidRDefault="000E08A2" w:rsidP="000E08A2">
            <w:pPr>
              <w:spacing w:line="0" w:lineRule="atLeast"/>
              <w:ind w:left="113"/>
              <w:jc w:val="left"/>
              <w:rPr>
                <w:rFonts w:ascii="Times New Roman"/>
                <w:szCs w:val="24"/>
              </w:rPr>
            </w:pPr>
            <w:r w:rsidRPr="005450A4">
              <w:rPr>
                <w:rFonts w:ascii="Times New Roman"/>
              </w:rPr>
              <w:t>ORDER NOT FOUND</w:t>
            </w:r>
          </w:p>
        </w:tc>
        <w:tc>
          <w:tcPr>
            <w:tcW w:w="2126" w:type="dxa"/>
            <w:tcBorders>
              <w:top w:val="single" w:sz="6" w:space="0" w:color="auto"/>
              <w:left w:val="single" w:sz="6" w:space="0" w:color="auto"/>
              <w:bottom w:val="single" w:sz="6" w:space="0" w:color="auto"/>
              <w:right w:val="single" w:sz="6" w:space="0" w:color="auto"/>
            </w:tcBorders>
            <w:vAlign w:val="center"/>
          </w:tcPr>
          <w:p w14:paraId="4992C5E6"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04B5C725" w14:textId="77777777" w:rsidTr="00D43D80">
        <w:tc>
          <w:tcPr>
            <w:tcW w:w="1473" w:type="dxa"/>
            <w:tcBorders>
              <w:top w:val="single" w:sz="6" w:space="0" w:color="auto"/>
              <w:left w:val="double" w:sz="6" w:space="0" w:color="auto"/>
              <w:bottom w:val="double" w:sz="6" w:space="0" w:color="auto"/>
              <w:right w:val="single" w:sz="6" w:space="0" w:color="auto"/>
            </w:tcBorders>
            <w:vAlign w:val="center"/>
          </w:tcPr>
          <w:p w14:paraId="1ED46DC7" w14:textId="77777777" w:rsidR="000E08A2" w:rsidRPr="005450A4" w:rsidRDefault="000E08A2" w:rsidP="000E08A2">
            <w:pPr>
              <w:spacing w:line="0" w:lineRule="atLeast"/>
              <w:jc w:val="center"/>
              <w:rPr>
                <w:rFonts w:ascii="Times New Roman"/>
              </w:rPr>
            </w:pPr>
            <w:r w:rsidRPr="005450A4">
              <w:rPr>
                <w:rFonts w:ascii="Times New Roman"/>
              </w:rPr>
              <w:t>C011</w:t>
            </w:r>
          </w:p>
        </w:tc>
        <w:tc>
          <w:tcPr>
            <w:tcW w:w="5670" w:type="dxa"/>
            <w:tcBorders>
              <w:top w:val="single" w:sz="6" w:space="0" w:color="auto"/>
              <w:left w:val="single" w:sz="6" w:space="0" w:color="auto"/>
              <w:bottom w:val="double" w:sz="6" w:space="0" w:color="auto"/>
              <w:right w:val="single" w:sz="6" w:space="0" w:color="auto"/>
            </w:tcBorders>
            <w:vAlign w:val="center"/>
          </w:tcPr>
          <w:p w14:paraId="56841B9F" w14:textId="77777777" w:rsidR="000E08A2" w:rsidRPr="005450A4" w:rsidRDefault="000E08A2" w:rsidP="000E08A2">
            <w:pPr>
              <w:spacing w:line="0" w:lineRule="atLeast"/>
              <w:ind w:left="113"/>
              <w:jc w:val="left"/>
              <w:rPr>
                <w:rFonts w:ascii="Times New Roman"/>
                <w:szCs w:val="24"/>
              </w:rPr>
            </w:pPr>
            <w:r w:rsidRPr="005450A4">
              <w:rPr>
                <w:rFonts w:ascii="Times New Roman"/>
              </w:rPr>
              <w:t>CHANGE ORDER ERROR</w:t>
            </w:r>
          </w:p>
        </w:tc>
        <w:tc>
          <w:tcPr>
            <w:tcW w:w="2126" w:type="dxa"/>
            <w:tcBorders>
              <w:top w:val="single" w:sz="6" w:space="0" w:color="auto"/>
              <w:left w:val="single" w:sz="6" w:space="0" w:color="auto"/>
              <w:bottom w:val="double" w:sz="6" w:space="0" w:color="auto"/>
              <w:right w:val="single" w:sz="6" w:space="0" w:color="auto"/>
            </w:tcBorders>
            <w:vAlign w:val="center"/>
          </w:tcPr>
          <w:p w14:paraId="252482AC" w14:textId="77777777" w:rsidR="000E08A2" w:rsidRPr="005450A4" w:rsidRDefault="000E08A2" w:rsidP="000E08A2">
            <w:pPr>
              <w:spacing w:line="0" w:lineRule="atLeast"/>
              <w:jc w:val="center"/>
              <w:rPr>
                <w:rFonts w:ascii="Times New Roman"/>
              </w:rPr>
            </w:pPr>
            <w:r w:rsidRPr="005450A4">
              <w:rPr>
                <w:rFonts w:ascii="Times New Roman"/>
              </w:rPr>
              <w:t>35=9</w:t>
            </w:r>
          </w:p>
        </w:tc>
      </w:tr>
      <w:tr w:rsidR="000E08A2" w:rsidRPr="005450A4" w14:paraId="3EAB92FF"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4CA594EE" w14:textId="77777777" w:rsidR="000E08A2" w:rsidRPr="005450A4" w:rsidRDefault="000E08A2" w:rsidP="000E08A2">
            <w:pPr>
              <w:spacing w:line="0" w:lineRule="atLeast"/>
              <w:jc w:val="center"/>
              <w:rPr>
                <w:rFonts w:ascii="Times New Roman"/>
              </w:rPr>
            </w:pPr>
            <w:r w:rsidRPr="005450A4">
              <w:rPr>
                <w:rFonts w:ascii="Times New Roman"/>
              </w:rPr>
              <w:t>C012</w:t>
            </w:r>
          </w:p>
        </w:tc>
        <w:tc>
          <w:tcPr>
            <w:tcW w:w="5670" w:type="dxa"/>
            <w:tcBorders>
              <w:top w:val="single" w:sz="6" w:space="0" w:color="auto"/>
              <w:left w:val="single" w:sz="6" w:space="0" w:color="auto"/>
              <w:bottom w:val="double" w:sz="6" w:space="0" w:color="auto"/>
              <w:right w:val="single" w:sz="6" w:space="0" w:color="auto"/>
            </w:tcBorders>
            <w:vAlign w:val="center"/>
          </w:tcPr>
          <w:p w14:paraId="074F5B09" w14:textId="77777777" w:rsidR="000E08A2" w:rsidRPr="005450A4" w:rsidRDefault="000E08A2" w:rsidP="000E08A2">
            <w:pPr>
              <w:spacing w:line="0" w:lineRule="atLeast"/>
              <w:ind w:left="113"/>
              <w:jc w:val="left"/>
              <w:rPr>
                <w:rFonts w:ascii="Times New Roman"/>
              </w:rPr>
            </w:pPr>
            <w:r w:rsidRPr="005450A4">
              <w:rPr>
                <w:rFonts w:ascii="Times New Roman"/>
              </w:rPr>
              <w:t>BROKER-NO ERROR</w:t>
            </w:r>
          </w:p>
        </w:tc>
        <w:tc>
          <w:tcPr>
            <w:tcW w:w="2126" w:type="dxa"/>
            <w:tcBorders>
              <w:top w:val="single" w:sz="6" w:space="0" w:color="auto"/>
              <w:left w:val="single" w:sz="6" w:space="0" w:color="auto"/>
              <w:bottom w:val="double" w:sz="6" w:space="0" w:color="auto"/>
              <w:right w:val="single" w:sz="6" w:space="0" w:color="auto"/>
            </w:tcBorders>
            <w:vAlign w:val="center"/>
          </w:tcPr>
          <w:p w14:paraId="0A642351"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B944E61"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57331FCB" w14:textId="77777777" w:rsidR="000E08A2" w:rsidRPr="005450A4" w:rsidRDefault="000E08A2" w:rsidP="000E08A2">
            <w:pPr>
              <w:spacing w:line="0" w:lineRule="atLeast"/>
              <w:jc w:val="center"/>
              <w:rPr>
                <w:rFonts w:ascii="Times New Roman"/>
              </w:rPr>
            </w:pPr>
            <w:r w:rsidRPr="005450A4">
              <w:rPr>
                <w:rFonts w:ascii="Times New Roman"/>
              </w:rPr>
              <w:t>C013</w:t>
            </w:r>
          </w:p>
        </w:tc>
        <w:tc>
          <w:tcPr>
            <w:tcW w:w="5670" w:type="dxa"/>
            <w:tcBorders>
              <w:top w:val="single" w:sz="6" w:space="0" w:color="auto"/>
              <w:left w:val="single" w:sz="6" w:space="0" w:color="auto"/>
              <w:bottom w:val="double" w:sz="6" w:space="0" w:color="auto"/>
              <w:right w:val="single" w:sz="6" w:space="0" w:color="auto"/>
            </w:tcBorders>
            <w:vAlign w:val="center"/>
          </w:tcPr>
          <w:p w14:paraId="5F57A2CF" w14:textId="77777777" w:rsidR="000E08A2" w:rsidRPr="005450A4" w:rsidRDefault="000E08A2" w:rsidP="000E08A2">
            <w:pPr>
              <w:spacing w:line="0" w:lineRule="atLeast"/>
              <w:ind w:left="113"/>
              <w:jc w:val="left"/>
              <w:rPr>
                <w:rFonts w:ascii="Times New Roman"/>
              </w:rPr>
            </w:pPr>
            <w:r w:rsidRPr="005450A4">
              <w:rPr>
                <w:rFonts w:ascii="Times New Roman"/>
              </w:rPr>
              <w:t>BRANCH-NO ERROR</w:t>
            </w:r>
          </w:p>
        </w:tc>
        <w:tc>
          <w:tcPr>
            <w:tcW w:w="2126" w:type="dxa"/>
            <w:tcBorders>
              <w:top w:val="single" w:sz="6" w:space="0" w:color="auto"/>
              <w:left w:val="single" w:sz="6" w:space="0" w:color="auto"/>
              <w:bottom w:val="double" w:sz="6" w:space="0" w:color="auto"/>
              <w:right w:val="single" w:sz="6" w:space="0" w:color="auto"/>
            </w:tcBorders>
            <w:vAlign w:val="center"/>
          </w:tcPr>
          <w:p w14:paraId="400DC6E6"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3B32C8BC"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338FBD80" w14:textId="77777777" w:rsidR="000E08A2" w:rsidRPr="005450A4" w:rsidRDefault="000E08A2" w:rsidP="000E08A2">
            <w:pPr>
              <w:spacing w:line="0" w:lineRule="atLeast"/>
              <w:jc w:val="center"/>
              <w:rPr>
                <w:rFonts w:ascii="Times New Roman"/>
              </w:rPr>
            </w:pPr>
            <w:r w:rsidRPr="005450A4">
              <w:rPr>
                <w:rFonts w:ascii="Times New Roman"/>
              </w:rPr>
              <w:t>C014</w:t>
            </w:r>
          </w:p>
        </w:tc>
        <w:tc>
          <w:tcPr>
            <w:tcW w:w="5670" w:type="dxa"/>
            <w:tcBorders>
              <w:top w:val="single" w:sz="6" w:space="0" w:color="auto"/>
              <w:left w:val="single" w:sz="6" w:space="0" w:color="auto"/>
              <w:bottom w:val="double" w:sz="6" w:space="0" w:color="auto"/>
              <w:right w:val="single" w:sz="6" w:space="0" w:color="auto"/>
            </w:tcBorders>
            <w:vAlign w:val="center"/>
          </w:tcPr>
          <w:p w14:paraId="2C659E75" w14:textId="77777777" w:rsidR="000E08A2" w:rsidRPr="005450A4" w:rsidRDefault="000E08A2" w:rsidP="000E08A2">
            <w:pPr>
              <w:spacing w:line="0" w:lineRule="atLeast"/>
              <w:ind w:left="113"/>
              <w:jc w:val="left"/>
              <w:rPr>
                <w:rFonts w:ascii="Times New Roman"/>
              </w:rPr>
            </w:pPr>
            <w:r w:rsidRPr="005450A4">
              <w:rPr>
                <w:rFonts w:ascii="Times New Roman"/>
              </w:rPr>
              <w:t>IVACNO ERROR</w:t>
            </w:r>
          </w:p>
        </w:tc>
        <w:tc>
          <w:tcPr>
            <w:tcW w:w="2126" w:type="dxa"/>
            <w:tcBorders>
              <w:top w:val="single" w:sz="6" w:space="0" w:color="auto"/>
              <w:left w:val="single" w:sz="6" w:space="0" w:color="auto"/>
              <w:bottom w:val="double" w:sz="6" w:space="0" w:color="auto"/>
              <w:right w:val="single" w:sz="6" w:space="0" w:color="auto"/>
            </w:tcBorders>
            <w:vAlign w:val="center"/>
          </w:tcPr>
          <w:p w14:paraId="517CC8DE"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F9DE2D1"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264BB734" w14:textId="77777777" w:rsidR="000E08A2" w:rsidRPr="005450A4" w:rsidRDefault="000E08A2" w:rsidP="000E08A2">
            <w:pPr>
              <w:spacing w:line="0" w:lineRule="atLeast"/>
              <w:jc w:val="center"/>
              <w:rPr>
                <w:rFonts w:ascii="Times New Roman"/>
              </w:rPr>
            </w:pPr>
            <w:r w:rsidRPr="005450A4">
              <w:rPr>
                <w:rFonts w:ascii="Times New Roman"/>
              </w:rPr>
              <w:t>C018</w:t>
            </w:r>
          </w:p>
        </w:tc>
        <w:tc>
          <w:tcPr>
            <w:tcW w:w="5670" w:type="dxa"/>
            <w:tcBorders>
              <w:top w:val="single" w:sz="6" w:space="0" w:color="auto"/>
              <w:left w:val="single" w:sz="6" w:space="0" w:color="auto"/>
              <w:bottom w:val="double" w:sz="6" w:space="0" w:color="auto"/>
              <w:right w:val="single" w:sz="6" w:space="0" w:color="auto"/>
            </w:tcBorders>
            <w:vAlign w:val="center"/>
          </w:tcPr>
          <w:p w14:paraId="41C016BD" w14:textId="77777777" w:rsidR="000E08A2" w:rsidRPr="005450A4" w:rsidRDefault="00AB1E0D" w:rsidP="000E08A2">
            <w:pPr>
              <w:spacing w:line="0" w:lineRule="atLeast"/>
              <w:ind w:left="113"/>
              <w:jc w:val="left"/>
              <w:rPr>
                <w:rFonts w:ascii="Times New Roman"/>
              </w:rPr>
            </w:pPr>
            <w:r w:rsidRPr="005450A4">
              <w:rPr>
                <w:rFonts w:ascii="Times New Roman"/>
              </w:rPr>
              <w:t>ORDER</w:t>
            </w:r>
            <w:r w:rsidR="000E08A2" w:rsidRPr="005450A4">
              <w:rPr>
                <w:rFonts w:ascii="Times New Roman"/>
              </w:rPr>
              <w:t>-NO ERROR</w:t>
            </w:r>
          </w:p>
        </w:tc>
        <w:tc>
          <w:tcPr>
            <w:tcW w:w="2126" w:type="dxa"/>
            <w:tcBorders>
              <w:top w:val="single" w:sz="6" w:space="0" w:color="auto"/>
              <w:left w:val="single" w:sz="6" w:space="0" w:color="auto"/>
              <w:bottom w:val="double" w:sz="6" w:space="0" w:color="auto"/>
              <w:right w:val="single" w:sz="6" w:space="0" w:color="auto"/>
            </w:tcBorders>
            <w:vAlign w:val="center"/>
          </w:tcPr>
          <w:p w14:paraId="01352A21"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5626B222"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171359ED" w14:textId="77777777" w:rsidR="000E08A2" w:rsidRPr="005450A4" w:rsidRDefault="000E08A2" w:rsidP="000E08A2">
            <w:pPr>
              <w:spacing w:line="0" w:lineRule="atLeast"/>
              <w:jc w:val="center"/>
              <w:rPr>
                <w:rFonts w:ascii="Times New Roman"/>
              </w:rPr>
            </w:pPr>
            <w:r w:rsidRPr="005450A4">
              <w:rPr>
                <w:rFonts w:ascii="Times New Roman"/>
              </w:rPr>
              <w:t>C019</w:t>
            </w:r>
          </w:p>
        </w:tc>
        <w:tc>
          <w:tcPr>
            <w:tcW w:w="5670" w:type="dxa"/>
            <w:tcBorders>
              <w:top w:val="single" w:sz="6" w:space="0" w:color="auto"/>
              <w:left w:val="single" w:sz="6" w:space="0" w:color="auto"/>
              <w:bottom w:val="double" w:sz="6" w:space="0" w:color="auto"/>
              <w:right w:val="single" w:sz="6" w:space="0" w:color="auto"/>
            </w:tcBorders>
            <w:vAlign w:val="center"/>
          </w:tcPr>
          <w:p w14:paraId="5C6D8AA0" w14:textId="77777777" w:rsidR="000E08A2" w:rsidRPr="005450A4" w:rsidRDefault="000E08A2" w:rsidP="000E08A2">
            <w:pPr>
              <w:spacing w:line="0" w:lineRule="atLeast"/>
              <w:ind w:left="113"/>
              <w:jc w:val="left"/>
              <w:rPr>
                <w:rFonts w:ascii="Times New Roman"/>
              </w:rPr>
            </w:pPr>
            <w:r w:rsidRPr="005450A4">
              <w:rPr>
                <w:rFonts w:ascii="Times New Roman"/>
              </w:rPr>
              <w:t>IVACNO-FLAG</w:t>
            </w:r>
          </w:p>
        </w:tc>
        <w:tc>
          <w:tcPr>
            <w:tcW w:w="2126" w:type="dxa"/>
            <w:tcBorders>
              <w:top w:val="single" w:sz="6" w:space="0" w:color="auto"/>
              <w:left w:val="single" w:sz="6" w:space="0" w:color="auto"/>
              <w:bottom w:val="double" w:sz="6" w:space="0" w:color="auto"/>
              <w:right w:val="single" w:sz="6" w:space="0" w:color="auto"/>
            </w:tcBorders>
            <w:vAlign w:val="center"/>
          </w:tcPr>
          <w:p w14:paraId="716BF86F"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44CFEC9"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258CAD47" w14:textId="77777777" w:rsidR="000E08A2" w:rsidRPr="005450A4" w:rsidRDefault="000E08A2" w:rsidP="000E08A2">
            <w:pPr>
              <w:spacing w:line="0" w:lineRule="atLeast"/>
              <w:jc w:val="center"/>
              <w:rPr>
                <w:rFonts w:ascii="Times New Roman"/>
              </w:rPr>
            </w:pPr>
            <w:r w:rsidRPr="005450A4">
              <w:rPr>
                <w:rFonts w:ascii="Times New Roman"/>
              </w:rPr>
              <w:t>C020</w:t>
            </w:r>
          </w:p>
        </w:tc>
        <w:tc>
          <w:tcPr>
            <w:tcW w:w="5670" w:type="dxa"/>
            <w:tcBorders>
              <w:top w:val="single" w:sz="6" w:space="0" w:color="auto"/>
              <w:left w:val="single" w:sz="6" w:space="0" w:color="auto"/>
              <w:bottom w:val="double" w:sz="6" w:space="0" w:color="auto"/>
              <w:right w:val="single" w:sz="6" w:space="0" w:color="auto"/>
            </w:tcBorders>
            <w:vAlign w:val="center"/>
          </w:tcPr>
          <w:p w14:paraId="20E037FD" w14:textId="77777777" w:rsidR="000E08A2" w:rsidRPr="005450A4" w:rsidRDefault="000E08A2" w:rsidP="000E08A2">
            <w:pPr>
              <w:spacing w:line="0" w:lineRule="atLeast"/>
              <w:ind w:left="113"/>
              <w:jc w:val="left"/>
              <w:rPr>
                <w:rFonts w:ascii="Times New Roman"/>
              </w:rPr>
            </w:pPr>
            <w:r w:rsidRPr="005450A4">
              <w:rPr>
                <w:rFonts w:ascii="Times New Roman"/>
              </w:rPr>
              <w:t>STOCK-NO ERROR</w:t>
            </w:r>
          </w:p>
        </w:tc>
        <w:tc>
          <w:tcPr>
            <w:tcW w:w="2126" w:type="dxa"/>
            <w:tcBorders>
              <w:top w:val="single" w:sz="6" w:space="0" w:color="auto"/>
              <w:left w:val="single" w:sz="6" w:space="0" w:color="auto"/>
              <w:bottom w:val="double" w:sz="6" w:space="0" w:color="auto"/>
              <w:right w:val="single" w:sz="6" w:space="0" w:color="auto"/>
            </w:tcBorders>
            <w:vAlign w:val="center"/>
          </w:tcPr>
          <w:p w14:paraId="54D0AB6B"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1E27DEB6"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78D759D4" w14:textId="77777777" w:rsidR="000E08A2" w:rsidRPr="005450A4" w:rsidRDefault="000E08A2" w:rsidP="000E08A2">
            <w:pPr>
              <w:spacing w:line="0" w:lineRule="atLeast"/>
              <w:jc w:val="center"/>
              <w:rPr>
                <w:rFonts w:ascii="Times New Roman"/>
              </w:rPr>
            </w:pPr>
            <w:r w:rsidRPr="005450A4">
              <w:rPr>
                <w:rFonts w:ascii="Times New Roman"/>
              </w:rPr>
              <w:t>C021</w:t>
            </w:r>
          </w:p>
        </w:tc>
        <w:tc>
          <w:tcPr>
            <w:tcW w:w="5670" w:type="dxa"/>
            <w:tcBorders>
              <w:top w:val="single" w:sz="6" w:space="0" w:color="auto"/>
              <w:left w:val="single" w:sz="6" w:space="0" w:color="auto"/>
              <w:bottom w:val="double" w:sz="6" w:space="0" w:color="auto"/>
              <w:right w:val="single" w:sz="6" w:space="0" w:color="auto"/>
            </w:tcBorders>
            <w:vAlign w:val="center"/>
          </w:tcPr>
          <w:p w14:paraId="789E2109" w14:textId="77777777" w:rsidR="000E08A2" w:rsidRPr="005450A4" w:rsidRDefault="000E08A2" w:rsidP="000E08A2">
            <w:pPr>
              <w:spacing w:line="0" w:lineRule="atLeast"/>
              <w:ind w:left="113"/>
              <w:jc w:val="left"/>
              <w:rPr>
                <w:rFonts w:ascii="Times New Roman"/>
              </w:rPr>
            </w:pPr>
            <w:r w:rsidRPr="005450A4">
              <w:rPr>
                <w:rFonts w:ascii="Times New Roman"/>
              </w:rPr>
              <w:t>PRICE ERROR</w:t>
            </w:r>
          </w:p>
        </w:tc>
        <w:tc>
          <w:tcPr>
            <w:tcW w:w="2126" w:type="dxa"/>
            <w:tcBorders>
              <w:top w:val="single" w:sz="6" w:space="0" w:color="auto"/>
              <w:left w:val="single" w:sz="6" w:space="0" w:color="auto"/>
              <w:bottom w:val="double" w:sz="6" w:space="0" w:color="auto"/>
              <w:right w:val="single" w:sz="6" w:space="0" w:color="auto"/>
            </w:tcBorders>
            <w:vAlign w:val="center"/>
          </w:tcPr>
          <w:p w14:paraId="65663C65"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7F79A2D2"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7A97B4CB" w14:textId="77777777" w:rsidR="000E08A2" w:rsidRPr="005450A4" w:rsidRDefault="000E08A2" w:rsidP="000E08A2">
            <w:pPr>
              <w:spacing w:line="0" w:lineRule="atLeast"/>
              <w:jc w:val="center"/>
              <w:rPr>
                <w:rFonts w:ascii="Times New Roman"/>
              </w:rPr>
            </w:pPr>
            <w:r w:rsidRPr="005450A4">
              <w:rPr>
                <w:rFonts w:ascii="Times New Roman"/>
              </w:rPr>
              <w:t>C022</w:t>
            </w:r>
          </w:p>
        </w:tc>
        <w:tc>
          <w:tcPr>
            <w:tcW w:w="5670" w:type="dxa"/>
            <w:tcBorders>
              <w:top w:val="single" w:sz="6" w:space="0" w:color="auto"/>
              <w:left w:val="single" w:sz="6" w:space="0" w:color="auto"/>
              <w:bottom w:val="double" w:sz="6" w:space="0" w:color="auto"/>
              <w:right w:val="single" w:sz="6" w:space="0" w:color="auto"/>
            </w:tcBorders>
            <w:vAlign w:val="center"/>
          </w:tcPr>
          <w:p w14:paraId="28FFD74B" w14:textId="77777777" w:rsidR="000E08A2" w:rsidRPr="005450A4" w:rsidRDefault="000E08A2" w:rsidP="000E08A2">
            <w:pPr>
              <w:spacing w:line="0" w:lineRule="atLeast"/>
              <w:ind w:left="113"/>
              <w:jc w:val="left"/>
              <w:rPr>
                <w:rFonts w:ascii="Times New Roman"/>
              </w:rPr>
            </w:pPr>
            <w:r w:rsidRPr="005450A4">
              <w:rPr>
                <w:rFonts w:ascii="Times New Roman"/>
              </w:rPr>
              <w:t>QUANTITY ERROR</w:t>
            </w:r>
          </w:p>
        </w:tc>
        <w:tc>
          <w:tcPr>
            <w:tcW w:w="2126" w:type="dxa"/>
            <w:tcBorders>
              <w:top w:val="single" w:sz="6" w:space="0" w:color="auto"/>
              <w:left w:val="single" w:sz="6" w:space="0" w:color="auto"/>
              <w:bottom w:val="double" w:sz="6" w:space="0" w:color="auto"/>
              <w:right w:val="single" w:sz="6" w:space="0" w:color="auto"/>
            </w:tcBorders>
            <w:vAlign w:val="center"/>
          </w:tcPr>
          <w:p w14:paraId="79F32259"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07A3E2C9"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7868411B" w14:textId="77777777" w:rsidR="000E08A2" w:rsidRPr="005450A4" w:rsidRDefault="000E08A2" w:rsidP="000E08A2">
            <w:pPr>
              <w:spacing w:line="0" w:lineRule="atLeast"/>
              <w:jc w:val="center"/>
              <w:rPr>
                <w:rFonts w:ascii="Times New Roman"/>
              </w:rPr>
            </w:pPr>
            <w:r w:rsidRPr="005450A4">
              <w:rPr>
                <w:rFonts w:ascii="Times New Roman"/>
              </w:rPr>
              <w:t>C024</w:t>
            </w:r>
          </w:p>
        </w:tc>
        <w:tc>
          <w:tcPr>
            <w:tcW w:w="5670" w:type="dxa"/>
            <w:tcBorders>
              <w:top w:val="single" w:sz="6" w:space="0" w:color="auto"/>
              <w:left w:val="single" w:sz="6" w:space="0" w:color="auto"/>
              <w:bottom w:val="double" w:sz="6" w:space="0" w:color="auto"/>
              <w:right w:val="single" w:sz="6" w:space="0" w:color="auto"/>
            </w:tcBorders>
            <w:vAlign w:val="center"/>
          </w:tcPr>
          <w:p w14:paraId="52969B86" w14:textId="77777777" w:rsidR="000E08A2" w:rsidRPr="005450A4" w:rsidRDefault="000E08A2" w:rsidP="000E08A2">
            <w:pPr>
              <w:spacing w:line="0" w:lineRule="atLeast"/>
              <w:ind w:left="113"/>
              <w:jc w:val="left"/>
              <w:rPr>
                <w:rFonts w:ascii="Times New Roman"/>
              </w:rPr>
            </w:pPr>
            <w:r w:rsidRPr="005450A4">
              <w:rPr>
                <w:rFonts w:ascii="Times New Roman"/>
              </w:rPr>
              <w:t>BUY-SELL-CODE ERROR</w:t>
            </w:r>
          </w:p>
        </w:tc>
        <w:tc>
          <w:tcPr>
            <w:tcW w:w="2126" w:type="dxa"/>
            <w:tcBorders>
              <w:top w:val="single" w:sz="6" w:space="0" w:color="auto"/>
              <w:left w:val="single" w:sz="6" w:space="0" w:color="auto"/>
              <w:bottom w:val="double" w:sz="6" w:space="0" w:color="auto"/>
              <w:right w:val="single" w:sz="6" w:space="0" w:color="auto"/>
            </w:tcBorders>
            <w:vAlign w:val="center"/>
          </w:tcPr>
          <w:p w14:paraId="76D9411D"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1CD2C120"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353FE634" w14:textId="77777777" w:rsidR="000E08A2" w:rsidRPr="005450A4" w:rsidRDefault="000E08A2" w:rsidP="000E08A2">
            <w:pPr>
              <w:spacing w:line="0" w:lineRule="atLeast"/>
              <w:jc w:val="center"/>
              <w:rPr>
                <w:rFonts w:ascii="Times New Roman"/>
              </w:rPr>
            </w:pPr>
            <w:r w:rsidRPr="005450A4">
              <w:rPr>
                <w:rFonts w:ascii="Times New Roman"/>
              </w:rPr>
              <w:t>C025</w:t>
            </w:r>
          </w:p>
        </w:tc>
        <w:tc>
          <w:tcPr>
            <w:tcW w:w="5670" w:type="dxa"/>
            <w:tcBorders>
              <w:top w:val="single" w:sz="6" w:space="0" w:color="auto"/>
              <w:left w:val="single" w:sz="6" w:space="0" w:color="auto"/>
              <w:bottom w:val="double" w:sz="6" w:space="0" w:color="auto"/>
              <w:right w:val="single" w:sz="6" w:space="0" w:color="auto"/>
            </w:tcBorders>
            <w:vAlign w:val="center"/>
          </w:tcPr>
          <w:p w14:paraId="6F6F20AB" w14:textId="77777777" w:rsidR="000E08A2" w:rsidRPr="005450A4" w:rsidRDefault="000E08A2" w:rsidP="000E08A2">
            <w:pPr>
              <w:spacing w:line="0" w:lineRule="atLeast"/>
              <w:ind w:left="113"/>
              <w:jc w:val="left"/>
              <w:rPr>
                <w:rFonts w:ascii="Times New Roman"/>
              </w:rPr>
            </w:pPr>
            <w:r w:rsidRPr="005450A4">
              <w:rPr>
                <w:rFonts w:ascii="Times New Roman"/>
              </w:rPr>
              <w:t>ORDER TYPE ERROR</w:t>
            </w:r>
          </w:p>
        </w:tc>
        <w:tc>
          <w:tcPr>
            <w:tcW w:w="2126" w:type="dxa"/>
            <w:tcBorders>
              <w:top w:val="single" w:sz="6" w:space="0" w:color="auto"/>
              <w:left w:val="single" w:sz="6" w:space="0" w:color="auto"/>
              <w:bottom w:val="double" w:sz="6" w:space="0" w:color="auto"/>
              <w:right w:val="single" w:sz="6" w:space="0" w:color="auto"/>
            </w:tcBorders>
            <w:vAlign w:val="center"/>
          </w:tcPr>
          <w:p w14:paraId="154540C7"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E25DEA6"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5C47B041" w14:textId="77777777" w:rsidR="000E08A2" w:rsidRPr="005450A4" w:rsidRDefault="000E08A2" w:rsidP="000E08A2">
            <w:pPr>
              <w:spacing w:line="0" w:lineRule="atLeast"/>
              <w:jc w:val="center"/>
              <w:rPr>
                <w:rFonts w:ascii="Times New Roman"/>
              </w:rPr>
            </w:pPr>
            <w:r w:rsidRPr="005450A4">
              <w:rPr>
                <w:rFonts w:ascii="Times New Roman"/>
              </w:rPr>
              <w:t>C026</w:t>
            </w:r>
          </w:p>
        </w:tc>
        <w:tc>
          <w:tcPr>
            <w:tcW w:w="5670" w:type="dxa"/>
            <w:tcBorders>
              <w:top w:val="single" w:sz="6" w:space="0" w:color="auto"/>
              <w:left w:val="single" w:sz="6" w:space="0" w:color="auto"/>
              <w:bottom w:val="double" w:sz="6" w:space="0" w:color="auto"/>
              <w:right w:val="single" w:sz="6" w:space="0" w:color="auto"/>
            </w:tcBorders>
            <w:vAlign w:val="center"/>
          </w:tcPr>
          <w:p w14:paraId="4541A054" w14:textId="77777777" w:rsidR="000E08A2" w:rsidRPr="005450A4" w:rsidRDefault="000E08A2" w:rsidP="000E08A2">
            <w:pPr>
              <w:spacing w:line="0" w:lineRule="atLeast"/>
              <w:ind w:left="113"/>
              <w:jc w:val="left"/>
              <w:rPr>
                <w:rFonts w:ascii="Times New Roman"/>
              </w:rPr>
            </w:pPr>
            <w:r w:rsidRPr="005450A4">
              <w:rPr>
                <w:rFonts w:ascii="Times New Roman"/>
              </w:rPr>
              <w:t>EXCHANGE-CODE ERROR</w:t>
            </w:r>
          </w:p>
        </w:tc>
        <w:tc>
          <w:tcPr>
            <w:tcW w:w="2126" w:type="dxa"/>
            <w:tcBorders>
              <w:top w:val="single" w:sz="6" w:space="0" w:color="auto"/>
              <w:left w:val="single" w:sz="6" w:space="0" w:color="auto"/>
              <w:bottom w:val="double" w:sz="6" w:space="0" w:color="auto"/>
              <w:right w:val="single" w:sz="6" w:space="0" w:color="auto"/>
            </w:tcBorders>
            <w:vAlign w:val="center"/>
          </w:tcPr>
          <w:p w14:paraId="01B093E1"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875386" w:rsidRPr="005450A4" w14:paraId="6891E708"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638875CE" w14:textId="42FB82CC" w:rsidR="00875386" w:rsidRPr="005450A4" w:rsidRDefault="00875386" w:rsidP="000E08A2">
            <w:pPr>
              <w:spacing w:line="0" w:lineRule="atLeast"/>
              <w:jc w:val="center"/>
              <w:rPr>
                <w:rFonts w:ascii="Times New Roman"/>
              </w:rPr>
            </w:pPr>
            <w:r w:rsidRPr="005450A4">
              <w:rPr>
                <w:rFonts w:ascii="Times New Roman"/>
              </w:rPr>
              <w:t>C027</w:t>
            </w:r>
          </w:p>
        </w:tc>
        <w:tc>
          <w:tcPr>
            <w:tcW w:w="5670" w:type="dxa"/>
            <w:tcBorders>
              <w:top w:val="single" w:sz="6" w:space="0" w:color="auto"/>
              <w:left w:val="single" w:sz="6" w:space="0" w:color="auto"/>
              <w:bottom w:val="double" w:sz="6" w:space="0" w:color="auto"/>
              <w:right w:val="single" w:sz="6" w:space="0" w:color="auto"/>
            </w:tcBorders>
            <w:vAlign w:val="center"/>
          </w:tcPr>
          <w:p w14:paraId="051C5A59" w14:textId="5B929086" w:rsidR="00875386" w:rsidRPr="005450A4" w:rsidRDefault="00875386" w:rsidP="000E08A2">
            <w:pPr>
              <w:spacing w:line="0" w:lineRule="atLeast"/>
              <w:ind w:left="113"/>
              <w:jc w:val="left"/>
              <w:rPr>
                <w:rFonts w:ascii="Times New Roman"/>
              </w:rPr>
            </w:pPr>
            <w:r w:rsidRPr="005450A4">
              <w:rPr>
                <w:rFonts w:ascii="Times New Roman"/>
              </w:rPr>
              <w:t>Dealer is not allowed to trad</w:t>
            </w:r>
            <w:r w:rsidRPr="005450A4">
              <w:rPr>
                <w:rFonts w:ascii="Times New Roman" w:hint="eastAsia"/>
              </w:rPr>
              <w:t>e</w:t>
            </w:r>
          </w:p>
        </w:tc>
        <w:tc>
          <w:tcPr>
            <w:tcW w:w="2126" w:type="dxa"/>
            <w:tcBorders>
              <w:top w:val="single" w:sz="6" w:space="0" w:color="auto"/>
              <w:left w:val="single" w:sz="6" w:space="0" w:color="auto"/>
              <w:bottom w:val="double" w:sz="6" w:space="0" w:color="auto"/>
              <w:right w:val="single" w:sz="6" w:space="0" w:color="auto"/>
            </w:tcBorders>
            <w:vAlign w:val="center"/>
          </w:tcPr>
          <w:p w14:paraId="2BC2BB23" w14:textId="532D4EB2" w:rsidR="00875386" w:rsidRPr="005450A4" w:rsidRDefault="00875386" w:rsidP="000E08A2">
            <w:pPr>
              <w:spacing w:line="0" w:lineRule="atLeast"/>
              <w:jc w:val="center"/>
              <w:rPr>
                <w:rFonts w:ascii="Times New Roman"/>
              </w:rPr>
            </w:pPr>
            <w:r w:rsidRPr="005450A4">
              <w:rPr>
                <w:rFonts w:ascii="Times New Roman"/>
              </w:rPr>
              <w:t>35=8</w:t>
            </w:r>
          </w:p>
        </w:tc>
      </w:tr>
      <w:tr w:rsidR="000E08A2" w:rsidRPr="005450A4" w14:paraId="482C1C2D"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3DDB8430" w14:textId="77777777" w:rsidR="000E08A2" w:rsidRPr="005450A4" w:rsidRDefault="000E08A2" w:rsidP="000E08A2">
            <w:pPr>
              <w:spacing w:line="0" w:lineRule="atLeast"/>
              <w:jc w:val="center"/>
              <w:rPr>
                <w:rFonts w:ascii="Times New Roman"/>
              </w:rPr>
            </w:pPr>
            <w:r w:rsidRPr="005450A4">
              <w:rPr>
                <w:rFonts w:ascii="Times New Roman"/>
              </w:rPr>
              <w:t>C028</w:t>
            </w:r>
          </w:p>
        </w:tc>
        <w:tc>
          <w:tcPr>
            <w:tcW w:w="5670" w:type="dxa"/>
            <w:tcBorders>
              <w:top w:val="single" w:sz="6" w:space="0" w:color="auto"/>
              <w:left w:val="single" w:sz="6" w:space="0" w:color="auto"/>
              <w:bottom w:val="double" w:sz="6" w:space="0" w:color="auto"/>
              <w:right w:val="single" w:sz="6" w:space="0" w:color="auto"/>
            </w:tcBorders>
            <w:vAlign w:val="center"/>
          </w:tcPr>
          <w:p w14:paraId="296AF5FD" w14:textId="77777777" w:rsidR="000E08A2" w:rsidRPr="005450A4" w:rsidRDefault="000E08A2" w:rsidP="000E08A2">
            <w:pPr>
              <w:spacing w:line="0" w:lineRule="atLeast"/>
              <w:ind w:left="113"/>
              <w:jc w:val="left"/>
              <w:rPr>
                <w:rFonts w:ascii="Times New Roman"/>
              </w:rPr>
            </w:pPr>
            <w:r w:rsidRPr="005450A4">
              <w:rPr>
                <w:rFonts w:ascii="Times New Roman"/>
              </w:rPr>
              <w:t>FOREIGNER NOT ALLOWED</w:t>
            </w:r>
          </w:p>
        </w:tc>
        <w:tc>
          <w:tcPr>
            <w:tcW w:w="2126" w:type="dxa"/>
            <w:tcBorders>
              <w:top w:val="single" w:sz="6" w:space="0" w:color="auto"/>
              <w:left w:val="single" w:sz="6" w:space="0" w:color="auto"/>
              <w:bottom w:val="double" w:sz="6" w:space="0" w:color="auto"/>
              <w:right w:val="single" w:sz="6" w:space="0" w:color="auto"/>
            </w:tcBorders>
            <w:vAlign w:val="center"/>
          </w:tcPr>
          <w:p w14:paraId="076BA881"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0E08A2" w:rsidRPr="005450A4" w14:paraId="3C85932D"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5F41D6D8" w14:textId="77777777" w:rsidR="000E08A2" w:rsidRPr="005450A4" w:rsidRDefault="000E08A2" w:rsidP="000E08A2">
            <w:pPr>
              <w:spacing w:line="0" w:lineRule="atLeast"/>
              <w:jc w:val="center"/>
              <w:rPr>
                <w:rFonts w:ascii="Times New Roman"/>
              </w:rPr>
            </w:pPr>
            <w:r w:rsidRPr="005450A4">
              <w:rPr>
                <w:rFonts w:ascii="Times New Roman"/>
              </w:rPr>
              <w:t>C030</w:t>
            </w:r>
          </w:p>
        </w:tc>
        <w:tc>
          <w:tcPr>
            <w:tcW w:w="5670" w:type="dxa"/>
            <w:tcBorders>
              <w:top w:val="single" w:sz="6" w:space="0" w:color="auto"/>
              <w:left w:val="single" w:sz="6" w:space="0" w:color="auto"/>
              <w:bottom w:val="double" w:sz="6" w:space="0" w:color="auto"/>
              <w:right w:val="single" w:sz="6" w:space="0" w:color="auto"/>
            </w:tcBorders>
            <w:vAlign w:val="center"/>
          </w:tcPr>
          <w:p w14:paraId="7BDBF6E7" w14:textId="77777777" w:rsidR="000E08A2" w:rsidRPr="005450A4" w:rsidRDefault="000E08A2" w:rsidP="000E08A2">
            <w:pPr>
              <w:spacing w:line="0" w:lineRule="atLeast"/>
              <w:ind w:left="113"/>
              <w:jc w:val="left"/>
              <w:rPr>
                <w:rFonts w:ascii="Times New Roman"/>
              </w:rPr>
            </w:pPr>
            <w:r w:rsidRPr="005450A4">
              <w:rPr>
                <w:rFonts w:ascii="Times New Roman"/>
              </w:rPr>
              <w:t>QUANTITY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409C0556"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0E08A2" w:rsidRPr="005450A4" w14:paraId="4D63D5CE"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6B6C0481" w14:textId="77777777" w:rsidR="000E08A2" w:rsidRPr="005450A4" w:rsidRDefault="000E08A2" w:rsidP="000E08A2">
            <w:pPr>
              <w:spacing w:line="0" w:lineRule="atLeast"/>
              <w:jc w:val="center"/>
              <w:rPr>
                <w:rFonts w:ascii="Times New Roman"/>
              </w:rPr>
            </w:pPr>
            <w:r w:rsidRPr="005450A4">
              <w:rPr>
                <w:rFonts w:ascii="Times New Roman"/>
              </w:rPr>
              <w:t>C031</w:t>
            </w:r>
          </w:p>
        </w:tc>
        <w:tc>
          <w:tcPr>
            <w:tcW w:w="5670" w:type="dxa"/>
            <w:tcBorders>
              <w:top w:val="single" w:sz="6" w:space="0" w:color="auto"/>
              <w:left w:val="single" w:sz="6" w:space="0" w:color="auto"/>
              <w:bottom w:val="double" w:sz="6" w:space="0" w:color="auto"/>
              <w:right w:val="single" w:sz="6" w:space="0" w:color="auto"/>
            </w:tcBorders>
            <w:vAlign w:val="center"/>
          </w:tcPr>
          <w:p w14:paraId="29F5BCEE" w14:textId="77777777" w:rsidR="000E08A2" w:rsidRPr="005450A4" w:rsidRDefault="000E08A2" w:rsidP="000E08A2">
            <w:pPr>
              <w:spacing w:line="0" w:lineRule="atLeast"/>
              <w:ind w:left="113"/>
              <w:jc w:val="left"/>
              <w:rPr>
                <w:rFonts w:ascii="Times New Roman"/>
              </w:rPr>
            </w:pPr>
            <w:r w:rsidRPr="005450A4">
              <w:rPr>
                <w:rFonts w:ascii="Times New Roman"/>
              </w:rPr>
              <w:t>QUANTITY WAS CUT</w:t>
            </w:r>
          </w:p>
        </w:tc>
        <w:tc>
          <w:tcPr>
            <w:tcW w:w="2126" w:type="dxa"/>
            <w:tcBorders>
              <w:top w:val="single" w:sz="6" w:space="0" w:color="auto"/>
              <w:left w:val="single" w:sz="6" w:space="0" w:color="auto"/>
              <w:bottom w:val="double" w:sz="6" w:space="0" w:color="auto"/>
              <w:right w:val="single" w:sz="6" w:space="0" w:color="auto"/>
            </w:tcBorders>
            <w:vAlign w:val="center"/>
          </w:tcPr>
          <w:p w14:paraId="535DB7DF"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0E08A2" w:rsidRPr="005450A4" w14:paraId="5F4B24CA"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0A0E19FA" w14:textId="77777777" w:rsidR="000E08A2" w:rsidRPr="005450A4" w:rsidRDefault="000E08A2" w:rsidP="000E08A2">
            <w:pPr>
              <w:spacing w:line="0" w:lineRule="atLeast"/>
              <w:jc w:val="center"/>
              <w:rPr>
                <w:rFonts w:ascii="Times New Roman"/>
              </w:rPr>
            </w:pPr>
            <w:r w:rsidRPr="005450A4">
              <w:rPr>
                <w:rFonts w:ascii="Times New Roman"/>
              </w:rPr>
              <w:t>C032</w:t>
            </w:r>
          </w:p>
        </w:tc>
        <w:tc>
          <w:tcPr>
            <w:tcW w:w="5670" w:type="dxa"/>
            <w:tcBorders>
              <w:top w:val="single" w:sz="6" w:space="0" w:color="auto"/>
              <w:left w:val="single" w:sz="6" w:space="0" w:color="auto"/>
              <w:bottom w:val="double" w:sz="6" w:space="0" w:color="auto"/>
              <w:right w:val="single" w:sz="6" w:space="0" w:color="auto"/>
            </w:tcBorders>
            <w:vAlign w:val="center"/>
          </w:tcPr>
          <w:p w14:paraId="5A075300" w14:textId="77777777" w:rsidR="000E08A2" w:rsidRPr="005450A4" w:rsidRDefault="000E08A2" w:rsidP="000E08A2">
            <w:pPr>
              <w:spacing w:line="0" w:lineRule="atLeast"/>
              <w:ind w:left="113"/>
              <w:jc w:val="left"/>
              <w:rPr>
                <w:rFonts w:ascii="Times New Roman"/>
              </w:rPr>
            </w:pPr>
            <w:r w:rsidRPr="005450A4">
              <w:rPr>
                <w:rFonts w:ascii="Times New Roman"/>
              </w:rPr>
              <w:t>DELETE OVER QUANTITY</w:t>
            </w:r>
          </w:p>
        </w:tc>
        <w:tc>
          <w:tcPr>
            <w:tcW w:w="2126" w:type="dxa"/>
            <w:tcBorders>
              <w:top w:val="single" w:sz="6" w:space="0" w:color="auto"/>
              <w:left w:val="single" w:sz="6" w:space="0" w:color="auto"/>
              <w:bottom w:val="double" w:sz="6" w:space="0" w:color="auto"/>
              <w:right w:val="single" w:sz="6" w:space="0" w:color="auto"/>
            </w:tcBorders>
            <w:vAlign w:val="center"/>
          </w:tcPr>
          <w:p w14:paraId="66081644"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0E08A2" w:rsidRPr="005450A4" w14:paraId="3EC35F4A"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60CF3D69" w14:textId="77777777" w:rsidR="000E08A2" w:rsidRPr="005450A4" w:rsidRDefault="000E08A2" w:rsidP="000E08A2">
            <w:pPr>
              <w:spacing w:line="0" w:lineRule="atLeast"/>
              <w:jc w:val="center"/>
              <w:rPr>
                <w:rFonts w:ascii="Times New Roman"/>
              </w:rPr>
            </w:pPr>
            <w:r w:rsidRPr="005450A4">
              <w:rPr>
                <w:rFonts w:ascii="Times New Roman"/>
              </w:rPr>
              <w:t>C033</w:t>
            </w:r>
          </w:p>
        </w:tc>
        <w:tc>
          <w:tcPr>
            <w:tcW w:w="5670" w:type="dxa"/>
            <w:tcBorders>
              <w:top w:val="single" w:sz="6" w:space="0" w:color="auto"/>
              <w:left w:val="single" w:sz="6" w:space="0" w:color="auto"/>
              <w:bottom w:val="double" w:sz="6" w:space="0" w:color="auto"/>
              <w:right w:val="single" w:sz="6" w:space="0" w:color="auto"/>
            </w:tcBorders>
            <w:vAlign w:val="center"/>
          </w:tcPr>
          <w:p w14:paraId="0973D1CB" w14:textId="785D229C" w:rsidR="000E08A2" w:rsidRPr="005450A4" w:rsidRDefault="000E08A2" w:rsidP="000E08A2">
            <w:pPr>
              <w:spacing w:line="0" w:lineRule="atLeast"/>
              <w:ind w:left="113"/>
              <w:jc w:val="left"/>
              <w:rPr>
                <w:rFonts w:ascii="Times New Roman"/>
              </w:rPr>
            </w:pPr>
            <w:proofErr w:type="gramStart"/>
            <w:r w:rsidRPr="005450A4">
              <w:rPr>
                <w:rFonts w:ascii="Times New Roman"/>
              </w:rPr>
              <w:t>CHANGE</w:t>
            </w:r>
            <w:r w:rsidR="0049143D" w:rsidRPr="005450A4">
              <w:rPr>
                <w:rFonts w:ascii="Times New Roman" w:hint="eastAsia"/>
              </w:rPr>
              <w:t>,</w:t>
            </w:r>
            <w:r w:rsidRPr="005450A4">
              <w:rPr>
                <w:rFonts w:ascii="Times New Roman"/>
              </w:rPr>
              <w:t>DELETE</w:t>
            </w:r>
            <w:proofErr w:type="gramEnd"/>
            <w:r w:rsidRPr="005450A4">
              <w:rPr>
                <w:rFonts w:ascii="Times New Roman"/>
              </w:rPr>
              <w:t xml:space="preserve"> OR QUERY ONLY</w:t>
            </w:r>
          </w:p>
        </w:tc>
        <w:tc>
          <w:tcPr>
            <w:tcW w:w="2126" w:type="dxa"/>
            <w:tcBorders>
              <w:top w:val="single" w:sz="6" w:space="0" w:color="auto"/>
              <w:left w:val="single" w:sz="6" w:space="0" w:color="auto"/>
              <w:bottom w:val="double" w:sz="6" w:space="0" w:color="auto"/>
              <w:right w:val="single" w:sz="6" w:space="0" w:color="auto"/>
            </w:tcBorders>
            <w:vAlign w:val="center"/>
          </w:tcPr>
          <w:p w14:paraId="3B441AC2"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FE1032" w:rsidRPr="005450A4" w14:paraId="5991D59F"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682B796A" w14:textId="77777777" w:rsidR="00FE1032" w:rsidRPr="005450A4" w:rsidRDefault="00FE1032" w:rsidP="000E08A2">
            <w:pPr>
              <w:spacing w:line="0" w:lineRule="atLeast"/>
              <w:jc w:val="center"/>
              <w:rPr>
                <w:rFonts w:ascii="Times New Roman"/>
              </w:rPr>
            </w:pPr>
            <w:r w:rsidRPr="005450A4">
              <w:rPr>
                <w:rFonts w:ascii="Times New Roman"/>
              </w:rPr>
              <w:t>C035</w:t>
            </w:r>
          </w:p>
        </w:tc>
        <w:tc>
          <w:tcPr>
            <w:tcW w:w="5670" w:type="dxa"/>
            <w:tcBorders>
              <w:top w:val="single" w:sz="6" w:space="0" w:color="auto"/>
              <w:left w:val="single" w:sz="6" w:space="0" w:color="auto"/>
              <w:bottom w:val="double" w:sz="6" w:space="0" w:color="auto"/>
              <w:right w:val="single" w:sz="6" w:space="0" w:color="auto"/>
            </w:tcBorders>
            <w:vAlign w:val="center"/>
          </w:tcPr>
          <w:p w14:paraId="66DDC80C" w14:textId="77777777" w:rsidR="00FE1032" w:rsidRPr="005450A4" w:rsidRDefault="00FE1032" w:rsidP="000E08A2">
            <w:pPr>
              <w:spacing w:line="0" w:lineRule="atLeast"/>
              <w:ind w:left="113"/>
              <w:jc w:val="left"/>
              <w:rPr>
                <w:rFonts w:ascii="Times New Roman"/>
              </w:rPr>
            </w:pPr>
            <w:r w:rsidRPr="005450A4">
              <w:rPr>
                <w:rFonts w:ascii="Times New Roman"/>
              </w:rPr>
              <w:t>BUY QUANTITY OVER ABNORMAL STOCK LIMIT</w:t>
            </w:r>
            <w:r w:rsidRPr="005450A4">
              <w:rPr>
                <w:rFonts w:ascii="Times New Roman"/>
              </w:rPr>
              <w:t>！</w:t>
            </w:r>
          </w:p>
        </w:tc>
        <w:tc>
          <w:tcPr>
            <w:tcW w:w="2126" w:type="dxa"/>
            <w:tcBorders>
              <w:top w:val="single" w:sz="6" w:space="0" w:color="auto"/>
              <w:left w:val="single" w:sz="6" w:space="0" w:color="auto"/>
              <w:bottom w:val="double" w:sz="6" w:space="0" w:color="auto"/>
              <w:right w:val="single" w:sz="6" w:space="0" w:color="auto"/>
            </w:tcBorders>
            <w:vAlign w:val="center"/>
          </w:tcPr>
          <w:p w14:paraId="65506DD1" w14:textId="77777777" w:rsidR="00FE1032" w:rsidRPr="005450A4" w:rsidRDefault="00FE1032" w:rsidP="000E08A2">
            <w:pPr>
              <w:spacing w:line="0" w:lineRule="atLeast"/>
              <w:jc w:val="center"/>
              <w:rPr>
                <w:rFonts w:ascii="Times New Roman"/>
              </w:rPr>
            </w:pPr>
            <w:r w:rsidRPr="005450A4">
              <w:rPr>
                <w:rFonts w:ascii="Times New Roman"/>
              </w:rPr>
              <w:t>35=8</w:t>
            </w:r>
          </w:p>
        </w:tc>
      </w:tr>
      <w:tr w:rsidR="00FE1032" w:rsidRPr="005450A4" w14:paraId="145E18BE"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4ABD27C7" w14:textId="77777777" w:rsidR="00FE1032" w:rsidRPr="005450A4" w:rsidRDefault="00FE1032" w:rsidP="000E08A2">
            <w:pPr>
              <w:spacing w:line="0" w:lineRule="atLeast"/>
              <w:jc w:val="center"/>
              <w:rPr>
                <w:rFonts w:ascii="Times New Roman"/>
              </w:rPr>
            </w:pPr>
            <w:r w:rsidRPr="005450A4">
              <w:rPr>
                <w:rFonts w:ascii="Times New Roman"/>
              </w:rPr>
              <w:t>C036</w:t>
            </w:r>
          </w:p>
        </w:tc>
        <w:tc>
          <w:tcPr>
            <w:tcW w:w="5670" w:type="dxa"/>
            <w:tcBorders>
              <w:top w:val="single" w:sz="6" w:space="0" w:color="auto"/>
              <w:left w:val="single" w:sz="6" w:space="0" w:color="auto"/>
              <w:bottom w:val="double" w:sz="6" w:space="0" w:color="auto"/>
              <w:right w:val="single" w:sz="6" w:space="0" w:color="auto"/>
            </w:tcBorders>
            <w:vAlign w:val="center"/>
          </w:tcPr>
          <w:p w14:paraId="55ABD02A" w14:textId="77777777" w:rsidR="00FE1032" w:rsidRPr="005450A4" w:rsidRDefault="00FE1032" w:rsidP="000E08A2">
            <w:pPr>
              <w:spacing w:line="0" w:lineRule="atLeast"/>
              <w:ind w:left="113"/>
              <w:jc w:val="left"/>
              <w:rPr>
                <w:rFonts w:ascii="Times New Roman"/>
              </w:rPr>
            </w:pPr>
            <w:r w:rsidRPr="005450A4">
              <w:rPr>
                <w:rFonts w:ascii="Times New Roman"/>
              </w:rPr>
              <w:t>SELL QUANTITY OVER ABNORAML STOCK LIMIT</w:t>
            </w:r>
            <w:r w:rsidRPr="005450A4">
              <w:rPr>
                <w:rFonts w:ascii="Times New Roman"/>
              </w:rPr>
              <w:t>！</w:t>
            </w:r>
          </w:p>
        </w:tc>
        <w:tc>
          <w:tcPr>
            <w:tcW w:w="2126" w:type="dxa"/>
            <w:tcBorders>
              <w:top w:val="single" w:sz="6" w:space="0" w:color="auto"/>
              <w:left w:val="single" w:sz="6" w:space="0" w:color="auto"/>
              <w:bottom w:val="double" w:sz="6" w:space="0" w:color="auto"/>
              <w:right w:val="single" w:sz="6" w:space="0" w:color="auto"/>
            </w:tcBorders>
            <w:vAlign w:val="center"/>
          </w:tcPr>
          <w:p w14:paraId="3B5DB10D" w14:textId="77777777" w:rsidR="00FE1032" w:rsidRPr="005450A4" w:rsidRDefault="00FE1032" w:rsidP="000E08A2">
            <w:pPr>
              <w:spacing w:line="0" w:lineRule="atLeast"/>
              <w:jc w:val="center"/>
              <w:rPr>
                <w:rFonts w:ascii="Times New Roman"/>
              </w:rPr>
            </w:pPr>
            <w:r w:rsidRPr="005450A4">
              <w:rPr>
                <w:rFonts w:ascii="Times New Roman"/>
              </w:rPr>
              <w:t>35=8</w:t>
            </w:r>
          </w:p>
        </w:tc>
      </w:tr>
      <w:tr w:rsidR="000E08A2" w:rsidRPr="005450A4" w14:paraId="4E8C9C04"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78E7DC67" w14:textId="77777777" w:rsidR="000E08A2" w:rsidRPr="005450A4" w:rsidRDefault="000E08A2" w:rsidP="000E08A2">
            <w:pPr>
              <w:spacing w:line="0" w:lineRule="atLeast"/>
              <w:jc w:val="center"/>
              <w:rPr>
                <w:rFonts w:ascii="Times New Roman"/>
              </w:rPr>
            </w:pPr>
            <w:r w:rsidRPr="005450A4">
              <w:rPr>
                <w:rFonts w:ascii="Times New Roman"/>
              </w:rPr>
              <w:lastRenderedPageBreak/>
              <w:t>C040</w:t>
            </w:r>
          </w:p>
        </w:tc>
        <w:tc>
          <w:tcPr>
            <w:tcW w:w="5670" w:type="dxa"/>
            <w:tcBorders>
              <w:top w:val="single" w:sz="6" w:space="0" w:color="auto"/>
              <w:left w:val="single" w:sz="6" w:space="0" w:color="auto"/>
              <w:bottom w:val="double" w:sz="6" w:space="0" w:color="auto"/>
              <w:right w:val="single" w:sz="6" w:space="0" w:color="auto"/>
            </w:tcBorders>
            <w:vAlign w:val="center"/>
          </w:tcPr>
          <w:p w14:paraId="71FF6223" w14:textId="77777777" w:rsidR="000E08A2" w:rsidRPr="005450A4" w:rsidRDefault="000E08A2" w:rsidP="000E08A2">
            <w:pPr>
              <w:spacing w:line="0" w:lineRule="atLeast"/>
              <w:ind w:left="113"/>
              <w:jc w:val="left"/>
              <w:rPr>
                <w:rFonts w:ascii="Times New Roman"/>
              </w:rPr>
            </w:pPr>
            <w:r w:rsidRPr="005450A4">
              <w:rPr>
                <w:rFonts w:ascii="Times New Roman"/>
              </w:rPr>
              <w:t xml:space="preserve">Duplicate </w:t>
            </w:r>
            <w:proofErr w:type="spellStart"/>
            <w:r w:rsidRPr="005450A4">
              <w:rPr>
                <w:rFonts w:ascii="Times New Roman"/>
              </w:rPr>
              <w:t>OrderID</w:t>
            </w:r>
            <w:proofErr w:type="spellEnd"/>
          </w:p>
        </w:tc>
        <w:tc>
          <w:tcPr>
            <w:tcW w:w="2126" w:type="dxa"/>
            <w:tcBorders>
              <w:top w:val="single" w:sz="6" w:space="0" w:color="auto"/>
              <w:left w:val="single" w:sz="6" w:space="0" w:color="auto"/>
              <w:bottom w:val="double" w:sz="6" w:space="0" w:color="auto"/>
              <w:right w:val="single" w:sz="6" w:space="0" w:color="auto"/>
            </w:tcBorders>
            <w:vAlign w:val="center"/>
          </w:tcPr>
          <w:p w14:paraId="6D64C954"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0E08A2" w:rsidRPr="005450A4" w14:paraId="04963C9A"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034A3314" w14:textId="77777777" w:rsidR="000E08A2" w:rsidRPr="005450A4" w:rsidRDefault="000E08A2" w:rsidP="000E08A2">
            <w:pPr>
              <w:spacing w:line="0" w:lineRule="atLeast"/>
              <w:jc w:val="center"/>
              <w:rPr>
                <w:rFonts w:ascii="Times New Roman"/>
              </w:rPr>
            </w:pPr>
            <w:r w:rsidRPr="005450A4">
              <w:rPr>
                <w:rFonts w:ascii="Times New Roman"/>
              </w:rPr>
              <w:t>C043</w:t>
            </w:r>
          </w:p>
        </w:tc>
        <w:tc>
          <w:tcPr>
            <w:tcW w:w="5670" w:type="dxa"/>
            <w:tcBorders>
              <w:top w:val="single" w:sz="6" w:space="0" w:color="auto"/>
              <w:left w:val="single" w:sz="6" w:space="0" w:color="auto"/>
              <w:bottom w:val="double" w:sz="6" w:space="0" w:color="auto"/>
              <w:right w:val="single" w:sz="6" w:space="0" w:color="auto"/>
            </w:tcBorders>
            <w:vAlign w:val="center"/>
          </w:tcPr>
          <w:p w14:paraId="50962FC6" w14:textId="77777777" w:rsidR="000E08A2" w:rsidRPr="005450A4" w:rsidRDefault="000E08A2" w:rsidP="000E08A2">
            <w:pPr>
              <w:spacing w:line="0" w:lineRule="atLeast"/>
              <w:ind w:left="113"/>
              <w:jc w:val="left"/>
              <w:rPr>
                <w:rFonts w:ascii="Times New Roman"/>
              </w:rPr>
            </w:pPr>
            <w:r w:rsidRPr="005450A4">
              <w:rPr>
                <w:rFonts w:ascii="Times New Roman"/>
              </w:rPr>
              <w:t>Stock suspended</w:t>
            </w:r>
          </w:p>
        </w:tc>
        <w:tc>
          <w:tcPr>
            <w:tcW w:w="2126" w:type="dxa"/>
            <w:tcBorders>
              <w:top w:val="single" w:sz="6" w:space="0" w:color="auto"/>
              <w:left w:val="single" w:sz="6" w:space="0" w:color="auto"/>
              <w:bottom w:val="double" w:sz="6" w:space="0" w:color="auto"/>
              <w:right w:val="single" w:sz="6" w:space="0" w:color="auto"/>
            </w:tcBorders>
            <w:vAlign w:val="center"/>
          </w:tcPr>
          <w:p w14:paraId="2CB3B0E6"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0E08A2" w:rsidRPr="005450A4" w14:paraId="02397D8B"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129F99A5" w14:textId="77777777" w:rsidR="000E08A2" w:rsidRPr="005450A4" w:rsidRDefault="000E08A2" w:rsidP="000E08A2">
            <w:pPr>
              <w:spacing w:line="0" w:lineRule="atLeast"/>
              <w:jc w:val="center"/>
              <w:rPr>
                <w:rFonts w:ascii="Times New Roman"/>
              </w:rPr>
            </w:pPr>
            <w:r w:rsidRPr="005450A4">
              <w:rPr>
                <w:rFonts w:ascii="Times New Roman"/>
              </w:rPr>
              <w:t>C046</w:t>
            </w:r>
          </w:p>
        </w:tc>
        <w:tc>
          <w:tcPr>
            <w:tcW w:w="5670" w:type="dxa"/>
            <w:tcBorders>
              <w:top w:val="single" w:sz="6" w:space="0" w:color="auto"/>
              <w:left w:val="single" w:sz="6" w:space="0" w:color="auto"/>
              <w:bottom w:val="double" w:sz="6" w:space="0" w:color="auto"/>
              <w:right w:val="single" w:sz="6" w:space="0" w:color="auto"/>
            </w:tcBorders>
            <w:vAlign w:val="center"/>
          </w:tcPr>
          <w:p w14:paraId="0FD5FD2D" w14:textId="77777777" w:rsidR="000E08A2" w:rsidRPr="005450A4" w:rsidRDefault="000E08A2" w:rsidP="000E08A2">
            <w:pPr>
              <w:spacing w:line="0" w:lineRule="atLeast"/>
              <w:ind w:left="113"/>
              <w:jc w:val="left"/>
              <w:rPr>
                <w:rFonts w:ascii="Times New Roman"/>
              </w:rPr>
            </w:pPr>
            <w:proofErr w:type="spellStart"/>
            <w:r w:rsidRPr="005450A4">
              <w:rPr>
                <w:rFonts w:ascii="Times New Roman"/>
                <w:szCs w:val="24"/>
              </w:rPr>
              <w:t>OrdType</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1F5E5D99"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7B0D222D"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7291F17E" w14:textId="77777777" w:rsidR="000E08A2" w:rsidRPr="005450A4" w:rsidRDefault="000E08A2" w:rsidP="000E08A2">
            <w:pPr>
              <w:spacing w:line="0" w:lineRule="atLeast"/>
              <w:jc w:val="center"/>
              <w:rPr>
                <w:rFonts w:ascii="Times New Roman"/>
              </w:rPr>
            </w:pPr>
            <w:r w:rsidRPr="005450A4">
              <w:rPr>
                <w:rFonts w:ascii="Times New Roman"/>
              </w:rPr>
              <w:t>C047</w:t>
            </w:r>
          </w:p>
        </w:tc>
        <w:tc>
          <w:tcPr>
            <w:tcW w:w="5670" w:type="dxa"/>
            <w:tcBorders>
              <w:top w:val="single" w:sz="6" w:space="0" w:color="auto"/>
              <w:left w:val="single" w:sz="6" w:space="0" w:color="auto"/>
              <w:bottom w:val="double" w:sz="6" w:space="0" w:color="auto"/>
              <w:right w:val="single" w:sz="6" w:space="0" w:color="auto"/>
            </w:tcBorders>
            <w:vAlign w:val="center"/>
          </w:tcPr>
          <w:p w14:paraId="63EA7139" w14:textId="77777777" w:rsidR="000E08A2" w:rsidRPr="005450A4" w:rsidRDefault="000E08A2" w:rsidP="000E08A2">
            <w:pPr>
              <w:spacing w:line="0" w:lineRule="atLeast"/>
              <w:ind w:left="113"/>
              <w:jc w:val="left"/>
              <w:rPr>
                <w:rFonts w:ascii="Times New Roman"/>
                <w:szCs w:val="24"/>
              </w:rPr>
            </w:pPr>
            <w:r w:rsidRPr="005450A4">
              <w:rPr>
                <w:rFonts w:ascii="Times New Roman"/>
                <w:szCs w:val="24"/>
              </w:rPr>
              <w:t>TIME-IN-FORCE ERROR</w:t>
            </w:r>
          </w:p>
        </w:tc>
        <w:tc>
          <w:tcPr>
            <w:tcW w:w="2126" w:type="dxa"/>
            <w:tcBorders>
              <w:top w:val="single" w:sz="6" w:space="0" w:color="auto"/>
              <w:left w:val="single" w:sz="6" w:space="0" w:color="auto"/>
              <w:bottom w:val="double" w:sz="6" w:space="0" w:color="auto"/>
              <w:right w:val="single" w:sz="6" w:space="0" w:color="auto"/>
            </w:tcBorders>
            <w:vAlign w:val="center"/>
          </w:tcPr>
          <w:p w14:paraId="3406919E" w14:textId="77777777" w:rsidR="000E08A2" w:rsidRPr="005450A4" w:rsidRDefault="000E08A2" w:rsidP="000E08A2">
            <w:pPr>
              <w:spacing w:line="0" w:lineRule="atLeast"/>
              <w:jc w:val="center"/>
              <w:rPr>
                <w:rFonts w:ascii="Times New Roman"/>
              </w:rPr>
            </w:pPr>
            <w:r w:rsidRPr="005450A4">
              <w:rPr>
                <w:rFonts w:ascii="Times New Roman"/>
              </w:rPr>
              <w:t>35=8</w:t>
            </w:r>
          </w:p>
        </w:tc>
      </w:tr>
      <w:tr w:rsidR="000E08A2" w:rsidRPr="005450A4" w14:paraId="751C2975"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41E51900" w14:textId="77777777" w:rsidR="000E08A2" w:rsidRPr="005450A4" w:rsidRDefault="000E08A2" w:rsidP="000E08A2">
            <w:pPr>
              <w:spacing w:line="0" w:lineRule="atLeast"/>
              <w:jc w:val="center"/>
              <w:rPr>
                <w:rFonts w:ascii="Times New Roman"/>
              </w:rPr>
            </w:pPr>
            <w:r w:rsidRPr="005450A4">
              <w:rPr>
                <w:rFonts w:ascii="Times New Roman"/>
              </w:rPr>
              <w:t>C050</w:t>
            </w:r>
          </w:p>
        </w:tc>
        <w:tc>
          <w:tcPr>
            <w:tcW w:w="5670" w:type="dxa"/>
            <w:tcBorders>
              <w:top w:val="single" w:sz="6" w:space="0" w:color="auto"/>
              <w:left w:val="single" w:sz="6" w:space="0" w:color="auto"/>
              <w:bottom w:val="double" w:sz="6" w:space="0" w:color="auto"/>
              <w:right w:val="single" w:sz="6" w:space="0" w:color="auto"/>
            </w:tcBorders>
            <w:vAlign w:val="center"/>
          </w:tcPr>
          <w:p w14:paraId="0CFCEA32" w14:textId="77777777" w:rsidR="000E08A2" w:rsidRPr="005450A4" w:rsidRDefault="000E08A2" w:rsidP="000E08A2">
            <w:pPr>
              <w:spacing w:line="0" w:lineRule="atLeast"/>
              <w:ind w:left="113"/>
              <w:jc w:val="left"/>
              <w:rPr>
                <w:rFonts w:ascii="Times New Roman"/>
                <w:szCs w:val="24"/>
              </w:rPr>
            </w:pPr>
            <w:r w:rsidRPr="005450A4">
              <w:rPr>
                <w:rFonts w:ascii="Times New Roman"/>
              </w:rPr>
              <w:t xml:space="preserve">No </w:t>
            </w:r>
            <w:proofErr w:type="spellStart"/>
            <w:r w:rsidRPr="005450A4">
              <w:rPr>
                <w:rFonts w:ascii="Times New Roman"/>
              </w:rPr>
              <w:t>LeavesQty</w:t>
            </w:r>
            <w:proofErr w:type="spellEnd"/>
          </w:p>
        </w:tc>
        <w:tc>
          <w:tcPr>
            <w:tcW w:w="2126" w:type="dxa"/>
            <w:tcBorders>
              <w:top w:val="single" w:sz="6" w:space="0" w:color="auto"/>
              <w:left w:val="single" w:sz="6" w:space="0" w:color="auto"/>
              <w:bottom w:val="double" w:sz="6" w:space="0" w:color="auto"/>
              <w:right w:val="single" w:sz="6" w:space="0" w:color="auto"/>
            </w:tcBorders>
            <w:vAlign w:val="center"/>
          </w:tcPr>
          <w:p w14:paraId="5DB147CB"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9CE5572"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546F713A" w14:textId="77777777" w:rsidR="000E08A2" w:rsidRPr="005450A4" w:rsidRDefault="000E08A2" w:rsidP="000E08A2">
            <w:pPr>
              <w:spacing w:line="0" w:lineRule="atLeast"/>
              <w:jc w:val="center"/>
              <w:rPr>
                <w:rFonts w:ascii="Times New Roman"/>
              </w:rPr>
            </w:pPr>
            <w:r w:rsidRPr="005450A4">
              <w:rPr>
                <w:rFonts w:ascii="Times New Roman"/>
              </w:rPr>
              <w:t>C089</w:t>
            </w:r>
          </w:p>
        </w:tc>
        <w:tc>
          <w:tcPr>
            <w:tcW w:w="5670" w:type="dxa"/>
            <w:tcBorders>
              <w:top w:val="single" w:sz="6" w:space="0" w:color="auto"/>
              <w:left w:val="single" w:sz="6" w:space="0" w:color="auto"/>
              <w:bottom w:val="double" w:sz="6" w:space="0" w:color="auto"/>
              <w:right w:val="single" w:sz="6" w:space="0" w:color="auto"/>
            </w:tcBorders>
            <w:vAlign w:val="center"/>
          </w:tcPr>
          <w:p w14:paraId="5257A47F" w14:textId="77777777" w:rsidR="000E08A2" w:rsidRPr="005450A4" w:rsidRDefault="000E08A2" w:rsidP="000E08A2">
            <w:pPr>
              <w:spacing w:line="0" w:lineRule="atLeast"/>
              <w:ind w:left="113"/>
              <w:jc w:val="left"/>
              <w:rPr>
                <w:rFonts w:ascii="Times New Roman"/>
              </w:rPr>
            </w:pPr>
            <w:r w:rsidRPr="005450A4">
              <w:rPr>
                <w:rFonts w:ascii="Times New Roman"/>
              </w:rPr>
              <w:t>Error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074E8198"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3F7947F3"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2BB0DD38" w14:textId="77777777" w:rsidR="000E08A2" w:rsidRPr="005450A4" w:rsidRDefault="000E08A2" w:rsidP="000E08A2">
            <w:pPr>
              <w:spacing w:line="0" w:lineRule="atLeast"/>
              <w:jc w:val="center"/>
              <w:rPr>
                <w:rFonts w:ascii="Times New Roman"/>
              </w:rPr>
            </w:pPr>
            <w:r w:rsidRPr="005450A4">
              <w:rPr>
                <w:rFonts w:ascii="Times New Roman"/>
                <w:bCs/>
                <w:szCs w:val="24"/>
              </w:rPr>
              <w:t>C097</w:t>
            </w:r>
          </w:p>
        </w:tc>
        <w:tc>
          <w:tcPr>
            <w:tcW w:w="5670" w:type="dxa"/>
            <w:tcBorders>
              <w:top w:val="single" w:sz="6" w:space="0" w:color="auto"/>
              <w:left w:val="single" w:sz="6" w:space="0" w:color="auto"/>
              <w:bottom w:val="double" w:sz="6" w:space="0" w:color="auto"/>
              <w:right w:val="single" w:sz="6" w:space="0" w:color="auto"/>
            </w:tcBorders>
            <w:vAlign w:val="center"/>
          </w:tcPr>
          <w:p w14:paraId="3B2368EA" w14:textId="77777777" w:rsidR="000E08A2" w:rsidRPr="005450A4" w:rsidRDefault="000E08A2" w:rsidP="000E08A2">
            <w:pPr>
              <w:spacing w:line="0" w:lineRule="atLeast"/>
              <w:ind w:left="113"/>
              <w:jc w:val="left"/>
              <w:rPr>
                <w:rFonts w:ascii="Times New Roman"/>
              </w:rPr>
            </w:pPr>
            <w:r w:rsidRPr="005450A4">
              <w:rPr>
                <w:rFonts w:ascii="Times New Roman"/>
                <w:bCs/>
                <w:szCs w:val="24"/>
              </w:rPr>
              <w:t>Time Difference</w:t>
            </w:r>
          </w:p>
        </w:tc>
        <w:tc>
          <w:tcPr>
            <w:tcW w:w="2126" w:type="dxa"/>
            <w:tcBorders>
              <w:top w:val="single" w:sz="6" w:space="0" w:color="auto"/>
              <w:left w:val="single" w:sz="6" w:space="0" w:color="auto"/>
              <w:bottom w:val="double" w:sz="6" w:space="0" w:color="auto"/>
              <w:right w:val="single" w:sz="6" w:space="0" w:color="auto"/>
            </w:tcBorders>
            <w:vAlign w:val="center"/>
          </w:tcPr>
          <w:p w14:paraId="587C9BFE"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42CD2D6F"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2ACA059A" w14:textId="77777777" w:rsidR="000E08A2" w:rsidRPr="005450A4" w:rsidRDefault="000E08A2" w:rsidP="000E08A2">
            <w:pPr>
              <w:spacing w:line="0" w:lineRule="atLeast"/>
              <w:jc w:val="center"/>
              <w:rPr>
                <w:rFonts w:ascii="Times New Roman"/>
                <w:bCs/>
                <w:szCs w:val="24"/>
              </w:rPr>
            </w:pPr>
            <w:r w:rsidRPr="005450A4">
              <w:rPr>
                <w:rFonts w:ascii="Times New Roman"/>
              </w:rPr>
              <w:t>C099</w:t>
            </w:r>
          </w:p>
        </w:tc>
        <w:tc>
          <w:tcPr>
            <w:tcW w:w="5670" w:type="dxa"/>
            <w:tcBorders>
              <w:top w:val="single" w:sz="6" w:space="0" w:color="auto"/>
              <w:left w:val="single" w:sz="6" w:space="0" w:color="auto"/>
              <w:bottom w:val="double" w:sz="6" w:space="0" w:color="auto"/>
              <w:right w:val="single" w:sz="6" w:space="0" w:color="auto"/>
            </w:tcBorders>
            <w:vAlign w:val="center"/>
          </w:tcPr>
          <w:p w14:paraId="2345B3FF" w14:textId="77777777" w:rsidR="000E08A2" w:rsidRPr="005450A4" w:rsidRDefault="000E08A2" w:rsidP="000E08A2">
            <w:pPr>
              <w:spacing w:line="0" w:lineRule="atLeast"/>
              <w:ind w:left="113"/>
              <w:jc w:val="left"/>
              <w:rPr>
                <w:rFonts w:ascii="Times New Roman"/>
                <w:bCs/>
                <w:szCs w:val="24"/>
              </w:rPr>
            </w:pPr>
            <w:r w:rsidRPr="005450A4">
              <w:rPr>
                <w:rFonts w:ascii="Times New Roman"/>
              </w:rPr>
              <w:t>CALL COMPUTER CENTER</w:t>
            </w:r>
          </w:p>
        </w:tc>
        <w:tc>
          <w:tcPr>
            <w:tcW w:w="2126" w:type="dxa"/>
            <w:tcBorders>
              <w:top w:val="single" w:sz="6" w:space="0" w:color="auto"/>
              <w:left w:val="single" w:sz="6" w:space="0" w:color="auto"/>
              <w:bottom w:val="double" w:sz="6" w:space="0" w:color="auto"/>
              <w:right w:val="single" w:sz="6" w:space="0" w:color="auto"/>
            </w:tcBorders>
            <w:vAlign w:val="center"/>
          </w:tcPr>
          <w:p w14:paraId="44170950" w14:textId="77777777" w:rsidR="000E08A2" w:rsidRPr="005450A4" w:rsidRDefault="000E08A2" w:rsidP="000E08A2">
            <w:pPr>
              <w:spacing w:line="0" w:lineRule="atLeast"/>
              <w:jc w:val="center"/>
              <w:rPr>
                <w:rFonts w:ascii="Times New Roman"/>
              </w:rPr>
            </w:pPr>
            <w:r w:rsidRPr="005450A4">
              <w:rPr>
                <w:rFonts w:ascii="Times New Roman"/>
                <w:szCs w:val="24"/>
              </w:rPr>
              <w:t>35=8/9</w:t>
            </w:r>
          </w:p>
        </w:tc>
      </w:tr>
      <w:tr w:rsidR="000E08A2" w:rsidRPr="005450A4" w14:paraId="5766E3A2" w14:textId="77777777" w:rsidTr="000B0F96">
        <w:tc>
          <w:tcPr>
            <w:tcW w:w="1473" w:type="dxa"/>
            <w:tcBorders>
              <w:top w:val="single" w:sz="6" w:space="0" w:color="auto"/>
              <w:left w:val="double" w:sz="6" w:space="0" w:color="auto"/>
              <w:bottom w:val="double" w:sz="6" w:space="0" w:color="auto"/>
              <w:right w:val="single" w:sz="6" w:space="0" w:color="auto"/>
            </w:tcBorders>
            <w:vAlign w:val="center"/>
          </w:tcPr>
          <w:p w14:paraId="5454E054" w14:textId="77777777" w:rsidR="000E08A2" w:rsidRPr="005450A4" w:rsidRDefault="000E08A2" w:rsidP="000E08A2">
            <w:pPr>
              <w:spacing w:line="0" w:lineRule="atLeast"/>
              <w:jc w:val="center"/>
              <w:rPr>
                <w:rFonts w:ascii="Times New Roman"/>
              </w:rPr>
            </w:pPr>
            <w:r w:rsidRPr="005450A4">
              <w:rPr>
                <w:rFonts w:ascii="Times New Roman"/>
              </w:rPr>
              <w:t>C200</w:t>
            </w:r>
          </w:p>
        </w:tc>
        <w:tc>
          <w:tcPr>
            <w:tcW w:w="5670" w:type="dxa"/>
            <w:tcBorders>
              <w:top w:val="single" w:sz="6" w:space="0" w:color="auto"/>
              <w:left w:val="single" w:sz="6" w:space="0" w:color="auto"/>
              <w:bottom w:val="double" w:sz="6" w:space="0" w:color="auto"/>
              <w:right w:val="single" w:sz="6" w:space="0" w:color="auto"/>
            </w:tcBorders>
            <w:vAlign w:val="center"/>
          </w:tcPr>
          <w:p w14:paraId="572ECAA9" w14:textId="77777777" w:rsidR="000E08A2" w:rsidRPr="005450A4" w:rsidRDefault="000E08A2" w:rsidP="000E08A2">
            <w:pPr>
              <w:spacing w:line="0" w:lineRule="atLeast"/>
              <w:ind w:left="113"/>
              <w:jc w:val="left"/>
              <w:rPr>
                <w:rFonts w:ascii="Times New Roman"/>
              </w:rPr>
            </w:pPr>
            <w:r w:rsidRPr="005450A4">
              <w:rPr>
                <w:rFonts w:ascii="Times New Roman"/>
              </w:rPr>
              <w:t>SYSTEM NOT READY</w:t>
            </w:r>
          </w:p>
        </w:tc>
        <w:tc>
          <w:tcPr>
            <w:tcW w:w="2126" w:type="dxa"/>
            <w:tcBorders>
              <w:top w:val="single" w:sz="6" w:space="0" w:color="auto"/>
              <w:left w:val="single" w:sz="6" w:space="0" w:color="auto"/>
              <w:bottom w:val="double" w:sz="6" w:space="0" w:color="auto"/>
              <w:right w:val="single" w:sz="6" w:space="0" w:color="auto"/>
            </w:tcBorders>
            <w:vAlign w:val="center"/>
          </w:tcPr>
          <w:p w14:paraId="39218E8F" w14:textId="77777777" w:rsidR="000E08A2" w:rsidRPr="005450A4" w:rsidRDefault="000E08A2" w:rsidP="000E08A2">
            <w:pPr>
              <w:spacing w:line="0" w:lineRule="atLeast"/>
              <w:jc w:val="center"/>
              <w:rPr>
                <w:rFonts w:ascii="Times New Roman"/>
                <w:szCs w:val="24"/>
              </w:rPr>
            </w:pPr>
            <w:r w:rsidRPr="005450A4">
              <w:rPr>
                <w:rFonts w:ascii="Times New Roman"/>
              </w:rPr>
              <w:t>35=8/9</w:t>
            </w:r>
          </w:p>
        </w:tc>
      </w:tr>
      <w:tr w:rsidR="000E08A2" w:rsidRPr="005450A4" w14:paraId="71CD458A" w14:textId="77777777" w:rsidTr="00D43D80">
        <w:tc>
          <w:tcPr>
            <w:tcW w:w="1473" w:type="dxa"/>
            <w:tcBorders>
              <w:top w:val="single" w:sz="6" w:space="0" w:color="auto"/>
              <w:left w:val="double" w:sz="6" w:space="0" w:color="auto"/>
              <w:bottom w:val="double" w:sz="6" w:space="0" w:color="auto"/>
              <w:right w:val="single" w:sz="6" w:space="0" w:color="auto"/>
            </w:tcBorders>
          </w:tcPr>
          <w:p w14:paraId="213795F8" w14:textId="77777777" w:rsidR="000E08A2" w:rsidRPr="005450A4" w:rsidRDefault="000E08A2" w:rsidP="000E08A2">
            <w:pPr>
              <w:spacing w:line="0" w:lineRule="atLeast"/>
              <w:jc w:val="center"/>
              <w:rPr>
                <w:rFonts w:ascii="Times New Roman"/>
              </w:rPr>
            </w:pPr>
            <w:r w:rsidRPr="005450A4">
              <w:rPr>
                <w:rFonts w:ascii="Times New Roman"/>
              </w:rPr>
              <w:t>C221</w:t>
            </w:r>
          </w:p>
        </w:tc>
        <w:tc>
          <w:tcPr>
            <w:tcW w:w="5670" w:type="dxa"/>
            <w:tcBorders>
              <w:top w:val="single" w:sz="6" w:space="0" w:color="auto"/>
              <w:left w:val="single" w:sz="6" w:space="0" w:color="auto"/>
              <w:bottom w:val="double" w:sz="6" w:space="0" w:color="auto"/>
              <w:right w:val="single" w:sz="6" w:space="0" w:color="auto"/>
            </w:tcBorders>
          </w:tcPr>
          <w:p w14:paraId="6C8115F2" w14:textId="77777777" w:rsidR="000E08A2" w:rsidRPr="005450A4" w:rsidRDefault="000E08A2" w:rsidP="000E08A2">
            <w:pPr>
              <w:spacing w:line="0" w:lineRule="atLeast"/>
              <w:ind w:left="113"/>
              <w:jc w:val="left"/>
              <w:rPr>
                <w:rFonts w:ascii="Times New Roman"/>
              </w:rPr>
            </w:pPr>
            <w:proofErr w:type="spellStart"/>
            <w:r w:rsidRPr="005450A4">
              <w:rPr>
                <w:rFonts w:ascii="Times New Roman"/>
                <w:szCs w:val="24"/>
              </w:rPr>
              <w:t>SenderSubID</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tcPr>
          <w:p w14:paraId="2F33D05D"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18381716" w14:textId="77777777" w:rsidTr="000B0F96">
        <w:tc>
          <w:tcPr>
            <w:tcW w:w="1473" w:type="dxa"/>
            <w:tcBorders>
              <w:top w:val="single" w:sz="6" w:space="0" w:color="auto"/>
              <w:left w:val="double" w:sz="6" w:space="0" w:color="auto"/>
              <w:bottom w:val="double" w:sz="6" w:space="0" w:color="auto"/>
              <w:right w:val="single" w:sz="6" w:space="0" w:color="auto"/>
            </w:tcBorders>
          </w:tcPr>
          <w:p w14:paraId="6AF1C374" w14:textId="77777777" w:rsidR="000E08A2" w:rsidRPr="005450A4" w:rsidRDefault="000E08A2" w:rsidP="000E08A2">
            <w:pPr>
              <w:spacing w:line="0" w:lineRule="atLeast"/>
              <w:jc w:val="center"/>
              <w:rPr>
                <w:rFonts w:ascii="Times New Roman"/>
              </w:rPr>
            </w:pPr>
            <w:r w:rsidRPr="005450A4">
              <w:rPr>
                <w:rFonts w:ascii="Times New Roman"/>
              </w:rPr>
              <w:t>C222</w:t>
            </w:r>
          </w:p>
        </w:tc>
        <w:tc>
          <w:tcPr>
            <w:tcW w:w="5670" w:type="dxa"/>
            <w:tcBorders>
              <w:top w:val="single" w:sz="6" w:space="0" w:color="auto"/>
              <w:left w:val="single" w:sz="6" w:space="0" w:color="auto"/>
              <w:bottom w:val="double" w:sz="6" w:space="0" w:color="auto"/>
              <w:right w:val="single" w:sz="6" w:space="0" w:color="auto"/>
            </w:tcBorders>
          </w:tcPr>
          <w:p w14:paraId="57E430F3"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6836C533"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09BE5373" w14:textId="77777777" w:rsidTr="000B0F96">
        <w:tc>
          <w:tcPr>
            <w:tcW w:w="1473" w:type="dxa"/>
            <w:tcBorders>
              <w:top w:val="single" w:sz="6" w:space="0" w:color="auto"/>
              <w:left w:val="double" w:sz="6" w:space="0" w:color="auto"/>
              <w:bottom w:val="double" w:sz="6" w:space="0" w:color="auto"/>
              <w:right w:val="single" w:sz="6" w:space="0" w:color="auto"/>
            </w:tcBorders>
          </w:tcPr>
          <w:p w14:paraId="3ADA6D80" w14:textId="77777777" w:rsidR="000E08A2" w:rsidRPr="005450A4" w:rsidRDefault="000E08A2" w:rsidP="000E08A2">
            <w:pPr>
              <w:spacing w:line="0" w:lineRule="atLeast"/>
              <w:jc w:val="center"/>
              <w:rPr>
                <w:rFonts w:ascii="Times New Roman"/>
              </w:rPr>
            </w:pPr>
            <w:r w:rsidRPr="005450A4">
              <w:rPr>
                <w:rFonts w:ascii="Times New Roman"/>
              </w:rPr>
              <w:t>C223</w:t>
            </w:r>
          </w:p>
        </w:tc>
        <w:tc>
          <w:tcPr>
            <w:tcW w:w="5670" w:type="dxa"/>
            <w:tcBorders>
              <w:top w:val="single" w:sz="6" w:space="0" w:color="auto"/>
              <w:left w:val="single" w:sz="6" w:space="0" w:color="auto"/>
              <w:bottom w:val="double" w:sz="6" w:space="0" w:color="auto"/>
              <w:right w:val="single" w:sz="6" w:space="0" w:color="auto"/>
            </w:tcBorders>
          </w:tcPr>
          <w:p w14:paraId="68A79E6A"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TransactTime</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tcPr>
          <w:p w14:paraId="01753D53"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1C894227" w14:textId="77777777" w:rsidTr="000B0F96">
        <w:tc>
          <w:tcPr>
            <w:tcW w:w="1473" w:type="dxa"/>
            <w:tcBorders>
              <w:top w:val="single" w:sz="6" w:space="0" w:color="auto"/>
              <w:left w:val="double" w:sz="6" w:space="0" w:color="auto"/>
              <w:bottom w:val="double" w:sz="6" w:space="0" w:color="auto"/>
              <w:right w:val="single" w:sz="6" w:space="0" w:color="auto"/>
            </w:tcBorders>
          </w:tcPr>
          <w:p w14:paraId="65942264" w14:textId="77777777" w:rsidR="000E08A2" w:rsidRPr="005450A4" w:rsidRDefault="000E08A2" w:rsidP="000E08A2">
            <w:pPr>
              <w:spacing w:line="0" w:lineRule="atLeast"/>
              <w:jc w:val="center"/>
              <w:rPr>
                <w:rFonts w:ascii="Times New Roman"/>
              </w:rPr>
            </w:pPr>
            <w:r w:rsidRPr="005450A4">
              <w:rPr>
                <w:rFonts w:ascii="Times New Roman"/>
              </w:rPr>
              <w:t>C224</w:t>
            </w:r>
          </w:p>
        </w:tc>
        <w:tc>
          <w:tcPr>
            <w:tcW w:w="5670" w:type="dxa"/>
            <w:tcBorders>
              <w:top w:val="single" w:sz="6" w:space="0" w:color="auto"/>
              <w:left w:val="single" w:sz="6" w:space="0" w:color="auto"/>
              <w:bottom w:val="double" w:sz="6" w:space="0" w:color="auto"/>
              <w:right w:val="single" w:sz="6" w:space="0" w:color="auto"/>
            </w:tcBorders>
          </w:tcPr>
          <w:p w14:paraId="7EF843D5"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OrderID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154F414F"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215F4247" w14:textId="77777777" w:rsidTr="000B0F96">
        <w:tc>
          <w:tcPr>
            <w:tcW w:w="1473" w:type="dxa"/>
            <w:tcBorders>
              <w:top w:val="single" w:sz="6" w:space="0" w:color="auto"/>
              <w:left w:val="double" w:sz="6" w:space="0" w:color="auto"/>
              <w:bottom w:val="double" w:sz="6" w:space="0" w:color="auto"/>
              <w:right w:val="single" w:sz="6" w:space="0" w:color="auto"/>
            </w:tcBorders>
          </w:tcPr>
          <w:p w14:paraId="58BB8C76" w14:textId="77777777" w:rsidR="000E08A2" w:rsidRPr="005450A4" w:rsidRDefault="000E08A2" w:rsidP="000E08A2">
            <w:pPr>
              <w:spacing w:line="0" w:lineRule="atLeast"/>
              <w:jc w:val="center"/>
              <w:rPr>
                <w:rFonts w:ascii="Times New Roman"/>
              </w:rPr>
            </w:pPr>
            <w:r w:rsidRPr="005450A4">
              <w:rPr>
                <w:rFonts w:ascii="Times New Roman"/>
              </w:rPr>
              <w:t>C225</w:t>
            </w:r>
          </w:p>
        </w:tc>
        <w:tc>
          <w:tcPr>
            <w:tcW w:w="5670" w:type="dxa"/>
            <w:tcBorders>
              <w:top w:val="single" w:sz="6" w:space="0" w:color="auto"/>
              <w:left w:val="single" w:sz="6" w:space="0" w:color="auto"/>
              <w:bottom w:val="double" w:sz="6" w:space="0" w:color="auto"/>
              <w:right w:val="single" w:sz="6" w:space="0" w:color="auto"/>
            </w:tcBorders>
          </w:tcPr>
          <w:p w14:paraId="2E0870D9" w14:textId="77777777" w:rsidR="000E08A2" w:rsidRPr="005450A4" w:rsidRDefault="000E08A2" w:rsidP="000E08A2">
            <w:pPr>
              <w:spacing w:line="0" w:lineRule="atLeast"/>
              <w:ind w:left="113"/>
              <w:jc w:val="left"/>
              <w:rPr>
                <w:rFonts w:ascii="Times New Roman"/>
                <w:szCs w:val="24"/>
              </w:rPr>
            </w:pPr>
            <w:r w:rsidRPr="005450A4">
              <w:rPr>
                <w:rFonts w:ascii="Times New Roman"/>
                <w:szCs w:val="24"/>
              </w:rPr>
              <w:t>Account Length Error</w:t>
            </w:r>
          </w:p>
        </w:tc>
        <w:tc>
          <w:tcPr>
            <w:tcW w:w="2126" w:type="dxa"/>
            <w:tcBorders>
              <w:top w:val="single" w:sz="6" w:space="0" w:color="auto"/>
              <w:left w:val="single" w:sz="6" w:space="0" w:color="auto"/>
              <w:bottom w:val="double" w:sz="6" w:space="0" w:color="auto"/>
              <w:right w:val="single" w:sz="6" w:space="0" w:color="auto"/>
            </w:tcBorders>
          </w:tcPr>
          <w:p w14:paraId="14DDF07A"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DA286F1" w14:textId="77777777" w:rsidTr="000B0F96">
        <w:tc>
          <w:tcPr>
            <w:tcW w:w="1473" w:type="dxa"/>
            <w:tcBorders>
              <w:top w:val="single" w:sz="6" w:space="0" w:color="auto"/>
              <w:left w:val="double" w:sz="6" w:space="0" w:color="auto"/>
              <w:bottom w:val="double" w:sz="6" w:space="0" w:color="auto"/>
              <w:right w:val="single" w:sz="6" w:space="0" w:color="auto"/>
            </w:tcBorders>
          </w:tcPr>
          <w:p w14:paraId="5E7E5BFB" w14:textId="77777777" w:rsidR="000E08A2" w:rsidRPr="005450A4" w:rsidRDefault="000E08A2" w:rsidP="000E08A2">
            <w:pPr>
              <w:spacing w:line="0" w:lineRule="atLeast"/>
              <w:jc w:val="center"/>
              <w:rPr>
                <w:rFonts w:ascii="Times New Roman"/>
              </w:rPr>
            </w:pPr>
            <w:r w:rsidRPr="005450A4">
              <w:rPr>
                <w:rFonts w:ascii="Times New Roman"/>
              </w:rPr>
              <w:t>C226</w:t>
            </w:r>
          </w:p>
        </w:tc>
        <w:tc>
          <w:tcPr>
            <w:tcW w:w="5670" w:type="dxa"/>
            <w:tcBorders>
              <w:top w:val="single" w:sz="6" w:space="0" w:color="auto"/>
              <w:left w:val="single" w:sz="6" w:space="0" w:color="auto"/>
              <w:bottom w:val="double" w:sz="6" w:space="0" w:color="auto"/>
              <w:right w:val="single" w:sz="6" w:space="0" w:color="auto"/>
            </w:tcBorders>
          </w:tcPr>
          <w:p w14:paraId="309BA33F" w14:textId="77777777" w:rsidR="000E08A2" w:rsidRPr="005450A4" w:rsidRDefault="000E08A2" w:rsidP="000E08A2">
            <w:pPr>
              <w:spacing w:line="0" w:lineRule="atLeast"/>
              <w:ind w:left="113"/>
              <w:jc w:val="left"/>
              <w:rPr>
                <w:rFonts w:ascii="Times New Roman"/>
                <w:szCs w:val="24"/>
              </w:rPr>
            </w:pPr>
            <w:r w:rsidRPr="005450A4">
              <w:rPr>
                <w:rFonts w:ascii="Times New Roman"/>
                <w:szCs w:val="24"/>
              </w:rPr>
              <w:t>Symbol Length Error</w:t>
            </w:r>
          </w:p>
        </w:tc>
        <w:tc>
          <w:tcPr>
            <w:tcW w:w="2126" w:type="dxa"/>
            <w:tcBorders>
              <w:top w:val="single" w:sz="6" w:space="0" w:color="auto"/>
              <w:left w:val="single" w:sz="6" w:space="0" w:color="auto"/>
              <w:bottom w:val="double" w:sz="6" w:space="0" w:color="auto"/>
              <w:right w:val="single" w:sz="6" w:space="0" w:color="auto"/>
            </w:tcBorders>
          </w:tcPr>
          <w:p w14:paraId="5DD2736A"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0F2F8EDB" w14:textId="77777777" w:rsidTr="000B0F96">
        <w:tc>
          <w:tcPr>
            <w:tcW w:w="1473" w:type="dxa"/>
            <w:tcBorders>
              <w:top w:val="single" w:sz="6" w:space="0" w:color="auto"/>
              <w:left w:val="double" w:sz="6" w:space="0" w:color="auto"/>
              <w:bottom w:val="double" w:sz="6" w:space="0" w:color="auto"/>
              <w:right w:val="single" w:sz="6" w:space="0" w:color="auto"/>
            </w:tcBorders>
          </w:tcPr>
          <w:p w14:paraId="0F1FB8CD" w14:textId="77777777" w:rsidR="000E08A2" w:rsidRPr="005450A4" w:rsidRDefault="000E08A2" w:rsidP="000E08A2">
            <w:pPr>
              <w:spacing w:line="0" w:lineRule="atLeast"/>
              <w:jc w:val="center"/>
              <w:rPr>
                <w:rFonts w:ascii="Times New Roman"/>
              </w:rPr>
            </w:pPr>
            <w:r w:rsidRPr="005450A4">
              <w:rPr>
                <w:rFonts w:ascii="Times New Roman"/>
              </w:rPr>
              <w:t>C227</w:t>
            </w:r>
          </w:p>
        </w:tc>
        <w:tc>
          <w:tcPr>
            <w:tcW w:w="5670" w:type="dxa"/>
            <w:tcBorders>
              <w:top w:val="single" w:sz="6" w:space="0" w:color="auto"/>
              <w:left w:val="single" w:sz="6" w:space="0" w:color="auto"/>
              <w:bottom w:val="double" w:sz="6" w:space="0" w:color="auto"/>
              <w:right w:val="single" w:sz="6" w:space="0" w:color="auto"/>
            </w:tcBorders>
          </w:tcPr>
          <w:p w14:paraId="4F013DA7"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7DA71DCF"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7BE45E33" w14:textId="77777777" w:rsidTr="000B0F96">
        <w:tc>
          <w:tcPr>
            <w:tcW w:w="1473" w:type="dxa"/>
            <w:tcBorders>
              <w:top w:val="single" w:sz="6" w:space="0" w:color="auto"/>
              <w:left w:val="double" w:sz="6" w:space="0" w:color="auto"/>
              <w:bottom w:val="double" w:sz="6" w:space="0" w:color="auto"/>
              <w:right w:val="single" w:sz="6" w:space="0" w:color="auto"/>
            </w:tcBorders>
          </w:tcPr>
          <w:p w14:paraId="2E881664" w14:textId="77777777" w:rsidR="000E08A2" w:rsidRPr="005450A4" w:rsidRDefault="000E08A2" w:rsidP="000E08A2">
            <w:pPr>
              <w:spacing w:line="0" w:lineRule="atLeast"/>
              <w:jc w:val="center"/>
              <w:rPr>
                <w:rFonts w:ascii="Times New Roman"/>
              </w:rPr>
            </w:pPr>
            <w:r w:rsidRPr="005450A4">
              <w:rPr>
                <w:rFonts w:ascii="Times New Roman"/>
              </w:rPr>
              <w:t>C228</w:t>
            </w:r>
          </w:p>
        </w:tc>
        <w:tc>
          <w:tcPr>
            <w:tcW w:w="5670" w:type="dxa"/>
            <w:tcBorders>
              <w:top w:val="single" w:sz="6" w:space="0" w:color="auto"/>
              <w:left w:val="single" w:sz="6" w:space="0" w:color="auto"/>
              <w:bottom w:val="double" w:sz="6" w:space="0" w:color="auto"/>
              <w:right w:val="single" w:sz="6" w:space="0" w:color="auto"/>
            </w:tcBorders>
          </w:tcPr>
          <w:p w14:paraId="35CFC1F6" w14:textId="77777777" w:rsidR="000E08A2" w:rsidRPr="005450A4" w:rsidRDefault="000E08A2" w:rsidP="000E08A2">
            <w:pPr>
              <w:spacing w:line="0" w:lineRule="atLeast"/>
              <w:ind w:left="113"/>
              <w:jc w:val="left"/>
              <w:rPr>
                <w:rFonts w:ascii="Times New Roman"/>
                <w:szCs w:val="24"/>
              </w:rPr>
            </w:pPr>
            <w:r w:rsidRPr="005450A4">
              <w:rPr>
                <w:rFonts w:ascii="Times New Roman"/>
                <w:szCs w:val="24"/>
              </w:rPr>
              <w:t>Price Length Error</w:t>
            </w:r>
          </w:p>
        </w:tc>
        <w:tc>
          <w:tcPr>
            <w:tcW w:w="2126" w:type="dxa"/>
            <w:tcBorders>
              <w:top w:val="single" w:sz="6" w:space="0" w:color="auto"/>
              <w:left w:val="single" w:sz="6" w:space="0" w:color="auto"/>
              <w:bottom w:val="double" w:sz="6" w:space="0" w:color="auto"/>
              <w:right w:val="single" w:sz="6" w:space="0" w:color="auto"/>
            </w:tcBorders>
          </w:tcPr>
          <w:p w14:paraId="7E50C6B7"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8056C33" w14:textId="77777777" w:rsidTr="000B0F96">
        <w:tc>
          <w:tcPr>
            <w:tcW w:w="1473" w:type="dxa"/>
            <w:tcBorders>
              <w:top w:val="single" w:sz="6" w:space="0" w:color="auto"/>
              <w:left w:val="double" w:sz="6" w:space="0" w:color="auto"/>
              <w:bottom w:val="double" w:sz="6" w:space="0" w:color="auto"/>
              <w:right w:val="single" w:sz="6" w:space="0" w:color="auto"/>
            </w:tcBorders>
          </w:tcPr>
          <w:p w14:paraId="02FED752" w14:textId="77777777" w:rsidR="000E08A2" w:rsidRPr="005450A4" w:rsidRDefault="000E08A2" w:rsidP="000E08A2">
            <w:pPr>
              <w:spacing w:line="0" w:lineRule="atLeast"/>
              <w:jc w:val="center"/>
              <w:rPr>
                <w:rFonts w:ascii="Times New Roman"/>
              </w:rPr>
            </w:pPr>
            <w:r w:rsidRPr="005450A4">
              <w:rPr>
                <w:rFonts w:ascii="Times New Roman"/>
              </w:rPr>
              <w:t>C229</w:t>
            </w:r>
          </w:p>
        </w:tc>
        <w:tc>
          <w:tcPr>
            <w:tcW w:w="5670" w:type="dxa"/>
            <w:tcBorders>
              <w:top w:val="single" w:sz="6" w:space="0" w:color="auto"/>
              <w:left w:val="single" w:sz="6" w:space="0" w:color="auto"/>
              <w:bottom w:val="double" w:sz="6" w:space="0" w:color="auto"/>
              <w:right w:val="single" w:sz="6" w:space="0" w:color="auto"/>
            </w:tcBorders>
          </w:tcPr>
          <w:p w14:paraId="059723F5"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TwseIvacnoFlag</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124B2635"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72993F6B" w14:textId="77777777" w:rsidTr="000B0F96">
        <w:tc>
          <w:tcPr>
            <w:tcW w:w="1473" w:type="dxa"/>
            <w:tcBorders>
              <w:top w:val="single" w:sz="6" w:space="0" w:color="auto"/>
              <w:left w:val="double" w:sz="6" w:space="0" w:color="auto"/>
              <w:bottom w:val="double" w:sz="6" w:space="0" w:color="auto"/>
              <w:right w:val="single" w:sz="6" w:space="0" w:color="auto"/>
            </w:tcBorders>
          </w:tcPr>
          <w:p w14:paraId="3314D0E2" w14:textId="77777777" w:rsidR="000E08A2" w:rsidRPr="005450A4" w:rsidRDefault="000E08A2" w:rsidP="000E08A2">
            <w:pPr>
              <w:spacing w:line="0" w:lineRule="atLeast"/>
              <w:jc w:val="center"/>
              <w:rPr>
                <w:rFonts w:ascii="Times New Roman"/>
              </w:rPr>
            </w:pPr>
            <w:r w:rsidRPr="005450A4">
              <w:rPr>
                <w:rFonts w:ascii="Times New Roman"/>
              </w:rPr>
              <w:t>C230</w:t>
            </w:r>
          </w:p>
        </w:tc>
        <w:tc>
          <w:tcPr>
            <w:tcW w:w="5670" w:type="dxa"/>
            <w:tcBorders>
              <w:top w:val="single" w:sz="6" w:space="0" w:color="auto"/>
              <w:left w:val="single" w:sz="6" w:space="0" w:color="auto"/>
              <w:bottom w:val="double" w:sz="6" w:space="0" w:color="auto"/>
              <w:right w:val="single" w:sz="6" w:space="0" w:color="auto"/>
            </w:tcBorders>
          </w:tcPr>
          <w:p w14:paraId="409E42EC"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127A22E4"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39CBDE32" w14:textId="77777777" w:rsidTr="000B0F96">
        <w:tc>
          <w:tcPr>
            <w:tcW w:w="1473" w:type="dxa"/>
            <w:tcBorders>
              <w:top w:val="single" w:sz="6" w:space="0" w:color="auto"/>
              <w:left w:val="double" w:sz="6" w:space="0" w:color="auto"/>
              <w:bottom w:val="double" w:sz="6" w:space="0" w:color="auto"/>
              <w:right w:val="single" w:sz="6" w:space="0" w:color="auto"/>
            </w:tcBorders>
          </w:tcPr>
          <w:p w14:paraId="7C22EDB8" w14:textId="77777777" w:rsidR="000E08A2" w:rsidRPr="005450A4" w:rsidRDefault="000E08A2" w:rsidP="000E08A2">
            <w:pPr>
              <w:spacing w:line="0" w:lineRule="atLeast"/>
              <w:jc w:val="center"/>
              <w:rPr>
                <w:rFonts w:ascii="Times New Roman"/>
              </w:rPr>
            </w:pPr>
            <w:r w:rsidRPr="005450A4">
              <w:rPr>
                <w:rFonts w:ascii="Times New Roman"/>
              </w:rPr>
              <w:t>C231</w:t>
            </w:r>
          </w:p>
        </w:tc>
        <w:tc>
          <w:tcPr>
            <w:tcW w:w="5670" w:type="dxa"/>
            <w:tcBorders>
              <w:top w:val="single" w:sz="6" w:space="0" w:color="auto"/>
              <w:left w:val="single" w:sz="6" w:space="0" w:color="auto"/>
              <w:bottom w:val="double" w:sz="6" w:space="0" w:color="auto"/>
              <w:right w:val="single" w:sz="6" w:space="0" w:color="auto"/>
            </w:tcBorders>
          </w:tcPr>
          <w:p w14:paraId="6306A3CD"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TwseExCode</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10C6E856"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1AFB4769" w14:textId="77777777" w:rsidTr="000B0F96">
        <w:tc>
          <w:tcPr>
            <w:tcW w:w="1473" w:type="dxa"/>
            <w:tcBorders>
              <w:top w:val="single" w:sz="6" w:space="0" w:color="auto"/>
              <w:left w:val="double" w:sz="6" w:space="0" w:color="auto"/>
              <w:bottom w:val="double" w:sz="6" w:space="0" w:color="auto"/>
              <w:right w:val="single" w:sz="6" w:space="0" w:color="auto"/>
            </w:tcBorders>
          </w:tcPr>
          <w:p w14:paraId="5D17EB6B" w14:textId="77777777" w:rsidR="000E08A2" w:rsidRPr="005450A4" w:rsidRDefault="000E08A2" w:rsidP="000E08A2">
            <w:pPr>
              <w:spacing w:line="0" w:lineRule="atLeast"/>
              <w:jc w:val="center"/>
              <w:rPr>
                <w:rFonts w:ascii="Times New Roman"/>
              </w:rPr>
            </w:pPr>
            <w:r w:rsidRPr="005450A4">
              <w:rPr>
                <w:rFonts w:ascii="Times New Roman"/>
              </w:rPr>
              <w:t>C232</w:t>
            </w:r>
          </w:p>
        </w:tc>
        <w:tc>
          <w:tcPr>
            <w:tcW w:w="5670" w:type="dxa"/>
            <w:tcBorders>
              <w:top w:val="single" w:sz="6" w:space="0" w:color="auto"/>
              <w:left w:val="single" w:sz="6" w:space="0" w:color="auto"/>
              <w:bottom w:val="double" w:sz="6" w:space="0" w:color="auto"/>
              <w:right w:val="single" w:sz="6" w:space="0" w:color="auto"/>
            </w:tcBorders>
          </w:tcPr>
          <w:p w14:paraId="79AF5E1B"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OrigClOrdID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57BA23C6"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5D3BA4ED" w14:textId="77777777" w:rsidTr="000B0F96">
        <w:tc>
          <w:tcPr>
            <w:tcW w:w="1473" w:type="dxa"/>
            <w:tcBorders>
              <w:top w:val="single" w:sz="6" w:space="0" w:color="auto"/>
              <w:left w:val="double" w:sz="6" w:space="0" w:color="auto"/>
              <w:bottom w:val="double" w:sz="6" w:space="0" w:color="auto"/>
              <w:right w:val="single" w:sz="6" w:space="0" w:color="auto"/>
            </w:tcBorders>
          </w:tcPr>
          <w:p w14:paraId="34EF50E0" w14:textId="77777777" w:rsidR="000E08A2" w:rsidRPr="005450A4" w:rsidRDefault="000E08A2" w:rsidP="000E08A2">
            <w:pPr>
              <w:spacing w:line="0" w:lineRule="atLeast"/>
              <w:jc w:val="center"/>
              <w:rPr>
                <w:rFonts w:ascii="Times New Roman"/>
              </w:rPr>
            </w:pPr>
            <w:r w:rsidRPr="005450A4">
              <w:rPr>
                <w:rFonts w:ascii="Times New Roman"/>
              </w:rPr>
              <w:t>C233</w:t>
            </w:r>
          </w:p>
        </w:tc>
        <w:tc>
          <w:tcPr>
            <w:tcW w:w="5670" w:type="dxa"/>
            <w:tcBorders>
              <w:top w:val="single" w:sz="6" w:space="0" w:color="auto"/>
              <w:left w:val="single" w:sz="6" w:space="0" w:color="auto"/>
              <w:bottom w:val="double" w:sz="6" w:space="0" w:color="auto"/>
              <w:right w:val="single" w:sz="6" w:space="0" w:color="auto"/>
            </w:tcBorders>
          </w:tcPr>
          <w:p w14:paraId="5BFE7106"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TwseRejStaleOrd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4B42D03E"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056AB9C" w14:textId="77777777" w:rsidTr="000B0F96">
        <w:tc>
          <w:tcPr>
            <w:tcW w:w="1473" w:type="dxa"/>
            <w:tcBorders>
              <w:top w:val="single" w:sz="6" w:space="0" w:color="auto"/>
              <w:left w:val="double" w:sz="6" w:space="0" w:color="auto"/>
              <w:bottom w:val="double" w:sz="6" w:space="0" w:color="auto"/>
              <w:right w:val="single" w:sz="6" w:space="0" w:color="auto"/>
            </w:tcBorders>
          </w:tcPr>
          <w:p w14:paraId="54330019" w14:textId="77777777" w:rsidR="000E08A2" w:rsidRPr="005450A4" w:rsidRDefault="000E08A2" w:rsidP="000E08A2">
            <w:pPr>
              <w:spacing w:line="0" w:lineRule="atLeast"/>
              <w:jc w:val="center"/>
              <w:rPr>
                <w:rFonts w:ascii="Times New Roman"/>
              </w:rPr>
            </w:pPr>
            <w:r w:rsidRPr="005450A4">
              <w:rPr>
                <w:rFonts w:ascii="Times New Roman"/>
              </w:rPr>
              <w:t>C241</w:t>
            </w:r>
          </w:p>
        </w:tc>
        <w:tc>
          <w:tcPr>
            <w:tcW w:w="5670" w:type="dxa"/>
            <w:tcBorders>
              <w:top w:val="single" w:sz="6" w:space="0" w:color="auto"/>
              <w:left w:val="single" w:sz="6" w:space="0" w:color="auto"/>
              <w:bottom w:val="double" w:sz="6" w:space="0" w:color="auto"/>
              <w:right w:val="single" w:sz="6" w:space="0" w:color="auto"/>
            </w:tcBorders>
          </w:tcPr>
          <w:p w14:paraId="43979D6B"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SenderSubID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2A7EDFA6"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4D5CA06E" w14:textId="77777777" w:rsidTr="000B0F96">
        <w:tc>
          <w:tcPr>
            <w:tcW w:w="1473" w:type="dxa"/>
            <w:tcBorders>
              <w:top w:val="single" w:sz="6" w:space="0" w:color="auto"/>
              <w:left w:val="double" w:sz="6" w:space="0" w:color="auto"/>
              <w:bottom w:val="double" w:sz="6" w:space="0" w:color="auto"/>
              <w:right w:val="single" w:sz="6" w:space="0" w:color="auto"/>
            </w:tcBorders>
          </w:tcPr>
          <w:p w14:paraId="7802645F" w14:textId="77777777" w:rsidR="000E08A2" w:rsidRPr="005450A4" w:rsidRDefault="000E08A2" w:rsidP="000E08A2">
            <w:pPr>
              <w:spacing w:line="0" w:lineRule="atLeast"/>
              <w:jc w:val="center"/>
              <w:rPr>
                <w:rFonts w:ascii="Times New Roman"/>
              </w:rPr>
            </w:pPr>
            <w:r w:rsidRPr="005450A4">
              <w:rPr>
                <w:rFonts w:ascii="Times New Roman"/>
              </w:rPr>
              <w:t>C24</w:t>
            </w:r>
            <w:r w:rsidRPr="005450A4">
              <w:rPr>
                <w:rFonts w:ascii="Times New Roman"/>
                <w:bCs/>
                <w:szCs w:val="24"/>
              </w:rPr>
              <w:t>2</w:t>
            </w:r>
          </w:p>
        </w:tc>
        <w:tc>
          <w:tcPr>
            <w:tcW w:w="5670" w:type="dxa"/>
            <w:tcBorders>
              <w:top w:val="single" w:sz="6" w:space="0" w:color="auto"/>
              <w:left w:val="single" w:sz="6" w:space="0" w:color="auto"/>
              <w:bottom w:val="double" w:sz="6" w:space="0" w:color="auto"/>
              <w:right w:val="single" w:sz="6" w:space="0" w:color="auto"/>
            </w:tcBorders>
          </w:tcPr>
          <w:p w14:paraId="0ED19583"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196185F4"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748826E8" w14:textId="77777777" w:rsidTr="000B0F96">
        <w:tc>
          <w:tcPr>
            <w:tcW w:w="1473" w:type="dxa"/>
            <w:tcBorders>
              <w:top w:val="single" w:sz="6" w:space="0" w:color="auto"/>
              <w:left w:val="double" w:sz="6" w:space="0" w:color="auto"/>
              <w:bottom w:val="double" w:sz="6" w:space="0" w:color="auto"/>
              <w:right w:val="single" w:sz="6" w:space="0" w:color="auto"/>
            </w:tcBorders>
          </w:tcPr>
          <w:p w14:paraId="75837E0A" w14:textId="77777777" w:rsidR="000E08A2" w:rsidRPr="005450A4" w:rsidRDefault="000E08A2" w:rsidP="000E08A2">
            <w:pPr>
              <w:spacing w:line="0" w:lineRule="atLeast"/>
              <w:jc w:val="center"/>
              <w:rPr>
                <w:rFonts w:ascii="Times New Roman"/>
              </w:rPr>
            </w:pPr>
            <w:r w:rsidRPr="005450A4">
              <w:rPr>
                <w:rFonts w:ascii="Times New Roman"/>
              </w:rPr>
              <w:t>C243</w:t>
            </w:r>
          </w:p>
        </w:tc>
        <w:tc>
          <w:tcPr>
            <w:tcW w:w="5670" w:type="dxa"/>
            <w:tcBorders>
              <w:top w:val="single" w:sz="6" w:space="0" w:color="auto"/>
              <w:left w:val="single" w:sz="6" w:space="0" w:color="auto"/>
              <w:bottom w:val="double" w:sz="6" w:space="0" w:color="auto"/>
              <w:right w:val="single" w:sz="6" w:space="0" w:color="auto"/>
            </w:tcBorders>
          </w:tcPr>
          <w:p w14:paraId="50873CEB"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TransactTime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6F38E3CD"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002E7237" w14:textId="77777777" w:rsidTr="000B0F96">
        <w:tc>
          <w:tcPr>
            <w:tcW w:w="1473" w:type="dxa"/>
            <w:tcBorders>
              <w:top w:val="single" w:sz="6" w:space="0" w:color="auto"/>
              <w:left w:val="double" w:sz="6" w:space="0" w:color="auto"/>
              <w:bottom w:val="double" w:sz="6" w:space="0" w:color="auto"/>
              <w:right w:val="single" w:sz="6" w:space="0" w:color="auto"/>
            </w:tcBorders>
          </w:tcPr>
          <w:p w14:paraId="264980CD" w14:textId="77777777" w:rsidR="000E08A2" w:rsidRPr="005450A4" w:rsidRDefault="000E08A2" w:rsidP="000E08A2">
            <w:pPr>
              <w:spacing w:line="0" w:lineRule="atLeast"/>
              <w:jc w:val="center"/>
              <w:rPr>
                <w:rFonts w:ascii="Times New Roman"/>
              </w:rPr>
            </w:pPr>
            <w:r w:rsidRPr="005450A4">
              <w:rPr>
                <w:rFonts w:ascii="Times New Roman"/>
              </w:rPr>
              <w:t>C244</w:t>
            </w:r>
          </w:p>
        </w:tc>
        <w:tc>
          <w:tcPr>
            <w:tcW w:w="5670" w:type="dxa"/>
            <w:tcBorders>
              <w:top w:val="single" w:sz="6" w:space="0" w:color="auto"/>
              <w:left w:val="single" w:sz="6" w:space="0" w:color="auto"/>
              <w:bottom w:val="double" w:sz="6" w:space="0" w:color="auto"/>
              <w:right w:val="single" w:sz="6" w:space="0" w:color="auto"/>
            </w:tcBorders>
          </w:tcPr>
          <w:p w14:paraId="6CDF0F50"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OrderID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445B5DE8"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2437A9D2" w14:textId="77777777" w:rsidTr="000B0F96">
        <w:tc>
          <w:tcPr>
            <w:tcW w:w="1473" w:type="dxa"/>
            <w:tcBorders>
              <w:top w:val="single" w:sz="6" w:space="0" w:color="auto"/>
              <w:left w:val="double" w:sz="6" w:space="0" w:color="auto"/>
              <w:bottom w:val="double" w:sz="6" w:space="0" w:color="auto"/>
              <w:right w:val="single" w:sz="6" w:space="0" w:color="auto"/>
            </w:tcBorders>
          </w:tcPr>
          <w:p w14:paraId="10E04ECC" w14:textId="77777777" w:rsidR="000E08A2" w:rsidRPr="005450A4" w:rsidRDefault="000E08A2" w:rsidP="000E08A2">
            <w:pPr>
              <w:spacing w:line="0" w:lineRule="atLeast"/>
              <w:jc w:val="center"/>
              <w:rPr>
                <w:rFonts w:ascii="Times New Roman"/>
              </w:rPr>
            </w:pPr>
            <w:r w:rsidRPr="005450A4">
              <w:rPr>
                <w:rFonts w:ascii="Times New Roman"/>
              </w:rPr>
              <w:t>C245</w:t>
            </w:r>
          </w:p>
        </w:tc>
        <w:tc>
          <w:tcPr>
            <w:tcW w:w="5670" w:type="dxa"/>
            <w:tcBorders>
              <w:top w:val="single" w:sz="6" w:space="0" w:color="auto"/>
              <w:left w:val="single" w:sz="6" w:space="0" w:color="auto"/>
              <w:bottom w:val="double" w:sz="6" w:space="0" w:color="auto"/>
              <w:right w:val="single" w:sz="6" w:space="0" w:color="auto"/>
            </w:tcBorders>
          </w:tcPr>
          <w:p w14:paraId="083B9F09" w14:textId="77777777" w:rsidR="000E08A2" w:rsidRPr="005450A4" w:rsidRDefault="000E08A2" w:rsidP="000E08A2">
            <w:pPr>
              <w:spacing w:line="0" w:lineRule="atLeast"/>
              <w:ind w:left="113"/>
              <w:jc w:val="left"/>
              <w:rPr>
                <w:rFonts w:ascii="Times New Roman"/>
                <w:szCs w:val="24"/>
              </w:rPr>
            </w:pPr>
            <w:r w:rsidRPr="005450A4">
              <w:rPr>
                <w:rFonts w:ascii="Times New Roman"/>
                <w:szCs w:val="24"/>
              </w:rPr>
              <w:t xml:space="preserve">Account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7250E394"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016FA291" w14:textId="77777777" w:rsidTr="000B0F96">
        <w:tc>
          <w:tcPr>
            <w:tcW w:w="1473" w:type="dxa"/>
            <w:tcBorders>
              <w:top w:val="single" w:sz="6" w:space="0" w:color="auto"/>
              <w:left w:val="double" w:sz="6" w:space="0" w:color="auto"/>
              <w:bottom w:val="double" w:sz="6" w:space="0" w:color="auto"/>
              <w:right w:val="single" w:sz="6" w:space="0" w:color="auto"/>
            </w:tcBorders>
          </w:tcPr>
          <w:p w14:paraId="067AAF7D" w14:textId="77777777" w:rsidR="000E08A2" w:rsidRPr="005450A4" w:rsidRDefault="000E08A2" w:rsidP="000E08A2">
            <w:pPr>
              <w:spacing w:line="0" w:lineRule="atLeast"/>
              <w:jc w:val="center"/>
              <w:rPr>
                <w:rFonts w:ascii="Times New Roman"/>
              </w:rPr>
            </w:pPr>
            <w:r w:rsidRPr="005450A4">
              <w:rPr>
                <w:rFonts w:ascii="Times New Roman"/>
              </w:rPr>
              <w:t>C246</w:t>
            </w:r>
          </w:p>
        </w:tc>
        <w:tc>
          <w:tcPr>
            <w:tcW w:w="5670" w:type="dxa"/>
            <w:tcBorders>
              <w:top w:val="single" w:sz="6" w:space="0" w:color="auto"/>
              <w:left w:val="single" w:sz="6" w:space="0" w:color="auto"/>
              <w:bottom w:val="double" w:sz="6" w:space="0" w:color="auto"/>
              <w:right w:val="single" w:sz="6" w:space="0" w:color="auto"/>
            </w:tcBorders>
          </w:tcPr>
          <w:p w14:paraId="2BAB0BDA" w14:textId="77777777" w:rsidR="000E08A2" w:rsidRPr="005450A4" w:rsidRDefault="000E08A2" w:rsidP="000E08A2">
            <w:pPr>
              <w:spacing w:line="0" w:lineRule="atLeast"/>
              <w:ind w:left="113"/>
              <w:jc w:val="left"/>
              <w:rPr>
                <w:rFonts w:ascii="Times New Roman"/>
                <w:szCs w:val="24"/>
              </w:rPr>
            </w:pPr>
            <w:r w:rsidRPr="005450A4">
              <w:rPr>
                <w:rFonts w:ascii="Times New Roman"/>
                <w:szCs w:val="24"/>
              </w:rPr>
              <w:t xml:space="preserve">Symbol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5BF281EF"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337EB838" w14:textId="77777777" w:rsidTr="000B0F96">
        <w:tc>
          <w:tcPr>
            <w:tcW w:w="1473" w:type="dxa"/>
            <w:tcBorders>
              <w:top w:val="single" w:sz="6" w:space="0" w:color="auto"/>
              <w:left w:val="double" w:sz="6" w:space="0" w:color="auto"/>
              <w:bottom w:val="double" w:sz="6" w:space="0" w:color="auto"/>
              <w:right w:val="single" w:sz="6" w:space="0" w:color="auto"/>
            </w:tcBorders>
          </w:tcPr>
          <w:p w14:paraId="32BC4801" w14:textId="77777777" w:rsidR="000E08A2" w:rsidRPr="005450A4" w:rsidRDefault="000E08A2" w:rsidP="000E08A2">
            <w:pPr>
              <w:spacing w:line="0" w:lineRule="atLeast"/>
              <w:jc w:val="center"/>
              <w:rPr>
                <w:rFonts w:ascii="Times New Roman"/>
              </w:rPr>
            </w:pPr>
            <w:r w:rsidRPr="005450A4">
              <w:rPr>
                <w:rFonts w:ascii="Times New Roman"/>
              </w:rPr>
              <w:t>C247</w:t>
            </w:r>
          </w:p>
        </w:tc>
        <w:tc>
          <w:tcPr>
            <w:tcW w:w="5670" w:type="dxa"/>
            <w:tcBorders>
              <w:top w:val="single" w:sz="6" w:space="0" w:color="auto"/>
              <w:left w:val="single" w:sz="6" w:space="0" w:color="auto"/>
              <w:bottom w:val="double" w:sz="6" w:space="0" w:color="auto"/>
              <w:right w:val="single" w:sz="6" w:space="0" w:color="auto"/>
            </w:tcBorders>
          </w:tcPr>
          <w:p w14:paraId="7C231219" w14:textId="77777777" w:rsidR="000E08A2" w:rsidRPr="005450A4" w:rsidRDefault="000E08A2" w:rsidP="000E08A2">
            <w:pPr>
              <w:spacing w:line="0" w:lineRule="atLeast"/>
              <w:ind w:left="113"/>
              <w:jc w:val="left"/>
              <w:rPr>
                <w:rFonts w:ascii="Times New Roman"/>
                <w:szCs w:val="24"/>
              </w:rPr>
            </w:pPr>
            <w:r w:rsidRPr="005450A4">
              <w:rPr>
                <w:rFonts w:ascii="Times New Roman"/>
                <w:szCs w:val="24"/>
              </w:rPr>
              <w:t xml:space="preserve">Side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687A3637"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4D4928F3" w14:textId="77777777" w:rsidTr="000B0F96">
        <w:tc>
          <w:tcPr>
            <w:tcW w:w="1473" w:type="dxa"/>
            <w:tcBorders>
              <w:top w:val="single" w:sz="6" w:space="0" w:color="auto"/>
              <w:left w:val="double" w:sz="6" w:space="0" w:color="auto"/>
              <w:bottom w:val="double" w:sz="6" w:space="0" w:color="auto"/>
              <w:right w:val="single" w:sz="6" w:space="0" w:color="auto"/>
            </w:tcBorders>
          </w:tcPr>
          <w:p w14:paraId="1F6E06D3" w14:textId="77777777" w:rsidR="000E08A2" w:rsidRPr="005450A4" w:rsidRDefault="000E08A2" w:rsidP="000E08A2">
            <w:pPr>
              <w:spacing w:line="0" w:lineRule="atLeast"/>
              <w:jc w:val="center"/>
              <w:rPr>
                <w:rFonts w:ascii="Times New Roman"/>
              </w:rPr>
            </w:pPr>
            <w:r w:rsidRPr="005450A4">
              <w:rPr>
                <w:rFonts w:ascii="Times New Roman"/>
              </w:rPr>
              <w:t>C248</w:t>
            </w:r>
          </w:p>
        </w:tc>
        <w:tc>
          <w:tcPr>
            <w:tcW w:w="5670" w:type="dxa"/>
            <w:tcBorders>
              <w:top w:val="single" w:sz="6" w:space="0" w:color="auto"/>
              <w:left w:val="single" w:sz="6" w:space="0" w:color="auto"/>
              <w:bottom w:val="double" w:sz="6" w:space="0" w:color="auto"/>
              <w:right w:val="single" w:sz="6" w:space="0" w:color="auto"/>
            </w:tcBorders>
          </w:tcPr>
          <w:p w14:paraId="5B089542"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7352DF30"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6D0F573A" w14:textId="77777777" w:rsidTr="000B0F96">
        <w:tc>
          <w:tcPr>
            <w:tcW w:w="1473" w:type="dxa"/>
            <w:tcBorders>
              <w:top w:val="single" w:sz="6" w:space="0" w:color="auto"/>
              <w:left w:val="double" w:sz="6" w:space="0" w:color="auto"/>
              <w:bottom w:val="double" w:sz="6" w:space="0" w:color="auto"/>
              <w:right w:val="single" w:sz="6" w:space="0" w:color="auto"/>
            </w:tcBorders>
          </w:tcPr>
          <w:p w14:paraId="0AB4DD81" w14:textId="77777777" w:rsidR="000E08A2" w:rsidRPr="005450A4" w:rsidRDefault="000E08A2" w:rsidP="000E08A2">
            <w:pPr>
              <w:spacing w:line="0" w:lineRule="atLeast"/>
              <w:jc w:val="center"/>
              <w:rPr>
                <w:rFonts w:ascii="Times New Roman"/>
              </w:rPr>
            </w:pPr>
            <w:r w:rsidRPr="005450A4">
              <w:rPr>
                <w:rFonts w:ascii="Times New Roman"/>
              </w:rPr>
              <w:t>C249</w:t>
            </w:r>
          </w:p>
        </w:tc>
        <w:tc>
          <w:tcPr>
            <w:tcW w:w="5670" w:type="dxa"/>
            <w:tcBorders>
              <w:top w:val="single" w:sz="6" w:space="0" w:color="auto"/>
              <w:left w:val="single" w:sz="6" w:space="0" w:color="auto"/>
              <w:bottom w:val="double" w:sz="6" w:space="0" w:color="auto"/>
              <w:right w:val="single" w:sz="6" w:space="0" w:color="auto"/>
            </w:tcBorders>
          </w:tcPr>
          <w:p w14:paraId="57A24E91"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OrdType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08ACED11"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573D596A" w14:textId="77777777" w:rsidTr="000B0F96">
        <w:tc>
          <w:tcPr>
            <w:tcW w:w="1473" w:type="dxa"/>
            <w:tcBorders>
              <w:top w:val="single" w:sz="6" w:space="0" w:color="auto"/>
              <w:left w:val="double" w:sz="6" w:space="0" w:color="auto"/>
              <w:bottom w:val="double" w:sz="6" w:space="0" w:color="auto"/>
              <w:right w:val="single" w:sz="6" w:space="0" w:color="auto"/>
            </w:tcBorders>
          </w:tcPr>
          <w:p w14:paraId="009232CD" w14:textId="77777777" w:rsidR="000E08A2" w:rsidRPr="005450A4" w:rsidRDefault="000E08A2" w:rsidP="000E08A2">
            <w:pPr>
              <w:spacing w:line="0" w:lineRule="atLeast"/>
              <w:jc w:val="center"/>
              <w:rPr>
                <w:rFonts w:ascii="Times New Roman"/>
              </w:rPr>
            </w:pPr>
            <w:r w:rsidRPr="005450A4">
              <w:rPr>
                <w:rFonts w:ascii="Times New Roman"/>
              </w:rPr>
              <w:t>C250</w:t>
            </w:r>
          </w:p>
        </w:tc>
        <w:tc>
          <w:tcPr>
            <w:tcW w:w="5670" w:type="dxa"/>
            <w:tcBorders>
              <w:top w:val="single" w:sz="6" w:space="0" w:color="auto"/>
              <w:left w:val="single" w:sz="6" w:space="0" w:color="auto"/>
              <w:bottom w:val="double" w:sz="6" w:space="0" w:color="auto"/>
              <w:right w:val="single" w:sz="6" w:space="0" w:color="auto"/>
            </w:tcBorders>
          </w:tcPr>
          <w:p w14:paraId="03B39727"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TimeInForce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1BBA5AE2"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0802B126" w14:textId="77777777" w:rsidTr="000B0F96">
        <w:tc>
          <w:tcPr>
            <w:tcW w:w="1473" w:type="dxa"/>
            <w:tcBorders>
              <w:top w:val="single" w:sz="6" w:space="0" w:color="auto"/>
              <w:left w:val="double" w:sz="6" w:space="0" w:color="auto"/>
              <w:bottom w:val="double" w:sz="6" w:space="0" w:color="auto"/>
              <w:right w:val="single" w:sz="6" w:space="0" w:color="auto"/>
            </w:tcBorders>
          </w:tcPr>
          <w:p w14:paraId="679C12BB" w14:textId="77777777" w:rsidR="000E08A2" w:rsidRPr="005450A4" w:rsidRDefault="000E08A2" w:rsidP="000E08A2">
            <w:pPr>
              <w:spacing w:line="0" w:lineRule="atLeast"/>
              <w:jc w:val="center"/>
              <w:rPr>
                <w:rFonts w:ascii="Times New Roman"/>
              </w:rPr>
            </w:pPr>
            <w:r w:rsidRPr="005450A4">
              <w:rPr>
                <w:rFonts w:ascii="Times New Roman"/>
              </w:rPr>
              <w:t>C251</w:t>
            </w:r>
          </w:p>
        </w:tc>
        <w:tc>
          <w:tcPr>
            <w:tcW w:w="5670" w:type="dxa"/>
            <w:tcBorders>
              <w:top w:val="single" w:sz="6" w:space="0" w:color="auto"/>
              <w:left w:val="single" w:sz="6" w:space="0" w:color="auto"/>
              <w:bottom w:val="double" w:sz="6" w:space="0" w:color="auto"/>
              <w:right w:val="single" w:sz="6" w:space="0" w:color="auto"/>
            </w:tcBorders>
          </w:tcPr>
          <w:p w14:paraId="69878292" w14:textId="77777777" w:rsidR="000E08A2" w:rsidRPr="005450A4" w:rsidRDefault="000E08A2" w:rsidP="000E08A2">
            <w:pPr>
              <w:spacing w:line="0" w:lineRule="atLeast"/>
              <w:ind w:left="113"/>
              <w:jc w:val="left"/>
              <w:rPr>
                <w:rFonts w:ascii="Times New Roman"/>
                <w:szCs w:val="24"/>
              </w:rPr>
            </w:pPr>
            <w:r w:rsidRPr="005450A4">
              <w:rPr>
                <w:rFonts w:ascii="Times New Roman"/>
                <w:szCs w:val="24"/>
              </w:rPr>
              <w:t xml:space="preserve">Price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0EA917CC"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5FAFAFB5" w14:textId="77777777" w:rsidTr="000B0F96">
        <w:tc>
          <w:tcPr>
            <w:tcW w:w="1473" w:type="dxa"/>
            <w:tcBorders>
              <w:top w:val="single" w:sz="6" w:space="0" w:color="auto"/>
              <w:left w:val="double" w:sz="6" w:space="0" w:color="auto"/>
              <w:bottom w:val="double" w:sz="6" w:space="0" w:color="auto"/>
              <w:right w:val="single" w:sz="6" w:space="0" w:color="auto"/>
            </w:tcBorders>
          </w:tcPr>
          <w:p w14:paraId="6A52AF95" w14:textId="77777777" w:rsidR="000E08A2" w:rsidRPr="005450A4" w:rsidRDefault="000E08A2" w:rsidP="000E08A2">
            <w:pPr>
              <w:spacing w:line="0" w:lineRule="atLeast"/>
              <w:jc w:val="center"/>
              <w:rPr>
                <w:rFonts w:ascii="Times New Roman"/>
              </w:rPr>
            </w:pPr>
            <w:r w:rsidRPr="005450A4">
              <w:rPr>
                <w:rFonts w:ascii="Times New Roman"/>
              </w:rPr>
              <w:t>C252</w:t>
            </w:r>
          </w:p>
        </w:tc>
        <w:tc>
          <w:tcPr>
            <w:tcW w:w="5670" w:type="dxa"/>
            <w:tcBorders>
              <w:top w:val="single" w:sz="6" w:space="0" w:color="auto"/>
              <w:left w:val="single" w:sz="6" w:space="0" w:color="auto"/>
              <w:bottom w:val="double" w:sz="6" w:space="0" w:color="auto"/>
              <w:right w:val="single" w:sz="6" w:space="0" w:color="auto"/>
            </w:tcBorders>
          </w:tcPr>
          <w:p w14:paraId="0126CA7D"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TwseIvacnoFlag</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4832CB57"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2E2782FA" w14:textId="77777777" w:rsidTr="000B0F96">
        <w:tc>
          <w:tcPr>
            <w:tcW w:w="1473" w:type="dxa"/>
            <w:tcBorders>
              <w:top w:val="single" w:sz="6" w:space="0" w:color="auto"/>
              <w:left w:val="double" w:sz="6" w:space="0" w:color="auto"/>
              <w:bottom w:val="double" w:sz="6" w:space="0" w:color="auto"/>
              <w:right w:val="single" w:sz="6" w:space="0" w:color="auto"/>
            </w:tcBorders>
          </w:tcPr>
          <w:p w14:paraId="71F495A8" w14:textId="77777777" w:rsidR="000E08A2" w:rsidRPr="005450A4" w:rsidRDefault="000E08A2" w:rsidP="000E08A2">
            <w:pPr>
              <w:spacing w:line="0" w:lineRule="atLeast"/>
              <w:jc w:val="center"/>
              <w:rPr>
                <w:rFonts w:ascii="Times New Roman"/>
              </w:rPr>
            </w:pPr>
            <w:r w:rsidRPr="005450A4">
              <w:rPr>
                <w:rFonts w:ascii="Times New Roman"/>
              </w:rPr>
              <w:t>C253</w:t>
            </w:r>
          </w:p>
        </w:tc>
        <w:tc>
          <w:tcPr>
            <w:tcW w:w="5670" w:type="dxa"/>
            <w:tcBorders>
              <w:top w:val="single" w:sz="6" w:space="0" w:color="auto"/>
              <w:left w:val="single" w:sz="6" w:space="0" w:color="auto"/>
              <w:bottom w:val="double" w:sz="6" w:space="0" w:color="auto"/>
              <w:right w:val="single" w:sz="6" w:space="0" w:color="auto"/>
            </w:tcBorders>
          </w:tcPr>
          <w:p w14:paraId="4F1E453E"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57533510"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11319C7B" w14:textId="77777777" w:rsidTr="000B0F96">
        <w:tc>
          <w:tcPr>
            <w:tcW w:w="1473" w:type="dxa"/>
            <w:tcBorders>
              <w:top w:val="single" w:sz="6" w:space="0" w:color="auto"/>
              <w:left w:val="double" w:sz="6" w:space="0" w:color="auto"/>
              <w:bottom w:val="double" w:sz="6" w:space="0" w:color="auto"/>
              <w:right w:val="single" w:sz="6" w:space="0" w:color="auto"/>
            </w:tcBorders>
          </w:tcPr>
          <w:p w14:paraId="3CD87455" w14:textId="77777777" w:rsidR="000E08A2" w:rsidRPr="005450A4" w:rsidRDefault="000E08A2" w:rsidP="000E08A2">
            <w:pPr>
              <w:spacing w:line="0" w:lineRule="atLeast"/>
              <w:jc w:val="center"/>
              <w:rPr>
                <w:rFonts w:ascii="Times New Roman"/>
              </w:rPr>
            </w:pPr>
            <w:r w:rsidRPr="005450A4">
              <w:rPr>
                <w:rFonts w:ascii="Times New Roman"/>
              </w:rPr>
              <w:t>C254</w:t>
            </w:r>
          </w:p>
        </w:tc>
        <w:tc>
          <w:tcPr>
            <w:tcW w:w="5670" w:type="dxa"/>
            <w:tcBorders>
              <w:top w:val="single" w:sz="6" w:space="0" w:color="auto"/>
              <w:left w:val="single" w:sz="6" w:space="0" w:color="auto"/>
              <w:bottom w:val="double" w:sz="6" w:space="0" w:color="auto"/>
              <w:right w:val="single" w:sz="6" w:space="0" w:color="auto"/>
            </w:tcBorders>
          </w:tcPr>
          <w:p w14:paraId="56F3AD9B"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TwseExCode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5D57ED25"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2FBE6930" w14:textId="77777777" w:rsidTr="000B0F96">
        <w:tc>
          <w:tcPr>
            <w:tcW w:w="1473" w:type="dxa"/>
            <w:tcBorders>
              <w:top w:val="single" w:sz="6" w:space="0" w:color="auto"/>
              <w:left w:val="double" w:sz="6" w:space="0" w:color="auto"/>
              <w:bottom w:val="double" w:sz="6" w:space="0" w:color="auto"/>
              <w:right w:val="single" w:sz="6" w:space="0" w:color="auto"/>
            </w:tcBorders>
          </w:tcPr>
          <w:p w14:paraId="374CCDB6" w14:textId="77777777" w:rsidR="000E08A2" w:rsidRPr="005450A4" w:rsidRDefault="000E08A2" w:rsidP="000E08A2">
            <w:pPr>
              <w:spacing w:line="0" w:lineRule="atLeast"/>
              <w:jc w:val="center"/>
              <w:rPr>
                <w:rFonts w:ascii="Times New Roman"/>
              </w:rPr>
            </w:pPr>
            <w:r w:rsidRPr="005450A4">
              <w:rPr>
                <w:rFonts w:ascii="Times New Roman"/>
              </w:rPr>
              <w:t>C255</w:t>
            </w:r>
          </w:p>
        </w:tc>
        <w:tc>
          <w:tcPr>
            <w:tcW w:w="5670" w:type="dxa"/>
            <w:tcBorders>
              <w:top w:val="single" w:sz="6" w:space="0" w:color="auto"/>
              <w:left w:val="single" w:sz="6" w:space="0" w:color="auto"/>
              <w:bottom w:val="double" w:sz="6" w:space="0" w:color="auto"/>
              <w:right w:val="single" w:sz="6" w:space="0" w:color="auto"/>
            </w:tcBorders>
          </w:tcPr>
          <w:p w14:paraId="187C8D58"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OrigClOrdID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7D4734B8" w14:textId="77777777" w:rsidR="000E08A2" w:rsidRPr="005450A4" w:rsidRDefault="000E08A2" w:rsidP="000E08A2">
            <w:pPr>
              <w:spacing w:line="0" w:lineRule="atLeast"/>
              <w:jc w:val="center"/>
              <w:rPr>
                <w:rFonts w:ascii="Times New Roman"/>
              </w:rPr>
            </w:pPr>
            <w:r w:rsidRPr="005450A4">
              <w:rPr>
                <w:rFonts w:ascii="Times New Roman"/>
              </w:rPr>
              <w:t>35=8/9</w:t>
            </w:r>
          </w:p>
        </w:tc>
      </w:tr>
      <w:tr w:rsidR="000E08A2" w:rsidRPr="005450A4" w14:paraId="009650A4" w14:textId="77777777" w:rsidTr="000B0F96">
        <w:tc>
          <w:tcPr>
            <w:tcW w:w="1473" w:type="dxa"/>
            <w:tcBorders>
              <w:top w:val="single" w:sz="6" w:space="0" w:color="auto"/>
              <w:left w:val="double" w:sz="6" w:space="0" w:color="auto"/>
              <w:bottom w:val="double" w:sz="6" w:space="0" w:color="auto"/>
              <w:right w:val="single" w:sz="6" w:space="0" w:color="auto"/>
            </w:tcBorders>
          </w:tcPr>
          <w:p w14:paraId="36D6111B" w14:textId="77777777" w:rsidR="000E08A2" w:rsidRPr="005450A4" w:rsidRDefault="000E08A2" w:rsidP="000E08A2">
            <w:pPr>
              <w:spacing w:line="0" w:lineRule="atLeast"/>
              <w:jc w:val="center"/>
              <w:rPr>
                <w:rFonts w:ascii="Times New Roman"/>
              </w:rPr>
            </w:pPr>
            <w:r w:rsidRPr="005450A4">
              <w:rPr>
                <w:rFonts w:ascii="Times New Roman"/>
              </w:rPr>
              <w:t>C256</w:t>
            </w:r>
          </w:p>
        </w:tc>
        <w:tc>
          <w:tcPr>
            <w:tcW w:w="5670" w:type="dxa"/>
            <w:tcBorders>
              <w:top w:val="single" w:sz="6" w:space="0" w:color="auto"/>
              <w:left w:val="single" w:sz="6" w:space="0" w:color="auto"/>
              <w:bottom w:val="double" w:sz="6" w:space="0" w:color="auto"/>
              <w:right w:val="single" w:sz="6" w:space="0" w:color="auto"/>
            </w:tcBorders>
          </w:tcPr>
          <w:p w14:paraId="4D5B1B44" w14:textId="77777777" w:rsidR="000E08A2" w:rsidRPr="005450A4" w:rsidRDefault="000E08A2" w:rsidP="000E08A2">
            <w:pPr>
              <w:spacing w:line="0" w:lineRule="atLeast"/>
              <w:ind w:left="113"/>
              <w:jc w:val="left"/>
              <w:rPr>
                <w:rFonts w:ascii="Times New Roman"/>
                <w:szCs w:val="24"/>
              </w:rPr>
            </w:pPr>
            <w:proofErr w:type="spellStart"/>
            <w:r w:rsidRPr="005450A4">
              <w:rPr>
                <w:rFonts w:ascii="Times New Roman"/>
                <w:szCs w:val="24"/>
              </w:rPr>
              <w:t>TwseRejStaleOrd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3B31CD1B" w14:textId="77777777" w:rsidR="000E08A2" w:rsidRPr="005450A4" w:rsidRDefault="000E08A2" w:rsidP="000E08A2">
            <w:pPr>
              <w:spacing w:line="0" w:lineRule="atLeast"/>
              <w:jc w:val="center"/>
              <w:rPr>
                <w:rFonts w:ascii="Times New Roman"/>
              </w:rPr>
            </w:pPr>
            <w:r w:rsidRPr="005450A4">
              <w:rPr>
                <w:rFonts w:ascii="Times New Roman"/>
              </w:rPr>
              <w:t>35=8/9</w:t>
            </w:r>
          </w:p>
        </w:tc>
      </w:tr>
    </w:tbl>
    <w:p w14:paraId="21A0502A" w14:textId="77777777" w:rsidR="00DD245B" w:rsidRPr="005450A4" w:rsidRDefault="00DD245B" w:rsidP="00DD245B">
      <w:pPr>
        <w:pStyle w:val="2"/>
        <w:spacing w:before="240" w:after="240"/>
      </w:pPr>
      <w:bookmarkStart w:id="862" w:name="_Toc97123614"/>
      <w:bookmarkStart w:id="863" w:name="_Toc206430029"/>
      <w:r w:rsidRPr="005450A4">
        <w:lastRenderedPageBreak/>
        <w:t>Lending Auction Status Code</w:t>
      </w:r>
      <w:bookmarkEnd w:id="862"/>
      <w:bookmarkEnd w:id="863"/>
    </w:p>
    <w:tbl>
      <w:tblPr>
        <w:tblW w:w="9218"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3"/>
        <w:gridCol w:w="5529"/>
        <w:gridCol w:w="2126"/>
      </w:tblGrid>
      <w:tr w:rsidR="00DD245B" w:rsidRPr="005450A4" w14:paraId="0D6D1B66" w14:textId="77777777" w:rsidTr="00DD245B">
        <w:trPr>
          <w:trHeight w:val="956"/>
          <w:tblHeader/>
        </w:trPr>
        <w:tc>
          <w:tcPr>
            <w:tcW w:w="1563" w:type="dxa"/>
            <w:tcBorders>
              <w:top w:val="double" w:sz="6" w:space="0" w:color="auto"/>
              <w:left w:val="double" w:sz="6" w:space="0" w:color="auto"/>
              <w:bottom w:val="double" w:sz="6" w:space="0" w:color="auto"/>
            </w:tcBorders>
          </w:tcPr>
          <w:p w14:paraId="1E3011A9" w14:textId="77777777" w:rsidR="00DD245B" w:rsidRPr="005450A4" w:rsidRDefault="00DD245B" w:rsidP="00F81148">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Status Code</w:t>
            </w:r>
          </w:p>
        </w:tc>
        <w:tc>
          <w:tcPr>
            <w:tcW w:w="5529" w:type="dxa"/>
            <w:tcBorders>
              <w:top w:val="double" w:sz="6" w:space="0" w:color="auto"/>
              <w:bottom w:val="double" w:sz="6" w:space="0" w:color="auto"/>
            </w:tcBorders>
          </w:tcPr>
          <w:p w14:paraId="35223A6D" w14:textId="77777777" w:rsidR="00DD245B" w:rsidRPr="005450A4" w:rsidRDefault="00DD245B" w:rsidP="00F81148">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M</w:t>
            </w:r>
            <w:r w:rsidR="00F81148" w:rsidRPr="005450A4">
              <w:rPr>
                <w:rFonts w:ascii="Times New Roman" w:eastAsia="標楷體" w:hAnsi="Times New Roman"/>
                <w:b w:val="0"/>
                <w:sz w:val="24"/>
                <w:szCs w:val="24"/>
                <w:lang w:eastAsia="zh-TW"/>
              </w:rPr>
              <w:t>essa</w:t>
            </w:r>
            <w:r w:rsidR="00D3509E" w:rsidRPr="005450A4">
              <w:rPr>
                <w:rFonts w:ascii="Times New Roman" w:eastAsia="標楷體" w:hAnsi="Times New Roman"/>
                <w:b w:val="0"/>
                <w:sz w:val="24"/>
                <w:szCs w:val="24"/>
                <w:lang w:eastAsia="zh-TW"/>
              </w:rPr>
              <w:t>ge Content</w:t>
            </w:r>
          </w:p>
        </w:tc>
        <w:tc>
          <w:tcPr>
            <w:tcW w:w="2126" w:type="dxa"/>
            <w:tcBorders>
              <w:top w:val="double" w:sz="6" w:space="0" w:color="auto"/>
              <w:bottom w:val="double" w:sz="6" w:space="0" w:color="auto"/>
            </w:tcBorders>
          </w:tcPr>
          <w:p w14:paraId="7D28485D" w14:textId="77777777" w:rsidR="00DD245B" w:rsidRPr="005450A4" w:rsidRDefault="00DD245B" w:rsidP="00DD245B">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FIX GW Msg Type</w:t>
            </w:r>
          </w:p>
        </w:tc>
      </w:tr>
      <w:tr w:rsidR="00DD245B" w:rsidRPr="005450A4" w14:paraId="23B46ED8" w14:textId="77777777" w:rsidTr="00DD245B">
        <w:tblPrEx>
          <w:tblLook w:val="04A0" w:firstRow="1" w:lastRow="0" w:firstColumn="1" w:lastColumn="0" w:noHBand="0" w:noVBand="1"/>
        </w:tblPrEx>
        <w:trPr>
          <w:trHeight w:val="318"/>
        </w:trPr>
        <w:tc>
          <w:tcPr>
            <w:tcW w:w="1563" w:type="dxa"/>
            <w:tcBorders>
              <w:top w:val="single" w:sz="6" w:space="0" w:color="auto"/>
              <w:left w:val="double" w:sz="6" w:space="0" w:color="auto"/>
              <w:bottom w:val="single" w:sz="6" w:space="0" w:color="auto"/>
              <w:right w:val="single" w:sz="6" w:space="0" w:color="auto"/>
            </w:tcBorders>
            <w:vAlign w:val="center"/>
          </w:tcPr>
          <w:p w14:paraId="2DC0E0D0" w14:textId="77777777" w:rsidR="00DD245B" w:rsidRPr="005450A4" w:rsidRDefault="00DD245B" w:rsidP="00F81148">
            <w:pPr>
              <w:spacing w:line="0" w:lineRule="atLeast"/>
              <w:jc w:val="center"/>
              <w:rPr>
                <w:rFonts w:ascii="Times New Roman"/>
              </w:rPr>
            </w:pPr>
            <w:r w:rsidRPr="005450A4">
              <w:rPr>
                <w:rFonts w:ascii="Times New Roman"/>
              </w:rPr>
              <w:t>4001</w:t>
            </w:r>
          </w:p>
        </w:tc>
        <w:tc>
          <w:tcPr>
            <w:tcW w:w="5529" w:type="dxa"/>
            <w:tcBorders>
              <w:top w:val="single" w:sz="6" w:space="0" w:color="auto"/>
              <w:left w:val="single" w:sz="6" w:space="0" w:color="auto"/>
              <w:bottom w:val="single" w:sz="6" w:space="0" w:color="auto"/>
              <w:right w:val="single" w:sz="6" w:space="0" w:color="auto"/>
            </w:tcBorders>
            <w:vAlign w:val="center"/>
          </w:tcPr>
          <w:p w14:paraId="5B7D4D59" w14:textId="77777777" w:rsidR="00DD245B" w:rsidRPr="005450A4" w:rsidRDefault="00DD245B" w:rsidP="00F81148">
            <w:pPr>
              <w:spacing w:line="0" w:lineRule="atLeast"/>
              <w:ind w:left="113"/>
              <w:jc w:val="left"/>
              <w:rPr>
                <w:rFonts w:ascii="Times New Roman"/>
                <w:szCs w:val="24"/>
              </w:rPr>
            </w:pPr>
            <w:r w:rsidRPr="005450A4">
              <w:rPr>
                <w:rFonts w:ascii="Times New Roman"/>
              </w:rPr>
              <w:t>TIME IS OVER</w:t>
            </w:r>
          </w:p>
        </w:tc>
        <w:tc>
          <w:tcPr>
            <w:tcW w:w="2126" w:type="dxa"/>
            <w:tcBorders>
              <w:top w:val="single" w:sz="6" w:space="0" w:color="auto"/>
              <w:left w:val="single" w:sz="6" w:space="0" w:color="auto"/>
              <w:bottom w:val="single" w:sz="6" w:space="0" w:color="auto"/>
              <w:right w:val="single" w:sz="6" w:space="0" w:color="auto"/>
            </w:tcBorders>
            <w:vAlign w:val="center"/>
          </w:tcPr>
          <w:p w14:paraId="710D3B9A"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6AF3ADCC" w14:textId="77777777" w:rsidTr="00DD245B">
        <w:tblPrEx>
          <w:tblLook w:val="04A0" w:firstRow="1" w:lastRow="0" w:firstColumn="1" w:lastColumn="0" w:noHBand="0" w:noVBand="1"/>
        </w:tblPrEx>
        <w:trPr>
          <w:trHeight w:val="318"/>
        </w:trPr>
        <w:tc>
          <w:tcPr>
            <w:tcW w:w="1563" w:type="dxa"/>
            <w:tcBorders>
              <w:top w:val="single" w:sz="6" w:space="0" w:color="auto"/>
              <w:left w:val="double" w:sz="6" w:space="0" w:color="auto"/>
              <w:bottom w:val="single" w:sz="6" w:space="0" w:color="auto"/>
              <w:right w:val="single" w:sz="6" w:space="0" w:color="auto"/>
            </w:tcBorders>
            <w:vAlign w:val="center"/>
          </w:tcPr>
          <w:p w14:paraId="5C0D1D86" w14:textId="77777777" w:rsidR="00DD245B" w:rsidRPr="005450A4" w:rsidRDefault="00DD245B" w:rsidP="00F81148">
            <w:pPr>
              <w:spacing w:line="0" w:lineRule="atLeast"/>
              <w:jc w:val="center"/>
              <w:rPr>
                <w:rFonts w:ascii="Times New Roman"/>
              </w:rPr>
            </w:pPr>
            <w:r w:rsidRPr="005450A4">
              <w:rPr>
                <w:rFonts w:ascii="Times New Roman"/>
              </w:rPr>
              <w:t>4002</w:t>
            </w:r>
          </w:p>
        </w:tc>
        <w:tc>
          <w:tcPr>
            <w:tcW w:w="5529" w:type="dxa"/>
            <w:tcBorders>
              <w:top w:val="single" w:sz="6" w:space="0" w:color="auto"/>
              <w:left w:val="single" w:sz="6" w:space="0" w:color="auto"/>
              <w:bottom w:val="single" w:sz="6" w:space="0" w:color="auto"/>
              <w:right w:val="single" w:sz="6" w:space="0" w:color="auto"/>
            </w:tcBorders>
            <w:vAlign w:val="center"/>
          </w:tcPr>
          <w:p w14:paraId="7E327B56" w14:textId="77777777" w:rsidR="00DD245B" w:rsidRPr="005450A4" w:rsidRDefault="00DD245B" w:rsidP="00F81148">
            <w:pPr>
              <w:spacing w:line="0" w:lineRule="atLeast"/>
              <w:ind w:left="113"/>
              <w:jc w:val="left"/>
              <w:rPr>
                <w:rFonts w:ascii="Times New Roman"/>
                <w:szCs w:val="24"/>
              </w:rPr>
            </w:pPr>
            <w:r w:rsidRPr="005450A4">
              <w:rPr>
                <w:rFonts w:ascii="Times New Roman"/>
              </w:rPr>
              <w:t>TIME IS EARLY</w:t>
            </w:r>
          </w:p>
        </w:tc>
        <w:tc>
          <w:tcPr>
            <w:tcW w:w="2126" w:type="dxa"/>
            <w:tcBorders>
              <w:top w:val="single" w:sz="6" w:space="0" w:color="auto"/>
              <w:left w:val="single" w:sz="6" w:space="0" w:color="auto"/>
              <w:bottom w:val="single" w:sz="6" w:space="0" w:color="auto"/>
              <w:right w:val="single" w:sz="6" w:space="0" w:color="auto"/>
            </w:tcBorders>
            <w:vAlign w:val="center"/>
          </w:tcPr>
          <w:p w14:paraId="71B29464" w14:textId="77777777" w:rsidR="00DD245B" w:rsidRPr="005450A4" w:rsidRDefault="00DD245B" w:rsidP="00F81148">
            <w:pPr>
              <w:spacing w:line="0" w:lineRule="atLeast"/>
              <w:jc w:val="center"/>
              <w:rPr>
                <w:rFonts w:ascii="Times New Roman"/>
              </w:rPr>
            </w:pPr>
            <w:r w:rsidRPr="005450A4">
              <w:rPr>
                <w:rFonts w:ascii="Times New Roman"/>
              </w:rPr>
              <w:t>35=8</w:t>
            </w:r>
          </w:p>
        </w:tc>
      </w:tr>
      <w:tr w:rsidR="00DD245B" w:rsidRPr="005450A4" w14:paraId="114B9D94" w14:textId="77777777" w:rsidTr="0029523A">
        <w:tblPrEx>
          <w:tblLook w:val="04A0" w:firstRow="1" w:lastRow="0" w:firstColumn="1" w:lastColumn="0" w:noHBand="0" w:noVBand="1"/>
        </w:tblPrEx>
        <w:trPr>
          <w:trHeight w:val="342"/>
        </w:trPr>
        <w:tc>
          <w:tcPr>
            <w:tcW w:w="1563" w:type="dxa"/>
            <w:tcBorders>
              <w:top w:val="single" w:sz="6" w:space="0" w:color="auto"/>
              <w:left w:val="double" w:sz="6" w:space="0" w:color="auto"/>
              <w:bottom w:val="double" w:sz="6" w:space="0" w:color="auto"/>
              <w:right w:val="single" w:sz="6" w:space="0" w:color="auto"/>
            </w:tcBorders>
            <w:vAlign w:val="center"/>
          </w:tcPr>
          <w:p w14:paraId="215F537D" w14:textId="77777777" w:rsidR="00DD245B" w:rsidRPr="005450A4" w:rsidRDefault="00DD245B" w:rsidP="00F81148">
            <w:pPr>
              <w:spacing w:line="0" w:lineRule="atLeast"/>
              <w:jc w:val="center"/>
              <w:rPr>
                <w:rFonts w:ascii="Times New Roman"/>
              </w:rPr>
            </w:pPr>
            <w:r w:rsidRPr="005450A4">
              <w:rPr>
                <w:rFonts w:ascii="Times New Roman"/>
              </w:rPr>
              <w:t>4012</w:t>
            </w:r>
          </w:p>
        </w:tc>
        <w:tc>
          <w:tcPr>
            <w:tcW w:w="5529" w:type="dxa"/>
            <w:tcBorders>
              <w:top w:val="single" w:sz="6" w:space="0" w:color="auto"/>
              <w:left w:val="single" w:sz="6" w:space="0" w:color="auto"/>
              <w:bottom w:val="double" w:sz="6" w:space="0" w:color="auto"/>
              <w:right w:val="single" w:sz="6" w:space="0" w:color="auto"/>
            </w:tcBorders>
            <w:vAlign w:val="center"/>
          </w:tcPr>
          <w:p w14:paraId="611296EF" w14:textId="77777777" w:rsidR="00DD245B" w:rsidRPr="005450A4" w:rsidRDefault="00DD245B" w:rsidP="00F81148">
            <w:pPr>
              <w:spacing w:line="0" w:lineRule="atLeast"/>
              <w:ind w:left="113"/>
              <w:jc w:val="left"/>
              <w:rPr>
                <w:rFonts w:ascii="Times New Roman"/>
              </w:rPr>
            </w:pPr>
            <w:r w:rsidRPr="005450A4">
              <w:rPr>
                <w:rFonts w:ascii="Times New Roman"/>
              </w:rPr>
              <w:t>BROKER-NO ERROR</w:t>
            </w:r>
          </w:p>
        </w:tc>
        <w:tc>
          <w:tcPr>
            <w:tcW w:w="2126" w:type="dxa"/>
            <w:tcBorders>
              <w:top w:val="single" w:sz="6" w:space="0" w:color="auto"/>
              <w:left w:val="single" w:sz="6" w:space="0" w:color="auto"/>
              <w:bottom w:val="double" w:sz="6" w:space="0" w:color="auto"/>
              <w:right w:val="single" w:sz="6" w:space="0" w:color="auto"/>
            </w:tcBorders>
            <w:vAlign w:val="center"/>
          </w:tcPr>
          <w:p w14:paraId="21353554"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3E7D9D94" w14:textId="77777777" w:rsidTr="0029523A">
        <w:tblPrEx>
          <w:tblLook w:val="04A0" w:firstRow="1" w:lastRow="0" w:firstColumn="1" w:lastColumn="0" w:noHBand="0" w:noVBand="1"/>
        </w:tblPrEx>
        <w:trPr>
          <w:trHeight w:val="388"/>
        </w:trPr>
        <w:tc>
          <w:tcPr>
            <w:tcW w:w="1563" w:type="dxa"/>
            <w:tcBorders>
              <w:top w:val="single" w:sz="6" w:space="0" w:color="auto"/>
              <w:left w:val="double" w:sz="6" w:space="0" w:color="auto"/>
              <w:bottom w:val="double" w:sz="6" w:space="0" w:color="auto"/>
              <w:right w:val="single" w:sz="6" w:space="0" w:color="auto"/>
            </w:tcBorders>
            <w:vAlign w:val="center"/>
          </w:tcPr>
          <w:p w14:paraId="1CE8E3E0" w14:textId="77777777" w:rsidR="00DD245B" w:rsidRPr="005450A4" w:rsidRDefault="00DD245B" w:rsidP="00F81148">
            <w:pPr>
              <w:spacing w:line="0" w:lineRule="atLeast"/>
              <w:jc w:val="center"/>
              <w:rPr>
                <w:rFonts w:ascii="Times New Roman"/>
              </w:rPr>
            </w:pPr>
            <w:r w:rsidRPr="005450A4">
              <w:rPr>
                <w:rFonts w:ascii="Times New Roman"/>
              </w:rPr>
              <w:t>4013</w:t>
            </w:r>
          </w:p>
        </w:tc>
        <w:tc>
          <w:tcPr>
            <w:tcW w:w="5529" w:type="dxa"/>
            <w:tcBorders>
              <w:top w:val="single" w:sz="6" w:space="0" w:color="auto"/>
              <w:left w:val="single" w:sz="6" w:space="0" w:color="auto"/>
              <w:bottom w:val="double" w:sz="6" w:space="0" w:color="auto"/>
              <w:right w:val="single" w:sz="6" w:space="0" w:color="auto"/>
            </w:tcBorders>
            <w:vAlign w:val="center"/>
          </w:tcPr>
          <w:p w14:paraId="2D7AC930" w14:textId="77777777" w:rsidR="00DD245B" w:rsidRPr="005450A4" w:rsidRDefault="00DD245B" w:rsidP="00F81148">
            <w:pPr>
              <w:spacing w:line="0" w:lineRule="atLeast"/>
              <w:ind w:left="113"/>
              <w:jc w:val="left"/>
              <w:rPr>
                <w:rFonts w:ascii="Times New Roman"/>
              </w:rPr>
            </w:pPr>
            <w:r w:rsidRPr="005450A4">
              <w:rPr>
                <w:rFonts w:ascii="Times New Roman"/>
              </w:rPr>
              <w:t>BRANCH-NO ERROR</w:t>
            </w:r>
          </w:p>
        </w:tc>
        <w:tc>
          <w:tcPr>
            <w:tcW w:w="2126" w:type="dxa"/>
            <w:tcBorders>
              <w:top w:val="single" w:sz="6" w:space="0" w:color="auto"/>
              <w:left w:val="single" w:sz="6" w:space="0" w:color="auto"/>
              <w:bottom w:val="double" w:sz="6" w:space="0" w:color="auto"/>
              <w:right w:val="single" w:sz="6" w:space="0" w:color="auto"/>
            </w:tcBorders>
            <w:vAlign w:val="center"/>
          </w:tcPr>
          <w:p w14:paraId="5A8514D9"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3A22FBE6" w14:textId="77777777" w:rsidTr="0029523A">
        <w:tblPrEx>
          <w:tblLook w:val="04A0" w:firstRow="1" w:lastRow="0" w:firstColumn="1" w:lastColumn="0" w:noHBand="0" w:noVBand="1"/>
        </w:tblPrEx>
        <w:trPr>
          <w:trHeight w:val="366"/>
        </w:trPr>
        <w:tc>
          <w:tcPr>
            <w:tcW w:w="1563" w:type="dxa"/>
            <w:tcBorders>
              <w:top w:val="single" w:sz="6" w:space="0" w:color="auto"/>
              <w:left w:val="double" w:sz="6" w:space="0" w:color="auto"/>
              <w:bottom w:val="double" w:sz="6" w:space="0" w:color="auto"/>
              <w:right w:val="single" w:sz="6" w:space="0" w:color="auto"/>
            </w:tcBorders>
            <w:vAlign w:val="center"/>
          </w:tcPr>
          <w:p w14:paraId="7412FAF3" w14:textId="77777777" w:rsidR="00DD245B" w:rsidRPr="005450A4" w:rsidRDefault="00DD245B" w:rsidP="00F81148">
            <w:pPr>
              <w:spacing w:line="0" w:lineRule="atLeast"/>
              <w:jc w:val="center"/>
              <w:rPr>
                <w:rFonts w:ascii="Times New Roman"/>
              </w:rPr>
            </w:pPr>
            <w:r w:rsidRPr="005450A4">
              <w:rPr>
                <w:rFonts w:ascii="Times New Roman"/>
              </w:rPr>
              <w:t>4014</w:t>
            </w:r>
          </w:p>
        </w:tc>
        <w:tc>
          <w:tcPr>
            <w:tcW w:w="5529" w:type="dxa"/>
            <w:tcBorders>
              <w:top w:val="single" w:sz="6" w:space="0" w:color="auto"/>
              <w:left w:val="single" w:sz="6" w:space="0" w:color="auto"/>
              <w:bottom w:val="double" w:sz="6" w:space="0" w:color="auto"/>
              <w:right w:val="single" w:sz="6" w:space="0" w:color="auto"/>
            </w:tcBorders>
            <w:vAlign w:val="center"/>
          </w:tcPr>
          <w:p w14:paraId="1732215C" w14:textId="77777777" w:rsidR="00DD245B" w:rsidRPr="005450A4" w:rsidRDefault="00DD245B" w:rsidP="00F81148">
            <w:pPr>
              <w:spacing w:line="0" w:lineRule="atLeast"/>
              <w:ind w:left="113"/>
              <w:jc w:val="left"/>
              <w:rPr>
                <w:rFonts w:ascii="Times New Roman"/>
              </w:rPr>
            </w:pPr>
            <w:r w:rsidRPr="005450A4">
              <w:rPr>
                <w:rFonts w:ascii="Times New Roman"/>
              </w:rPr>
              <w:t>IVACNO ERROR</w:t>
            </w:r>
          </w:p>
        </w:tc>
        <w:tc>
          <w:tcPr>
            <w:tcW w:w="2126" w:type="dxa"/>
            <w:tcBorders>
              <w:top w:val="single" w:sz="6" w:space="0" w:color="auto"/>
              <w:left w:val="single" w:sz="6" w:space="0" w:color="auto"/>
              <w:bottom w:val="double" w:sz="6" w:space="0" w:color="auto"/>
              <w:right w:val="single" w:sz="6" w:space="0" w:color="auto"/>
            </w:tcBorders>
            <w:vAlign w:val="center"/>
          </w:tcPr>
          <w:p w14:paraId="79367B3E"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6DDA2AFD" w14:textId="77777777" w:rsidTr="0029523A">
        <w:tblPrEx>
          <w:tblLook w:val="04A0" w:firstRow="1" w:lastRow="0" w:firstColumn="1" w:lastColumn="0" w:noHBand="0" w:noVBand="1"/>
        </w:tblPrEx>
        <w:trPr>
          <w:trHeight w:val="386"/>
        </w:trPr>
        <w:tc>
          <w:tcPr>
            <w:tcW w:w="1563" w:type="dxa"/>
            <w:tcBorders>
              <w:top w:val="single" w:sz="6" w:space="0" w:color="auto"/>
              <w:left w:val="double" w:sz="6" w:space="0" w:color="auto"/>
              <w:bottom w:val="double" w:sz="6" w:space="0" w:color="auto"/>
              <w:right w:val="single" w:sz="6" w:space="0" w:color="auto"/>
            </w:tcBorders>
            <w:vAlign w:val="center"/>
          </w:tcPr>
          <w:p w14:paraId="6B26827D" w14:textId="77777777" w:rsidR="00DD245B" w:rsidRPr="005450A4" w:rsidRDefault="00DD245B" w:rsidP="00F81148">
            <w:pPr>
              <w:spacing w:line="0" w:lineRule="atLeast"/>
              <w:jc w:val="center"/>
              <w:rPr>
                <w:rFonts w:ascii="Times New Roman"/>
              </w:rPr>
            </w:pPr>
            <w:r w:rsidRPr="005450A4">
              <w:rPr>
                <w:rFonts w:ascii="Times New Roman"/>
              </w:rPr>
              <w:t>4017</w:t>
            </w:r>
          </w:p>
        </w:tc>
        <w:tc>
          <w:tcPr>
            <w:tcW w:w="5529" w:type="dxa"/>
            <w:tcBorders>
              <w:top w:val="single" w:sz="6" w:space="0" w:color="auto"/>
              <w:left w:val="single" w:sz="6" w:space="0" w:color="auto"/>
              <w:bottom w:val="double" w:sz="6" w:space="0" w:color="auto"/>
              <w:right w:val="single" w:sz="6" w:space="0" w:color="auto"/>
            </w:tcBorders>
            <w:vAlign w:val="center"/>
          </w:tcPr>
          <w:p w14:paraId="3F68F0BE" w14:textId="77777777" w:rsidR="00DD245B" w:rsidRPr="005450A4" w:rsidRDefault="00DD245B" w:rsidP="00F81148">
            <w:pPr>
              <w:spacing w:line="0" w:lineRule="atLeast"/>
              <w:ind w:left="113"/>
              <w:jc w:val="left"/>
              <w:rPr>
                <w:rFonts w:ascii="Times New Roman"/>
              </w:rPr>
            </w:pPr>
            <w:r w:rsidRPr="005450A4">
              <w:rPr>
                <w:rFonts w:ascii="Times New Roman"/>
              </w:rPr>
              <w:t>ORDER-NO ERROR</w:t>
            </w:r>
          </w:p>
        </w:tc>
        <w:tc>
          <w:tcPr>
            <w:tcW w:w="2126" w:type="dxa"/>
            <w:tcBorders>
              <w:top w:val="single" w:sz="6" w:space="0" w:color="auto"/>
              <w:left w:val="single" w:sz="6" w:space="0" w:color="auto"/>
              <w:bottom w:val="double" w:sz="6" w:space="0" w:color="auto"/>
              <w:right w:val="single" w:sz="6" w:space="0" w:color="auto"/>
            </w:tcBorders>
            <w:vAlign w:val="center"/>
          </w:tcPr>
          <w:p w14:paraId="37E88244"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1A01BA3E" w14:textId="77777777" w:rsidTr="0029523A">
        <w:tblPrEx>
          <w:tblLook w:val="04A0" w:firstRow="1" w:lastRow="0" w:firstColumn="1" w:lastColumn="0" w:noHBand="0" w:noVBand="1"/>
        </w:tblPrEx>
        <w:trPr>
          <w:trHeight w:val="378"/>
        </w:trPr>
        <w:tc>
          <w:tcPr>
            <w:tcW w:w="1563" w:type="dxa"/>
            <w:tcBorders>
              <w:top w:val="single" w:sz="6" w:space="0" w:color="auto"/>
              <w:left w:val="double" w:sz="6" w:space="0" w:color="auto"/>
              <w:bottom w:val="double" w:sz="6" w:space="0" w:color="auto"/>
              <w:right w:val="single" w:sz="6" w:space="0" w:color="auto"/>
            </w:tcBorders>
            <w:vAlign w:val="center"/>
          </w:tcPr>
          <w:p w14:paraId="65B02644" w14:textId="77777777" w:rsidR="00DD245B" w:rsidRPr="005450A4" w:rsidRDefault="00DD245B" w:rsidP="00F81148">
            <w:pPr>
              <w:spacing w:line="0" w:lineRule="atLeast"/>
              <w:jc w:val="center"/>
              <w:rPr>
                <w:rFonts w:ascii="Times New Roman"/>
              </w:rPr>
            </w:pPr>
            <w:r w:rsidRPr="005450A4">
              <w:rPr>
                <w:rFonts w:ascii="Times New Roman"/>
              </w:rPr>
              <w:t>4018</w:t>
            </w:r>
          </w:p>
        </w:tc>
        <w:tc>
          <w:tcPr>
            <w:tcW w:w="5529" w:type="dxa"/>
            <w:tcBorders>
              <w:top w:val="single" w:sz="6" w:space="0" w:color="auto"/>
              <w:left w:val="single" w:sz="6" w:space="0" w:color="auto"/>
              <w:bottom w:val="double" w:sz="6" w:space="0" w:color="auto"/>
              <w:right w:val="single" w:sz="6" w:space="0" w:color="auto"/>
            </w:tcBorders>
            <w:vAlign w:val="center"/>
          </w:tcPr>
          <w:p w14:paraId="31B8F05F" w14:textId="77777777" w:rsidR="00DD245B" w:rsidRPr="005450A4" w:rsidRDefault="00DD245B" w:rsidP="00F81148">
            <w:pPr>
              <w:spacing w:line="0" w:lineRule="atLeast"/>
              <w:ind w:left="113"/>
              <w:jc w:val="left"/>
              <w:rPr>
                <w:rFonts w:ascii="Times New Roman"/>
              </w:rPr>
            </w:pPr>
            <w:r w:rsidRPr="005450A4">
              <w:rPr>
                <w:rFonts w:ascii="Times New Roman"/>
              </w:rPr>
              <w:t>STOCK-NO ERROR</w:t>
            </w:r>
          </w:p>
        </w:tc>
        <w:tc>
          <w:tcPr>
            <w:tcW w:w="2126" w:type="dxa"/>
            <w:tcBorders>
              <w:top w:val="single" w:sz="6" w:space="0" w:color="auto"/>
              <w:left w:val="single" w:sz="6" w:space="0" w:color="auto"/>
              <w:bottom w:val="double" w:sz="6" w:space="0" w:color="auto"/>
              <w:right w:val="single" w:sz="6" w:space="0" w:color="auto"/>
            </w:tcBorders>
            <w:vAlign w:val="center"/>
          </w:tcPr>
          <w:p w14:paraId="1EEA350B"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5ECECEF0" w14:textId="77777777" w:rsidTr="006E782D">
        <w:tblPrEx>
          <w:tblLook w:val="04A0" w:firstRow="1" w:lastRow="0" w:firstColumn="1" w:lastColumn="0" w:noHBand="0" w:noVBand="1"/>
        </w:tblPrEx>
        <w:trPr>
          <w:trHeight w:val="384"/>
        </w:trPr>
        <w:tc>
          <w:tcPr>
            <w:tcW w:w="1563" w:type="dxa"/>
            <w:tcBorders>
              <w:top w:val="single" w:sz="6" w:space="0" w:color="auto"/>
              <w:left w:val="double" w:sz="6" w:space="0" w:color="auto"/>
              <w:bottom w:val="double" w:sz="6" w:space="0" w:color="auto"/>
              <w:right w:val="single" w:sz="6" w:space="0" w:color="auto"/>
            </w:tcBorders>
            <w:vAlign w:val="center"/>
          </w:tcPr>
          <w:p w14:paraId="4F52AECB" w14:textId="77777777" w:rsidR="00DD245B" w:rsidRPr="005450A4" w:rsidRDefault="00DD245B" w:rsidP="00F81148">
            <w:pPr>
              <w:spacing w:line="0" w:lineRule="atLeast"/>
              <w:jc w:val="center"/>
              <w:rPr>
                <w:rFonts w:ascii="Times New Roman"/>
              </w:rPr>
            </w:pPr>
            <w:r w:rsidRPr="005450A4">
              <w:rPr>
                <w:rFonts w:ascii="Times New Roman"/>
              </w:rPr>
              <w:t>4019</w:t>
            </w:r>
          </w:p>
        </w:tc>
        <w:tc>
          <w:tcPr>
            <w:tcW w:w="5529" w:type="dxa"/>
            <w:tcBorders>
              <w:top w:val="single" w:sz="6" w:space="0" w:color="auto"/>
              <w:left w:val="single" w:sz="6" w:space="0" w:color="auto"/>
              <w:bottom w:val="double" w:sz="6" w:space="0" w:color="auto"/>
              <w:right w:val="single" w:sz="6" w:space="0" w:color="auto"/>
            </w:tcBorders>
            <w:vAlign w:val="center"/>
          </w:tcPr>
          <w:p w14:paraId="32088C85" w14:textId="77777777" w:rsidR="00DD245B" w:rsidRPr="005450A4" w:rsidRDefault="00DD245B" w:rsidP="00F81148">
            <w:pPr>
              <w:spacing w:line="0" w:lineRule="atLeast"/>
              <w:ind w:left="113"/>
              <w:jc w:val="left"/>
              <w:rPr>
                <w:rFonts w:ascii="Times New Roman"/>
              </w:rPr>
            </w:pPr>
            <w:r w:rsidRPr="005450A4">
              <w:rPr>
                <w:rFonts w:ascii="Times New Roman"/>
              </w:rPr>
              <w:t>PRICE ERROR</w:t>
            </w:r>
          </w:p>
        </w:tc>
        <w:tc>
          <w:tcPr>
            <w:tcW w:w="2126" w:type="dxa"/>
            <w:tcBorders>
              <w:top w:val="single" w:sz="6" w:space="0" w:color="auto"/>
              <w:left w:val="single" w:sz="6" w:space="0" w:color="auto"/>
              <w:bottom w:val="double" w:sz="6" w:space="0" w:color="auto"/>
              <w:right w:val="single" w:sz="6" w:space="0" w:color="auto"/>
            </w:tcBorders>
            <w:vAlign w:val="center"/>
          </w:tcPr>
          <w:p w14:paraId="0D039DF1"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58509CCD" w14:textId="77777777" w:rsidTr="0029523A">
        <w:tblPrEx>
          <w:tblLook w:val="04A0" w:firstRow="1" w:lastRow="0" w:firstColumn="1" w:lastColumn="0" w:noHBand="0" w:noVBand="1"/>
        </w:tblPrEx>
        <w:trPr>
          <w:trHeight w:val="392"/>
        </w:trPr>
        <w:tc>
          <w:tcPr>
            <w:tcW w:w="1563" w:type="dxa"/>
            <w:tcBorders>
              <w:top w:val="single" w:sz="6" w:space="0" w:color="auto"/>
              <w:left w:val="double" w:sz="6" w:space="0" w:color="auto"/>
              <w:bottom w:val="double" w:sz="6" w:space="0" w:color="auto"/>
              <w:right w:val="single" w:sz="6" w:space="0" w:color="auto"/>
            </w:tcBorders>
            <w:vAlign w:val="center"/>
          </w:tcPr>
          <w:p w14:paraId="3EE5A35B" w14:textId="77777777" w:rsidR="00DD245B" w:rsidRPr="005450A4" w:rsidRDefault="00DD245B" w:rsidP="00F81148">
            <w:pPr>
              <w:spacing w:line="0" w:lineRule="atLeast"/>
              <w:jc w:val="center"/>
              <w:rPr>
                <w:rFonts w:ascii="Times New Roman"/>
              </w:rPr>
            </w:pPr>
            <w:r w:rsidRPr="005450A4">
              <w:rPr>
                <w:rFonts w:ascii="Times New Roman"/>
              </w:rPr>
              <w:t>4020</w:t>
            </w:r>
          </w:p>
        </w:tc>
        <w:tc>
          <w:tcPr>
            <w:tcW w:w="5529" w:type="dxa"/>
            <w:tcBorders>
              <w:top w:val="single" w:sz="6" w:space="0" w:color="auto"/>
              <w:left w:val="single" w:sz="6" w:space="0" w:color="auto"/>
              <w:bottom w:val="double" w:sz="6" w:space="0" w:color="auto"/>
              <w:right w:val="single" w:sz="6" w:space="0" w:color="auto"/>
            </w:tcBorders>
            <w:vAlign w:val="center"/>
          </w:tcPr>
          <w:p w14:paraId="0AB8AF8E" w14:textId="77777777" w:rsidR="00DD245B" w:rsidRPr="005450A4" w:rsidRDefault="00DD245B" w:rsidP="00F81148">
            <w:pPr>
              <w:spacing w:line="0" w:lineRule="atLeast"/>
              <w:ind w:left="113"/>
              <w:jc w:val="left"/>
              <w:rPr>
                <w:rFonts w:ascii="Times New Roman"/>
              </w:rPr>
            </w:pPr>
            <w:r w:rsidRPr="005450A4">
              <w:rPr>
                <w:rFonts w:ascii="Times New Roman"/>
              </w:rPr>
              <w:t>QUANTITY ERROR</w:t>
            </w:r>
          </w:p>
        </w:tc>
        <w:tc>
          <w:tcPr>
            <w:tcW w:w="2126" w:type="dxa"/>
            <w:tcBorders>
              <w:top w:val="single" w:sz="6" w:space="0" w:color="auto"/>
              <w:left w:val="single" w:sz="6" w:space="0" w:color="auto"/>
              <w:bottom w:val="double" w:sz="6" w:space="0" w:color="auto"/>
              <w:right w:val="single" w:sz="6" w:space="0" w:color="auto"/>
            </w:tcBorders>
            <w:vAlign w:val="center"/>
          </w:tcPr>
          <w:p w14:paraId="6A3397BA"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25D1F0C0" w14:textId="77777777" w:rsidTr="0029523A">
        <w:tblPrEx>
          <w:tblLook w:val="04A0" w:firstRow="1" w:lastRow="0" w:firstColumn="1" w:lastColumn="0" w:noHBand="0" w:noVBand="1"/>
        </w:tblPrEx>
        <w:trPr>
          <w:trHeight w:val="370"/>
        </w:trPr>
        <w:tc>
          <w:tcPr>
            <w:tcW w:w="1563" w:type="dxa"/>
            <w:tcBorders>
              <w:top w:val="single" w:sz="6" w:space="0" w:color="auto"/>
              <w:left w:val="double" w:sz="6" w:space="0" w:color="auto"/>
              <w:bottom w:val="double" w:sz="6" w:space="0" w:color="auto"/>
              <w:right w:val="single" w:sz="6" w:space="0" w:color="auto"/>
            </w:tcBorders>
            <w:vAlign w:val="center"/>
          </w:tcPr>
          <w:p w14:paraId="279C4355" w14:textId="77777777" w:rsidR="00DD245B" w:rsidRPr="005450A4" w:rsidRDefault="00DD245B" w:rsidP="00F81148">
            <w:pPr>
              <w:spacing w:line="0" w:lineRule="atLeast"/>
              <w:jc w:val="center"/>
              <w:rPr>
                <w:rFonts w:ascii="Times New Roman"/>
              </w:rPr>
            </w:pPr>
            <w:r w:rsidRPr="005450A4">
              <w:rPr>
                <w:rFonts w:ascii="Times New Roman"/>
              </w:rPr>
              <w:t>4021</w:t>
            </w:r>
          </w:p>
        </w:tc>
        <w:tc>
          <w:tcPr>
            <w:tcW w:w="5529" w:type="dxa"/>
            <w:tcBorders>
              <w:top w:val="single" w:sz="6" w:space="0" w:color="auto"/>
              <w:left w:val="single" w:sz="6" w:space="0" w:color="auto"/>
              <w:bottom w:val="double" w:sz="6" w:space="0" w:color="auto"/>
              <w:right w:val="single" w:sz="6" w:space="0" w:color="auto"/>
            </w:tcBorders>
            <w:vAlign w:val="center"/>
          </w:tcPr>
          <w:p w14:paraId="30CFEC12" w14:textId="77777777" w:rsidR="00DD245B" w:rsidRPr="005450A4" w:rsidRDefault="00DD245B" w:rsidP="00F81148">
            <w:pPr>
              <w:spacing w:line="0" w:lineRule="atLeast"/>
              <w:ind w:left="113"/>
              <w:jc w:val="left"/>
              <w:rPr>
                <w:rFonts w:ascii="Times New Roman"/>
              </w:rPr>
            </w:pPr>
            <w:r w:rsidRPr="005450A4">
              <w:rPr>
                <w:rFonts w:ascii="Times New Roman"/>
              </w:rPr>
              <w:t>STOCK-NO NOT ALLOWED</w:t>
            </w:r>
          </w:p>
        </w:tc>
        <w:tc>
          <w:tcPr>
            <w:tcW w:w="2126" w:type="dxa"/>
            <w:tcBorders>
              <w:top w:val="single" w:sz="6" w:space="0" w:color="auto"/>
              <w:left w:val="single" w:sz="6" w:space="0" w:color="auto"/>
              <w:bottom w:val="double" w:sz="6" w:space="0" w:color="auto"/>
              <w:right w:val="single" w:sz="6" w:space="0" w:color="auto"/>
            </w:tcBorders>
            <w:vAlign w:val="center"/>
          </w:tcPr>
          <w:p w14:paraId="33A0405D" w14:textId="77777777" w:rsidR="00DD245B" w:rsidRPr="005450A4" w:rsidRDefault="00DD245B" w:rsidP="00F81148">
            <w:pPr>
              <w:spacing w:line="0" w:lineRule="atLeast"/>
              <w:jc w:val="center"/>
              <w:rPr>
                <w:rFonts w:ascii="Times New Roman"/>
              </w:rPr>
            </w:pPr>
            <w:r w:rsidRPr="005450A4">
              <w:rPr>
                <w:rFonts w:ascii="Times New Roman"/>
              </w:rPr>
              <w:t>35=8</w:t>
            </w:r>
          </w:p>
        </w:tc>
      </w:tr>
      <w:tr w:rsidR="00DD245B" w:rsidRPr="005450A4" w14:paraId="6E1652D1" w14:textId="77777777" w:rsidTr="0029523A">
        <w:tblPrEx>
          <w:tblLook w:val="04A0" w:firstRow="1" w:lastRow="0" w:firstColumn="1" w:lastColumn="0" w:noHBand="0" w:noVBand="1"/>
        </w:tblPrEx>
        <w:trPr>
          <w:trHeight w:val="378"/>
        </w:trPr>
        <w:tc>
          <w:tcPr>
            <w:tcW w:w="1563" w:type="dxa"/>
            <w:tcBorders>
              <w:top w:val="single" w:sz="6" w:space="0" w:color="auto"/>
              <w:left w:val="double" w:sz="6" w:space="0" w:color="auto"/>
              <w:bottom w:val="double" w:sz="6" w:space="0" w:color="auto"/>
              <w:right w:val="single" w:sz="6" w:space="0" w:color="auto"/>
            </w:tcBorders>
            <w:vAlign w:val="center"/>
          </w:tcPr>
          <w:p w14:paraId="020DBBBD" w14:textId="77777777" w:rsidR="00DD245B" w:rsidRPr="005450A4" w:rsidRDefault="00DD245B" w:rsidP="00F81148">
            <w:pPr>
              <w:spacing w:line="0" w:lineRule="atLeast"/>
              <w:jc w:val="center"/>
              <w:rPr>
                <w:rFonts w:ascii="Times New Roman"/>
              </w:rPr>
            </w:pPr>
            <w:r w:rsidRPr="005450A4">
              <w:rPr>
                <w:rFonts w:ascii="Times New Roman"/>
              </w:rPr>
              <w:t>4022</w:t>
            </w:r>
          </w:p>
        </w:tc>
        <w:tc>
          <w:tcPr>
            <w:tcW w:w="5529" w:type="dxa"/>
            <w:tcBorders>
              <w:top w:val="single" w:sz="6" w:space="0" w:color="auto"/>
              <w:left w:val="single" w:sz="6" w:space="0" w:color="auto"/>
              <w:bottom w:val="double" w:sz="6" w:space="0" w:color="auto"/>
              <w:right w:val="single" w:sz="6" w:space="0" w:color="auto"/>
            </w:tcBorders>
            <w:vAlign w:val="center"/>
          </w:tcPr>
          <w:p w14:paraId="63E7E7CC" w14:textId="77777777" w:rsidR="00DD245B" w:rsidRPr="005450A4" w:rsidRDefault="00DD245B" w:rsidP="00F81148">
            <w:pPr>
              <w:spacing w:line="0" w:lineRule="atLeast"/>
              <w:ind w:left="113"/>
              <w:jc w:val="left"/>
              <w:rPr>
                <w:rFonts w:ascii="Times New Roman"/>
              </w:rPr>
            </w:pPr>
            <w:r w:rsidRPr="005450A4">
              <w:rPr>
                <w:rFonts w:ascii="Times New Roman"/>
              </w:rPr>
              <w:t xml:space="preserve">Duplicate </w:t>
            </w:r>
            <w:proofErr w:type="spellStart"/>
            <w:r w:rsidRPr="005450A4">
              <w:rPr>
                <w:rFonts w:ascii="Times New Roman"/>
              </w:rPr>
              <w:t>OrderID</w:t>
            </w:r>
            <w:proofErr w:type="spellEnd"/>
          </w:p>
        </w:tc>
        <w:tc>
          <w:tcPr>
            <w:tcW w:w="2126" w:type="dxa"/>
            <w:tcBorders>
              <w:top w:val="single" w:sz="6" w:space="0" w:color="auto"/>
              <w:left w:val="single" w:sz="6" w:space="0" w:color="auto"/>
              <w:bottom w:val="double" w:sz="6" w:space="0" w:color="auto"/>
              <w:right w:val="single" w:sz="6" w:space="0" w:color="auto"/>
            </w:tcBorders>
            <w:vAlign w:val="center"/>
          </w:tcPr>
          <w:p w14:paraId="52B46869" w14:textId="77777777" w:rsidR="00DD245B" w:rsidRPr="005450A4" w:rsidRDefault="00DD245B" w:rsidP="00F81148">
            <w:pPr>
              <w:spacing w:line="0" w:lineRule="atLeast"/>
              <w:jc w:val="center"/>
              <w:rPr>
                <w:rFonts w:ascii="Times New Roman"/>
              </w:rPr>
            </w:pPr>
            <w:r w:rsidRPr="005450A4">
              <w:rPr>
                <w:rFonts w:ascii="Times New Roman"/>
              </w:rPr>
              <w:t>35=8</w:t>
            </w:r>
          </w:p>
        </w:tc>
      </w:tr>
      <w:tr w:rsidR="00DD245B" w:rsidRPr="005450A4" w14:paraId="70907D57" w14:textId="77777777" w:rsidTr="006E782D">
        <w:tblPrEx>
          <w:tblLook w:val="04A0" w:firstRow="1" w:lastRow="0" w:firstColumn="1" w:lastColumn="0" w:noHBand="0" w:noVBand="1"/>
        </w:tblPrEx>
        <w:trPr>
          <w:trHeight w:val="238"/>
        </w:trPr>
        <w:tc>
          <w:tcPr>
            <w:tcW w:w="1563" w:type="dxa"/>
            <w:tcBorders>
              <w:top w:val="single" w:sz="6" w:space="0" w:color="auto"/>
              <w:left w:val="double" w:sz="6" w:space="0" w:color="auto"/>
              <w:bottom w:val="double" w:sz="6" w:space="0" w:color="auto"/>
              <w:right w:val="single" w:sz="6" w:space="0" w:color="auto"/>
            </w:tcBorders>
            <w:vAlign w:val="center"/>
          </w:tcPr>
          <w:p w14:paraId="6974117C" w14:textId="77777777" w:rsidR="00DD245B" w:rsidRPr="005450A4" w:rsidRDefault="00DD245B" w:rsidP="00F81148">
            <w:pPr>
              <w:spacing w:line="0" w:lineRule="atLeast"/>
              <w:jc w:val="center"/>
              <w:rPr>
                <w:rFonts w:ascii="Times New Roman"/>
              </w:rPr>
            </w:pPr>
            <w:r w:rsidRPr="005450A4">
              <w:rPr>
                <w:rFonts w:ascii="Times New Roman"/>
              </w:rPr>
              <w:t>4046</w:t>
            </w:r>
          </w:p>
        </w:tc>
        <w:tc>
          <w:tcPr>
            <w:tcW w:w="5529" w:type="dxa"/>
            <w:tcBorders>
              <w:top w:val="single" w:sz="6" w:space="0" w:color="auto"/>
              <w:left w:val="single" w:sz="6" w:space="0" w:color="auto"/>
              <w:bottom w:val="double" w:sz="6" w:space="0" w:color="auto"/>
              <w:right w:val="single" w:sz="6" w:space="0" w:color="auto"/>
            </w:tcBorders>
            <w:vAlign w:val="center"/>
          </w:tcPr>
          <w:p w14:paraId="24CFC21A" w14:textId="77777777" w:rsidR="00DD245B" w:rsidRPr="005450A4" w:rsidRDefault="00DD245B" w:rsidP="00F81148">
            <w:pPr>
              <w:spacing w:line="0" w:lineRule="atLeast"/>
              <w:ind w:left="113"/>
              <w:jc w:val="left"/>
              <w:rPr>
                <w:rFonts w:ascii="Times New Roman"/>
              </w:rPr>
            </w:pPr>
            <w:proofErr w:type="spellStart"/>
            <w:r w:rsidRPr="005450A4">
              <w:rPr>
                <w:rFonts w:ascii="Times New Roman"/>
                <w:szCs w:val="24"/>
              </w:rPr>
              <w:t>OrdType</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5156232E" w14:textId="77777777" w:rsidR="00DD245B" w:rsidRPr="005450A4" w:rsidRDefault="00DD245B" w:rsidP="00F81148">
            <w:pPr>
              <w:spacing w:line="0" w:lineRule="atLeast"/>
              <w:jc w:val="center"/>
              <w:rPr>
                <w:rFonts w:ascii="Times New Roman"/>
              </w:rPr>
            </w:pPr>
            <w:r w:rsidRPr="005450A4">
              <w:rPr>
                <w:rFonts w:ascii="Times New Roman"/>
              </w:rPr>
              <w:t>35=8/9</w:t>
            </w:r>
          </w:p>
        </w:tc>
      </w:tr>
      <w:tr w:rsidR="00DD245B" w:rsidRPr="005450A4" w14:paraId="639733D6"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72256671" w14:textId="77777777" w:rsidR="00DD245B" w:rsidRPr="005450A4" w:rsidRDefault="00DD245B" w:rsidP="00F81148">
            <w:pPr>
              <w:spacing w:line="0" w:lineRule="atLeast"/>
              <w:jc w:val="center"/>
              <w:rPr>
                <w:rFonts w:ascii="Times New Roman"/>
              </w:rPr>
            </w:pPr>
            <w:r w:rsidRPr="005450A4">
              <w:rPr>
                <w:rFonts w:ascii="Times New Roman"/>
              </w:rPr>
              <w:t>4047</w:t>
            </w:r>
          </w:p>
        </w:tc>
        <w:tc>
          <w:tcPr>
            <w:tcW w:w="5529" w:type="dxa"/>
            <w:tcBorders>
              <w:top w:val="single" w:sz="6" w:space="0" w:color="auto"/>
              <w:left w:val="single" w:sz="6" w:space="0" w:color="auto"/>
              <w:bottom w:val="double" w:sz="6" w:space="0" w:color="auto"/>
              <w:right w:val="single" w:sz="6" w:space="0" w:color="auto"/>
            </w:tcBorders>
            <w:vAlign w:val="center"/>
          </w:tcPr>
          <w:p w14:paraId="1FD7F65D" w14:textId="77777777" w:rsidR="00DD245B" w:rsidRPr="005450A4" w:rsidRDefault="00DD245B" w:rsidP="00F81148">
            <w:pPr>
              <w:spacing w:line="0" w:lineRule="atLeast"/>
              <w:ind w:left="113"/>
              <w:jc w:val="left"/>
              <w:rPr>
                <w:rFonts w:ascii="Times New Roman"/>
                <w:szCs w:val="24"/>
              </w:rPr>
            </w:pPr>
            <w:r w:rsidRPr="005450A4">
              <w:rPr>
                <w:rFonts w:ascii="Times New Roman"/>
                <w:szCs w:val="24"/>
              </w:rPr>
              <w:t>TIME-IN-FORCE ERROR</w:t>
            </w:r>
          </w:p>
        </w:tc>
        <w:tc>
          <w:tcPr>
            <w:tcW w:w="2126" w:type="dxa"/>
            <w:tcBorders>
              <w:top w:val="single" w:sz="6" w:space="0" w:color="auto"/>
              <w:left w:val="single" w:sz="6" w:space="0" w:color="auto"/>
              <w:bottom w:val="double" w:sz="6" w:space="0" w:color="auto"/>
              <w:right w:val="single" w:sz="6" w:space="0" w:color="auto"/>
            </w:tcBorders>
            <w:vAlign w:val="center"/>
          </w:tcPr>
          <w:p w14:paraId="3B130442" w14:textId="77777777" w:rsidR="00DD245B" w:rsidRPr="005450A4" w:rsidRDefault="00DD245B" w:rsidP="00F81148">
            <w:pPr>
              <w:spacing w:line="0" w:lineRule="atLeast"/>
              <w:jc w:val="center"/>
              <w:rPr>
                <w:rFonts w:ascii="Times New Roman"/>
              </w:rPr>
            </w:pPr>
            <w:r w:rsidRPr="005450A4">
              <w:rPr>
                <w:rFonts w:ascii="Times New Roman"/>
              </w:rPr>
              <w:t>35=8</w:t>
            </w:r>
          </w:p>
        </w:tc>
      </w:tr>
      <w:tr w:rsidR="00DD245B" w:rsidRPr="005450A4" w14:paraId="3165C84A" w14:textId="77777777" w:rsidTr="006E782D">
        <w:tblPrEx>
          <w:tblLook w:val="04A0" w:firstRow="1" w:lastRow="0" w:firstColumn="1" w:lastColumn="0" w:noHBand="0" w:noVBand="1"/>
        </w:tblPrEx>
        <w:trPr>
          <w:trHeight w:val="305"/>
        </w:trPr>
        <w:tc>
          <w:tcPr>
            <w:tcW w:w="1563" w:type="dxa"/>
            <w:tcBorders>
              <w:top w:val="double" w:sz="6" w:space="0" w:color="auto"/>
              <w:left w:val="double" w:sz="6" w:space="0" w:color="auto"/>
              <w:bottom w:val="double" w:sz="6" w:space="0" w:color="auto"/>
              <w:right w:val="single" w:sz="6" w:space="0" w:color="auto"/>
            </w:tcBorders>
            <w:vAlign w:val="center"/>
          </w:tcPr>
          <w:p w14:paraId="3AAC8D1B" w14:textId="77777777" w:rsidR="00DD245B" w:rsidRPr="005450A4" w:rsidRDefault="00DD245B" w:rsidP="00F81148">
            <w:pPr>
              <w:spacing w:line="0" w:lineRule="atLeast"/>
              <w:jc w:val="center"/>
              <w:rPr>
                <w:rFonts w:ascii="Times New Roman"/>
              </w:rPr>
            </w:pPr>
            <w:r w:rsidRPr="005450A4">
              <w:rPr>
                <w:rFonts w:ascii="Times New Roman"/>
              </w:rPr>
              <w:t>4089</w:t>
            </w:r>
          </w:p>
        </w:tc>
        <w:tc>
          <w:tcPr>
            <w:tcW w:w="5529" w:type="dxa"/>
            <w:tcBorders>
              <w:top w:val="double" w:sz="6" w:space="0" w:color="auto"/>
              <w:left w:val="single" w:sz="6" w:space="0" w:color="auto"/>
              <w:bottom w:val="double" w:sz="6" w:space="0" w:color="auto"/>
              <w:right w:val="single" w:sz="6" w:space="0" w:color="auto"/>
            </w:tcBorders>
            <w:vAlign w:val="center"/>
          </w:tcPr>
          <w:p w14:paraId="08AE2206" w14:textId="77777777" w:rsidR="00DD245B" w:rsidRPr="005450A4" w:rsidRDefault="00DD245B" w:rsidP="00F81148">
            <w:pPr>
              <w:spacing w:line="0" w:lineRule="atLeast"/>
              <w:ind w:left="113"/>
              <w:jc w:val="left"/>
              <w:rPr>
                <w:rFonts w:ascii="Times New Roman"/>
                <w:szCs w:val="24"/>
              </w:rPr>
            </w:pPr>
            <w:r w:rsidRPr="005450A4">
              <w:rPr>
                <w:rFonts w:ascii="Times New Roman"/>
              </w:rPr>
              <w:t>Error Over Limit</w:t>
            </w:r>
          </w:p>
        </w:tc>
        <w:tc>
          <w:tcPr>
            <w:tcW w:w="2126" w:type="dxa"/>
            <w:tcBorders>
              <w:top w:val="double" w:sz="6" w:space="0" w:color="auto"/>
              <w:left w:val="single" w:sz="6" w:space="0" w:color="auto"/>
              <w:bottom w:val="double" w:sz="6" w:space="0" w:color="auto"/>
              <w:right w:val="single" w:sz="6" w:space="0" w:color="auto"/>
            </w:tcBorders>
            <w:vAlign w:val="center"/>
          </w:tcPr>
          <w:p w14:paraId="1B5BF229" w14:textId="77777777" w:rsidR="00DD245B" w:rsidRPr="005450A4" w:rsidRDefault="00DD245B" w:rsidP="00F81148">
            <w:pPr>
              <w:spacing w:line="0" w:lineRule="atLeast"/>
              <w:jc w:val="center"/>
              <w:rPr>
                <w:rFonts w:ascii="Times New Roman"/>
              </w:rPr>
            </w:pPr>
            <w:r w:rsidRPr="005450A4">
              <w:rPr>
                <w:rFonts w:ascii="Times New Roman"/>
              </w:rPr>
              <w:t>35=8/9</w:t>
            </w:r>
          </w:p>
        </w:tc>
      </w:tr>
    </w:tbl>
    <w:p w14:paraId="28C19DF8" w14:textId="77777777" w:rsidR="00DD245B" w:rsidRPr="005450A4" w:rsidRDefault="00DD245B" w:rsidP="00DD245B">
      <w:pPr>
        <w:pStyle w:val="ac"/>
        <w:ind w:left="0"/>
        <w:rPr>
          <w:rFonts w:ascii="Times New Roman" w:eastAsia="標楷體" w:hAnsi="Times New Roman"/>
          <w:lang w:eastAsia="zh-TW"/>
        </w:rPr>
      </w:pPr>
    </w:p>
    <w:p w14:paraId="26D5F9D4" w14:textId="77777777" w:rsidR="00DD245B" w:rsidRPr="005450A4" w:rsidRDefault="0029523A" w:rsidP="00DD245B">
      <w:pPr>
        <w:pStyle w:val="2"/>
      </w:pPr>
      <w:bookmarkStart w:id="864" w:name="_Toc206430030"/>
      <w:r w:rsidRPr="005450A4">
        <w:rPr>
          <w:lang w:eastAsia="zh-TW"/>
        </w:rPr>
        <w:t>Auction Status Code</w:t>
      </w:r>
      <w:bookmarkEnd w:id="864"/>
    </w:p>
    <w:tbl>
      <w:tblPr>
        <w:tblW w:w="9218"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3"/>
        <w:gridCol w:w="5529"/>
        <w:gridCol w:w="2126"/>
      </w:tblGrid>
      <w:tr w:rsidR="0029523A" w:rsidRPr="005450A4" w14:paraId="57783F77" w14:textId="77777777" w:rsidTr="0029523A">
        <w:trPr>
          <w:tblHeader/>
        </w:trPr>
        <w:tc>
          <w:tcPr>
            <w:tcW w:w="1563" w:type="dxa"/>
            <w:tcBorders>
              <w:top w:val="double" w:sz="6" w:space="0" w:color="auto"/>
              <w:left w:val="double" w:sz="6" w:space="0" w:color="auto"/>
              <w:bottom w:val="double" w:sz="6" w:space="0" w:color="auto"/>
            </w:tcBorders>
          </w:tcPr>
          <w:p w14:paraId="79DDFF79" w14:textId="77777777" w:rsidR="0029523A" w:rsidRPr="005450A4" w:rsidRDefault="0029523A" w:rsidP="00F81148">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Status Code</w:t>
            </w:r>
          </w:p>
        </w:tc>
        <w:tc>
          <w:tcPr>
            <w:tcW w:w="5529" w:type="dxa"/>
            <w:tcBorders>
              <w:top w:val="double" w:sz="6" w:space="0" w:color="auto"/>
              <w:bottom w:val="double" w:sz="6" w:space="0" w:color="auto"/>
            </w:tcBorders>
          </w:tcPr>
          <w:p w14:paraId="549EAD68" w14:textId="77777777" w:rsidR="0029523A" w:rsidRPr="005450A4" w:rsidRDefault="0029523A" w:rsidP="0029523A">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Message Content</w:t>
            </w:r>
          </w:p>
        </w:tc>
        <w:tc>
          <w:tcPr>
            <w:tcW w:w="2126" w:type="dxa"/>
            <w:tcBorders>
              <w:top w:val="double" w:sz="6" w:space="0" w:color="auto"/>
              <w:bottom w:val="double" w:sz="6" w:space="0" w:color="auto"/>
            </w:tcBorders>
          </w:tcPr>
          <w:p w14:paraId="666F50B6" w14:textId="77777777" w:rsidR="0029523A" w:rsidRPr="005450A4" w:rsidRDefault="0029523A" w:rsidP="0029523A">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FIX GW Msg Type</w:t>
            </w:r>
          </w:p>
        </w:tc>
      </w:tr>
      <w:tr w:rsidR="0029523A" w:rsidRPr="005450A4" w14:paraId="31ED2E2D" w14:textId="77777777" w:rsidTr="0029523A">
        <w:tblPrEx>
          <w:tblLook w:val="04A0" w:firstRow="1" w:lastRow="0" w:firstColumn="1" w:lastColumn="0" w:noHBand="0" w:noVBand="1"/>
        </w:tblPrEx>
        <w:tc>
          <w:tcPr>
            <w:tcW w:w="1563" w:type="dxa"/>
            <w:tcBorders>
              <w:top w:val="single" w:sz="6" w:space="0" w:color="auto"/>
              <w:left w:val="double" w:sz="6" w:space="0" w:color="auto"/>
              <w:bottom w:val="single" w:sz="6" w:space="0" w:color="auto"/>
              <w:right w:val="single" w:sz="6" w:space="0" w:color="auto"/>
            </w:tcBorders>
            <w:vAlign w:val="center"/>
          </w:tcPr>
          <w:p w14:paraId="3B27A0E8" w14:textId="77777777" w:rsidR="0029523A" w:rsidRPr="005450A4" w:rsidRDefault="0029523A" w:rsidP="00F81148">
            <w:pPr>
              <w:spacing w:line="0" w:lineRule="atLeast"/>
              <w:jc w:val="center"/>
              <w:rPr>
                <w:rFonts w:ascii="Times New Roman"/>
              </w:rPr>
            </w:pPr>
            <w:r w:rsidRPr="005450A4">
              <w:rPr>
                <w:rFonts w:ascii="Times New Roman"/>
              </w:rPr>
              <w:t>5001</w:t>
            </w:r>
          </w:p>
        </w:tc>
        <w:tc>
          <w:tcPr>
            <w:tcW w:w="5529" w:type="dxa"/>
            <w:tcBorders>
              <w:top w:val="single" w:sz="6" w:space="0" w:color="auto"/>
              <w:left w:val="single" w:sz="6" w:space="0" w:color="auto"/>
              <w:bottom w:val="single" w:sz="6" w:space="0" w:color="auto"/>
              <w:right w:val="single" w:sz="6" w:space="0" w:color="auto"/>
            </w:tcBorders>
            <w:vAlign w:val="center"/>
          </w:tcPr>
          <w:p w14:paraId="7A54B49A" w14:textId="77777777" w:rsidR="0029523A" w:rsidRPr="005450A4" w:rsidRDefault="0029523A" w:rsidP="00F81148">
            <w:pPr>
              <w:spacing w:line="0" w:lineRule="atLeast"/>
              <w:ind w:left="113"/>
              <w:jc w:val="left"/>
              <w:rPr>
                <w:rFonts w:ascii="Times New Roman"/>
                <w:szCs w:val="24"/>
              </w:rPr>
            </w:pPr>
            <w:r w:rsidRPr="005450A4">
              <w:rPr>
                <w:rFonts w:ascii="Times New Roman"/>
              </w:rPr>
              <w:t>TIME IS OVER</w:t>
            </w:r>
          </w:p>
        </w:tc>
        <w:tc>
          <w:tcPr>
            <w:tcW w:w="2126" w:type="dxa"/>
            <w:tcBorders>
              <w:top w:val="single" w:sz="6" w:space="0" w:color="auto"/>
              <w:left w:val="single" w:sz="6" w:space="0" w:color="auto"/>
              <w:bottom w:val="single" w:sz="6" w:space="0" w:color="auto"/>
              <w:right w:val="single" w:sz="6" w:space="0" w:color="auto"/>
            </w:tcBorders>
            <w:vAlign w:val="center"/>
          </w:tcPr>
          <w:p w14:paraId="1EA16D5C"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6A062CF8" w14:textId="77777777" w:rsidTr="0029523A">
        <w:tblPrEx>
          <w:tblLook w:val="04A0" w:firstRow="1" w:lastRow="0" w:firstColumn="1" w:lastColumn="0" w:noHBand="0" w:noVBand="1"/>
        </w:tblPrEx>
        <w:tc>
          <w:tcPr>
            <w:tcW w:w="1563" w:type="dxa"/>
            <w:tcBorders>
              <w:top w:val="single" w:sz="6" w:space="0" w:color="auto"/>
              <w:left w:val="double" w:sz="6" w:space="0" w:color="auto"/>
              <w:bottom w:val="single" w:sz="6" w:space="0" w:color="auto"/>
              <w:right w:val="single" w:sz="6" w:space="0" w:color="auto"/>
            </w:tcBorders>
            <w:vAlign w:val="center"/>
          </w:tcPr>
          <w:p w14:paraId="73114052" w14:textId="77777777" w:rsidR="0029523A" w:rsidRPr="005450A4" w:rsidRDefault="0029523A" w:rsidP="00F81148">
            <w:pPr>
              <w:spacing w:line="0" w:lineRule="atLeast"/>
              <w:jc w:val="center"/>
              <w:rPr>
                <w:rFonts w:ascii="Times New Roman"/>
              </w:rPr>
            </w:pPr>
            <w:r w:rsidRPr="005450A4">
              <w:rPr>
                <w:rFonts w:ascii="Times New Roman"/>
              </w:rPr>
              <w:t>5002</w:t>
            </w:r>
          </w:p>
        </w:tc>
        <w:tc>
          <w:tcPr>
            <w:tcW w:w="5529" w:type="dxa"/>
            <w:tcBorders>
              <w:top w:val="single" w:sz="6" w:space="0" w:color="auto"/>
              <w:left w:val="single" w:sz="6" w:space="0" w:color="auto"/>
              <w:bottom w:val="single" w:sz="6" w:space="0" w:color="auto"/>
              <w:right w:val="single" w:sz="6" w:space="0" w:color="auto"/>
            </w:tcBorders>
            <w:vAlign w:val="center"/>
          </w:tcPr>
          <w:p w14:paraId="77DD9108" w14:textId="77777777" w:rsidR="0029523A" w:rsidRPr="005450A4" w:rsidRDefault="0029523A" w:rsidP="00F81148">
            <w:pPr>
              <w:spacing w:line="0" w:lineRule="atLeast"/>
              <w:ind w:left="113"/>
              <w:jc w:val="left"/>
              <w:rPr>
                <w:rFonts w:ascii="Times New Roman"/>
                <w:szCs w:val="24"/>
              </w:rPr>
            </w:pPr>
            <w:r w:rsidRPr="005450A4">
              <w:rPr>
                <w:rFonts w:ascii="Times New Roman"/>
              </w:rPr>
              <w:t>TIME IS EARLY</w:t>
            </w:r>
          </w:p>
        </w:tc>
        <w:tc>
          <w:tcPr>
            <w:tcW w:w="2126" w:type="dxa"/>
            <w:tcBorders>
              <w:top w:val="single" w:sz="6" w:space="0" w:color="auto"/>
              <w:left w:val="single" w:sz="6" w:space="0" w:color="auto"/>
              <w:bottom w:val="single" w:sz="6" w:space="0" w:color="auto"/>
              <w:right w:val="single" w:sz="6" w:space="0" w:color="auto"/>
            </w:tcBorders>
            <w:vAlign w:val="center"/>
          </w:tcPr>
          <w:p w14:paraId="0A11DADE"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7A2F8AD7"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09F81A63" w14:textId="77777777" w:rsidR="0029523A" w:rsidRPr="005450A4" w:rsidRDefault="0029523A" w:rsidP="00F81148">
            <w:pPr>
              <w:spacing w:line="0" w:lineRule="atLeast"/>
              <w:jc w:val="center"/>
              <w:rPr>
                <w:rFonts w:ascii="Times New Roman"/>
              </w:rPr>
            </w:pPr>
            <w:r w:rsidRPr="005450A4">
              <w:rPr>
                <w:rFonts w:ascii="Times New Roman"/>
              </w:rPr>
              <w:t>5012</w:t>
            </w:r>
          </w:p>
        </w:tc>
        <w:tc>
          <w:tcPr>
            <w:tcW w:w="5529" w:type="dxa"/>
            <w:tcBorders>
              <w:top w:val="single" w:sz="6" w:space="0" w:color="auto"/>
              <w:left w:val="single" w:sz="6" w:space="0" w:color="auto"/>
              <w:bottom w:val="double" w:sz="6" w:space="0" w:color="auto"/>
              <w:right w:val="single" w:sz="6" w:space="0" w:color="auto"/>
            </w:tcBorders>
            <w:vAlign w:val="center"/>
          </w:tcPr>
          <w:p w14:paraId="0E18F7D9" w14:textId="77777777" w:rsidR="0029523A" w:rsidRPr="005450A4" w:rsidRDefault="0029523A" w:rsidP="00F81148">
            <w:pPr>
              <w:spacing w:line="0" w:lineRule="atLeast"/>
              <w:ind w:left="113"/>
              <w:jc w:val="left"/>
              <w:rPr>
                <w:rFonts w:ascii="Times New Roman"/>
              </w:rPr>
            </w:pPr>
            <w:r w:rsidRPr="005450A4">
              <w:rPr>
                <w:rFonts w:ascii="Times New Roman"/>
              </w:rPr>
              <w:t>BROKER-NO ERROR</w:t>
            </w:r>
          </w:p>
        </w:tc>
        <w:tc>
          <w:tcPr>
            <w:tcW w:w="2126" w:type="dxa"/>
            <w:tcBorders>
              <w:top w:val="single" w:sz="6" w:space="0" w:color="auto"/>
              <w:left w:val="single" w:sz="6" w:space="0" w:color="auto"/>
              <w:bottom w:val="double" w:sz="6" w:space="0" w:color="auto"/>
              <w:right w:val="single" w:sz="6" w:space="0" w:color="auto"/>
            </w:tcBorders>
            <w:vAlign w:val="center"/>
          </w:tcPr>
          <w:p w14:paraId="6EE8F5ED"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63F318F5"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0CEE6327" w14:textId="77777777" w:rsidR="0029523A" w:rsidRPr="005450A4" w:rsidRDefault="0029523A" w:rsidP="00F81148">
            <w:pPr>
              <w:spacing w:line="0" w:lineRule="atLeast"/>
              <w:jc w:val="center"/>
              <w:rPr>
                <w:rFonts w:ascii="Times New Roman"/>
              </w:rPr>
            </w:pPr>
            <w:r w:rsidRPr="005450A4">
              <w:rPr>
                <w:rFonts w:ascii="Times New Roman"/>
              </w:rPr>
              <w:t>5013</w:t>
            </w:r>
          </w:p>
        </w:tc>
        <w:tc>
          <w:tcPr>
            <w:tcW w:w="5529" w:type="dxa"/>
            <w:tcBorders>
              <w:top w:val="single" w:sz="6" w:space="0" w:color="auto"/>
              <w:left w:val="single" w:sz="6" w:space="0" w:color="auto"/>
              <w:bottom w:val="double" w:sz="6" w:space="0" w:color="auto"/>
              <w:right w:val="single" w:sz="6" w:space="0" w:color="auto"/>
            </w:tcBorders>
            <w:vAlign w:val="center"/>
          </w:tcPr>
          <w:p w14:paraId="305E8B30" w14:textId="77777777" w:rsidR="0029523A" w:rsidRPr="005450A4" w:rsidRDefault="0029523A" w:rsidP="00F81148">
            <w:pPr>
              <w:spacing w:line="0" w:lineRule="atLeast"/>
              <w:ind w:left="113"/>
              <w:jc w:val="left"/>
              <w:rPr>
                <w:rFonts w:ascii="Times New Roman"/>
              </w:rPr>
            </w:pPr>
            <w:r w:rsidRPr="005450A4">
              <w:rPr>
                <w:rFonts w:ascii="Times New Roman"/>
              </w:rPr>
              <w:t>BRANCH-NO ERROR</w:t>
            </w:r>
          </w:p>
        </w:tc>
        <w:tc>
          <w:tcPr>
            <w:tcW w:w="2126" w:type="dxa"/>
            <w:tcBorders>
              <w:top w:val="single" w:sz="6" w:space="0" w:color="auto"/>
              <w:left w:val="single" w:sz="6" w:space="0" w:color="auto"/>
              <w:bottom w:val="double" w:sz="6" w:space="0" w:color="auto"/>
              <w:right w:val="single" w:sz="6" w:space="0" w:color="auto"/>
            </w:tcBorders>
            <w:vAlign w:val="center"/>
          </w:tcPr>
          <w:p w14:paraId="360E76DF"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5A2A799A"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001167F1" w14:textId="77777777" w:rsidR="0029523A" w:rsidRPr="005450A4" w:rsidRDefault="0029523A" w:rsidP="00F81148">
            <w:pPr>
              <w:spacing w:line="0" w:lineRule="atLeast"/>
              <w:jc w:val="center"/>
              <w:rPr>
                <w:rFonts w:ascii="Times New Roman"/>
              </w:rPr>
            </w:pPr>
            <w:r w:rsidRPr="005450A4">
              <w:rPr>
                <w:rFonts w:ascii="Times New Roman"/>
              </w:rPr>
              <w:t>5014</w:t>
            </w:r>
          </w:p>
        </w:tc>
        <w:tc>
          <w:tcPr>
            <w:tcW w:w="5529" w:type="dxa"/>
            <w:tcBorders>
              <w:top w:val="single" w:sz="6" w:space="0" w:color="auto"/>
              <w:left w:val="single" w:sz="6" w:space="0" w:color="auto"/>
              <w:bottom w:val="double" w:sz="6" w:space="0" w:color="auto"/>
              <w:right w:val="single" w:sz="6" w:space="0" w:color="auto"/>
            </w:tcBorders>
            <w:vAlign w:val="center"/>
          </w:tcPr>
          <w:p w14:paraId="36CD4279" w14:textId="77777777" w:rsidR="0029523A" w:rsidRPr="005450A4" w:rsidRDefault="0029523A" w:rsidP="00F81148">
            <w:pPr>
              <w:spacing w:line="0" w:lineRule="atLeast"/>
              <w:ind w:left="113"/>
              <w:jc w:val="left"/>
              <w:rPr>
                <w:rFonts w:ascii="Times New Roman"/>
              </w:rPr>
            </w:pPr>
            <w:r w:rsidRPr="005450A4">
              <w:rPr>
                <w:rFonts w:ascii="Times New Roman"/>
              </w:rPr>
              <w:t>IVACNO ERROR</w:t>
            </w:r>
          </w:p>
        </w:tc>
        <w:tc>
          <w:tcPr>
            <w:tcW w:w="2126" w:type="dxa"/>
            <w:tcBorders>
              <w:top w:val="single" w:sz="6" w:space="0" w:color="auto"/>
              <w:left w:val="single" w:sz="6" w:space="0" w:color="auto"/>
              <w:bottom w:val="double" w:sz="6" w:space="0" w:color="auto"/>
              <w:right w:val="single" w:sz="6" w:space="0" w:color="auto"/>
            </w:tcBorders>
            <w:vAlign w:val="center"/>
          </w:tcPr>
          <w:p w14:paraId="7B7BDF17"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1CE48F93"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2A87F9B7" w14:textId="77777777" w:rsidR="0029523A" w:rsidRPr="005450A4" w:rsidRDefault="0029523A" w:rsidP="00F81148">
            <w:pPr>
              <w:spacing w:line="0" w:lineRule="atLeast"/>
              <w:jc w:val="center"/>
              <w:rPr>
                <w:rFonts w:ascii="Times New Roman"/>
              </w:rPr>
            </w:pPr>
            <w:r w:rsidRPr="005450A4">
              <w:rPr>
                <w:rFonts w:ascii="Times New Roman"/>
              </w:rPr>
              <w:t>5017</w:t>
            </w:r>
          </w:p>
        </w:tc>
        <w:tc>
          <w:tcPr>
            <w:tcW w:w="5529" w:type="dxa"/>
            <w:tcBorders>
              <w:top w:val="single" w:sz="6" w:space="0" w:color="auto"/>
              <w:left w:val="single" w:sz="6" w:space="0" w:color="auto"/>
              <w:bottom w:val="double" w:sz="6" w:space="0" w:color="auto"/>
              <w:right w:val="single" w:sz="6" w:space="0" w:color="auto"/>
            </w:tcBorders>
            <w:vAlign w:val="center"/>
          </w:tcPr>
          <w:p w14:paraId="3D83A31E" w14:textId="77777777" w:rsidR="0029523A" w:rsidRPr="005450A4" w:rsidRDefault="0029523A" w:rsidP="00F81148">
            <w:pPr>
              <w:spacing w:line="0" w:lineRule="atLeast"/>
              <w:ind w:left="113"/>
              <w:jc w:val="left"/>
              <w:rPr>
                <w:rFonts w:ascii="Times New Roman"/>
              </w:rPr>
            </w:pPr>
            <w:r w:rsidRPr="005450A4">
              <w:rPr>
                <w:rFonts w:ascii="Times New Roman"/>
              </w:rPr>
              <w:t>ORDER-NO ERROR</w:t>
            </w:r>
          </w:p>
        </w:tc>
        <w:tc>
          <w:tcPr>
            <w:tcW w:w="2126" w:type="dxa"/>
            <w:tcBorders>
              <w:top w:val="single" w:sz="6" w:space="0" w:color="auto"/>
              <w:left w:val="single" w:sz="6" w:space="0" w:color="auto"/>
              <w:bottom w:val="double" w:sz="6" w:space="0" w:color="auto"/>
              <w:right w:val="single" w:sz="6" w:space="0" w:color="auto"/>
            </w:tcBorders>
            <w:vAlign w:val="center"/>
          </w:tcPr>
          <w:p w14:paraId="7E15943B"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1AE721C6"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0764C2DD" w14:textId="77777777" w:rsidR="0029523A" w:rsidRPr="005450A4" w:rsidRDefault="0029523A" w:rsidP="00F81148">
            <w:pPr>
              <w:spacing w:line="0" w:lineRule="atLeast"/>
              <w:jc w:val="center"/>
              <w:rPr>
                <w:rFonts w:ascii="Times New Roman"/>
              </w:rPr>
            </w:pPr>
            <w:r w:rsidRPr="005450A4">
              <w:rPr>
                <w:rFonts w:ascii="Times New Roman"/>
              </w:rPr>
              <w:t>5018</w:t>
            </w:r>
          </w:p>
        </w:tc>
        <w:tc>
          <w:tcPr>
            <w:tcW w:w="5529" w:type="dxa"/>
            <w:tcBorders>
              <w:top w:val="single" w:sz="6" w:space="0" w:color="auto"/>
              <w:left w:val="single" w:sz="6" w:space="0" w:color="auto"/>
              <w:bottom w:val="double" w:sz="6" w:space="0" w:color="auto"/>
              <w:right w:val="single" w:sz="6" w:space="0" w:color="auto"/>
            </w:tcBorders>
            <w:vAlign w:val="center"/>
          </w:tcPr>
          <w:p w14:paraId="3F943E33" w14:textId="77777777" w:rsidR="0029523A" w:rsidRPr="005450A4" w:rsidRDefault="0029523A" w:rsidP="00F81148">
            <w:pPr>
              <w:spacing w:line="0" w:lineRule="atLeast"/>
              <w:ind w:left="113"/>
              <w:jc w:val="left"/>
              <w:rPr>
                <w:rFonts w:ascii="Times New Roman"/>
              </w:rPr>
            </w:pPr>
            <w:r w:rsidRPr="005450A4">
              <w:rPr>
                <w:rFonts w:ascii="Times New Roman"/>
              </w:rPr>
              <w:t>STOCK-NO ERROR</w:t>
            </w:r>
          </w:p>
        </w:tc>
        <w:tc>
          <w:tcPr>
            <w:tcW w:w="2126" w:type="dxa"/>
            <w:tcBorders>
              <w:top w:val="single" w:sz="6" w:space="0" w:color="auto"/>
              <w:left w:val="single" w:sz="6" w:space="0" w:color="auto"/>
              <w:bottom w:val="double" w:sz="6" w:space="0" w:color="auto"/>
              <w:right w:val="single" w:sz="6" w:space="0" w:color="auto"/>
            </w:tcBorders>
            <w:vAlign w:val="center"/>
          </w:tcPr>
          <w:p w14:paraId="352300EC"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19800256"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300759B6" w14:textId="77777777" w:rsidR="0029523A" w:rsidRPr="005450A4" w:rsidRDefault="0029523A" w:rsidP="00F81148">
            <w:pPr>
              <w:spacing w:line="0" w:lineRule="atLeast"/>
              <w:jc w:val="center"/>
              <w:rPr>
                <w:rFonts w:ascii="Times New Roman"/>
              </w:rPr>
            </w:pPr>
            <w:r w:rsidRPr="005450A4">
              <w:rPr>
                <w:rFonts w:ascii="Times New Roman"/>
              </w:rPr>
              <w:t>5019</w:t>
            </w:r>
          </w:p>
        </w:tc>
        <w:tc>
          <w:tcPr>
            <w:tcW w:w="5529" w:type="dxa"/>
            <w:tcBorders>
              <w:top w:val="single" w:sz="6" w:space="0" w:color="auto"/>
              <w:left w:val="single" w:sz="6" w:space="0" w:color="auto"/>
              <w:bottom w:val="double" w:sz="6" w:space="0" w:color="auto"/>
              <w:right w:val="single" w:sz="6" w:space="0" w:color="auto"/>
            </w:tcBorders>
            <w:vAlign w:val="center"/>
          </w:tcPr>
          <w:p w14:paraId="2509581C" w14:textId="77777777" w:rsidR="0029523A" w:rsidRPr="005450A4" w:rsidRDefault="0029523A" w:rsidP="00F81148">
            <w:pPr>
              <w:spacing w:line="0" w:lineRule="atLeast"/>
              <w:ind w:left="113"/>
              <w:jc w:val="left"/>
              <w:rPr>
                <w:rFonts w:ascii="Times New Roman"/>
              </w:rPr>
            </w:pPr>
            <w:r w:rsidRPr="005450A4">
              <w:rPr>
                <w:rFonts w:ascii="Times New Roman"/>
              </w:rPr>
              <w:t>PRICE ERROR</w:t>
            </w:r>
          </w:p>
        </w:tc>
        <w:tc>
          <w:tcPr>
            <w:tcW w:w="2126" w:type="dxa"/>
            <w:tcBorders>
              <w:top w:val="single" w:sz="6" w:space="0" w:color="auto"/>
              <w:left w:val="single" w:sz="6" w:space="0" w:color="auto"/>
              <w:bottom w:val="double" w:sz="6" w:space="0" w:color="auto"/>
              <w:right w:val="single" w:sz="6" w:space="0" w:color="auto"/>
            </w:tcBorders>
            <w:vAlign w:val="center"/>
          </w:tcPr>
          <w:p w14:paraId="7285FE77"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5DDA88B4"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5EE64E52" w14:textId="77777777" w:rsidR="0029523A" w:rsidRPr="005450A4" w:rsidRDefault="0029523A" w:rsidP="00F81148">
            <w:pPr>
              <w:spacing w:line="0" w:lineRule="atLeast"/>
              <w:jc w:val="center"/>
              <w:rPr>
                <w:rFonts w:ascii="Times New Roman"/>
              </w:rPr>
            </w:pPr>
            <w:r w:rsidRPr="005450A4">
              <w:rPr>
                <w:rFonts w:ascii="Times New Roman"/>
              </w:rPr>
              <w:t>5020</w:t>
            </w:r>
          </w:p>
        </w:tc>
        <w:tc>
          <w:tcPr>
            <w:tcW w:w="5529" w:type="dxa"/>
            <w:tcBorders>
              <w:top w:val="single" w:sz="6" w:space="0" w:color="auto"/>
              <w:left w:val="single" w:sz="6" w:space="0" w:color="auto"/>
              <w:bottom w:val="double" w:sz="6" w:space="0" w:color="auto"/>
              <w:right w:val="single" w:sz="6" w:space="0" w:color="auto"/>
            </w:tcBorders>
            <w:vAlign w:val="center"/>
          </w:tcPr>
          <w:p w14:paraId="445778A7" w14:textId="77777777" w:rsidR="0029523A" w:rsidRPr="005450A4" w:rsidRDefault="0029523A" w:rsidP="00F81148">
            <w:pPr>
              <w:spacing w:line="0" w:lineRule="atLeast"/>
              <w:ind w:left="113"/>
              <w:jc w:val="left"/>
              <w:rPr>
                <w:rFonts w:ascii="Times New Roman"/>
              </w:rPr>
            </w:pPr>
            <w:r w:rsidRPr="005450A4">
              <w:rPr>
                <w:rFonts w:ascii="Times New Roman"/>
              </w:rPr>
              <w:t>QUANTITY ERROR</w:t>
            </w:r>
          </w:p>
        </w:tc>
        <w:tc>
          <w:tcPr>
            <w:tcW w:w="2126" w:type="dxa"/>
            <w:tcBorders>
              <w:top w:val="single" w:sz="6" w:space="0" w:color="auto"/>
              <w:left w:val="single" w:sz="6" w:space="0" w:color="auto"/>
              <w:bottom w:val="double" w:sz="6" w:space="0" w:color="auto"/>
              <w:right w:val="single" w:sz="6" w:space="0" w:color="auto"/>
            </w:tcBorders>
            <w:vAlign w:val="center"/>
          </w:tcPr>
          <w:p w14:paraId="6ABC88D7"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27C7F6F6"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shd w:val="clear" w:color="auto" w:fill="auto"/>
            <w:vAlign w:val="center"/>
          </w:tcPr>
          <w:p w14:paraId="23BB511C" w14:textId="77777777" w:rsidR="0029523A" w:rsidRPr="005450A4" w:rsidRDefault="0029523A" w:rsidP="00F81148">
            <w:pPr>
              <w:spacing w:line="0" w:lineRule="atLeast"/>
              <w:jc w:val="center"/>
              <w:rPr>
                <w:rFonts w:ascii="Times New Roman"/>
              </w:rPr>
            </w:pPr>
            <w:r w:rsidRPr="005450A4">
              <w:rPr>
                <w:rFonts w:ascii="Times New Roman"/>
              </w:rPr>
              <w:t>5021</w:t>
            </w:r>
          </w:p>
        </w:tc>
        <w:tc>
          <w:tcPr>
            <w:tcW w:w="5529" w:type="dxa"/>
            <w:tcBorders>
              <w:top w:val="single" w:sz="6" w:space="0" w:color="auto"/>
              <w:left w:val="single" w:sz="6" w:space="0" w:color="auto"/>
              <w:bottom w:val="double" w:sz="6" w:space="0" w:color="auto"/>
              <w:right w:val="single" w:sz="6" w:space="0" w:color="auto"/>
            </w:tcBorders>
            <w:shd w:val="clear" w:color="auto" w:fill="auto"/>
            <w:vAlign w:val="center"/>
          </w:tcPr>
          <w:p w14:paraId="64237257" w14:textId="77777777" w:rsidR="0029523A" w:rsidRPr="005450A4" w:rsidRDefault="0029523A" w:rsidP="00F81148">
            <w:pPr>
              <w:spacing w:line="0" w:lineRule="atLeast"/>
              <w:ind w:left="113"/>
              <w:jc w:val="left"/>
              <w:rPr>
                <w:rFonts w:ascii="Times New Roman"/>
              </w:rPr>
            </w:pPr>
            <w:r w:rsidRPr="005450A4">
              <w:rPr>
                <w:rFonts w:ascii="Times New Roman"/>
              </w:rPr>
              <w:t>QUANTITY NOT MULTIPLE</w:t>
            </w:r>
          </w:p>
        </w:tc>
        <w:tc>
          <w:tcPr>
            <w:tcW w:w="2126" w:type="dxa"/>
            <w:tcBorders>
              <w:top w:val="single" w:sz="6" w:space="0" w:color="auto"/>
              <w:left w:val="single" w:sz="6" w:space="0" w:color="auto"/>
              <w:bottom w:val="double" w:sz="6" w:space="0" w:color="auto"/>
              <w:right w:val="single" w:sz="6" w:space="0" w:color="auto"/>
            </w:tcBorders>
            <w:shd w:val="clear" w:color="auto" w:fill="auto"/>
            <w:vAlign w:val="center"/>
          </w:tcPr>
          <w:p w14:paraId="3EE66546"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3DF47BCB"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3D5A0E9D" w14:textId="77777777" w:rsidR="0029523A" w:rsidRPr="005450A4" w:rsidRDefault="0029523A" w:rsidP="00F81148">
            <w:pPr>
              <w:spacing w:line="0" w:lineRule="atLeast"/>
              <w:jc w:val="center"/>
              <w:rPr>
                <w:rFonts w:ascii="Times New Roman"/>
              </w:rPr>
            </w:pPr>
            <w:r w:rsidRPr="005450A4">
              <w:rPr>
                <w:rFonts w:ascii="Times New Roman"/>
              </w:rPr>
              <w:t>5022</w:t>
            </w:r>
          </w:p>
        </w:tc>
        <w:tc>
          <w:tcPr>
            <w:tcW w:w="5529" w:type="dxa"/>
            <w:tcBorders>
              <w:top w:val="single" w:sz="6" w:space="0" w:color="auto"/>
              <w:left w:val="single" w:sz="6" w:space="0" w:color="auto"/>
              <w:bottom w:val="double" w:sz="6" w:space="0" w:color="auto"/>
              <w:right w:val="single" w:sz="6" w:space="0" w:color="auto"/>
            </w:tcBorders>
            <w:vAlign w:val="center"/>
          </w:tcPr>
          <w:p w14:paraId="42EF6F4E" w14:textId="77777777" w:rsidR="0029523A" w:rsidRPr="005450A4" w:rsidRDefault="0029523A" w:rsidP="00F81148">
            <w:pPr>
              <w:spacing w:line="0" w:lineRule="atLeast"/>
              <w:ind w:left="113"/>
              <w:jc w:val="left"/>
              <w:rPr>
                <w:rFonts w:ascii="Times New Roman"/>
              </w:rPr>
            </w:pPr>
            <w:r w:rsidRPr="005450A4">
              <w:rPr>
                <w:rFonts w:ascii="Times New Roman"/>
              </w:rPr>
              <w:t xml:space="preserve">Duplicate </w:t>
            </w:r>
            <w:proofErr w:type="spellStart"/>
            <w:r w:rsidRPr="005450A4">
              <w:rPr>
                <w:rFonts w:ascii="Times New Roman"/>
              </w:rPr>
              <w:t>OrderID</w:t>
            </w:r>
            <w:proofErr w:type="spellEnd"/>
          </w:p>
        </w:tc>
        <w:tc>
          <w:tcPr>
            <w:tcW w:w="2126" w:type="dxa"/>
            <w:tcBorders>
              <w:top w:val="single" w:sz="6" w:space="0" w:color="auto"/>
              <w:left w:val="single" w:sz="6" w:space="0" w:color="auto"/>
              <w:bottom w:val="double" w:sz="6" w:space="0" w:color="auto"/>
              <w:right w:val="single" w:sz="6" w:space="0" w:color="auto"/>
            </w:tcBorders>
            <w:vAlign w:val="center"/>
          </w:tcPr>
          <w:p w14:paraId="768DEE1B"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78FBD484"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673DE97E" w14:textId="77777777" w:rsidR="0029523A" w:rsidRPr="005450A4" w:rsidRDefault="0029523A" w:rsidP="00F81148">
            <w:pPr>
              <w:spacing w:line="0" w:lineRule="atLeast"/>
              <w:jc w:val="center"/>
              <w:rPr>
                <w:rFonts w:ascii="Times New Roman"/>
              </w:rPr>
            </w:pPr>
            <w:r w:rsidRPr="005450A4">
              <w:rPr>
                <w:rFonts w:ascii="Times New Roman"/>
              </w:rPr>
              <w:t>5023</w:t>
            </w:r>
          </w:p>
        </w:tc>
        <w:tc>
          <w:tcPr>
            <w:tcW w:w="5529" w:type="dxa"/>
            <w:tcBorders>
              <w:top w:val="single" w:sz="6" w:space="0" w:color="auto"/>
              <w:left w:val="single" w:sz="6" w:space="0" w:color="auto"/>
              <w:bottom w:val="double" w:sz="6" w:space="0" w:color="auto"/>
              <w:right w:val="single" w:sz="6" w:space="0" w:color="auto"/>
            </w:tcBorders>
            <w:vAlign w:val="center"/>
          </w:tcPr>
          <w:p w14:paraId="4D33834E" w14:textId="77777777" w:rsidR="0029523A" w:rsidRPr="005450A4" w:rsidRDefault="0029523A" w:rsidP="00F81148">
            <w:pPr>
              <w:spacing w:line="0" w:lineRule="atLeast"/>
              <w:ind w:left="113"/>
              <w:jc w:val="left"/>
              <w:rPr>
                <w:rFonts w:ascii="Times New Roman"/>
              </w:rPr>
            </w:pPr>
            <w:r w:rsidRPr="005450A4">
              <w:rPr>
                <w:rFonts w:ascii="Times New Roman"/>
              </w:rPr>
              <w:t>STOCK-NO NOT ALLOWED</w:t>
            </w:r>
          </w:p>
        </w:tc>
        <w:tc>
          <w:tcPr>
            <w:tcW w:w="2126" w:type="dxa"/>
            <w:tcBorders>
              <w:top w:val="single" w:sz="6" w:space="0" w:color="auto"/>
              <w:left w:val="single" w:sz="6" w:space="0" w:color="auto"/>
              <w:bottom w:val="double" w:sz="6" w:space="0" w:color="auto"/>
              <w:right w:val="single" w:sz="6" w:space="0" w:color="auto"/>
            </w:tcBorders>
            <w:vAlign w:val="center"/>
          </w:tcPr>
          <w:p w14:paraId="4C411CD4"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4AB8D8DA"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7014D48B" w14:textId="77777777" w:rsidR="0029523A" w:rsidRPr="005450A4" w:rsidRDefault="0029523A" w:rsidP="00F81148">
            <w:pPr>
              <w:spacing w:line="0" w:lineRule="atLeast"/>
              <w:jc w:val="center"/>
              <w:rPr>
                <w:rFonts w:ascii="Times New Roman"/>
              </w:rPr>
            </w:pPr>
            <w:r w:rsidRPr="005450A4">
              <w:rPr>
                <w:rFonts w:ascii="Times New Roman"/>
              </w:rPr>
              <w:t>5024</w:t>
            </w:r>
          </w:p>
        </w:tc>
        <w:tc>
          <w:tcPr>
            <w:tcW w:w="5529" w:type="dxa"/>
            <w:tcBorders>
              <w:top w:val="single" w:sz="6" w:space="0" w:color="auto"/>
              <w:left w:val="single" w:sz="6" w:space="0" w:color="auto"/>
              <w:bottom w:val="double" w:sz="6" w:space="0" w:color="auto"/>
              <w:right w:val="single" w:sz="6" w:space="0" w:color="auto"/>
            </w:tcBorders>
            <w:vAlign w:val="center"/>
          </w:tcPr>
          <w:p w14:paraId="6A2ADDCB" w14:textId="77777777" w:rsidR="0029523A" w:rsidRPr="005450A4" w:rsidRDefault="0029523A" w:rsidP="00F81148">
            <w:pPr>
              <w:spacing w:line="0" w:lineRule="atLeast"/>
              <w:ind w:left="113"/>
              <w:jc w:val="left"/>
              <w:rPr>
                <w:rFonts w:ascii="Times New Roman"/>
                <w:szCs w:val="24"/>
              </w:rPr>
            </w:pPr>
            <w:r w:rsidRPr="005450A4">
              <w:rPr>
                <w:rFonts w:ascii="Times New Roman"/>
              </w:rPr>
              <w:t>ORDER NOT FOUND</w:t>
            </w:r>
          </w:p>
        </w:tc>
        <w:tc>
          <w:tcPr>
            <w:tcW w:w="2126" w:type="dxa"/>
            <w:tcBorders>
              <w:top w:val="single" w:sz="6" w:space="0" w:color="auto"/>
              <w:left w:val="single" w:sz="6" w:space="0" w:color="auto"/>
              <w:bottom w:val="double" w:sz="6" w:space="0" w:color="auto"/>
              <w:right w:val="single" w:sz="6" w:space="0" w:color="auto"/>
            </w:tcBorders>
            <w:vAlign w:val="center"/>
          </w:tcPr>
          <w:p w14:paraId="098B93FC"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0CFBEF24"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306406C7" w14:textId="77777777" w:rsidR="0029523A" w:rsidRPr="005450A4" w:rsidRDefault="0029523A" w:rsidP="00F81148">
            <w:pPr>
              <w:spacing w:line="0" w:lineRule="atLeast"/>
              <w:jc w:val="center"/>
              <w:rPr>
                <w:rFonts w:ascii="Times New Roman"/>
              </w:rPr>
            </w:pPr>
            <w:r w:rsidRPr="005450A4">
              <w:rPr>
                <w:rFonts w:ascii="Times New Roman"/>
              </w:rPr>
              <w:t>5025</w:t>
            </w:r>
          </w:p>
        </w:tc>
        <w:tc>
          <w:tcPr>
            <w:tcW w:w="5529" w:type="dxa"/>
            <w:tcBorders>
              <w:top w:val="single" w:sz="6" w:space="0" w:color="auto"/>
              <w:left w:val="single" w:sz="6" w:space="0" w:color="auto"/>
              <w:bottom w:val="double" w:sz="6" w:space="0" w:color="auto"/>
              <w:right w:val="single" w:sz="6" w:space="0" w:color="auto"/>
            </w:tcBorders>
            <w:vAlign w:val="center"/>
          </w:tcPr>
          <w:p w14:paraId="0864C322" w14:textId="77777777" w:rsidR="0029523A" w:rsidRPr="005450A4" w:rsidRDefault="0029523A" w:rsidP="00F81148">
            <w:pPr>
              <w:spacing w:line="0" w:lineRule="atLeast"/>
              <w:ind w:left="113"/>
              <w:jc w:val="left"/>
              <w:rPr>
                <w:rFonts w:ascii="Times New Roman"/>
                <w:strike/>
              </w:rPr>
            </w:pPr>
            <w:r w:rsidRPr="005450A4">
              <w:rPr>
                <w:rFonts w:ascii="Times New Roman"/>
              </w:rPr>
              <w:t>QUANTITY WAS CUT</w:t>
            </w:r>
          </w:p>
        </w:tc>
        <w:tc>
          <w:tcPr>
            <w:tcW w:w="2126" w:type="dxa"/>
            <w:tcBorders>
              <w:top w:val="single" w:sz="6" w:space="0" w:color="auto"/>
              <w:left w:val="single" w:sz="6" w:space="0" w:color="auto"/>
              <w:bottom w:val="double" w:sz="6" w:space="0" w:color="auto"/>
              <w:right w:val="single" w:sz="6" w:space="0" w:color="auto"/>
            </w:tcBorders>
            <w:vAlign w:val="center"/>
          </w:tcPr>
          <w:p w14:paraId="1C9EA3BB" w14:textId="77777777" w:rsidR="0029523A" w:rsidRPr="005450A4" w:rsidRDefault="0029523A" w:rsidP="00F81148">
            <w:pPr>
              <w:spacing w:line="0" w:lineRule="atLeast"/>
              <w:jc w:val="center"/>
              <w:rPr>
                <w:rFonts w:ascii="Times New Roman"/>
                <w:strike/>
              </w:rPr>
            </w:pPr>
            <w:r w:rsidRPr="005450A4">
              <w:rPr>
                <w:rFonts w:ascii="Times New Roman"/>
              </w:rPr>
              <w:t>35=8</w:t>
            </w:r>
          </w:p>
        </w:tc>
      </w:tr>
      <w:tr w:rsidR="0029523A" w:rsidRPr="005450A4" w14:paraId="40AF8626"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3811E004" w14:textId="77777777" w:rsidR="0029523A" w:rsidRPr="005450A4" w:rsidRDefault="0029523A" w:rsidP="00F81148">
            <w:pPr>
              <w:spacing w:line="0" w:lineRule="atLeast"/>
              <w:jc w:val="center"/>
              <w:rPr>
                <w:rFonts w:ascii="Times New Roman"/>
              </w:rPr>
            </w:pPr>
            <w:r w:rsidRPr="005450A4">
              <w:rPr>
                <w:rFonts w:ascii="Times New Roman"/>
              </w:rPr>
              <w:t>5026</w:t>
            </w:r>
          </w:p>
        </w:tc>
        <w:tc>
          <w:tcPr>
            <w:tcW w:w="5529" w:type="dxa"/>
            <w:tcBorders>
              <w:top w:val="single" w:sz="6" w:space="0" w:color="auto"/>
              <w:left w:val="single" w:sz="6" w:space="0" w:color="auto"/>
              <w:bottom w:val="double" w:sz="6" w:space="0" w:color="auto"/>
              <w:right w:val="single" w:sz="6" w:space="0" w:color="auto"/>
            </w:tcBorders>
            <w:vAlign w:val="center"/>
          </w:tcPr>
          <w:p w14:paraId="20CBCC2D" w14:textId="77777777" w:rsidR="0029523A" w:rsidRPr="005450A4" w:rsidRDefault="0029523A" w:rsidP="00F81148">
            <w:pPr>
              <w:spacing w:line="0" w:lineRule="atLeast"/>
              <w:ind w:left="113"/>
              <w:jc w:val="left"/>
              <w:rPr>
                <w:rFonts w:ascii="Times New Roman"/>
              </w:rPr>
            </w:pPr>
            <w:r w:rsidRPr="005450A4">
              <w:rPr>
                <w:rFonts w:ascii="Times New Roman"/>
              </w:rPr>
              <w:t>FOREIGNER NOT ALLOWED</w:t>
            </w:r>
          </w:p>
        </w:tc>
        <w:tc>
          <w:tcPr>
            <w:tcW w:w="2126" w:type="dxa"/>
            <w:tcBorders>
              <w:top w:val="single" w:sz="6" w:space="0" w:color="auto"/>
              <w:left w:val="single" w:sz="6" w:space="0" w:color="auto"/>
              <w:bottom w:val="double" w:sz="6" w:space="0" w:color="auto"/>
              <w:right w:val="single" w:sz="6" w:space="0" w:color="auto"/>
            </w:tcBorders>
            <w:vAlign w:val="center"/>
          </w:tcPr>
          <w:p w14:paraId="4564A234"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58AB4BE5"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28BA30CE" w14:textId="77777777" w:rsidR="0029523A" w:rsidRPr="005450A4" w:rsidRDefault="0029523A" w:rsidP="00F81148">
            <w:pPr>
              <w:spacing w:line="0" w:lineRule="atLeast"/>
              <w:jc w:val="center"/>
              <w:rPr>
                <w:rFonts w:ascii="Times New Roman"/>
              </w:rPr>
            </w:pPr>
            <w:r w:rsidRPr="005450A4">
              <w:rPr>
                <w:rFonts w:ascii="Times New Roman"/>
              </w:rPr>
              <w:t>5027</w:t>
            </w:r>
          </w:p>
        </w:tc>
        <w:tc>
          <w:tcPr>
            <w:tcW w:w="5529" w:type="dxa"/>
            <w:tcBorders>
              <w:top w:val="single" w:sz="6" w:space="0" w:color="auto"/>
              <w:left w:val="single" w:sz="6" w:space="0" w:color="auto"/>
              <w:bottom w:val="double" w:sz="6" w:space="0" w:color="auto"/>
              <w:right w:val="single" w:sz="6" w:space="0" w:color="auto"/>
            </w:tcBorders>
            <w:vAlign w:val="center"/>
          </w:tcPr>
          <w:p w14:paraId="09EF0FE1" w14:textId="77777777" w:rsidR="0029523A" w:rsidRPr="005450A4" w:rsidRDefault="0029523A" w:rsidP="00F81148">
            <w:pPr>
              <w:spacing w:line="0" w:lineRule="atLeast"/>
              <w:ind w:left="113"/>
              <w:jc w:val="left"/>
              <w:rPr>
                <w:rFonts w:ascii="Times New Roman"/>
              </w:rPr>
            </w:pPr>
            <w:r w:rsidRPr="005450A4">
              <w:rPr>
                <w:rFonts w:ascii="Times New Roman"/>
              </w:rPr>
              <w:t>QUANTITY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3340D154"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4F471E04"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3E8B7BDD" w14:textId="77777777" w:rsidR="0029523A" w:rsidRPr="005450A4" w:rsidRDefault="0029523A" w:rsidP="00F81148">
            <w:pPr>
              <w:spacing w:line="0" w:lineRule="atLeast"/>
              <w:jc w:val="center"/>
              <w:rPr>
                <w:rFonts w:ascii="Times New Roman"/>
              </w:rPr>
            </w:pPr>
            <w:r w:rsidRPr="005450A4">
              <w:rPr>
                <w:rFonts w:ascii="Times New Roman"/>
              </w:rPr>
              <w:t>5043</w:t>
            </w:r>
          </w:p>
        </w:tc>
        <w:tc>
          <w:tcPr>
            <w:tcW w:w="5529" w:type="dxa"/>
            <w:tcBorders>
              <w:top w:val="single" w:sz="6" w:space="0" w:color="auto"/>
              <w:left w:val="single" w:sz="6" w:space="0" w:color="auto"/>
              <w:bottom w:val="double" w:sz="6" w:space="0" w:color="auto"/>
              <w:right w:val="single" w:sz="6" w:space="0" w:color="auto"/>
            </w:tcBorders>
            <w:vAlign w:val="center"/>
          </w:tcPr>
          <w:p w14:paraId="081BA7CD" w14:textId="77777777" w:rsidR="0029523A" w:rsidRPr="005450A4" w:rsidRDefault="0029523A" w:rsidP="00F81148">
            <w:pPr>
              <w:spacing w:line="0" w:lineRule="atLeast"/>
              <w:ind w:left="113"/>
              <w:jc w:val="left"/>
              <w:rPr>
                <w:rFonts w:ascii="Times New Roman"/>
              </w:rPr>
            </w:pPr>
            <w:r w:rsidRPr="005450A4">
              <w:rPr>
                <w:rFonts w:ascii="Times New Roman"/>
              </w:rPr>
              <w:t>Stock suspended</w:t>
            </w:r>
          </w:p>
        </w:tc>
        <w:tc>
          <w:tcPr>
            <w:tcW w:w="2126" w:type="dxa"/>
            <w:tcBorders>
              <w:top w:val="single" w:sz="6" w:space="0" w:color="auto"/>
              <w:left w:val="single" w:sz="6" w:space="0" w:color="auto"/>
              <w:bottom w:val="double" w:sz="6" w:space="0" w:color="auto"/>
              <w:right w:val="single" w:sz="6" w:space="0" w:color="auto"/>
            </w:tcBorders>
            <w:vAlign w:val="center"/>
          </w:tcPr>
          <w:p w14:paraId="28012722"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15AB1BC3"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7657510C" w14:textId="77777777" w:rsidR="0029523A" w:rsidRPr="005450A4" w:rsidRDefault="0029523A" w:rsidP="00F81148">
            <w:pPr>
              <w:spacing w:line="0" w:lineRule="atLeast"/>
              <w:jc w:val="center"/>
              <w:rPr>
                <w:rFonts w:ascii="Times New Roman"/>
              </w:rPr>
            </w:pPr>
            <w:r w:rsidRPr="005450A4">
              <w:rPr>
                <w:rFonts w:ascii="Times New Roman"/>
              </w:rPr>
              <w:t>5046</w:t>
            </w:r>
          </w:p>
        </w:tc>
        <w:tc>
          <w:tcPr>
            <w:tcW w:w="5529" w:type="dxa"/>
            <w:tcBorders>
              <w:top w:val="single" w:sz="6" w:space="0" w:color="auto"/>
              <w:left w:val="single" w:sz="6" w:space="0" w:color="auto"/>
              <w:bottom w:val="double" w:sz="6" w:space="0" w:color="auto"/>
              <w:right w:val="single" w:sz="6" w:space="0" w:color="auto"/>
            </w:tcBorders>
            <w:vAlign w:val="center"/>
          </w:tcPr>
          <w:p w14:paraId="0ECD3226" w14:textId="77777777" w:rsidR="0029523A" w:rsidRPr="005450A4" w:rsidRDefault="0029523A" w:rsidP="00F81148">
            <w:pPr>
              <w:spacing w:line="0" w:lineRule="atLeast"/>
              <w:ind w:left="113"/>
              <w:jc w:val="left"/>
              <w:rPr>
                <w:rFonts w:ascii="Times New Roman"/>
              </w:rPr>
            </w:pPr>
            <w:proofErr w:type="spellStart"/>
            <w:r w:rsidRPr="005450A4">
              <w:rPr>
                <w:rFonts w:ascii="Times New Roman"/>
                <w:szCs w:val="24"/>
              </w:rPr>
              <w:t>OrdType</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710987C9"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7204F86B"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6054D77D" w14:textId="77777777" w:rsidR="0029523A" w:rsidRPr="005450A4" w:rsidRDefault="0029523A" w:rsidP="00F81148">
            <w:pPr>
              <w:spacing w:line="0" w:lineRule="atLeast"/>
              <w:jc w:val="center"/>
              <w:rPr>
                <w:rFonts w:ascii="Times New Roman"/>
              </w:rPr>
            </w:pPr>
            <w:r w:rsidRPr="005450A4">
              <w:rPr>
                <w:rFonts w:ascii="Times New Roman"/>
              </w:rPr>
              <w:lastRenderedPageBreak/>
              <w:t>5047</w:t>
            </w:r>
          </w:p>
        </w:tc>
        <w:tc>
          <w:tcPr>
            <w:tcW w:w="5529" w:type="dxa"/>
            <w:tcBorders>
              <w:top w:val="single" w:sz="6" w:space="0" w:color="auto"/>
              <w:left w:val="single" w:sz="6" w:space="0" w:color="auto"/>
              <w:bottom w:val="double" w:sz="6" w:space="0" w:color="auto"/>
              <w:right w:val="single" w:sz="6" w:space="0" w:color="auto"/>
            </w:tcBorders>
            <w:vAlign w:val="center"/>
          </w:tcPr>
          <w:p w14:paraId="31DBB379" w14:textId="77777777" w:rsidR="0029523A" w:rsidRPr="005450A4" w:rsidRDefault="0029523A" w:rsidP="00F81148">
            <w:pPr>
              <w:spacing w:line="0" w:lineRule="atLeast"/>
              <w:ind w:left="113"/>
              <w:jc w:val="left"/>
              <w:rPr>
                <w:rFonts w:ascii="Times New Roman"/>
                <w:szCs w:val="24"/>
              </w:rPr>
            </w:pPr>
            <w:r w:rsidRPr="005450A4">
              <w:rPr>
                <w:rFonts w:ascii="Times New Roman"/>
                <w:szCs w:val="24"/>
              </w:rPr>
              <w:t>TIME-IN-FORCE ERROR</w:t>
            </w:r>
          </w:p>
        </w:tc>
        <w:tc>
          <w:tcPr>
            <w:tcW w:w="2126" w:type="dxa"/>
            <w:tcBorders>
              <w:top w:val="single" w:sz="6" w:space="0" w:color="auto"/>
              <w:left w:val="single" w:sz="6" w:space="0" w:color="auto"/>
              <w:bottom w:val="double" w:sz="6" w:space="0" w:color="auto"/>
              <w:right w:val="single" w:sz="6" w:space="0" w:color="auto"/>
            </w:tcBorders>
            <w:vAlign w:val="center"/>
          </w:tcPr>
          <w:p w14:paraId="5480F35C"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357DEF2E" w14:textId="77777777" w:rsidTr="006E782D">
        <w:tblPrEx>
          <w:tblLook w:val="04A0" w:firstRow="1" w:lastRow="0" w:firstColumn="1" w:lastColumn="0" w:noHBand="0" w:noVBand="1"/>
        </w:tblPrEx>
        <w:trPr>
          <w:trHeight w:val="330"/>
        </w:trPr>
        <w:tc>
          <w:tcPr>
            <w:tcW w:w="1563" w:type="dxa"/>
            <w:tcBorders>
              <w:top w:val="single" w:sz="6" w:space="0" w:color="auto"/>
              <w:left w:val="double" w:sz="6" w:space="0" w:color="auto"/>
              <w:bottom w:val="double" w:sz="6" w:space="0" w:color="auto"/>
              <w:right w:val="single" w:sz="6" w:space="0" w:color="auto"/>
            </w:tcBorders>
            <w:vAlign w:val="center"/>
          </w:tcPr>
          <w:p w14:paraId="43BB2592" w14:textId="77777777" w:rsidR="0029523A" w:rsidRPr="005450A4" w:rsidRDefault="0029523A" w:rsidP="00F81148">
            <w:pPr>
              <w:spacing w:line="0" w:lineRule="atLeast"/>
              <w:jc w:val="center"/>
              <w:rPr>
                <w:rFonts w:ascii="Times New Roman"/>
              </w:rPr>
            </w:pPr>
            <w:r w:rsidRPr="005450A4">
              <w:rPr>
                <w:rFonts w:ascii="Times New Roman"/>
              </w:rPr>
              <w:t>5089</w:t>
            </w:r>
          </w:p>
        </w:tc>
        <w:tc>
          <w:tcPr>
            <w:tcW w:w="5529" w:type="dxa"/>
            <w:tcBorders>
              <w:top w:val="single" w:sz="6" w:space="0" w:color="auto"/>
              <w:left w:val="single" w:sz="6" w:space="0" w:color="auto"/>
              <w:bottom w:val="double" w:sz="6" w:space="0" w:color="auto"/>
              <w:right w:val="single" w:sz="6" w:space="0" w:color="auto"/>
            </w:tcBorders>
            <w:vAlign w:val="center"/>
          </w:tcPr>
          <w:p w14:paraId="7D9D1FE3" w14:textId="77777777" w:rsidR="0029523A" w:rsidRPr="005450A4" w:rsidRDefault="0029523A" w:rsidP="00F81148">
            <w:pPr>
              <w:spacing w:line="0" w:lineRule="atLeast"/>
              <w:ind w:left="113"/>
              <w:jc w:val="left"/>
              <w:rPr>
                <w:rFonts w:ascii="Times New Roman"/>
                <w:szCs w:val="24"/>
              </w:rPr>
            </w:pPr>
            <w:r w:rsidRPr="005450A4">
              <w:rPr>
                <w:rFonts w:ascii="Times New Roman"/>
              </w:rPr>
              <w:t>Error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0FDD3D1B" w14:textId="77777777" w:rsidR="0029523A" w:rsidRPr="005450A4" w:rsidRDefault="0029523A" w:rsidP="00F81148">
            <w:pPr>
              <w:spacing w:line="0" w:lineRule="atLeast"/>
              <w:jc w:val="center"/>
              <w:rPr>
                <w:rFonts w:ascii="Times New Roman"/>
              </w:rPr>
            </w:pPr>
            <w:r w:rsidRPr="005450A4">
              <w:rPr>
                <w:rFonts w:ascii="Times New Roman"/>
              </w:rPr>
              <w:t>35=8/9</w:t>
            </w:r>
          </w:p>
        </w:tc>
      </w:tr>
    </w:tbl>
    <w:p w14:paraId="3B4D7E4B" w14:textId="77777777" w:rsidR="00DD245B" w:rsidRPr="005450A4" w:rsidRDefault="00DD245B" w:rsidP="00DD245B">
      <w:pPr>
        <w:pStyle w:val="ac"/>
        <w:ind w:left="0"/>
        <w:rPr>
          <w:rFonts w:ascii="Times New Roman" w:eastAsia="標楷體" w:hAnsi="Times New Roman"/>
          <w:lang w:eastAsia="zh-TW"/>
        </w:rPr>
      </w:pPr>
    </w:p>
    <w:p w14:paraId="26F2E122" w14:textId="77777777" w:rsidR="00DD245B" w:rsidRPr="005450A4" w:rsidRDefault="0029523A" w:rsidP="00DD245B">
      <w:pPr>
        <w:pStyle w:val="2"/>
      </w:pPr>
      <w:bookmarkStart w:id="865" w:name="_Toc206430031"/>
      <w:r w:rsidRPr="005450A4">
        <w:rPr>
          <w:lang w:eastAsia="zh-TW"/>
        </w:rPr>
        <w:t>Reverse Auction Status Code</w:t>
      </w:r>
      <w:bookmarkEnd w:id="865"/>
    </w:p>
    <w:tbl>
      <w:tblPr>
        <w:tblW w:w="9218"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3"/>
        <w:gridCol w:w="5529"/>
        <w:gridCol w:w="2126"/>
      </w:tblGrid>
      <w:tr w:rsidR="0029523A" w:rsidRPr="005450A4" w14:paraId="473C1596" w14:textId="77777777" w:rsidTr="0029523A">
        <w:trPr>
          <w:tblHeader/>
        </w:trPr>
        <w:tc>
          <w:tcPr>
            <w:tcW w:w="1563" w:type="dxa"/>
            <w:tcBorders>
              <w:top w:val="double" w:sz="6" w:space="0" w:color="auto"/>
              <w:left w:val="double" w:sz="6" w:space="0" w:color="auto"/>
              <w:bottom w:val="double" w:sz="6" w:space="0" w:color="auto"/>
            </w:tcBorders>
          </w:tcPr>
          <w:p w14:paraId="4EB39FAE" w14:textId="77777777" w:rsidR="0029523A" w:rsidRPr="005450A4" w:rsidRDefault="0029523A" w:rsidP="0029523A">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Status Code</w:t>
            </w:r>
          </w:p>
        </w:tc>
        <w:tc>
          <w:tcPr>
            <w:tcW w:w="5529" w:type="dxa"/>
            <w:tcBorders>
              <w:top w:val="double" w:sz="6" w:space="0" w:color="auto"/>
              <w:bottom w:val="double" w:sz="6" w:space="0" w:color="auto"/>
            </w:tcBorders>
          </w:tcPr>
          <w:p w14:paraId="5C01B73E" w14:textId="77777777" w:rsidR="0029523A" w:rsidRPr="005450A4" w:rsidRDefault="0029523A" w:rsidP="0029523A">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Message Content</w:t>
            </w:r>
          </w:p>
        </w:tc>
        <w:tc>
          <w:tcPr>
            <w:tcW w:w="2126" w:type="dxa"/>
            <w:tcBorders>
              <w:top w:val="double" w:sz="6" w:space="0" w:color="auto"/>
              <w:bottom w:val="double" w:sz="6" w:space="0" w:color="auto"/>
            </w:tcBorders>
          </w:tcPr>
          <w:p w14:paraId="48DFA7FB" w14:textId="77777777" w:rsidR="0029523A" w:rsidRPr="005450A4" w:rsidRDefault="0029523A" w:rsidP="0029523A">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FIX GW Msg Type</w:t>
            </w:r>
          </w:p>
        </w:tc>
      </w:tr>
      <w:tr w:rsidR="0029523A" w:rsidRPr="005450A4" w14:paraId="0190D859" w14:textId="77777777" w:rsidTr="0029523A">
        <w:tblPrEx>
          <w:tblLook w:val="04A0" w:firstRow="1" w:lastRow="0" w:firstColumn="1" w:lastColumn="0" w:noHBand="0" w:noVBand="1"/>
        </w:tblPrEx>
        <w:tc>
          <w:tcPr>
            <w:tcW w:w="1563" w:type="dxa"/>
            <w:tcBorders>
              <w:top w:val="single" w:sz="6" w:space="0" w:color="auto"/>
              <w:left w:val="double" w:sz="6" w:space="0" w:color="auto"/>
              <w:bottom w:val="single" w:sz="6" w:space="0" w:color="auto"/>
              <w:right w:val="single" w:sz="6" w:space="0" w:color="auto"/>
            </w:tcBorders>
            <w:vAlign w:val="center"/>
          </w:tcPr>
          <w:p w14:paraId="6714E751" w14:textId="77777777" w:rsidR="0029523A" w:rsidRPr="005450A4" w:rsidRDefault="0029523A" w:rsidP="00F81148">
            <w:pPr>
              <w:spacing w:line="0" w:lineRule="atLeast"/>
              <w:jc w:val="center"/>
              <w:rPr>
                <w:rFonts w:ascii="Times New Roman"/>
              </w:rPr>
            </w:pPr>
            <w:r w:rsidRPr="005450A4">
              <w:rPr>
                <w:rFonts w:ascii="Times New Roman"/>
              </w:rPr>
              <w:t>6001</w:t>
            </w:r>
          </w:p>
        </w:tc>
        <w:tc>
          <w:tcPr>
            <w:tcW w:w="5529" w:type="dxa"/>
            <w:tcBorders>
              <w:top w:val="single" w:sz="6" w:space="0" w:color="auto"/>
              <w:left w:val="single" w:sz="6" w:space="0" w:color="auto"/>
              <w:bottom w:val="single" w:sz="6" w:space="0" w:color="auto"/>
              <w:right w:val="single" w:sz="6" w:space="0" w:color="auto"/>
            </w:tcBorders>
            <w:vAlign w:val="center"/>
          </w:tcPr>
          <w:p w14:paraId="27FB07BD" w14:textId="77777777" w:rsidR="0029523A" w:rsidRPr="005450A4" w:rsidRDefault="0029523A" w:rsidP="00F81148">
            <w:pPr>
              <w:spacing w:line="0" w:lineRule="atLeast"/>
              <w:ind w:left="113"/>
              <w:jc w:val="left"/>
              <w:rPr>
                <w:rFonts w:ascii="Times New Roman"/>
                <w:szCs w:val="24"/>
              </w:rPr>
            </w:pPr>
            <w:r w:rsidRPr="005450A4">
              <w:rPr>
                <w:rFonts w:ascii="Times New Roman"/>
              </w:rPr>
              <w:t>TIME IS OVER</w:t>
            </w:r>
          </w:p>
        </w:tc>
        <w:tc>
          <w:tcPr>
            <w:tcW w:w="2126" w:type="dxa"/>
            <w:tcBorders>
              <w:top w:val="single" w:sz="6" w:space="0" w:color="auto"/>
              <w:left w:val="single" w:sz="6" w:space="0" w:color="auto"/>
              <w:bottom w:val="single" w:sz="6" w:space="0" w:color="auto"/>
              <w:right w:val="single" w:sz="6" w:space="0" w:color="auto"/>
            </w:tcBorders>
            <w:vAlign w:val="center"/>
          </w:tcPr>
          <w:p w14:paraId="6464940E"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3B2373E8" w14:textId="77777777" w:rsidTr="0029523A">
        <w:tblPrEx>
          <w:tblLook w:val="04A0" w:firstRow="1" w:lastRow="0" w:firstColumn="1" w:lastColumn="0" w:noHBand="0" w:noVBand="1"/>
        </w:tblPrEx>
        <w:tc>
          <w:tcPr>
            <w:tcW w:w="1563" w:type="dxa"/>
            <w:tcBorders>
              <w:top w:val="single" w:sz="6" w:space="0" w:color="auto"/>
              <w:left w:val="double" w:sz="6" w:space="0" w:color="auto"/>
              <w:bottom w:val="single" w:sz="6" w:space="0" w:color="auto"/>
              <w:right w:val="single" w:sz="6" w:space="0" w:color="auto"/>
            </w:tcBorders>
            <w:vAlign w:val="center"/>
          </w:tcPr>
          <w:p w14:paraId="2CC87A17" w14:textId="77777777" w:rsidR="0029523A" w:rsidRPr="005450A4" w:rsidRDefault="0029523A" w:rsidP="00F81148">
            <w:pPr>
              <w:spacing w:line="0" w:lineRule="atLeast"/>
              <w:jc w:val="center"/>
              <w:rPr>
                <w:rFonts w:ascii="Times New Roman"/>
              </w:rPr>
            </w:pPr>
            <w:r w:rsidRPr="005450A4">
              <w:rPr>
                <w:rFonts w:ascii="Times New Roman"/>
              </w:rPr>
              <w:t>6002</w:t>
            </w:r>
          </w:p>
        </w:tc>
        <w:tc>
          <w:tcPr>
            <w:tcW w:w="5529" w:type="dxa"/>
            <w:tcBorders>
              <w:top w:val="single" w:sz="6" w:space="0" w:color="auto"/>
              <w:left w:val="single" w:sz="6" w:space="0" w:color="auto"/>
              <w:bottom w:val="single" w:sz="6" w:space="0" w:color="auto"/>
              <w:right w:val="single" w:sz="6" w:space="0" w:color="auto"/>
            </w:tcBorders>
            <w:vAlign w:val="center"/>
          </w:tcPr>
          <w:p w14:paraId="2200A132" w14:textId="77777777" w:rsidR="0029523A" w:rsidRPr="005450A4" w:rsidRDefault="0029523A" w:rsidP="00F81148">
            <w:pPr>
              <w:spacing w:line="0" w:lineRule="atLeast"/>
              <w:ind w:left="113"/>
              <w:jc w:val="left"/>
              <w:rPr>
                <w:rFonts w:ascii="Times New Roman"/>
                <w:szCs w:val="24"/>
              </w:rPr>
            </w:pPr>
            <w:r w:rsidRPr="005450A4">
              <w:rPr>
                <w:rFonts w:ascii="Times New Roman"/>
              </w:rPr>
              <w:t>TIME IS EARLY</w:t>
            </w:r>
          </w:p>
        </w:tc>
        <w:tc>
          <w:tcPr>
            <w:tcW w:w="2126" w:type="dxa"/>
            <w:tcBorders>
              <w:top w:val="single" w:sz="6" w:space="0" w:color="auto"/>
              <w:left w:val="single" w:sz="6" w:space="0" w:color="auto"/>
              <w:bottom w:val="single" w:sz="6" w:space="0" w:color="auto"/>
              <w:right w:val="single" w:sz="6" w:space="0" w:color="auto"/>
            </w:tcBorders>
            <w:vAlign w:val="center"/>
          </w:tcPr>
          <w:p w14:paraId="0D34BC2B"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73D10A92"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5A2268E7" w14:textId="77777777" w:rsidR="0029523A" w:rsidRPr="005450A4" w:rsidRDefault="0029523A" w:rsidP="00F81148">
            <w:pPr>
              <w:spacing w:line="0" w:lineRule="atLeast"/>
              <w:jc w:val="center"/>
              <w:rPr>
                <w:rFonts w:ascii="Times New Roman"/>
              </w:rPr>
            </w:pPr>
            <w:r w:rsidRPr="005450A4">
              <w:rPr>
                <w:rFonts w:ascii="Times New Roman"/>
              </w:rPr>
              <w:t>6012</w:t>
            </w:r>
          </w:p>
        </w:tc>
        <w:tc>
          <w:tcPr>
            <w:tcW w:w="5529" w:type="dxa"/>
            <w:tcBorders>
              <w:top w:val="single" w:sz="6" w:space="0" w:color="auto"/>
              <w:left w:val="single" w:sz="6" w:space="0" w:color="auto"/>
              <w:bottom w:val="double" w:sz="6" w:space="0" w:color="auto"/>
              <w:right w:val="single" w:sz="6" w:space="0" w:color="auto"/>
            </w:tcBorders>
            <w:vAlign w:val="center"/>
          </w:tcPr>
          <w:p w14:paraId="751F515D" w14:textId="77777777" w:rsidR="0029523A" w:rsidRPr="005450A4" w:rsidRDefault="0029523A" w:rsidP="00F81148">
            <w:pPr>
              <w:spacing w:line="0" w:lineRule="atLeast"/>
              <w:ind w:left="113"/>
              <w:jc w:val="left"/>
              <w:rPr>
                <w:rFonts w:ascii="Times New Roman"/>
              </w:rPr>
            </w:pPr>
            <w:r w:rsidRPr="005450A4">
              <w:rPr>
                <w:rFonts w:ascii="Times New Roman"/>
              </w:rPr>
              <w:t>BROKER-NO ERROR</w:t>
            </w:r>
          </w:p>
        </w:tc>
        <w:tc>
          <w:tcPr>
            <w:tcW w:w="2126" w:type="dxa"/>
            <w:tcBorders>
              <w:top w:val="single" w:sz="6" w:space="0" w:color="auto"/>
              <w:left w:val="single" w:sz="6" w:space="0" w:color="auto"/>
              <w:bottom w:val="double" w:sz="6" w:space="0" w:color="auto"/>
              <w:right w:val="single" w:sz="6" w:space="0" w:color="auto"/>
            </w:tcBorders>
            <w:vAlign w:val="center"/>
          </w:tcPr>
          <w:p w14:paraId="4D8148C2"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3A251DDC"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358F89E9" w14:textId="77777777" w:rsidR="0029523A" w:rsidRPr="005450A4" w:rsidRDefault="0029523A" w:rsidP="00F81148">
            <w:pPr>
              <w:spacing w:line="0" w:lineRule="atLeast"/>
              <w:jc w:val="center"/>
              <w:rPr>
                <w:rFonts w:ascii="Times New Roman"/>
              </w:rPr>
            </w:pPr>
            <w:r w:rsidRPr="005450A4">
              <w:rPr>
                <w:rFonts w:ascii="Times New Roman"/>
              </w:rPr>
              <w:t>6013</w:t>
            </w:r>
          </w:p>
        </w:tc>
        <w:tc>
          <w:tcPr>
            <w:tcW w:w="5529" w:type="dxa"/>
            <w:tcBorders>
              <w:top w:val="single" w:sz="6" w:space="0" w:color="auto"/>
              <w:left w:val="single" w:sz="6" w:space="0" w:color="auto"/>
              <w:bottom w:val="double" w:sz="6" w:space="0" w:color="auto"/>
              <w:right w:val="single" w:sz="6" w:space="0" w:color="auto"/>
            </w:tcBorders>
            <w:vAlign w:val="center"/>
          </w:tcPr>
          <w:p w14:paraId="5EAA87AF" w14:textId="77777777" w:rsidR="0029523A" w:rsidRPr="005450A4" w:rsidRDefault="0029523A" w:rsidP="00F81148">
            <w:pPr>
              <w:spacing w:line="0" w:lineRule="atLeast"/>
              <w:ind w:left="113"/>
              <w:jc w:val="left"/>
              <w:rPr>
                <w:rFonts w:ascii="Times New Roman"/>
              </w:rPr>
            </w:pPr>
            <w:r w:rsidRPr="005450A4">
              <w:rPr>
                <w:rFonts w:ascii="Times New Roman"/>
              </w:rPr>
              <w:t>BRANCH-NO ERROR</w:t>
            </w:r>
          </w:p>
        </w:tc>
        <w:tc>
          <w:tcPr>
            <w:tcW w:w="2126" w:type="dxa"/>
            <w:tcBorders>
              <w:top w:val="single" w:sz="6" w:space="0" w:color="auto"/>
              <w:left w:val="single" w:sz="6" w:space="0" w:color="auto"/>
              <w:bottom w:val="double" w:sz="6" w:space="0" w:color="auto"/>
              <w:right w:val="single" w:sz="6" w:space="0" w:color="auto"/>
            </w:tcBorders>
            <w:vAlign w:val="center"/>
          </w:tcPr>
          <w:p w14:paraId="4F242ED2"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2DA931CD"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3CF74628" w14:textId="77777777" w:rsidR="0029523A" w:rsidRPr="005450A4" w:rsidRDefault="0029523A" w:rsidP="00F81148">
            <w:pPr>
              <w:spacing w:line="0" w:lineRule="atLeast"/>
              <w:jc w:val="center"/>
              <w:rPr>
                <w:rFonts w:ascii="Times New Roman"/>
              </w:rPr>
            </w:pPr>
            <w:r w:rsidRPr="005450A4">
              <w:rPr>
                <w:rFonts w:ascii="Times New Roman"/>
              </w:rPr>
              <w:t>6014</w:t>
            </w:r>
          </w:p>
        </w:tc>
        <w:tc>
          <w:tcPr>
            <w:tcW w:w="5529" w:type="dxa"/>
            <w:tcBorders>
              <w:top w:val="single" w:sz="6" w:space="0" w:color="auto"/>
              <w:left w:val="single" w:sz="6" w:space="0" w:color="auto"/>
              <w:bottom w:val="double" w:sz="6" w:space="0" w:color="auto"/>
              <w:right w:val="single" w:sz="6" w:space="0" w:color="auto"/>
            </w:tcBorders>
            <w:vAlign w:val="center"/>
          </w:tcPr>
          <w:p w14:paraId="754B4013" w14:textId="77777777" w:rsidR="0029523A" w:rsidRPr="005450A4" w:rsidRDefault="0029523A" w:rsidP="00F81148">
            <w:pPr>
              <w:spacing w:line="0" w:lineRule="atLeast"/>
              <w:ind w:left="113"/>
              <w:jc w:val="left"/>
              <w:rPr>
                <w:rFonts w:ascii="Times New Roman"/>
              </w:rPr>
            </w:pPr>
            <w:r w:rsidRPr="005450A4">
              <w:rPr>
                <w:rFonts w:ascii="Times New Roman"/>
              </w:rPr>
              <w:t>IVACNO ERROR</w:t>
            </w:r>
          </w:p>
        </w:tc>
        <w:tc>
          <w:tcPr>
            <w:tcW w:w="2126" w:type="dxa"/>
            <w:tcBorders>
              <w:top w:val="single" w:sz="6" w:space="0" w:color="auto"/>
              <w:left w:val="single" w:sz="6" w:space="0" w:color="auto"/>
              <w:bottom w:val="double" w:sz="6" w:space="0" w:color="auto"/>
              <w:right w:val="single" w:sz="6" w:space="0" w:color="auto"/>
            </w:tcBorders>
            <w:vAlign w:val="center"/>
          </w:tcPr>
          <w:p w14:paraId="62E6070C"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3727B94A"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4EE8422A" w14:textId="77777777" w:rsidR="0029523A" w:rsidRPr="005450A4" w:rsidRDefault="0029523A" w:rsidP="00F81148">
            <w:pPr>
              <w:spacing w:line="0" w:lineRule="atLeast"/>
              <w:jc w:val="center"/>
              <w:rPr>
                <w:rFonts w:ascii="Times New Roman"/>
              </w:rPr>
            </w:pPr>
            <w:r w:rsidRPr="005450A4">
              <w:rPr>
                <w:rFonts w:ascii="Times New Roman"/>
              </w:rPr>
              <w:t>6017</w:t>
            </w:r>
          </w:p>
        </w:tc>
        <w:tc>
          <w:tcPr>
            <w:tcW w:w="5529" w:type="dxa"/>
            <w:tcBorders>
              <w:top w:val="single" w:sz="6" w:space="0" w:color="auto"/>
              <w:left w:val="single" w:sz="6" w:space="0" w:color="auto"/>
              <w:bottom w:val="double" w:sz="6" w:space="0" w:color="auto"/>
              <w:right w:val="single" w:sz="6" w:space="0" w:color="auto"/>
            </w:tcBorders>
            <w:vAlign w:val="center"/>
          </w:tcPr>
          <w:p w14:paraId="3F3F240B" w14:textId="77777777" w:rsidR="0029523A" w:rsidRPr="005450A4" w:rsidRDefault="0029523A" w:rsidP="00F81148">
            <w:pPr>
              <w:spacing w:line="0" w:lineRule="atLeast"/>
              <w:ind w:left="113"/>
              <w:jc w:val="left"/>
              <w:rPr>
                <w:rFonts w:ascii="Times New Roman"/>
              </w:rPr>
            </w:pPr>
            <w:r w:rsidRPr="005450A4">
              <w:rPr>
                <w:rFonts w:ascii="Times New Roman"/>
              </w:rPr>
              <w:t>ORDER-NO ERROR</w:t>
            </w:r>
          </w:p>
        </w:tc>
        <w:tc>
          <w:tcPr>
            <w:tcW w:w="2126" w:type="dxa"/>
            <w:tcBorders>
              <w:top w:val="single" w:sz="6" w:space="0" w:color="auto"/>
              <w:left w:val="single" w:sz="6" w:space="0" w:color="auto"/>
              <w:bottom w:val="double" w:sz="6" w:space="0" w:color="auto"/>
              <w:right w:val="single" w:sz="6" w:space="0" w:color="auto"/>
            </w:tcBorders>
            <w:vAlign w:val="center"/>
          </w:tcPr>
          <w:p w14:paraId="74568B37"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74E43C15"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09FC0C8D" w14:textId="77777777" w:rsidR="0029523A" w:rsidRPr="005450A4" w:rsidRDefault="0029523A" w:rsidP="00F81148">
            <w:pPr>
              <w:spacing w:line="0" w:lineRule="atLeast"/>
              <w:jc w:val="center"/>
              <w:rPr>
                <w:rFonts w:ascii="Times New Roman"/>
              </w:rPr>
            </w:pPr>
            <w:r w:rsidRPr="005450A4">
              <w:rPr>
                <w:rFonts w:ascii="Times New Roman"/>
              </w:rPr>
              <w:t>6018</w:t>
            </w:r>
          </w:p>
        </w:tc>
        <w:tc>
          <w:tcPr>
            <w:tcW w:w="5529" w:type="dxa"/>
            <w:tcBorders>
              <w:top w:val="single" w:sz="6" w:space="0" w:color="auto"/>
              <w:left w:val="single" w:sz="6" w:space="0" w:color="auto"/>
              <w:bottom w:val="double" w:sz="6" w:space="0" w:color="auto"/>
              <w:right w:val="single" w:sz="6" w:space="0" w:color="auto"/>
            </w:tcBorders>
            <w:vAlign w:val="center"/>
          </w:tcPr>
          <w:p w14:paraId="257A2756" w14:textId="77777777" w:rsidR="0029523A" w:rsidRPr="005450A4" w:rsidRDefault="0029523A" w:rsidP="00F81148">
            <w:pPr>
              <w:spacing w:line="0" w:lineRule="atLeast"/>
              <w:ind w:left="113"/>
              <w:jc w:val="left"/>
              <w:rPr>
                <w:rFonts w:ascii="Times New Roman"/>
              </w:rPr>
            </w:pPr>
            <w:r w:rsidRPr="005450A4">
              <w:rPr>
                <w:rFonts w:ascii="Times New Roman"/>
              </w:rPr>
              <w:t>STOCK-NO ERROR</w:t>
            </w:r>
          </w:p>
        </w:tc>
        <w:tc>
          <w:tcPr>
            <w:tcW w:w="2126" w:type="dxa"/>
            <w:tcBorders>
              <w:top w:val="single" w:sz="6" w:space="0" w:color="auto"/>
              <w:left w:val="single" w:sz="6" w:space="0" w:color="auto"/>
              <w:bottom w:val="double" w:sz="6" w:space="0" w:color="auto"/>
              <w:right w:val="single" w:sz="6" w:space="0" w:color="auto"/>
            </w:tcBorders>
            <w:vAlign w:val="center"/>
          </w:tcPr>
          <w:p w14:paraId="5A43C4DD"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6279B02E"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72E1DDBF" w14:textId="77777777" w:rsidR="0029523A" w:rsidRPr="005450A4" w:rsidRDefault="0029523A" w:rsidP="00F81148">
            <w:pPr>
              <w:spacing w:line="0" w:lineRule="atLeast"/>
              <w:jc w:val="center"/>
              <w:rPr>
                <w:rFonts w:ascii="Times New Roman"/>
              </w:rPr>
            </w:pPr>
            <w:r w:rsidRPr="005450A4">
              <w:rPr>
                <w:rFonts w:ascii="Times New Roman"/>
              </w:rPr>
              <w:t>6019</w:t>
            </w:r>
          </w:p>
        </w:tc>
        <w:tc>
          <w:tcPr>
            <w:tcW w:w="5529" w:type="dxa"/>
            <w:tcBorders>
              <w:top w:val="single" w:sz="6" w:space="0" w:color="auto"/>
              <w:left w:val="single" w:sz="6" w:space="0" w:color="auto"/>
              <w:bottom w:val="double" w:sz="6" w:space="0" w:color="auto"/>
              <w:right w:val="single" w:sz="6" w:space="0" w:color="auto"/>
            </w:tcBorders>
            <w:vAlign w:val="center"/>
          </w:tcPr>
          <w:p w14:paraId="5E04ECC9" w14:textId="77777777" w:rsidR="0029523A" w:rsidRPr="005450A4" w:rsidRDefault="0029523A" w:rsidP="00F81148">
            <w:pPr>
              <w:spacing w:line="0" w:lineRule="atLeast"/>
              <w:ind w:left="113"/>
              <w:jc w:val="left"/>
              <w:rPr>
                <w:rFonts w:ascii="Times New Roman"/>
              </w:rPr>
            </w:pPr>
            <w:r w:rsidRPr="005450A4">
              <w:rPr>
                <w:rFonts w:ascii="Times New Roman"/>
              </w:rPr>
              <w:t>PRICE ERROR</w:t>
            </w:r>
          </w:p>
        </w:tc>
        <w:tc>
          <w:tcPr>
            <w:tcW w:w="2126" w:type="dxa"/>
            <w:tcBorders>
              <w:top w:val="single" w:sz="6" w:space="0" w:color="auto"/>
              <w:left w:val="single" w:sz="6" w:space="0" w:color="auto"/>
              <w:bottom w:val="double" w:sz="6" w:space="0" w:color="auto"/>
              <w:right w:val="single" w:sz="6" w:space="0" w:color="auto"/>
            </w:tcBorders>
            <w:vAlign w:val="center"/>
          </w:tcPr>
          <w:p w14:paraId="7DFCB35B"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3D4A1AB2"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7168B3F1" w14:textId="77777777" w:rsidR="0029523A" w:rsidRPr="005450A4" w:rsidRDefault="0029523A" w:rsidP="00F81148">
            <w:pPr>
              <w:spacing w:line="0" w:lineRule="atLeast"/>
              <w:jc w:val="center"/>
              <w:rPr>
                <w:rFonts w:ascii="Times New Roman"/>
              </w:rPr>
            </w:pPr>
            <w:r w:rsidRPr="005450A4">
              <w:rPr>
                <w:rFonts w:ascii="Times New Roman"/>
              </w:rPr>
              <w:t>6020</w:t>
            </w:r>
          </w:p>
        </w:tc>
        <w:tc>
          <w:tcPr>
            <w:tcW w:w="5529" w:type="dxa"/>
            <w:tcBorders>
              <w:top w:val="single" w:sz="6" w:space="0" w:color="auto"/>
              <w:left w:val="single" w:sz="6" w:space="0" w:color="auto"/>
              <w:bottom w:val="double" w:sz="6" w:space="0" w:color="auto"/>
              <w:right w:val="single" w:sz="6" w:space="0" w:color="auto"/>
            </w:tcBorders>
            <w:vAlign w:val="center"/>
          </w:tcPr>
          <w:p w14:paraId="58CC1F95" w14:textId="77777777" w:rsidR="0029523A" w:rsidRPr="005450A4" w:rsidRDefault="0029523A" w:rsidP="00F81148">
            <w:pPr>
              <w:spacing w:line="0" w:lineRule="atLeast"/>
              <w:ind w:left="113"/>
              <w:jc w:val="left"/>
              <w:rPr>
                <w:rFonts w:ascii="Times New Roman"/>
              </w:rPr>
            </w:pPr>
            <w:r w:rsidRPr="005450A4">
              <w:rPr>
                <w:rFonts w:ascii="Times New Roman"/>
              </w:rPr>
              <w:t>QUANTITY ERROR</w:t>
            </w:r>
          </w:p>
        </w:tc>
        <w:tc>
          <w:tcPr>
            <w:tcW w:w="2126" w:type="dxa"/>
            <w:tcBorders>
              <w:top w:val="single" w:sz="6" w:space="0" w:color="auto"/>
              <w:left w:val="single" w:sz="6" w:space="0" w:color="auto"/>
              <w:bottom w:val="double" w:sz="6" w:space="0" w:color="auto"/>
              <w:right w:val="single" w:sz="6" w:space="0" w:color="auto"/>
            </w:tcBorders>
            <w:vAlign w:val="center"/>
          </w:tcPr>
          <w:p w14:paraId="29E47ADC"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7E192A3F"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5EEEF129" w14:textId="77777777" w:rsidR="0029523A" w:rsidRPr="005450A4" w:rsidRDefault="0029523A" w:rsidP="00F81148">
            <w:pPr>
              <w:spacing w:line="0" w:lineRule="atLeast"/>
              <w:jc w:val="center"/>
              <w:rPr>
                <w:rFonts w:ascii="Times New Roman"/>
              </w:rPr>
            </w:pPr>
            <w:r w:rsidRPr="005450A4">
              <w:rPr>
                <w:rFonts w:ascii="Times New Roman"/>
              </w:rPr>
              <w:t>6021</w:t>
            </w:r>
          </w:p>
        </w:tc>
        <w:tc>
          <w:tcPr>
            <w:tcW w:w="5529" w:type="dxa"/>
            <w:tcBorders>
              <w:top w:val="single" w:sz="6" w:space="0" w:color="auto"/>
              <w:left w:val="single" w:sz="6" w:space="0" w:color="auto"/>
              <w:bottom w:val="double" w:sz="6" w:space="0" w:color="auto"/>
              <w:right w:val="single" w:sz="6" w:space="0" w:color="auto"/>
            </w:tcBorders>
            <w:vAlign w:val="center"/>
          </w:tcPr>
          <w:p w14:paraId="0FA68B36" w14:textId="77777777" w:rsidR="0029523A" w:rsidRPr="005450A4" w:rsidRDefault="0029523A" w:rsidP="00F81148">
            <w:pPr>
              <w:spacing w:line="0" w:lineRule="atLeast"/>
              <w:ind w:left="113"/>
              <w:jc w:val="left"/>
              <w:rPr>
                <w:rFonts w:ascii="Times New Roman"/>
              </w:rPr>
            </w:pPr>
            <w:r w:rsidRPr="005450A4">
              <w:rPr>
                <w:rFonts w:ascii="Times New Roman"/>
              </w:rPr>
              <w:t>QUANTITY NOT MULTIPLE</w:t>
            </w:r>
          </w:p>
        </w:tc>
        <w:tc>
          <w:tcPr>
            <w:tcW w:w="2126" w:type="dxa"/>
            <w:tcBorders>
              <w:top w:val="single" w:sz="6" w:space="0" w:color="auto"/>
              <w:left w:val="single" w:sz="6" w:space="0" w:color="auto"/>
              <w:bottom w:val="double" w:sz="6" w:space="0" w:color="auto"/>
              <w:right w:val="single" w:sz="6" w:space="0" w:color="auto"/>
            </w:tcBorders>
            <w:vAlign w:val="center"/>
          </w:tcPr>
          <w:p w14:paraId="03375DE1"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4E2B28F5"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2676A4DB" w14:textId="77777777" w:rsidR="0029523A" w:rsidRPr="005450A4" w:rsidRDefault="0029523A" w:rsidP="00F81148">
            <w:pPr>
              <w:spacing w:line="0" w:lineRule="atLeast"/>
              <w:jc w:val="center"/>
              <w:rPr>
                <w:rFonts w:ascii="Times New Roman"/>
              </w:rPr>
            </w:pPr>
            <w:r w:rsidRPr="005450A4">
              <w:rPr>
                <w:rFonts w:ascii="Times New Roman"/>
              </w:rPr>
              <w:t>6022</w:t>
            </w:r>
          </w:p>
        </w:tc>
        <w:tc>
          <w:tcPr>
            <w:tcW w:w="5529" w:type="dxa"/>
            <w:tcBorders>
              <w:top w:val="single" w:sz="6" w:space="0" w:color="auto"/>
              <w:left w:val="single" w:sz="6" w:space="0" w:color="auto"/>
              <w:bottom w:val="double" w:sz="6" w:space="0" w:color="auto"/>
              <w:right w:val="single" w:sz="6" w:space="0" w:color="auto"/>
            </w:tcBorders>
            <w:vAlign w:val="center"/>
          </w:tcPr>
          <w:p w14:paraId="309F3A9A" w14:textId="77777777" w:rsidR="0029523A" w:rsidRPr="005450A4" w:rsidRDefault="0029523A" w:rsidP="00F81148">
            <w:pPr>
              <w:spacing w:line="0" w:lineRule="atLeast"/>
              <w:ind w:left="113"/>
              <w:jc w:val="left"/>
              <w:rPr>
                <w:rFonts w:ascii="Times New Roman"/>
              </w:rPr>
            </w:pPr>
            <w:r w:rsidRPr="005450A4">
              <w:rPr>
                <w:rFonts w:ascii="Times New Roman"/>
              </w:rPr>
              <w:t xml:space="preserve">Duplicate </w:t>
            </w:r>
            <w:proofErr w:type="spellStart"/>
            <w:r w:rsidRPr="005450A4">
              <w:rPr>
                <w:rFonts w:ascii="Times New Roman"/>
              </w:rPr>
              <w:t>OrderID</w:t>
            </w:r>
            <w:proofErr w:type="spellEnd"/>
          </w:p>
        </w:tc>
        <w:tc>
          <w:tcPr>
            <w:tcW w:w="2126" w:type="dxa"/>
            <w:tcBorders>
              <w:top w:val="single" w:sz="6" w:space="0" w:color="auto"/>
              <w:left w:val="single" w:sz="6" w:space="0" w:color="auto"/>
              <w:bottom w:val="double" w:sz="6" w:space="0" w:color="auto"/>
              <w:right w:val="single" w:sz="6" w:space="0" w:color="auto"/>
            </w:tcBorders>
            <w:vAlign w:val="center"/>
          </w:tcPr>
          <w:p w14:paraId="67980600"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41B10F79"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68CF1B9D" w14:textId="77777777" w:rsidR="0029523A" w:rsidRPr="005450A4" w:rsidRDefault="0029523A" w:rsidP="00F81148">
            <w:pPr>
              <w:spacing w:line="0" w:lineRule="atLeast"/>
              <w:jc w:val="center"/>
              <w:rPr>
                <w:rFonts w:ascii="Times New Roman"/>
              </w:rPr>
            </w:pPr>
            <w:r w:rsidRPr="005450A4">
              <w:rPr>
                <w:rFonts w:ascii="Times New Roman"/>
              </w:rPr>
              <w:t>6023</w:t>
            </w:r>
          </w:p>
        </w:tc>
        <w:tc>
          <w:tcPr>
            <w:tcW w:w="5529" w:type="dxa"/>
            <w:tcBorders>
              <w:top w:val="single" w:sz="6" w:space="0" w:color="auto"/>
              <w:left w:val="single" w:sz="6" w:space="0" w:color="auto"/>
              <w:bottom w:val="double" w:sz="6" w:space="0" w:color="auto"/>
              <w:right w:val="single" w:sz="6" w:space="0" w:color="auto"/>
            </w:tcBorders>
            <w:vAlign w:val="center"/>
          </w:tcPr>
          <w:p w14:paraId="6C63435A" w14:textId="77777777" w:rsidR="0029523A" w:rsidRPr="005450A4" w:rsidRDefault="0029523A" w:rsidP="00F81148">
            <w:pPr>
              <w:spacing w:line="0" w:lineRule="atLeast"/>
              <w:ind w:left="113"/>
              <w:jc w:val="left"/>
              <w:rPr>
                <w:rFonts w:ascii="Times New Roman"/>
              </w:rPr>
            </w:pPr>
            <w:r w:rsidRPr="005450A4">
              <w:rPr>
                <w:rFonts w:ascii="Times New Roman"/>
              </w:rPr>
              <w:t>STOCK-NO NOT ALLOWED</w:t>
            </w:r>
          </w:p>
        </w:tc>
        <w:tc>
          <w:tcPr>
            <w:tcW w:w="2126" w:type="dxa"/>
            <w:tcBorders>
              <w:top w:val="single" w:sz="6" w:space="0" w:color="auto"/>
              <w:left w:val="single" w:sz="6" w:space="0" w:color="auto"/>
              <w:bottom w:val="double" w:sz="6" w:space="0" w:color="auto"/>
              <w:right w:val="single" w:sz="6" w:space="0" w:color="auto"/>
            </w:tcBorders>
            <w:vAlign w:val="center"/>
          </w:tcPr>
          <w:p w14:paraId="371BD46C"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461D8C04"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40AB5F70" w14:textId="77777777" w:rsidR="0029523A" w:rsidRPr="005450A4" w:rsidRDefault="0029523A" w:rsidP="00F81148">
            <w:pPr>
              <w:spacing w:line="0" w:lineRule="atLeast"/>
              <w:jc w:val="center"/>
              <w:rPr>
                <w:rFonts w:ascii="Times New Roman"/>
              </w:rPr>
            </w:pPr>
            <w:r w:rsidRPr="005450A4">
              <w:rPr>
                <w:rFonts w:ascii="Times New Roman"/>
              </w:rPr>
              <w:t>6024</w:t>
            </w:r>
          </w:p>
        </w:tc>
        <w:tc>
          <w:tcPr>
            <w:tcW w:w="5529" w:type="dxa"/>
            <w:tcBorders>
              <w:top w:val="single" w:sz="6" w:space="0" w:color="auto"/>
              <w:left w:val="single" w:sz="6" w:space="0" w:color="auto"/>
              <w:bottom w:val="double" w:sz="6" w:space="0" w:color="auto"/>
              <w:right w:val="single" w:sz="6" w:space="0" w:color="auto"/>
            </w:tcBorders>
            <w:vAlign w:val="center"/>
          </w:tcPr>
          <w:p w14:paraId="0979144C" w14:textId="77777777" w:rsidR="0029523A" w:rsidRPr="005450A4" w:rsidRDefault="0029523A" w:rsidP="00F81148">
            <w:pPr>
              <w:spacing w:line="0" w:lineRule="atLeast"/>
              <w:ind w:left="113"/>
              <w:jc w:val="left"/>
              <w:rPr>
                <w:rFonts w:ascii="Times New Roman"/>
                <w:szCs w:val="24"/>
              </w:rPr>
            </w:pPr>
            <w:r w:rsidRPr="005450A4">
              <w:rPr>
                <w:rFonts w:ascii="Times New Roman"/>
              </w:rPr>
              <w:t>ORDER NOT FOUND</w:t>
            </w:r>
          </w:p>
        </w:tc>
        <w:tc>
          <w:tcPr>
            <w:tcW w:w="2126" w:type="dxa"/>
            <w:tcBorders>
              <w:top w:val="single" w:sz="6" w:space="0" w:color="auto"/>
              <w:left w:val="single" w:sz="6" w:space="0" w:color="auto"/>
              <w:bottom w:val="double" w:sz="6" w:space="0" w:color="auto"/>
              <w:right w:val="single" w:sz="6" w:space="0" w:color="auto"/>
            </w:tcBorders>
            <w:vAlign w:val="center"/>
          </w:tcPr>
          <w:p w14:paraId="050C5B77"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05A69EC7"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76916099" w14:textId="77777777" w:rsidR="0029523A" w:rsidRPr="005450A4" w:rsidRDefault="0029523A" w:rsidP="00F81148">
            <w:pPr>
              <w:spacing w:line="0" w:lineRule="atLeast"/>
              <w:jc w:val="center"/>
              <w:rPr>
                <w:rFonts w:ascii="Times New Roman"/>
              </w:rPr>
            </w:pPr>
            <w:r w:rsidRPr="005450A4">
              <w:rPr>
                <w:rFonts w:ascii="Times New Roman"/>
              </w:rPr>
              <w:t>6027</w:t>
            </w:r>
          </w:p>
        </w:tc>
        <w:tc>
          <w:tcPr>
            <w:tcW w:w="5529" w:type="dxa"/>
            <w:tcBorders>
              <w:top w:val="single" w:sz="6" w:space="0" w:color="auto"/>
              <w:left w:val="single" w:sz="6" w:space="0" w:color="auto"/>
              <w:bottom w:val="double" w:sz="6" w:space="0" w:color="auto"/>
              <w:right w:val="single" w:sz="6" w:space="0" w:color="auto"/>
            </w:tcBorders>
            <w:vAlign w:val="center"/>
          </w:tcPr>
          <w:p w14:paraId="4233C40B" w14:textId="77777777" w:rsidR="0029523A" w:rsidRPr="005450A4" w:rsidRDefault="0029523A" w:rsidP="00F81148">
            <w:pPr>
              <w:spacing w:line="0" w:lineRule="atLeast"/>
              <w:ind w:left="113"/>
              <w:jc w:val="left"/>
              <w:rPr>
                <w:rFonts w:ascii="Times New Roman"/>
              </w:rPr>
            </w:pPr>
            <w:r w:rsidRPr="005450A4">
              <w:rPr>
                <w:rFonts w:ascii="Times New Roman"/>
              </w:rPr>
              <w:t>QUANTITY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56F4BA94"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175F1FB4"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6425F80E" w14:textId="77777777" w:rsidR="0029523A" w:rsidRPr="005450A4" w:rsidRDefault="0029523A" w:rsidP="00F81148">
            <w:pPr>
              <w:spacing w:line="0" w:lineRule="atLeast"/>
              <w:jc w:val="center"/>
              <w:rPr>
                <w:rFonts w:ascii="Times New Roman"/>
              </w:rPr>
            </w:pPr>
            <w:r w:rsidRPr="005450A4">
              <w:rPr>
                <w:rFonts w:ascii="Times New Roman"/>
              </w:rPr>
              <w:t>6043</w:t>
            </w:r>
          </w:p>
        </w:tc>
        <w:tc>
          <w:tcPr>
            <w:tcW w:w="5529" w:type="dxa"/>
            <w:tcBorders>
              <w:top w:val="single" w:sz="6" w:space="0" w:color="auto"/>
              <w:left w:val="single" w:sz="6" w:space="0" w:color="auto"/>
              <w:bottom w:val="double" w:sz="6" w:space="0" w:color="auto"/>
              <w:right w:val="single" w:sz="6" w:space="0" w:color="auto"/>
            </w:tcBorders>
            <w:vAlign w:val="center"/>
          </w:tcPr>
          <w:p w14:paraId="1FAA2108" w14:textId="77777777" w:rsidR="0029523A" w:rsidRPr="005450A4" w:rsidRDefault="0029523A" w:rsidP="00F81148">
            <w:pPr>
              <w:spacing w:line="0" w:lineRule="atLeast"/>
              <w:ind w:left="113"/>
              <w:jc w:val="left"/>
              <w:rPr>
                <w:rFonts w:ascii="Times New Roman"/>
              </w:rPr>
            </w:pPr>
            <w:r w:rsidRPr="005450A4">
              <w:rPr>
                <w:rFonts w:ascii="Times New Roman"/>
              </w:rPr>
              <w:t>Stock suspended</w:t>
            </w:r>
          </w:p>
        </w:tc>
        <w:tc>
          <w:tcPr>
            <w:tcW w:w="2126" w:type="dxa"/>
            <w:tcBorders>
              <w:top w:val="single" w:sz="6" w:space="0" w:color="auto"/>
              <w:left w:val="single" w:sz="6" w:space="0" w:color="auto"/>
              <w:bottom w:val="double" w:sz="6" w:space="0" w:color="auto"/>
              <w:right w:val="single" w:sz="6" w:space="0" w:color="auto"/>
            </w:tcBorders>
            <w:vAlign w:val="center"/>
          </w:tcPr>
          <w:p w14:paraId="5CC1F19E"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4A5916F4"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3750060C" w14:textId="77777777" w:rsidR="0029523A" w:rsidRPr="005450A4" w:rsidRDefault="0029523A" w:rsidP="00F81148">
            <w:pPr>
              <w:spacing w:line="0" w:lineRule="atLeast"/>
              <w:jc w:val="center"/>
              <w:rPr>
                <w:rFonts w:ascii="Times New Roman"/>
              </w:rPr>
            </w:pPr>
            <w:r w:rsidRPr="005450A4">
              <w:rPr>
                <w:rFonts w:ascii="Times New Roman"/>
              </w:rPr>
              <w:t>6046</w:t>
            </w:r>
          </w:p>
        </w:tc>
        <w:tc>
          <w:tcPr>
            <w:tcW w:w="5529" w:type="dxa"/>
            <w:tcBorders>
              <w:top w:val="single" w:sz="6" w:space="0" w:color="auto"/>
              <w:left w:val="single" w:sz="6" w:space="0" w:color="auto"/>
              <w:bottom w:val="double" w:sz="6" w:space="0" w:color="auto"/>
              <w:right w:val="single" w:sz="6" w:space="0" w:color="auto"/>
            </w:tcBorders>
            <w:vAlign w:val="center"/>
          </w:tcPr>
          <w:p w14:paraId="1404C30B" w14:textId="77777777" w:rsidR="0029523A" w:rsidRPr="005450A4" w:rsidRDefault="0029523A" w:rsidP="00F81148">
            <w:pPr>
              <w:spacing w:line="0" w:lineRule="atLeast"/>
              <w:ind w:left="113"/>
              <w:jc w:val="left"/>
              <w:rPr>
                <w:rFonts w:ascii="Times New Roman"/>
              </w:rPr>
            </w:pPr>
            <w:proofErr w:type="spellStart"/>
            <w:r w:rsidRPr="005450A4">
              <w:rPr>
                <w:rFonts w:ascii="Times New Roman"/>
                <w:szCs w:val="24"/>
              </w:rPr>
              <w:t>OrdType</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15BB37D1" w14:textId="77777777" w:rsidR="0029523A" w:rsidRPr="005450A4" w:rsidRDefault="0029523A" w:rsidP="00F81148">
            <w:pPr>
              <w:spacing w:line="0" w:lineRule="atLeast"/>
              <w:jc w:val="center"/>
              <w:rPr>
                <w:rFonts w:ascii="Times New Roman"/>
              </w:rPr>
            </w:pPr>
            <w:r w:rsidRPr="005450A4">
              <w:rPr>
                <w:rFonts w:ascii="Times New Roman"/>
              </w:rPr>
              <w:t>35=8/9</w:t>
            </w:r>
          </w:p>
        </w:tc>
      </w:tr>
      <w:tr w:rsidR="0029523A" w:rsidRPr="005450A4" w14:paraId="55A44DDB" w14:textId="77777777" w:rsidTr="0029523A">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56D27A29" w14:textId="77777777" w:rsidR="0029523A" w:rsidRPr="005450A4" w:rsidRDefault="0029523A" w:rsidP="00F81148">
            <w:pPr>
              <w:spacing w:line="0" w:lineRule="atLeast"/>
              <w:jc w:val="center"/>
              <w:rPr>
                <w:rFonts w:ascii="Times New Roman"/>
              </w:rPr>
            </w:pPr>
            <w:r w:rsidRPr="005450A4">
              <w:rPr>
                <w:rFonts w:ascii="Times New Roman"/>
              </w:rPr>
              <w:t>6047</w:t>
            </w:r>
          </w:p>
        </w:tc>
        <w:tc>
          <w:tcPr>
            <w:tcW w:w="5529" w:type="dxa"/>
            <w:tcBorders>
              <w:top w:val="single" w:sz="6" w:space="0" w:color="auto"/>
              <w:left w:val="single" w:sz="6" w:space="0" w:color="auto"/>
              <w:bottom w:val="double" w:sz="6" w:space="0" w:color="auto"/>
              <w:right w:val="single" w:sz="6" w:space="0" w:color="auto"/>
            </w:tcBorders>
            <w:vAlign w:val="center"/>
          </w:tcPr>
          <w:p w14:paraId="63A569D5" w14:textId="77777777" w:rsidR="0029523A" w:rsidRPr="005450A4" w:rsidRDefault="0029523A" w:rsidP="00F81148">
            <w:pPr>
              <w:spacing w:line="0" w:lineRule="atLeast"/>
              <w:ind w:left="113"/>
              <w:jc w:val="left"/>
              <w:rPr>
                <w:rFonts w:ascii="Times New Roman"/>
                <w:szCs w:val="24"/>
              </w:rPr>
            </w:pPr>
            <w:r w:rsidRPr="005450A4">
              <w:rPr>
                <w:rFonts w:ascii="Times New Roman"/>
                <w:szCs w:val="24"/>
              </w:rPr>
              <w:t>TIME-IN-FORCE ERROR</w:t>
            </w:r>
          </w:p>
        </w:tc>
        <w:tc>
          <w:tcPr>
            <w:tcW w:w="2126" w:type="dxa"/>
            <w:tcBorders>
              <w:top w:val="single" w:sz="6" w:space="0" w:color="auto"/>
              <w:left w:val="single" w:sz="6" w:space="0" w:color="auto"/>
              <w:bottom w:val="double" w:sz="6" w:space="0" w:color="auto"/>
              <w:right w:val="single" w:sz="6" w:space="0" w:color="auto"/>
            </w:tcBorders>
            <w:vAlign w:val="center"/>
          </w:tcPr>
          <w:p w14:paraId="5BDA02A5" w14:textId="77777777" w:rsidR="0029523A" w:rsidRPr="005450A4" w:rsidRDefault="0029523A" w:rsidP="00F81148">
            <w:pPr>
              <w:spacing w:line="0" w:lineRule="atLeast"/>
              <w:jc w:val="center"/>
              <w:rPr>
                <w:rFonts w:ascii="Times New Roman"/>
              </w:rPr>
            </w:pPr>
            <w:r w:rsidRPr="005450A4">
              <w:rPr>
                <w:rFonts w:ascii="Times New Roman"/>
              </w:rPr>
              <w:t>35=8</w:t>
            </w:r>
          </w:p>
        </w:tc>
      </w:tr>
      <w:tr w:rsidR="0029523A" w:rsidRPr="005450A4" w14:paraId="0A641E5A" w14:textId="77777777" w:rsidTr="0029523A">
        <w:tblPrEx>
          <w:tblLook w:val="04A0" w:firstRow="1" w:lastRow="0" w:firstColumn="1" w:lastColumn="0" w:noHBand="0" w:noVBand="1"/>
        </w:tblPrEx>
        <w:trPr>
          <w:trHeight w:val="392"/>
        </w:trPr>
        <w:tc>
          <w:tcPr>
            <w:tcW w:w="1563" w:type="dxa"/>
            <w:tcBorders>
              <w:top w:val="single" w:sz="6" w:space="0" w:color="auto"/>
              <w:left w:val="double" w:sz="6" w:space="0" w:color="auto"/>
              <w:bottom w:val="double" w:sz="6" w:space="0" w:color="auto"/>
              <w:right w:val="single" w:sz="6" w:space="0" w:color="auto"/>
            </w:tcBorders>
            <w:vAlign w:val="center"/>
          </w:tcPr>
          <w:p w14:paraId="1B4BA334" w14:textId="77777777" w:rsidR="0029523A" w:rsidRPr="005450A4" w:rsidRDefault="0029523A" w:rsidP="00F81148">
            <w:pPr>
              <w:spacing w:line="0" w:lineRule="atLeast"/>
              <w:jc w:val="center"/>
              <w:rPr>
                <w:rFonts w:ascii="Times New Roman"/>
              </w:rPr>
            </w:pPr>
            <w:r w:rsidRPr="005450A4">
              <w:rPr>
                <w:rFonts w:ascii="Times New Roman"/>
              </w:rPr>
              <w:t>6089</w:t>
            </w:r>
          </w:p>
        </w:tc>
        <w:tc>
          <w:tcPr>
            <w:tcW w:w="5529" w:type="dxa"/>
            <w:tcBorders>
              <w:top w:val="single" w:sz="6" w:space="0" w:color="auto"/>
              <w:left w:val="single" w:sz="6" w:space="0" w:color="auto"/>
              <w:bottom w:val="double" w:sz="6" w:space="0" w:color="auto"/>
              <w:right w:val="single" w:sz="6" w:space="0" w:color="auto"/>
            </w:tcBorders>
            <w:vAlign w:val="center"/>
          </w:tcPr>
          <w:p w14:paraId="3FC0B0CC" w14:textId="77777777" w:rsidR="0029523A" w:rsidRPr="005450A4" w:rsidRDefault="0029523A" w:rsidP="00F81148">
            <w:pPr>
              <w:spacing w:line="0" w:lineRule="atLeast"/>
              <w:ind w:left="113"/>
              <w:jc w:val="left"/>
              <w:rPr>
                <w:rFonts w:ascii="Times New Roman"/>
                <w:szCs w:val="24"/>
              </w:rPr>
            </w:pPr>
            <w:r w:rsidRPr="005450A4">
              <w:rPr>
                <w:rFonts w:ascii="Times New Roman"/>
              </w:rPr>
              <w:t>Error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5E4B50B5" w14:textId="77777777" w:rsidR="0029523A" w:rsidRPr="005450A4" w:rsidRDefault="0029523A" w:rsidP="00F81148">
            <w:pPr>
              <w:spacing w:line="0" w:lineRule="atLeast"/>
              <w:jc w:val="center"/>
              <w:rPr>
                <w:rFonts w:ascii="Times New Roman"/>
              </w:rPr>
            </w:pPr>
            <w:r w:rsidRPr="005450A4">
              <w:rPr>
                <w:rFonts w:ascii="Times New Roman"/>
              </w:rPr>
              <w:t>35=8/9</w:t>
            </w:r>
          </w:p>
        </w:tc>
      </w:tr>
    </w:tbl>
    <w:p w14:paraId="3DED1A11" w14:textId="77777777" w:rsidR="00DD245B" w:rsidRPr="005450A4" w:rsidRDefault="00DD245B" w:rsidP="00DD245B">
      <w:pPr>
        <w:pStyle w:val="ac"/>
        <w:ind w:left="0"/>
        <w:rPr>
          <w:rFonts w:ascii="Times New Roman" w:eastAsia="標楷體" w:hAnsi="Times New Roman"/>
          <w:lang w:val="en-US" w:eastAsia="zh-TW"/>
        </w:rPr>
      </w:pPr>
    </w:p>
    <w:p w14:paraId="4C0DE0EE" w14:textId="77777777" w:rsidR="00DD245B" w:rsidRPr="005450A4" w:rsidRDefault="00FF5DD2" w:rsidP="00DD245B">
      <w:pPr>
        <w:pStyle w:val="2"/>
      </w:pPr>
      <w:bookmarkStart w:id="866" w:name="_Toc206430032"/>
      <w:r w:rsidRPr="005450A4">
        <w:t>Reverse Auction by Securities Finance Enterprises Status Code</w:t>
      </w:r>
      <w:bookmarkEnd w:id="866"/>
    </w:p>
    <w:tbl>
      <w:tblPr>
        <w:tblpPr w:leftFromText="180" w:rightFromText="180" w:vertAnchor="text" w:horzAnchor="margin" w:tblpY="347"/>
        <w:tblW w:w="92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3"/>
        <w:gridCol w:w="5529"/>
        <w:gridCol w:w="2126"/>
      </w:tblGrid>
      <w:tr w:rsidR="0004192C" w:rsidRPr="005450A4" w14:paraId="40CF62E0" w14:textId="77777777" w:rsidTr="0004192C">
        <w:trPr>
          <w:tblHeader/>
        </w:trPr>
        <w:tc>
          <w:tcPr>
            <w:tcW w:w="1563" w:type="dxa"/>
            <w:tcBorders>
              <w:top w:val="double" w:sz="6" w:space="0" w:color="auto"/>
              <w:left w:val="double" w:sz="6" w:space="0" w:color="auto"/>
              <w:bottom w:val="double" w:sz="6" w:space="0" w:color="auto"/>
            </w:tcBorders>
          </w:tcPr>
          <w:p w14:paraId="4B7AF3BC" w14:textId="77777777" w:rsidR="0004192C" w:rsidRPr="005450A4" w:rsidRDefault="0004192C" w:rsidP="0004192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Status Code</w:t>
            </w:r>
          </w:p>
        </w:tc>
        <w:tc>
          <w:tcPr>
            <w:tcW w:w="5529" w:type="dxa"/>
            <w:tcBorders>
              <w:top w:val="double" w:sz="6" w:space="0" w:color="auto"/>
              <w:bottom w:val="double" w:sz="6" w:space="0" w:color="auto"/>
            </w:tcBorders>
          </w:tcPr>
          <w:p w14:paraId="46E55501" w14:textId="77777777" w:rsidR="0004192C" w:rsidRPr="005450A4" w:rsidRDefault="0004192C" w:rsidP="0004192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Message Content</w:t>
            </w:r>
          </w:p>
        </w:tc>
        <w:tc>
          <w:tcPr>
            <w:tcW w:w="2126" w:type="dxa"/>
            <w:tcBorders>
              <w:top w:val="double" w:sz="6" w:space="0" w:color="auto"/>
              <w:bottom w:val="double" w:sz="6" w:space="0" w:color="auto"/>
            </w:tcBorders>
          </w:tcPr>
          <w:p w14:paraId="66FADBCE" w14:textId="77777777" w:rsidR="0004192C" w:rsidRPr="005450A4" w:rsidRDefault="0004192C" w:rsidP="0004192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FIX GW Msg Type</w:t>
            </w:r>
          </w:p>
        </w:tc>
      </w:tr>
      <w:tr w:rsidR="0004192C" w:rsidRPr="005450A4" w14:paraId="5995D0F5" w14:textId="77777777" w:rsidTr="0004192C">
        <w:tblPrEx>
          <w:tblLook w:val="04A0" w:firstRow="1" w:lastRow="0" w:firstColumn="1" w:lastColumn="0" w:noHBand="0" w:noVBand="1"/>
        </w:tblPrEx>
        <w:tc>
          <w:tcPr>
            <w:tcW w:w="1563" w:type="dxa"/>
            <w:tcBorders>
              <w:top w:val="single" w:sz="6" w:space="0" w:color="auto"/>
              <w:left w:val="double" w:sz="6" w:space="0" w:color="auto"/>
              <w:bottom w:val="single" w:sz="6" w:space="0" w:color="auto"/>
              <w:right w:val="single" w:sz="6" w:space="0" w:color="auto"/>
            </w:tcBorders>
            <w:vAlign w:val="center"/>
          </w:tcPr>
          <w:p w14:paraId="6F10FA92" w14:textId="77777777" w:rsidR="0004192C" w:rsidRPr="005450A4" w:rsidRDefault="0004192C" w:rsidP="0004192C">
            <w:pPr>
              <w:spacing w:line="0" w:lineRule="atLeast"/>
              <w:jc w:val="center"/>
              <w:rPr>
                <w:rFonts w:ascii="Times New Roman"/>
              </w:rPr>
            </w:pPr>
            <w:r w:rsidRPr="005450A4">
              <w:rPr>
                <w:rFonts w:ascii="Times New Roman"/>
              </w:rPr>
              <w:t>B001</w:t>
            </w:r>
          </w:p>
        </w:tc>
        <w:tc>
          <w:tcPr>
            <w:tcW w:w="5529" w:type="dxa"/>
            <w:tcBorders>
              <w:top w:val="single" w:sz="6" w:space="0" w:color="auto"/>
              <w:left w:val="single" w:sz="6" w:space="0" w:color="auto"/>
              <w:bottom w:val="single" w:sz="6" w:space="0" w:color="auto"/>
              <w:right w:val="single" w:sz="6" w:space="0" w:color="auto"/>
            </w:tcBorders>
            <w:vAlign w:val="center"/>
          </w:tcPr>
          <w:p w14:paraId="7969B303" w14:textId="77777777" w:rsidR="0004192C" w:rsidRPr="005450A4" w:rsidRDefault="0004192C" w:rsidP="0004192C">
            <w:pPr>
              <w:spacing w:line="0" w:lineRule="atLeast"/>
              <w:ind w:left="113"/>
              <w:jc w:val="left"/>
              <w:rPr>
                <w:rFonts w:ascii="Times New Roman"/>
                <w:szCs w:val="24"/>
              </w:rPr>
            </w:pPr>
            <w:r w:rsidRPr="005450A4">
              <w:rPr>
                <w:rFonts w:ascii="Times New Roman"/>
              </w:rPr>
              <w:t>TIME IS OVER</w:t>
            </w:r>
          </w:p>
        </w:tc>
        <w:tc>
          <w:tcPr>
            <w:tcW w:w="2126" w:type="dxa"/>
            <w:tcBorders>
              <w:top w:val="single" w:sz="6" w:space="0" w:color="auto"/>
              <w:left w:val="single" w:sz="6" w:space="0" w:color="auto"/>
              <w:bottom w:val="single" w:sz="6" w:space="0" w:color="auto"/>
              <w:right w:val="single" w:sz="6" w:space="0" w:color="auto"/>
            </w:tcBorders>
            <w:vAlign w:val="center"/>
          </w:tcPr>
          <w:p w14:paraId="67058395"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05608036" w14:textId="77777777" w:rsidTr="0004192C">
        <w:tblPrEx>
          <w:tblLook w:val="04A0" w:firstRow="1" w:lastRow="0" w:firstColumn="1" w:lastColumn="0" w:noHBand="0" w:noVBand="1"/>
        </w:tblPrEx>
        <w:tc>
          <w:tcPr>
            <w:tcW w:w="1563" w:type="dxa"/>
            <w:tcBorders>
              <w:top w:val="single" w:sz="6" w:space="0" w:color="auto"/>
              <w:left w:val="double" w:sz="6" w:space="0" w:color="auto"/>
              <w:bottom w:val="single" w:sz="6" w:space="0" w:color="auto"/>
              <w:right w:val="single" w:sz="6" w:space="0" w:color="auto"/>
            </w:tcBorders>
            <w:vAlign w:val="center"/>
          </w:tcPr>
          <w:p w14:paraId="637E1B12" w14:textId="77777777" w:rsidR="0004192C" w:rsidRPr="005450A4" w:rsidRDefault="0004192C" w:rsidP="0004192C">
            <w:pPr>
              <w:spacing w:line="0" w:lineRule="atLeast"/>
              <w:jc w:val="center"/>
              <w:rPr>
                <w:rFonts w:ascii="Times New Roman"/>
              </w:rPr>
            </w:pPr>
            <w:r w:rsidRPr="005450A4">
              <w:rPr>
                <w:rFonts w:ascii="Times New Roman"/>
              </w:rPr>
              <w:t>B002</w:t>
            </w:r>
          </w:p>
        </w:tc>
        <w:tc>
          <w:tcPr>
            <w:tcW w:w="5529" w:type="dxa"/>
            <w:tcBorders>
              <w:top w:val="single" w:sz="6" w:space="0" w:color="auto"/>
              <w:left w:val="single" w:sz="6" w:space="0" w:color="auto"/>
              <w:bottom w:val="single" w:sz="6" w:space="0" w:color="auto"/>
              <w:right w:val="single" w:sz="6" w:space="0" w:color="auto"/>
            </w:tcBorders>
            <w:vAlign w:val="center"/>
          </w:tcPr>
          <w:p w14:paraId="77E17A18" w14:textId="77777777" w:rsidR="0004192C" w:rsidRPr="005450A4" w:rsidRDefault="0004192C" w:rsidP="0004192C">
            <w:pPr>
              <w:spacing w:line="0" w:lineRule="atLeast"/>
              <w:ind w:left="113"/>
              <w:jc w:val="left"/>
              <w:rPr>
                <w:rFonts w:ascii="Times New Roman"/>
                <w:szCs w:val="24"/>
              </w:rPr>
            </w:pPr>
            <w:r w:rsidRPr="005450A4">
              <w:rPr>
                <w:rFonts w:ascii="Times New Roman"/>
              </w:rPr>
              <w:t>TIME IS EARLY</w:t>
            </w:r>
          </w:p>
        </w:tc>
        <w:tc>
          <w:tcPr>
            <w:tcW w:w="2126" w:type="dxa"/>
            <w:tcBorders>
              <w:top w:val="single" w:sz="6" w:space="0" w:color="auto"/>
              <w:left w:val="single" w:sz="6" w:space="0" w:color="auto"/>
              <w:bottom w:val="single" w:sz="6" w:space="0" w:color="auto"/>
              <w:right w:val="single" w:sz="6" w:space="0" w:color="auto"/>
            </w:tcBorders>
            <w:vAlign w:val="center"/>
          </w:tcPr>
          <w:p w14:paraId="2015F4E4" w14:textId="77777777" w:rsidR="0004192C" w:rsidRPr="005450A4" w:rsidRDefault="0004192C" w:rsidP="0004192C">
            <w:pPr>
              <w:spacing w:line="0" w:lineRule="atLeast"/>
              <w:jc w:val="center"/>
              <w:rPr>
                <w:rFonts w:ascii="Times New Roman"/>
              </w:rPr>
            </w:pPr>
            <w:r w:rsidRPr="005450A4">
              <w:rPr>
                <w:rFonts w:ascii="Times New Roman"/>
              </w:rPr>
              <w:t>35=8</w:t>
            </w:r>
          </w:p>
        </w:tc>
      </w:tr>
      <w:tr w:rsidR="0004192C" w:rsidRPr="005450A4" w14:paraId="5FB4840B"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62233FA1" w14:textId="77777777" w:rsidR="0004192C" w:rsidRPr="005450A4" w:rsidRDefault="0004192C" w:rsidP="0004192C">
            <w:pPr>
              <w:spacing w:line="0" w:lineRule="atLeast"/>
              <w:jc w:val="center"/>
              <w:rPr>
                <w:rFonts w:ascii="Times New Roman"/>
              </w:rPr>
            </w:pPr>
            <w:r w:rsidRPr="005450A4">
              <w:rPr>
                <w:rFonts w:ascii="Times New Roman"/>
              </w:rPr>
              <w:t>B012</w:t>
            </w:r>
          </w:p>
        </w:tc>
        <w:tc>
          <w:tcPr>
            <w:tcW w:w="5529" w:type="dxa"/>
            <w:tcBorders>
              <w:top w:val="single" w:sz="6" w:space="0" w:color="auto"/>
              <w:left w:val="single" w:sz="6" w:space="0" w:color="auto"/>
              <w:bottom w:val="double" w:sz="6" w:space="0" w:color="auto"/>
              <w:right w:val="single" w:sz="6" w:space="0" w:color="auto"/>
            </w:tcBorders>
            <w:vAlign w:val="center"/>
          </w:tcPr>
          <w:p w14:paraId="7D4CDD2D" w14:textId="77777777" w:rsidR="0004192C" w:rsidRPr="005450A4" w:rsidRDefault="0004192C" w:rsidP="0004192C">
            <w:pPr>
              <w:spacing w:line="0" w:lineRule="atLeast"/>
              <w:ind w:left="113"/>
              <w:jc w:val="left"/>
              <w:rPr>
                <w:rFonts w:ascii="Times New Roman"/>
              </w:rPr>
            </w:pPr>
            <w:r w:rsidRPr="005450A4">
              <w:rPr>
                <w:rFonts w:ascii="Times New Roman"/>
              </w:rPr>
              <w:t>BROKER-NO ERROR</w:t>
            </w:r>
          </w:p>
        </w:tc>
        <w:tc>
          <w:tcPr>
            <w:tcW w:w="2126" w:type="dxa"/>
            <w:tcBorders>
              <w:top w:val="single" w:sz="6" w:space="0" w:color="auto"/>
              <w:left w:val="single" w:sz="6" w:space="0" w:color="auto"/>
              <w:bottom w:val="double" w:sz="6" w:space="0" w:color="auto"/>
              <w:right w:val="single" w:sz="6" w:space="0" w:color="auto"/>
            </w:tcBorders>
            <w:vAlign w:val="center"/>
          </w:tcPr>
          <w:p w14:paraId="08CDF173"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52A36524"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2B3A8DD6" w14:textId="77777777" w:rsidR="0004192C" w:rsidRPr="005450A4" w:rsidRDefault="0004192C" w:rsidP="0004192C">
            <w:pPr>
              <w:spacing w:line="0" w:lineRule="atLeast"/>
              <w:jc w:val="center"/>
              <w:rPr>
                <w:rFonts w:ascii="Times New Roman"/>
              </w:rPr>
            </w:pPr>
            <w:r w:rsidRPr="005450A4">
              <w:rPr>
                <w:rFonts w:ascii="Times New Roman"/>
              </w:rPr>
              <w:t>B013</w:t>
            </w:r>
          </w:p>
        </w:tc>
        <w:tc>
          <w:tcPr>
            <w:tcW w:w="5529" w:type="dxa"/>
            <w:tcBorders>
              <w:top w:val="single" w:sz="6" w:space="0" w:color="auto"/>
              <w:left w:val="single" w:sz="6" w:space="0" w:color="auto"/>
              <w:bottom w:val="double" w:sz="6" w:space="0" w:color="auto"/>
              <w:right w:val="single" w:sz="6" w:space="0" w:color="auto"/>
            </w:tcBorders>
            <w:vAlign w:val="center"/>
          </w:tcPr>
          <w:p w14:paraId="00601D8B" w14:textId="77777777" w:rsidR="0004192C" w:rsidRPr="005450A4" w:rsidRDefault="0004192C" w:rsidP="0004192C">
            <w:pPr>
              <w:spacing w:line="0" w:lineRule="atLeast"/>
              <w:ind w:left="113"/>
              <w:jc w:val="left"/>
              <w:rPr>
                <w:rFonts w:ascii="Times New Roman"/>
              </w:rPr>
            </w:pPr>
            <w:r w:rsidRPr="005450A4">
              <w:rPr>
                <w:rFonts w:ascii="Times New Roman"/>
              </w:rPr>
              <w:t>BRANCH-NO ERROR</w:t>
            </w:r>
          </w:p>
        </w:tc>
        <w:tc>
          <w:tcPr>
            <w:tcW w:w="2126" w:type="dxa"/>
            <w:tcBorders>
              <w:top w:val="single" w:sz="6" w:space="0" w:color="auto"/>
              <w:left w:val="single" w:sz="6" w:space="0" w:color="auto"/>
              <w:bottom w:val="double" w:sz="6" w:space="0" w:color="auto"/>
              <w:right w:val="single" w:sz="6" w:space="0" w:color="auto"/>
            </w:tcBorders>
            <w:vAlign w:val="center"/>
          </w:tcPr>
          <w:p w14:paraId="025A05F6"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1FC1550B"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616BF5D3" w14:textId="77777777" w:rsidR="0004192C" w:rsidRPr="005450A4" w:rsidRDefault="0004192C" w:rsidP="0004192C">
            <w:pPr>
              <w:spacing w:line="0" w:lineRule="atLeast"/>
              <w:jc w:val="center"/>
              <w:rPr>
                <w:rFonts w:ascii="Times New Roman"/>
              </w:rPr>
            </w:pPr>
            <w:r w:rsidRPr="005450A4">
              <w:rPr>
                <w:rFonts w:ascii="Times New Roman"/>
              </w:rPr>
              <w:t>B014</w:t>
            </w:r>
          </w:p>
        </w:tc>
        <w:tc>
          <w:tcPr>
            <w:tcW w:w="5529" w:type="dxa"/>
            <w:tcBorders>
              <w:top w:val="single" w:sz="6" w:space="0" w:color="auto"/>
              <w:left w:val="single" w:sz="6" w:space="0" w:color="auto"/>
              <w:bottom w:val="double" w:sz="6" w:space="0" w:color="auto"/>
              <w:right w:val="single" w:sz="6" w:space="0" w:color="auto"/>
            </w:tcBorders>
            <w:vAlign w:val="center"/>
          </w:tcPr>
          <w:p w14:paraId="05C27ED1" w14:textId="77777777" w:rsidR="0004192C" w:rsidRPr="005450A4" w:rsidRDefault="0004192C" w:rsidP="0004192C">
            <w:pPr>
              <w:spacing w:line="0" w:lineRule="atLeast"/>
              <w:ind w:left="113"/>
              <w:jc w:val="left"/>
              <w:rPr>
                <w:rFonts w:ascii="Times New Roman"/>
              </w:rPr>
            </w:pPr>
            <w:r w:rsidRPr="005450A4">
              <w:rPr>
                <w:rFonts w:ascii="Times New Roman"/>
              </w:rPr>
              <w:t>IVACNO ERROR</w:t>
            </w:r>
          </w:p>
        </w:tc>
        <w:tc>
          <w:tcPr>
            <w:tcW w:w="2126" w:type="dxa"/>
            <w:tcBorders>
              <w:top w:val="single" w:sz="6" w:space="0" w:color="auto"/>
              <w:left w:val="single" w:sz="6" w:space="0" w:color="auto"/>
              <w:bottom w:val="double" w:sz="6" w:space="0" w:color="auto"/>
              <w:right w:val="single" w:sz="6" w:space="0" w:color="auto"/>
            </w:tcBorders>
            <w:vAlign w:val="center"/>
          </w:tcPr>
          <w:p w14:paraId="1187BF44"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67BE9084"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56E84975" w14:textId="77777777" w:rsidR="0004192C" w:rsidRPr="005450A4" w:rsidRDefault="0004192C" w:rsidP="0004192C">
            <w:pPr>
              <w:spacing w:line="0" w:lineRule="atLeast"/>
              <w:jc w:val="center"/>
              <w:rPr>
                <w:rFonts w:ascii="Times New Roman"/>
              </w:rPr>
            </w:pPr>
            <w:r w:rsidRPr="005450A4">
              <w:rPr>
                <w:rFonts w:ascii="Times New Roman"/>
              </w:rPr>
              <w:t>B017</w:t>
            </w:r>
          </w:p>
        </w:tc>
        <w:tc>
          <w:tcPr>
            <w:tcW w:w="5529" w:type="dxa"/>
            <w:tcBorders>
              <w:top w:val="single" w:sz="6" w:space="0" w:color="auto"/>
              <w:left w:val="single" w:sz="6" w:space="0" w:color="auto"/>
              <w:bottom w:val="double" w:sz="6" w:space="0" w:color="auto"/>
              <w:right w:val="single" w:sz="6" w:space="0" w:color="auto"/>
            </w:tcBorders>
            <w:vAlign w:val="center"/>
          </w:tcPr>
          <w:p w14:paraId="2856EBC4" w14:textId="77777777" w:rsidR="0004192C" w:rsidRPr="005450A4" w:rsidRDefault="0004192C" w:rsidP="0004192C">
            <w:pPr>
              <w:spacing w:line="0" w:lineRule="atLeast"/>
              <w:ind w:left="113"/>
              <w:jc w:val="left"/>
              <w:rPr>
                <w:rFonts w:ascii="Times New Roman"/>
              </w:rPr>
            </w:pPr>
            <w:r w:rsidRPr="005450A4">
              <w:rPr>
                <w:rFonts w:ascii="Times New Roman"/>
              </w:rPr>
              <w:t>ORDER-NO ERROR</w:t>
            </w:r>
          </w:p>
        </w:tc>
        <w:tc>
          <w:tcPr>
            <w:tcW w:w="2126" w:type="dxa"/>
            <w:tcBorders>
              <w:top w:val="single" w:sz="6" w:space="0" w:color="auto"/>
              <w:left w:val="single" w:sz="6" w:space="0" w:color="auto"/>
              <w:bottom w:val="double" w:sz="6" w:space="0" w:color="auto"/>
              <w:right w:val="single" w:sz="6" w:space="0" w:color="auto"/>
            </w:tcBorders>
            <w:vAlign w:val="center"/>
          </w:tcPr>
          <w:p w14:paraId="299F8503"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66C768F3"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14BAFC49" w14:textId="77777777" w:rsidR="0004192C" w:rsidRPr="005450A4" w:rsidRDefault="0004192C" w:rsidP="0004192C">
            <w:pPr>
              <w:spacing w:line="0" w:lineRule="atLeast"/>
              <w:jc w:val="center"/>
              <w:rPr>
                <w:rFonts w:ascii="Times New Roman"/>
              </w:rPr>
            </w:pPr>
            <w:r w:rsidRPr="005450A4">
              <w:rPr>
                <w:rFonts w:ascii="Times New Roman"/>
              </w:rPr>
              <w:t>B018</w:t>
            </w:r>
          </w:p>
        </w:tc>
        <w:tc>
          <w:tcPr>
            <w:tcW w:w="5529" w:type="dxa"/>
            <w:tcBorders>
              <w:top w:val="single" w:sz="6" w:space="0" w:color="auto"/>
              <w:left w:val="single" w:sz="6" w:space="0" w:color="auto"/>
              <w:bottom w:val="double" w:sz="6" w:space="0" w:color="auto"/>
              <w:right w:val="single" w:sz="6" w:space="0" w:color="auto"/>
            </w:tcBorders>
            <w:vAlign w:val="center"/>
          </w:tcPr>
          <w:p w14:paraId="646D384F" w14:textId="77777777" w:rsidR="0004192C" w:rsidRPr="005450A4" w:rsidRDefault="0004192C" w:rsidP="0004192C">
            <w:pPr>
              <w:spacing w:line="0" w:lineRule="atLeast"/>
              <w:ind w:left="113"/>
              <w:jc w:val="left"/>
              <w:rPr>
                <w:rFonts w:ascii="Times New Roman"/>
              </w:rPr>
            </w:pPr>
            <w:r w:rsidRPr="005450A4">
              <w:rPr>
                <w:rFonts w:ascii="Times New Roman"/>
              </w:rPr>
              <w:t>STOCK-NO ERROR</w:t>
            </w:r>
          </w:p>
        </w:tc>
        <w:tc>
          <w:tcPr>
            <w:tcW w:w="2126" w:type="dxa"/>
            <w:tcBorders>
              <w:top w:val="single" w:sz="6" w:space="0" w:color="auto"/>
              <w:left w:val="single" w:sz="6" w:space="0" w:color="auto"/>
              <w:bottom w:val="double" w:sz="6" w:space="0" w:color="auto"/>
              <w:right w:val="single" w:sz="6" w:space="0" w:color="auto"/>
            </w:tcBorders>
            <w:vAlign w:val="center"/>
          </w:tcPr>
          <w:p w14:paraId="4D162CF4" w14:textId="77777777" w:rsidR="0004192C" w:rsidRPr="005450A4" w:rsidRDefault="0004192C" w:rsidP="0004192C">
            <w:pPr>
              <w:spacing w:line="0" w:lineRule="atLeast"/>
              <w:jc w:val="center"/>
              <w:rPr>
                <w:rFonts w:ascii="Times New Roman"/>
              </w:rPr>
            </w:pPr>
            <w:r w:rsidRPr="005450A4">
              <w:rPr>
                <w:rFonts w:ascii="Times New Roman"/>
              </w:rPr>
              <w:t>35=9</w:t>
            </w:r>
          </w:p>
        </w:tc>
      </w:tr>
      <w:tr w:rsidR="0004192C" w:rsidRPr="005450A4" w14:paraId="32F6394B"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0B122A17" w14:textId="77777777" w:rsidR="0004192C" w:rsidRPr="005450A4" w:rsidRDefault="0004192C" w:rsidP="0004192C">
            <w:pPr>
              <w:spacing w:line="0" w:lineRule="atLeast"/>
              <w:jc w:val="center"/>
              <w:rPr>
                <w:rFonts w:ascii="Times New Roman"/>
              </w:rPr>
            </w:pPr>
            <w:r w:rsidRPr="005450A4">
              <w:rPr>
                <w:rFonts w:ascii="Times New Roman"/>
              </w:rPr>
              <w:t>B019</w:t>
            </w:r>
          </w:p>
        </w:tc>
        <w:tc>
          <w:tcPr>
            <w:tcW w:w="5529" w:type="dxa"/>
            <w:tcBorders>
              <w:top w:val="single" w:sz="6" w:space="0" w:color="auto"/>
              <w:left w:val="single" w:sz="6" w:space="0" w:color="auto"/>
              <w:bottom w:val="double" w:sz="6" w:space="0" w:color="auto"/>
              <w:right w:val="single" w:sz="6" w:space="0" w:color="auto"/>
            </w:tcBorders>
            <w:vAlign w:val="center"/>
          </w:tcPr>
          <w:p w14:paraId="52E578D7" w14:textId="77777777" w:rsidR="0004192C" w:rsidRPr="005450A4" w:rsidRDefault="0004192C" w:rsidP="0004192C">
            <w:pPr>
              <w:spacing w:line="0" w:lineRule="atLeast"/>
              <w:ind w:left="113"/>
              <w:jc w:val="left"/>
              <w:rPr>
                <w:rFonts w:ascii="Times New Roman"/>
              </w:rPr>
            </w:pPr>
            <w:r w:rsidRPr="005450A4">
              <w:rPr>
                <w:rFonts w:ascii="Times New Roman"/>
              </w:rPr>
              <w:t>PRICE ERROR</w:t>
            </w:r>
          </w:p>
        </w:tc>
        <w:tc>
          <w:tcPr>
            <w:tcW w:w="2126" w:type="dxa"/>
            <w:tcBorders>
              <w:top w:val="single" w:sz="6" w:space="0" w:color="auto"/>
              <w:left w:val="single" w:sz="6" w:space="0" w:color="auto"/>
              <w:bottom w:val="double" w:sz="6" w:space="0" w:color="auto"/>
              <w:right w:val="single" w:sz="6" w:space="0" w:color="auto"/>
            </w:tcBorders>
            <w:vAlign w:val="center"/>
          </w:tcPr>
          <w:p w14:paraId="4859AAB2"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79A69F1B"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2B00C8CA" w14:textId="77777777" w:rsidR="0004192C" w:rsidRPr="005450A4" w:rsidRDefault="0004192C" w:rsidP="0004192C">
            <w:pPr>
              <w:spacing w:line="0" w:lineRule="atLeast"/>
              <w:jc w:val="center"/>
              <w:rPr>
                <w:rFonts w:ascii="Times New Roman"/>
              </w:rPr>
            </w:pPr>
            <w:r w:rsidRPr="005450A4">
              <w:rPr>
                <w:rFonts w:ascii="Times New Roman"/>
              </w:rPr>
              <w:t>B020</w:t>
            </w:r>
          </w:p>
        </w:tc>
        <w:tc>
          <w:tcPr>
            <w:tcW w:w="5529" w:type="dxa"/>
            <w:tcBorders>
              <w:top w:val="single" w:sz="6" w:space="0" w:color="auto"/>
              <w:left w:val="single" w:sz="6" w:space="0" w:color="auto"/>
              <w:bottom w:val="double" w:sz="6" w:space="0" w:color="auto"/>
              <w:right w:val="single" w:sz="6" w:space="0" w:color="auto"/>
            </w:tcBorders>
            <w:vAlign w:val="center"/>
          </w:tcPr>
          <w:p w14:paraId="5823BF5A" w14:textId="77777777" w:rsidR="0004192C" w:rsidRPr="005450A4" w:rsidRDefault="0004192C" w:rsidP="0004192C">
            <w:pPr>
              <w:spacing w:line="0" w:lineRule="atLeast"/>
              <w:ind w:left="113"/>
              <w:jc w:val="left"/>
              <w:rPr>
                <w:rFonts w:ascii="Times New Roman"/>
              </w:rPr>
            </w:pPr>
            <w:r w:rsidRPr="005450A4">
              <w:rPr>
                <w:rFonts w:ascii="Times New Roman"/>
              </w:rPr>
              <w:t>QUANTITY ERROR</w:t>
            </w:r>
          </w:p>
        </w:tc>
        <w:tc>
          <w:tcPr>
            <w:tcW w:w="2126" w:type="dxa"/>
            <w:tcBorders>
              <w:top w:val="single" w:sz="6" w:space="0" w:color="auto"/>
              <w:left w:val="single" w:sz="6" w:space="0" w:color="auto"/>
              <w:bottom w:val="double" w:sz="6" w:space="0" w:color="auto"/>
              <w:right w:val="single" w:sz="6" w:space="0" w:color="auto"/>
            </w:tcBorders>
            <w:vAlign w:val="center"/>
          </w:tcPr>
          <w:p w14:paraId="6E70D4F5"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3890667C"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0832C26D" w14:textId="77777777" w:rsidR="0004192C" w:rsidRPr="005450A4" w:rsidRDefault="0004192C" w:rsidP="0004192C">
            <w:pPr>
              <w:spacing w:line="0" w:lineRule="atLeast"/>
              <w:jc w:val="center"/>
              <w:rPr>
                <w:rFonts w:ascii="Times New Roman"/>
              </w:rPr>
            </w:pPr>
            <w:r w:rsidRPr="005450A4">
              <w:rPr>
                <w:rFonts w:ascii="Times New Roman"/>
              </w:rPr>
              <w:t>B021</w:t>
            </w:r>
          </w:p>
        </w:tc>
        <w:tc>
          <w:tcPr>
            <w:tcW w:w="5529" w:type="dxa"/>
            <w:tcBorders>
              <w:top w:val="single" w:sz="6" w:space="0" w:color="auto"/>
              <w:left w:val="single" w:sz="6" w:space="0" w:color="auto"/>
              <w:bottom w:val="double" w:sz="6" w:space="0" w:color="auto"/>
              <w:right w:val="single" w:sz="6" w:space="0" w:color="auto"/>
            </w:tcBorders>
            <w:vAlign w:val="center"/>
          </w:tcPr>
          <w:p w14:paraId="1E598D91" w14:textId="77777777" w:rsidR="0004192C" w:rsidRPr="005450A4" w:rsidRDefault="0004192C" w:rsidP="0004192C">
            <w:pPr>
              <w:spacing w:line="0" w:lineRule="atLeast"/>
              <w:ind w:left="113"/>
              <w:jc w:val="left"/>
              <w:rPr>
                <w:rFonts w:ascii="Times New Roman"/>
              </w:rPr>
            </w:pPr>
            <w:r w:rsidRPr="005450A4">
              <w:rPr>
                <w:rFonts w:ascii="Times New Roman"/>
              </w:rPr>
              <w:t>QUANTITY NOT MULTIPLE</w:t>
            </w:r>
          </w:p>
        </w:tc>
        <w:tc>
          <w:tcPr>
            <w:tcW w:w="2126" w:type="dxa"/>
            <w:tcBorders>
              <w:top w:val="single" w:sz="6" w:space="0" w:color="auto"/>
              <w:left w:val="single" w:sz="6" w:space="0" w:color="auto"/>
              <w:bottom w:val="double" w:sz="6" w:space="0" w:color="auto"/>
              <w:right w:val="single" w:sz="6" w:space="0" w:color="auto"/>
            </w:tcBorders>
            <w:vAlign w:val="center"/>
          </w:tcPr>
          <w:p w14:paraId="6C98AF77"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6C94AAED"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16B87F70" w14:textId="77777777" w:rsidR="0004192C" w:rsidRPr="005450A4" w:rsidRDefault="0004192C" w:rsidP="0004192C">
            <w:pPr>
              <w:spacing w:line="0" w:lineRule="atLeast"/>
              <w:jc w:val="center"/>
              <w:rPr>
                <w:rFonts w:ascii="Times New Roman"/>
              </w:rPr>
            </w:pPr>
            <w:r w:rsidRPr="005450A4">
              <w:rPr>
                <w:rFonts w:ascii="Times New Roman"/>
              </w:rPr>
              <w:t>B022</w:t>
            </w:r>
          </w:p>
        </w:tc>
        <w:tc>
          <w:tcPr>
            <w:tcW w:w="5529" w:type="dxa"/>
            <w:tcBorders>
              <w:top w:val="single" w:sz="6" w:space="0" w:color="auto"/>
              <w:left w:val="single" w:sz="6" w:space="0" w:color="auto"/>
              <w:bottom w:val="double" w:sz="6" w:space="0" w:color="auto"/>
              <w:right w:val="single" w:sz="6" w:space="0" w:color="auto"/>
            </w:tcBorders>
            <w:vAlign w:val="center"/>
          </w:tcPr>
          <w:p w14:paraId="3EFD9DBD" w14:textId="77777777" w:rsidR="0004192C" w:rsidRPr="005450A4" w:rsidRDefault="0004192C" w:rsidP="0004192C">
            <w:pPr>
              <w:spacing w:line="0" w:lineRule="atLeast"/>
              <w:ind w:left="113"/>
              <w:jc w:val="left"/>
              <w:rPr>
                <w:rFonts w:ascii="Times New Roman"/>
              </w:rPr>
            </w:pPr>
            <w:r w:rsidRPr="005450A4">
              <w:rPr>
                <w:rFonts w:ascii="Times New Roman"/>
              </w:rPr>
              <w:t xml:space="preserve">Duplicate </w:t>
            </w:r>
            <w:proofErr w:type="spellStart"/>
            <w:r w:rsidRPr="005450A4">
              <w:rPr>
                <w:rFonts w:ascii="Times New Roman"/>
              </w:rPr>
              <w:t>OrderID</w:t>
            </w:r>
            <w:proofErr w:type="spellEnd"/>
          </w:p>
        </w:tc>
        <w:tc>
          <w:tcPr>
            <w:tcW w:w="2126" w:type="dxa"/>
            <w:tcBorders>
              <w:top w:val="single" w:sz="6" w:space="0" w:color="auto"/>
              <w:left w:val="single" w:sz="6" w:space="0" w:color="auto"/>
              <w:bottom w:val="double" w:sz="6" w:space="0" w:color="auto"/>
              <w:right w:val="single" w:sz="6" w:space="0" w:color="auto"/>
            </w:tcBorders>
            <w:vAlign w:val="center"/>
          </w:tcPr>
          <w:p w14:paraId="22994264" w14:textId="77777777" w:rsidR="0004192C" w:rsidRPr="005450A4" w:rsidRDefault="0004192C" w:rsidP="0004192C">
            <w:pPr>
              <w:spacing w:line="0" w:lineRule="atLeast"/>
              <w:jc w:val="center"/>
              <w:rPr>
                <w:rFonts w:ascii="Times New Roman"/>
              </w:rPr>
            </w:pPr>
            <w:r w:rsidRPr="005450A4">
              <w:rPr>
                <w:rFonts w:ascii="Times New Roman"/>
              </w:rPr>
              <w:t>35=8</w:t>
            </w:r>
          </w:p>
        </w:tc>
      </w:tr>
      <w:tr w:rsidR="0004192C" w:rsidRPr="005450A4" w14:paraId="5877DA4D"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1E6E3392" w14:textId="77777777" w:rsidR="0004192C" w:rsidRPr="005450A4" w:rsidRDefault="0004192C" w:rsidP="0004192C">
            <w:pPr>
              <w:spacing w:line="0" w:lineRule="atLeast"/>
              <w:jc w:val="center"/>
              <w:rPr>
                <w:rFonts w:ascii="Times New Roman"/>
              </w:rPr>
            </w:pPr>
            <w:r w:rsidRPr="005450A4">
              <w:rPr>
                <w:rFonts w:ascii="Times New Roman"/>
              </w:rPr>
              <w:t>B023</w:t>
            </w:r>
          </w:p>
        </w:tc>
        <w:tc>
          <w:tcPr>
            <w:tcW w:w="5529" w:type="dxa"/>
            <w:tcBorders>
              <w:top w:val="single" w:sz="6" w:space="0" w:color="auto"/>
              <w:left w:val="single" w:sz="6" w:space="0" w:color="auto"/>
              <w:bottom w:val="double" w:sz="6" w:space="0" w:color="auto"/>
              <w:right w:val="single" w:sz="6" w:space="0" w:color="auto"/>
            </w:tcBorders>
            <w:vAlign w:val="center"/>
          </w:tcPr>
          <w:p w14:paraId="04BD2A0E" w14:textId="77777777" w:rsidR="0004192C" w:rsidRPr="005450A4" w:rsidRDefault="0004192C" w:rsidP="0004192C">
            <w:pPr>
              <w:spacing w:line="0" w:lineRule="atLeast"/>
              <w:ind w:left="113"/>
              <w:jc w:val="left"/>
              <w:rPr>
                <w:rFonts w:ascii="Times New Roman"/>
              </w:rPr>
            </w:pPr>
            <w:r w:rsidRPr="005450A4">
              <w:rPr>
                <w:rFonts w:ascii="Times New Roman"/>
              </w:rPr>
              <w:t>STOCK-NO NOT ALLOWED</w:t>
            </w:r>
          </w:p>
        </w:tc>
        <w:tc>
          <w:tcPr>
            <w:tcW w:w="2126" w:type="dxa"/>
            <w:tcBorders>
              <w:top w:val="single" w:sz="6" w:space="0" w:color="auto"/>
              <w:left w:val="single" w:sz="6" w:space="0" w:color="auto"/>
              <w:bottom w:val="double" w:sz="6" w:space="0" w:color="auto"/>
              <w:right w:val="single" w:sz="6" w:space="0" w:color="auto"/>
            </w:tcBorders>
            <w:vAlign w:val="center"/>
          </w:tcPr>
          <w:p w14:paraId="68030F89" w14:textId="77777777" w:rsidR="0004192C" w:rsidRPr="005450A4" w:rsidRDefault="0004192C" w:rsidP="0004192C">
            <w:pPr>
              <w:spacing w:line="0" w:lineRule="atLeast"/>
              <w:jc w:val="center"/>
              <w:rPr>
                <w:rFonts w:ascii="Times New Roman"/>
              </w:rPr>
            </w:pPr>
            <w:r w:rsidRPr="005450A4">
              <w:rPr>
                <w:rFonts w:ascii="Times New Roman"/>
              </w:rPr>
              <w:t>35=8</w:t>
            </w:r>
          </w:p>
        </w:tc>
      </w:tr>
      <w:tr w:rsidR="0004192C" w:rsidRPr="005450A4" w14:paraId="09F3961B"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08FEAC85" w14:textId="77777777" w:rsidR="0004192C" w:rsidRPr="005450A4" w:rsidRDefault="0004192C" w:rsidP="0004192C">
            <w:pPr>
              <w:spacing w:line="0" w:lineRule="atLeast"/>
              <w:jc w:val="center"/>
              <w:rPr>
                <w:rFonts w:ascii="Times New Roman"/>
              </w:rPr>
            </w:pPr>
            <w:r w:rsidRPr="005450A4">
              <w:rPr>
                <w:rFonts w:ascii="Times New Roman"/>
              </w:rPr>
              <w:t>B024</w:t>
            </w:r>
          </w:p>
        </w:tc>
        <w:tc>
          <w:tcPr>
            <w:tcW w:w="5529" w:type="dxa"/>
            <w:tcBorders>
              <w:top w:val="single" w:sz="6" w:space="0" w:color="auto"/>
              <w:left w:val="single" w:sz="6" w:space="0" w:color="auto"/>
              <w:bottom w:val="double" w:sz="6" w:space="0" w:color="auto"/>
              <w:right w:val="single" w:sz="6" w:space="0" w:color="auto"/>
            </w:tcBorders>
            <w:vAlign w:val="center"/>
          </w:tcPr>
          <w:p w14:paraId="2D2D170D" w14:textId="77777777" w:rsidR="0004192C" w:rsidRPr="005450A4" w:rsidRDefault="0004192C" w:rsidP="0004192C">
            <w:pPr>
              <w:spacing w:line="0" w:lineRule="atLeast"/>
              <w:ind w:left="113"/>
              <w:jc w:val="left"/>
              <w:rPr>
                <w:rFonts w:ascii="Times New Roman"/>
                <w:szCs w:val="24"/>
              </w:rPr>
            </w:pPr>
            <w:r w:rsidRPr="005450A4">
              <w:rPr>
                <w:rFonts w:ascii="Times New Roman"/>
              </w:rPr>
              <w:t>ORDER NOT FOUND</w:t>
            </w:r>
          </w:p>
        </w:tc>
        <w:tc>
          <w:tcPr>
            <w:tcW w:w="2126" w:type="dxa"/>
            <w:tcBorders>
              <w:top w:val="single" w:sz="6" w:space="0" w:color="auto"/>
              <w:left w:val="single" w:sz="6" w:space="0" w:color="auto"/>
              <w:bottom w:val="double" w:sz="6" w:space="0" w:color="auto"/>
              <w:right w:val="single" w:sz="6" w:space="0" w:color="auto"/>
            </w:tcBorders>
            <w:vAlign w:val="center"/>
          </w:tcPr>
          <w:p w14:paraId="35DA120F"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369B532B"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60D23650" w14:textId="77777777" w:rsidR="0004192C" w:rsidRPr="005450A4" w:rsidRDefault="0004192C" w:rsidP="0004192C">
            <w:pPr>
              <w:spacing w:line="0" w:lineRule="atLeast"/>
              <w:jc w:val="center"/>
              <w:rPr>
                <w:rFonts w:ascii="Times New Roman"/>
              </w:rPr>
            </w:pPr>
            <w:r w:rsidRPr="005450A4">
              <w:rPr>
                <w:rFonts w:ascii="Times New Roman"/>
              </w:rPr>
              <w:lastRenderedPageBreak/>
              <w:t>B046</w:t>
            </w:r>
          </w:p>
        </w:tc>
        <w:tc>
          <w:tcPr>
            <w:tcW w:w="5529" w:type="dxa"/>
            <w:tcBorders>
              <w:top w:val="single" w:sz="6" w:space="0" w:color="auto"/>
              <w:left w:val="single" w:sz="6" w:space="0" w:color="auto"/>
              <w:bottom w:val="double" w:sz="6" w:space="0" w:color="auto"/>
              <w:right w:val="single" w:sz="6" w:space="0" w:color="auto"/>
            </w:tcBorders>
            <w:vAlign w:val="center"/>
          </w:tcPr>
          <w:p w14:paraId="7B7A9737" w14:textId="77777777" w:rsidR="0004192C" w:rsidRPr="005450A4" w:rsidRDefault="0004192C" w:rsidP="0004192C">
            <w:pPr>
              <w:spacing w:line="0" w:lineRule="atLeast"/>
              <w:ind w:left="113"/>
              <w:jc w:val="left"/>
              <w:rPr>
                <w:rFonts w:ascii="Times New Roman"/>
              </w:rPr>
            </w:pPr>
            <w:proofErr w:type="spellStart"/>
            <w:r w:rsidRPr="005450A4">
              <w:rPr>
                <w:rFonts w:ascii="Times New Roman"/>
                <w:szCs w:val="24"/>
              </w:rPr>
              <w:t>OrdType</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vAlign w:val="center"/>
          </w:tcPr>
          <w:p w14:paraId="2908185C" w14:textId="77777777" w:rsidR="0004192C" w:rsidRPr="005450A4" w:rsidRDefault="0004192C" w:rsidP="0004192C">
            <w:pPr>
              <w:spacing w:line="0" w:lineRule="atLeast"/>
              <w:jc w:val="center"/>
              <w:rPr>
                <w:rFonts w:ascii="Times New Roman"/>
              </w:rPr>
            </w:pPr>
            <w:r w:rsidRPr="005450A4">
              <w:rPr>
                <w:rFonts w:ascii="Times New Roman"/>
              </w:rPr>
              <w:t>35=8/9</w:t>
            </w:r>
          </w:p>
        </w:tc>
      </w:tr>
      <w:tr w:rsidR="0004192C" w:rsidRPr="005450A4" w14:paraId="3CE9C96B" w14:textId="77777777" w:rsidTr="0004192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7FD278FA" w14:textId="77777777" w:rsidR="0004192C" w:rsidRPr="005450A4" w:rsidRDefault="0004192C" w:rsidP="0004192C">
            <w:pPr>
              <w:spacing w:line="0" w:lineRule="atLeast"/>
              <w:jc w:val="center"/>
              <w:rPr>
                <w:rFonts w:ascii="Times New Roman"/>
              </w:rPr>
            </w:pPr>
            <w:r w:rsidRPr="005450A4">
              <w:rPr>
                <w:rFonts w:ascii="Times New Roman"/>
              </w:rPr>
              <w:t>B047</w:t>
            </w:r>
          </w:p>
        </w:tc>
        <w:tc>
          <w:tcPr>
            <w:tcW w:w="5529" w:type="dxa"/>
            <w:tcBorders>
              <w:top w:val="single" w:sz="6" w:space="0" w:color="auto"/>
              <w:left w:val="single" w:sz="6" w:space="0" w:color="auto"/>
              <w:bottom w:val="double" w:sz="6" w:space="0" w:color="auto"/>
              <w:right w:val="single" w:sz="6" w:space="0" w:color="auto"/>
            </w:tcBorders>
            <w:vAlign w:val="center"/>
          </w:tcPr>
          <w:p w14:paraId="4877FF4A" w14:textId="77777777" w:rsidR="0004192C" w:rsidRPr="005450A4" w:rsidRDefault="0004192C" w:rsidP="0004192C">
            <w:pPr>
              <w:spacing w:line="0" w:lineRule="atLeast"/>
              <w:ind w:left="113"/>
              <w:jc w:val="left"/>
              <w:rPr>
                <w:rFonts w:ascii="Times New Roman"/>
                <w:szCs w:val="24"/>
              </w:rPr>
            </w:pPr>
            <w:r w:rsidRPr="005450A4">
              <w:rPr>
                <w:rFonts w:ascii="Times New Roman"/>
                <w:szCs w:val="24"/>
              </w:rPr>
              <w:t>TIME-IN-FORCE ERROR</w:t>
            </w:r>
          </w:p>
        </w:tc>
        <w:tc>
          <w:tcPr>
            <w:tcW w:w="2126" w:type="dxa"/>
            <w:tcBorders>
              <w:top w:val="single" w:sz="6" w:space="0" w:color="auto"/>
              <w:left w:val="single" w:sz="6" w:space="0" w:color="auto"/>
              <w:bottom w:val="double" w:sz="6" w:space="0" w:color="auto"/>
              <w:right w:val="single" w:sz="6" w:space="0" w:color="auto"/>
            </w:tcBorders>
            <w:vAlign w:val="center"/>
          </w:tcPr>
          <w:p w14:paraId="3E898616" w14:textId="77777777" w:rsidR="0004192C" w:rsidRPr="005450A4" w:rsidRDefault="0004192C" w:rsidP="0004192C">
            <w:pPr>
              <w:spacing w:line="0" w:lineRule="atLeast"/>
              <w:jc w:val="center"/>
              <w:rPr>
                <w:rFonts w:ascii="Times New Roman"/>
              </w:rPr>
            </w:pPr>
            <w:r w:rsidRPr="005450A4">
              <w:rPr>
                <w:rFonts w:ascii="Times New Roman"/>
              </w:rPr>
              <w:t>35=8</w:t>
            </w:r>
          </w:p>
        </w:tc>
      </w:tr>
      <w:tr w:rsidR="0004192C" w:rsidRPr="005450A4" w14:paraId="3345C20B" w14:textId="77777777" w:rsidTr="00980718">
        <w:tblPrEx>
          <w:tblLook w:val="04A0" w:firstRow="1" w:lastRow="0" w:firstColumn="1" w:lastColumn="0" w:noHBand="0" w:noVBand="1"/>
        </w:tblPrEx>
        <w:trPr>
          <w:trHeight w:val="341"/>
        </w:trPr>
        <w:tc>
          <w:tcPr>
            <w:tcW w:w="1563" w:type="dxa"/>
            <w:tcBorders>
              <w:top w:val="single" w:sz="6" w:space="0" w:color="auto"/>
              <w:left w:val="double" w:sz="6" w:space="0" w:color="auto"/>
              <w:bottom w:val="double" w:sz="6" w:space="0" w:color="auto"/>
              <w:right w:val="single" w:sz="6" w:space="0" w:color="auto"/>
            </w:tcBorders>
            <w:vAlign w:val="center"/>
          </w:tcPr>
          <w:p w14:paraId="6FE0D606" w14:textId="77777777" w:rsidR="0004192C" w:rsidRPr="005450A4" w:rsidRDefault="0004192C" w:rsidP="0004192C">
            <w:pPr>
              <w:spacing w:line="0" w:lineRule="atLeast"/>
              <w:jc w:val="center"/>
              <w:rPr>
                <w:rFonts w:ascii="Times New Roman"/>
              </w:rPr>
            </w:pPr>
            <w:r w:rsidRPr="005450A4">
              <w:rPr>
                <w:rFonts w:ascii="Times New Roman"/>
              </w:rPr>
              <w:t>B089</w:t>
            </w:r>
          </w:p>
        </w:tc>
        <w:tc>
          <w:tcPr>
            <w:tcW w:w="5529" w:type="dxa"/>
            <w:tcBorders>
              <w:top w:val="single" w:sz="6" w:space="0" w:color="auto"/>
              <w:left w:val="single" w:sz="6" w:space="0" w:color="auto"/>
              <w:bottom w:val="double" w:sz="6" w:space="0" w:color="auto"/>
              <w:right w:val="single" w:sz="6" w:space="0" w:color="auto"/>
            </w:tcBorders>
            <w:vAlign w:val="center"/>
          </w:tcPr>
          <w:p w14:paraId="1F7FA150" w14:textId="77777777" w:rsidR="0004192C" w:rsidRPr="005450A4" w:rsidRDefault="0004192C" w:rsidP="0004192C">
            <w:pPr>
              <w:spacing w:line="0" w:lineRule="atLeast"/>
              <w:ind w:left="113"/>
              <w:jc w:val="left"/>
              <w:rPr>
                <w:rFonts w:ascii="Times New Roman"/>
                <w:szCs w:val="24"/>
              </w:rPr>
            </w:pPr>
            <w:r w:rsidRPr="005450A4">
              <w:rPr>
                <w:rFonts w:ascii="Times New Roman"/>
              </w:rPr>
              <w:t>Error Over Limit</w:t>
            </w:r>
          </w:p>
        </w:tc>
        <w:tc>
          <w:tcPr>
            <w:tcW w:w="2126" w:type="dxa"/>
            <w:tcBorders>
              <w:top w:val="single" w:sz="6" w:space="0" w:color="auto"/>
              <w:left w:val="single" w:sz="6" w:space="0" w:color="auto"/>
              <w:bottom w:val="double" w:sz="6" w:space="0" w:color="auto"/>
              <w:right w:val="single" w:sz="6" w:space="0" w:color="auto"/>
            </w:tcBorders>
            <w:vAlign w:val="center"/>
          </w:tcPr>
          <w:p w14:paraId="7E5C3AB9" w14:textId="77777777" w:rsidR="0004192C" w:rsidRPr="005450A4" w:rsidRDefault="0004192C" w:rsidP="0004192C">
            <w:pPr>
              <w:spacing w:line="0" w:lineRule="atLeast"/>
              <w:jc w:val="center"/>
              <w:rPr>
                <w:rFonts w:ascii="Times New Roman"/>
              </w:rPr>
            </w:pPr>
            <w:r w:rsidRPr="005450A4">
              <w:rPr>
                <w:rFonts w:ascii="Times New Roman"/>
              </w:rPr>
              <w:t>35=8/9</w:t>
            </w:r>
          </w:p>
        </w:tc>
      </w:tr>
    </w:tbl>
    <w:p w14:paraId="1631FD23" w14:textId="77777777" w:rsidR="0004192C" w:rsidRPr="005450A4" w:rsidRDefault="0004192C" w:rsidP="006668CD">
      <w:pPr>
        <w:pStyle w:val="2"/>
        <w:spacing w:before="240" w:after="240"/>
      </w:pPr>
      <w:bookmarkStart w:id="867" w:name="_Toc206430033"/>
      <w:bookmarkStart w:id="868" w:name="_Toc392693639"/>
      <w:bookmarkStart w:id="869" w:name="_Toc97123619"/>
      <w:r w:rsidRPr="005450A4">
        <w:t>Common Status Code</w:t>
      </w:r>
      <w:bookmarkEnd w:id="867"/>
    </w:p>
    <w:p w14:paraId="16C8D2BA" w14:textId="77777777" w:rsidR="0004192C" w:rsidRPr="005450A4" w:rsidRDefault="0004192C" w:rsidP="006668CD">
      <w:pPr>
        <w:widowControl/>
        <w:snapToGrid/>
        <w:spacing w:before="240" w:after="240" w:line="240" w:lineRule="auto"/>
        <w:jc w:val="left"/>
        <w:rPr>
          <w:rFonts w:ascii="Times New Roman" w:eastAsia="新細明體"/>
        </w:rPr>
      </w:pPr>
      <w:r w:rsidRPr="005450A4">
        <w:rPr>
          <w:rFonts w:ascii="Times New Roman" w:eastAsia="新細明體"/>
          <w:kern w:val="0"/>
          <w:szCs w:val="24"/>
        </w:rPr>
        <w:t xml:space="preserve">The first digit '? ' </w:t>
      </w:r>
      <w:proofErr w:type="gramStart"/>
      <w:r w:rsidRPr="005450A4">
        <w:rPr>
          <w:rFonts w:ascii="Times New Roman" w:eastAsia="新細明體"/>
          <w:kern w:val="0"/>
          <w:szCs w:val="24"/>
        </w:rPr>
        <w:t>represents</w:t>
      </w:r>
      <w:proofErr w:type="gramEnd"/>
      <w:r w:rsidRPr="005450A4">
        <w:rPr>
          <w:rFonts w:ascii="Times New Roman" w:eastAsia="新細明體"/>
          <w:kern w:val="0"/>
          <w:szCs w:val="24"/>
        </w:rPr>
        <w:t xml:space="preserve"> the system type, where: C - intra-day odd lot transactions,4- lending auction 5 -auction.</w:t>
      </w:r>
    </w:p>
    <w:tbl>
      <w:tblPr>
        <w:tblW w:w="9218"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3"/>
        <w:gridCol w:w="5529"/>
        <w:gridCol w:w="2126"/>
      </w:tblGrid>
      <w:tr w:rsidR="0004192C" w:rsidRPr="005450A4" w14:paraId="3420E802" w14:textId="77777777" w:rsidTr="00064DAC">
        <w:trPr>
          <w:tblHeader/>
        </w:trPr>
        <w:tc>
          <w:tcPr>
            <w:tcW w:w="1563" w:type="dxa"/>
            <w:tcBorders>
              <w:top w:val="double" w:sz="6" w:space="0" w:color="auto"/>
              <w:left w:val="double" w:sz="6" w:space="0" w:color="auto"/>
              <w:bottom w:val="double" w:sz="6" w:space="0" w:color="auto"/>
            </w:tcBorders>
          </w:tcPr>
          <w:p w14:paraId="3148E716" w14:textId="77777777" w:rsidR="0004192C" w:rsidRPr="005450A4" w:rsidRDefault="0004192C" w:rsidP="00064DA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Status Code</w:t>
            </w:r>
          </w:p>
        </w:tc>
        <w:tc>
          <w:tcPr>
            <w:tcW w:w="5529" w:type="dxa"/>
            <w:tcBorders>
              <w:top w:val="double" w:sz="6" w:space="0" w:color="auto"/>
              <w:bottom w:val="double" w:sz="6" w:space="0" w:color="auto"/>
            </w:tcBorders>
          </w:tcPr>
          <w:p w14:paraId="54D615B3" w14:textId="77777777" w:rsidR="0004192C" w:rsidRPr="005450A4" w:rsidRDefault="0004192C" w:rsidP="00064DA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Message Content</w:t>
            </w:r>
          </w:p>
        </w:tc>
        <w:tc>
          <w:tcPr>
            <w:tcW w:w="2126" w:type="dxa"/>
            <w:tcBorders>
              <w:top w:val="double" w:sz="6" w:space="0" w:color="auto"/>
              <w:bottom w:val="double" w:sz="6" w:space="0" w:color="auto"/>
            </w:tcBorders>
          </w:tcPr>
          <w:p w14:paraId="340B64A5" w14:textId="77777777" w:rsidR="0004192C" w:rsidRPr="005450A4" w:rsidRDefault="0004192C" w:rsidP="00064DAC">
            <w:pPr>
              <w:pStyle w:val="TableHeading"/>
              <w:jc w:val="center"/>
              <w:rPr>
                <w:rFonts w:ascii="Times New Roman" w:eastAsia="標楷體" w:hAnsi="Times New Roman"/>
                <w:b w:val="0"/>
                <w:sz w:val="24"/>
                <w:szCs w:val="24"/>
                <w:lang w:eastAsia="zh-TW"/>
              </w:rPr>
            </w:pPr>
            <w:r w:rsidRPr="005450A4">
              <w:rPr>
                <w:rFonts w:ascii="Times New Roman" w:eastAsia="標楷體" w:hAnsi="Times New Roman"/>
                <w:b w:val="0"/>
                <w:sz w:val="24"/>
                <w:szCs w:val="24"/>
                <w:lang w:eastAsia="zh-TW"/>
              </w:rPr>
              <w:t>FIX GW Msg Type</w:t>
            </w:r>
          </w:p>
        </w:tc>
      </w:tr>
      <w:tr w:rsidR="0004192C" w:rsidRPr="005450A4" w14:paraId="1D558717"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6D7154F0" w14:textId="77777777" w:rsidR="0004192C" w:rsidRPr="005450A4" w:rsidRDefault="0004192C" w:rsidP="00064DAC">
            <w:pPr>
              <w:spacing w:line="0" w:lineRule="atLeast"/>
              <w:jc w:val="center"/>
              <w:rPr>
                <w:rFonts w:ascii="Times New Roman"/>
              </w:rPr>
            </w:pPr>
            <w:r w:rsidRPr="005450A4">
              <w:rPr>
                <w:rFonts w:ascii="Times New Roman"/>
              </w:rPr>
              <w:t>?099</w:t>
            </w:r>
          </w:p>
        </w:tc>
        <w:tc>
          <w:tcPr>
            <w:tcW w:w="5529" w:type="dxa"/>
            <w:tcBorders>
              <w:top w:val="single" w:sz="6" w:space="0" w:color="auto"/>
              <w:left w:val="single" w:sz="6" w:space="0" w:color="auto"/>
              <w:bottom w:val="double" w:sz="6" w:space="0" w:color="auto"/>
              <w:right w:val="single" w:sz="6" w:space="0" w:color="auto"/>
            </w:tcBorders>
            <w:vAlign w:val="center"/>
          </w:tcPr>
          <w:p w14:paraId="2FD46E94" w14:textId="77777777" w:rsidR="0004192C" w:rsidRPr="005450A4" w:rsidRDefault="0004192C" w:rsidP="00064DAC">
            <w:pPr>
              <w:spacing w:line="0" w:lineRule="atLeast"/>
              <w:ind w:left="113"/>
              <w:jc w:val="left"/>
              <w:rPr>
                <w:rFonts w:ascii="Times New Roman"/>
                <w:szCs w:val="24"/>
              </w:rPr>
            </w:pPr>
            <w:r w:rsidRPr="005450A4">
              <w:rPr>
                <w:rFonts w:ascii="Times New Roman"/>
              </w:rPr>
              <w:t>CALL COMPUTER CENTER</w:t>
            </w:r>
          </w:p>
        </w:tc>
        <w:tc>
          <w:tcPr>
            <w:tcW w:w="2126" w:type="dxa"/>
            <w:tcBorders>
              <w:top w:val="single" w:sz="6" w:space="0" w:color="auto"/>
              <w:left w:val="single" w:sz="6" w:space="0" w:color="auto"/>
              <w:bottom w:val="double" w:sz="6" w:space="0" w:color="auto"/>
              <w:right w:val="single" w:sz="6" w:space="0" w:color="auto"/>
            </w:tcBorders>
            <w:vAlign w:val="center"/>
          </w:tcPr>
          <w:p w14:paraId="03A2F31E" w14:textId="77777777" w:rsidR="0004192C" w:rsidRPr="005450A4" w:rsidRDefault="0004192C" w:rsidP="00064DAC">
            <w:pPr>
              <w:spacing w:line="0" w:lineRule="atLeast"/>
              <w:jc w:val="center"/>
              <w:rPr>
                <w:rFonts w:ascii="Times New Roman"/>
              </w:rPr>
            </w:pPr>
            <w:r w:rsidRPr="005450A4">
              <w:rPr>
                <w:rFonts w:ascii="Times New Roman"/>
                <w:szCs w:val="24"/>
              </w:rPr>
              <w:t>35=8/9</w:t>
            </w:r>
          </w:p>
        </w:tc>
      </w:tr>
      <w:tr w:rsidR="0004192C" w:rsidRPr="005450A4" w14:paraId="0FEBFA9A"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vAlign w:val="center"/>
          </w:tcPr>
          <w:p w14:paraId="752C31E1" w14:textId="77777777" w:rsidR="0004192C" w:rsidRPr="005450A4" w:rsidRDefault="0004192C" w:rsidP="00064DAC">
            <w:pPr>
              <w:spacing w:line="0" w:lineRule="atLeast"/>
              <w:jc w:val="center"/>
              <w:rPr>
                <w:rFonts w:ascii="Times New Roman"/>
              </w:rPr>
            </w:pPr>
            <w:r w:rsidRPr="005450A4">
              <w:rPr>
                <w:rFonts w:ascii="Times New Roman"/>
              </w:rPr>
              <w:t>?200</w:t>
            </w:r>
          </w:p>
        </w:tc>
        <w:tc>
          <w:tcPr>
            <w:tcW w:w="5529" w:type="dxa"/>
            <w:tcBorders>
              <w:top w:val="single" w:sz="6" w:space="0" w:color="auto"/>
              <w:left w:val="single" w:sz="6" w:space="0" w:color="auto"/>
              <w:bottom w:val="double" w:sz="6" w:space="0" w:color="auto"/>
              <w:right w:val="single" w:sz="6" w:space="0" w:color="auto"/>
            </w:tcBorders>
            <w:vAlign w:val="center"/>
          </w:tcPr>
          <w:p w14:paraId="3B826B3E" w14:textId="77777777" w:rsidR="0004192C" w:rsidRPr="005450A4" w:rsidRDefault="0004192C" w:rsidP="00064DAC">
            <w:pPr>
              <w:spacing w:line="0" w:lineRule="atLeast"/>
              <w:ind w:left="113"/>
              <w:jc w:val="left"/>
              <w:rPr>
                <w:rFonts w:ascii="Times New Roman"/>
                <w:szCs w:val="24"/>
              </w:rPr>
            </w:pPr>
            <w:r w:rsidRPr="005450A4">
              <w:rPr>
                <w:rFonts w:ascii="Times New Roman"/>
              </w:rPr>
              <w:t>SYSTEM NOT READY</w:t>
            </w:r>
          </w:p>
        </w:tc>
        <w:tc>
          <w:tcPr>
            <w:tcW w:w="2126" w:type="dxa"/>
            <w:tcBorders>
              <w:top w:val="single" w:sz="6" w:space="0" w:color="auto"/>
              <w:left w:val="single" w:sz="6" w:space="0" w:color="auto"/>
              <w:bottom w:val="double" w:sz="6" w:space="0" w:color="auto"/>
              <w:right w:val="single" w:sz="6" w:space="0" w:color="auto"/>
            </w:tcBorders>
            <w:vAlign w:val="center"/>
          </w:tcPr>
          <w:p w14:paraId="1558EF96"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3BFD5ECD"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6AF9A6C2" w14:textId="77777777" w:rsidR="0004192C" w:rsidRPr="005450A4" w:rsidRDefault="0004192C" w:rsidP="00064DAC">
            <w:pPr>
              <w:spacing w:line="0" w:lineRule="atLeast"/>
              <w:jc w:val="center"/>
              <w:rPr>
                <w:rFonts w:ascii="Times New Roman"/>
              </w:rPr>
            </w:pPr>
            <w:r w:rsidRPr="005450A4">
              <w:rPr>
                <w:rFonts w:ascii="Times New Roman"/>
              </w:rPr>
              <w:t>?221</w:t>
            </w:r>
          </w:p>
        </w:tc>
        <w:tc>
          <w:tcPr>
            <w:tcW w:w="5529" w:type="dxa"/>
            <w:tcBorders>
              <w:top w:val="single" w:sz="6" w:space="0" w:color="auto"/>
              <w:left w:val="single" w:sz="6" w:space="0" w:color="auto"/>
              <w:bottom w:val="double" w:sz="6" w:space="0" w:color="auto"/>
              <w:right w:val="single" w:sz="6" w:space="0" w:color="auto"/>
            </w:tcBorders>
          </w:tcPr>
          <w:p w14:paraId="067F3EE4"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SenderSubID</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tcPr>
          <w:p w14:paraId="5A9C5F35"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59A86A94"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022AC38E" w14:textId="77777777" w:rsidR="0004192C" w:rsidRPr="005450A4" w:rsidRDefault="0004192C" w:rsidP="00064DAC">
            <w:pPr>
              <w:spacing w:line="0" w:lineRule="atLeast"/>
              <w:jc w:val="center"/>
              <w:rPr>
                <w:rFonts w:ascii="Times New Roman"/>
              </w:rPr>
            </w:pPr>
            <w:r w:rsidRPr="005450A4">
              <w:rPr>
                <w:rFonts w:ascii="Times New Roman"/>
              </w:rPr>
              <w:t>?222</w:t>
            </w:r>
          </w:p>
        </w:tc>
        <w:tc>
          <w:tcPr>
            <w:tcW w:w="5529" w:type="dxa"/>
            <w:tcBorders>
              <w:top w:val="single" w:sz="6" w:space="0" w:color="auto"/>
              <w:left w:val="single" w:sz="6" w:space="0" w:color="auto"/>
              <w:bottom w:val="double" w:sz="6" w:space="0" w:color="auto"/>
              <w:right w:val="single" w:sz="6" w:space="0" w:color="auto"/>
            </w:tcBorders>
          </w:tcPr>
          <w:p w14:paraId="3D9CD356"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44645F4A"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1C6394DE"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2D0DA1A8" w14:textId="77777777" w:rsidR="0004192C" w:rsidRPr="005450A4" w:rsidRDefault="0004192C" w:rsidP="00064DAC">
            <w:pPr>
              <w:spacing w:line="0" w:lineRule="atLeast"/>
              <w:jc w:val="center"/>
              <w:rPr>
                <w:rFonts w:ascii="Times New Roman"/>
              </w:rPr>
            </w:pPr>
            <w:r w:rsidRPr="005450A4">
              <w:rPr>
                <w:rFonts w:ascii="Times New Roman"/>
              </w:rPr>
              <w:t>?223</w:t>
            </w:r>
          </w:p>
        </w:tc>
        <w:tc>
          <w:tcPr>
            <w:tcW w:w="5529" w:type="dxa"/>
            <w:tcBorders>
              <w:top w:val="single" w:sz="6" w:space="0" w:color="auto"/>
              <w:left w:val="single" w:sz="6" w:space="0" w:color="auto"/>
              <w:bottom w:val="double" w:sz="6" w:space="0" w:color="auto"/>
              <w:right w:val="single" w:sz="6" w:space="0" w:color="auto"/>
            </w:tcBorders>
          </w:tcPr>
          <w:p w14:paraId="7EFF8777"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TransactTime</w:t>
            </w:r>
            <w:proofErr w:type="spellEnd"/>
            <w:r w:rsidRPr="005450A4">
              <w:rPr>
                <w:rFonts w:ascii="Times New Roman"/>
                <w:szCs w:val="24"/>
              </w:rPr>
              <w:t xml:space="preserve"> Error</w:t>
            </w:r>
          </w:p>
        </w:tc>
        <w:tc>
          <w:tcPr>
            <w:tcW w:w="2126" w:type="dxa"/>
            <w:tcBorders>
              <w:top w:val="single" w:sz="6" w:space="0" w:color="auto"/>
              <w:left w:val="single" w:sz="6" w:space="0" w:color="auto"/>
              <w:bottom w:val="double" w:sz="6" w:space="0" w:color="auto"/>
              <w:right w:val="single" w:sz="6" w:space="0" w:color="auto"/>
            </w:tcBorders>
          </w:tcPr>
          <w:p w14:paraId="2BFCCD7A"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05ECCF2E"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3352D06E" w14:textId="77777777" w:rsidR="0004192C" w:rsidRPr="005450A4" w:rsidRDefault="0004192C" w:rsidP="00064DAC">
            <w:pPr>
              <w:spacing w:line="0" w:lineRule="atLeast"/>
              <w:jc w:val="center"/>
              <w:rPr>
                <w:rFonts w:ascii="Times New Roman"/>
              </w:rPr>
            </w:pPr>
            <w:r w:rsidRPr="005450A4">
              <w:rPr>
                <w:rFonts w:ascii="Times New Roman"/>
              </w:rPr>
              <w:t>?224</w:t>
            </w:r>
          </w:p>
        </w:tc>
        <w:tc>
          <w:tcPr>
            <w:tcW w:w="5529" w:type="dxa"/>
            <w:tcBorders>
              <w:top w:val="single" w:sz="6" w:space="0" w:color="auto"/>
              <w:left w:val="single" w:sz="6" w:space="0" w:color="auto"/>
              <w:bottom w:val="double" w:sz="6" w:space="0" w:color="auto"/>
              <w:right w:val="single" w:sz="6" w:space="0" w:color="auto"/>
            </w:tcBorders>
          </w:tcPr>
          <w:p w14:paraId="0B12E641"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OrderID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6F17FA5E"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40ABDA65"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68D4C1E5" w14:textId="77777777" w:rsidR="0004192C" w:rsidRPr="005450A4" w:rsidRDefault="0004192C" w:rsidP="00064DAC">
            <w:pPr>
              <w:spacing w:line="0" w:lineRule="atLeast"/>
              <w:jc w:val="center"/>
              <w:rPr>
                <w:rFonts w:ascii="Times New Roman"/>
              </w:rPr>
            </w:pPr>
            <w:r w:rsidRPr="005450A4">
              <w:rPr>
                <w:rFonts w:ascii="Times New Roman"/>
              </w:rPr>
              <w:t>?225</w:t>
            </w:r>
          </w:p>
        </w:tc>
        <w:tc>
          <w:tcPr>
            <w:tcW w:w="5529" w:type="dxa"/>
            <w:tcBorders>
              <w:top w:val="single" w:sz="6" w:space="0" w:color="auto"/>
              <w:left w:val="single" w:sz="6" w:space="0" w:color="auto"/>
              <w:bottom w:val="double" w:sz="6" w:space="0" w:color="auto"/>
              <w:right w:val="single" w:sz="6" w:space="0" w:color="auto"/>
            </w:tcBorders>
          </w:tcPr>
          <w:p w14:paraId="451F5225" w14:textId="77777777" w:rsidR="0004192C" w:rsidRPr="005450A4" w:rsidRDefault="0004192C" w:rsidP="00064DAC">
            <w:pPr>
              <w:spacing w:line="0" w:lineRule="atLeast"/>
              <w:ind w:left="113"/>
              <w:jc w:val="left"/>
              <w:rPr>
                <w:rFonts w:ascii="Times New Roman"/>
                <w:szCs w:val="24"/>
              </w:rPr>
            </w:pPr>
            <w:r w:rsidRPr="005450A4">
              <w:rPr>
                <w:rFonts w:ascii="Times New Roman"/>
                <w:szCs w:val="24"/>
              </w:rPr>
              <w:t>Account Length Error</w:t>
            </w:r>
          </w:p>
        </w:tc>
        <w:tc>
          <w:tcPr>
            <w:tcW w:w="2126" w:type="dxa"/>
            <w:tcBorders>
              <w:top w:val="single" w:sz="6" w:space="0" w:color="auto"/>
              <w:left w:val="single" w:sz="6" w:space="0" w:color="auto"/>
              <w:bottom w:val="double" w:sz="6" w:space="0" w:color="auto"/>
              <w:right w:val="single" w:sz="6" w:space="0" w:color="auto"/>
            </w:tcBorders>
          </w:tcPr>
          <w:p w14:paraId="5D9F3B1E"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0A80E5E2"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1BE62F22" w14:textId="77777777" w:rsidR="0004192C" w:rsidRPr="005450A4" w:rsidRDefault="0004192C" w:rsidP="00064DAC">
            <w:pPr>
              <w:spacing w:line="0" w:lineRule="atLeast"/>
              <w:jc w:val="center"/>
              <w:rPr>
                <w:rFonts w:ascii="Times New Roman"/>
              </w:rPr>
            </w:pPr>
            <w:r w:rsidRPr="005450A4">
              <w:rPr>
                <w:rFonts w:ascii="Times New Roman"/>
              </w:rPr>
              <w:t>?226</w:t>
            </w:r>
          </w:p>
        </w:tc>
        <w:tc>
          <w:tcPr>
            <w:tcW w:w="5529" w:type="dxa"/>
            <w:tcBorders>
              <w:top w:val="single" w:sz="6" w:space="0" w:color="auto"/>
              <w:left w:val="single" w:sz="6" w:space="0" w:color="auto"/>
              <w:bottom w:val="double" w:sz="6" w:space="0" w:color="auto"/>
              <w:right w:val="single" w:sz="6" w:space="0" w:color="auto"/>
            </w:tcBorders>
          </w:tcPr>
          <w:p w14:paraId="68AAE80B" w14:textId="77777777" w:rsidR="0004192C" w:rsidRPr="005450A4" w:rsidRDefault="0004192C" w:rsidP="00064DAC">
            <w:pPr>
              <w:spacing w:line="0" w:lineRule="atLeast"/>
              <w:ind w:left="113"/>
              <w:jc w:val="left"/>
              <w:rPr>
                <w:rFonts w:ascii="Times New Roman"/>
                <w:szCs w:val="24"/>
              </w:rPr>
            </w:pPr>
            <w:r w:rsidRPr="005450A4">
              <w:rPr>
                <w:rFonts w:ascii="Times New Roman"/>
                <w:szCs w:val="24"/>
              </w:rPr>
              <w:t>Symbol Length Error</w:t>
            </w:r>
          </w:p>
        </w:tc>
        <w:tc>
          <w:tcPr>
            <w:tcW w:w="2126" w:type="dxa"/>
            <w:tcBorders>
              <w:top w:val="single" w:sz="6" w:space="0" w:color="auto"/>
              <w:left w:val="single" w:sz="6" w:space="0" w:color="auto"/>
              <w:bottom w:val="double" w:sz="6" w:space="0" w:color="auto"/>
              <w:right w:val="single" w:sz="6" w:space="0" w:color="auto"/>
            </w:tcBorders>
          </w:tcPr>
          <w:p w14:paraId="7F94CCC7"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10AB5DF3"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0DFFBEAF" w14:textId="77777777" w:rsidR="0004192C" w:rsidRPr="005450A4" w:rsidRDefault="0004192C" w:rsidP="00064DAC">
            <w:pPr>
              <w:spacing w:line="0" w:lineRule="atLeast"/>
              <w:jc w:val="center"/>
              <w:rPr>
                <w:rFonts w:ascii="Times New Roman"/>
              </w:rPr>
            </w:pPr>
            <w:r w:rsidRPr="005450A4">
              <w:rPr>
                <w:rFonts w:ascii="Times New Roman"/>
              </w:rPr>
              <w:t>?227</w:t>
            </w:r>
          </w:p>
        </w:tc>
        <w:tc>
          <w:tcPr>
            <w:tcW w:w="5529" w:type="dxa"/>
            <w:tcBorders>
              <w:top w:val="single" w:sz="6" w:space="0" w:color="auto"/>
              <w:left w:val="single" w:sz="6" w:space="0" w:color="auto"/>
              <w:bottom w:val="double" w:sz="6" w:space="0" w:color="auto"/>
              <w:right w:val="single" w:sz="6" w:space="0" w:color="auto"/>
            </w:tcBorders>
          </w:tcPr>
          <w:p w14:paraId="2743002A"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506A14C3"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2BC7AF8C"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193FF657" w14:textId="77777777" w:rsidR="0004192C" w:rsidRPr="005450A4" w:rsidRDefault="0004192C" w:rsidP="00064DAC">
            <w:pPr>
              <w:spacing w:line="0" w:lineRule="atLeast"/>
              <w:jc w:val="center"/>
              <w:rPr>
                <w:rFonts w:ascii="Times New Roman"/>
              </w:rPr>
            </w:pPr>
            <w:r w:rsidRPr="005450A4">
              <w:rPr>
                <w:rFonts w:ascii="Times New Roman"/>
              </w:rPr>
              <w:t>?228</w:t>
            </w:r>
          </w:p>
        </w:tc>
        <w:tc>
          <w:tcPr>
            <w:tcW w:w="5529" w:type="dxa"/>
            <w:tcBorders>
              <w:top w:val="single" w:sz="6" w:space="0" w:color="auto"/>
              <w:left w:val="single" w:sz="6" w:space="0" w:color="auto"/>
              <w:bottom w:val="double" w:sz="6" w:space="0" w:color="auto"/>
              <w:right w:val="single" w:sz="6" w:space="0" w:color="auto"/>
            </w:tcBorders>
          </w:tcPr>
          <w:p w14:paraId="45DA30E3" w14:textId="77777777" w:rsidR="0004192C" w:rsidRPr="005450A4" w:rsidRDefault="0004192C" w:rsidP="00064DAC">
            <w:pPr>
              <w:spacing w:line="0" w:lineRule="atLeast"/>
              <w:ind w:left="113"/>
              <w:jc w:val="left"/>
              <w:rPr>
                <w:rFonts w:ascii="Times New Roman"/>
                <w:szCs w:val="24"/>
              </w:rPr>
            </w:pPr>
            <w:r w:rsidRPr="005450A4">
              <w:rPr>
                <w:rFonts w:ascii="Times New Roman"/>
                <w:szCs w:val="24"/>
              </w:rPr>
              <w:t>Price Length Error</w:t>
            </w:r>
          </w:p>
        </w:tc>
        <w:tc>
          <w:tcPr>
            <w:tcW w:w="2126" w:type="dxa"/>
            <w:tcBorders>
              <w:top w:val="single" w:sz="6" w:space="0" w:color="auto"/>
              <w:left w:val="single" w:sz="6" w:space="0" w:color="auto"/>
              <w:bottom w:val="double" w:sz="6" w:space="0" w:color="auto"/>
              <w:right w:val="single" w:sz="6" w:space="0" w:color="auto"/>
            </w:tcBorders>
          </w:tcPr>
          <w:p w14:paraId="5E9240AA"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6AA02A3E"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26A65604" w14:textId="77777777" w:rsidR="0004192C" w:rsidRPr="005450A4" w:rsidRDefault="0004192C" w:rsidP="00064DAC">
            <w:pPr>
              <w:spacing w:line="0" w:lineRule="atLeast"/>
              <w:jc w:val="center"/>
              <w:rPr>
                <w:rFonts w:ascii="Times New Roman"/>
              </w:rPr>
            </w:pPr>
            <w:r w:rsidRPr="005450A4">
              <w:rPr>
                <w:rFonts w:ascii="Times New Roman"/>
              </w:rPr>
              <w:t>?229</w:t>
            </w:r>
          </w:p>
        </w:tc>
        <w:tc>
          <w:tcPr>
            <w:tcW w:w="5529" w:type="dxa"/>
            <w:tcBorders>
              <w:top w:val="single" w:sz="6" w:space="0" w:color="auto"/>
              <w:left w:val="single" w:sz="6" w:space="0" w:color="auto"/>
              <w:bottom w:val="double" w:sz="6" w:space="0" w:color="auto"/>
              <w:right w:val="single" w:sz="6" w:space="0" w:color="auto"/>
            </w:tcBorders>
          </w:tcPr>
          <w:p w14:paraId="563EAE38"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TwseIvacnoFlag</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3DAE8139"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31A3823D"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1D8171C1" w14:textId="77777777" w:rsidR="0004192C" w:rsidRPr="005450A4" w:rsidRDefault="0004192C" w:rsidP="00064DAC">
            <w:pPr>
              <w:spacing w:line="0" w:lineRule="atLeast"/>
              <w:jc w:val="center"/>
              <w:rPr>
                <w:rFonts w:ascii="Times New Roman"/>
              </w:rPr>
            </w:pPr>
            <w:r w:rsidRPr="005450A4">
              <w:rPr>
                <w:rFonts w:ascii="Times New Roman"/>
              </w:rPr>
              <w:t>?230</w:t>
            </w:r>
          </w:p>
        </w:tc>
        <w:tc>
          <w:tcPr>
            <w:tcW w:w="5529" w:type="dxa"/>
            <w:tcBorders>
              <w:top w:val="single" w:sz="6" w:space="0" w:color="auto"/>
              <w:left w:val="single" w:sz="6" w:space="0" w:color="auto"/>
              <w:bottom w:val="double" w:sz="6" w:space="0" w:color="auto"/>
              <w:right w:val="single" w:sz="6" w:space="0" w:color="auto"/>
            </w:tcBorders>
          </w:tcPr>
          <w:p w14:paraId="09F5BBCE"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33327446"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58F2F258"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68C82BB5" w14:textId="77777777" w:rsidR="0004192C" w:rsidRPr="005450A4" w:rsidRDefault="0004192C" w:rsidP="00064DAC">
            <w:pPr>
              <w:spacing w:line="0" w:lineRule="atLeast"/>
              <w:jc w:val="center"/>
              <w:rPr>
                <w:rFonts w:ascii="Times New Roman"/>
              </w:rPr>
            </w:pPr>
            <w:r w:rsidRPr="005450A4">
              <w:rPr>
                <w:rFonts w:ascii="Times New Roman"/>
              </w:rPr>
              <w:t>?231</w:t>
            </w:r>
          </w:p>
        </w:tc>
        <w:tc>
          <w:tcPr>
            <w:tcW w:w="5529" w:type="dxa"/>
            <w:tcBorders>
              <w:top w:val="single" w:sz="6" w:space="0" w:color="auto"/>
              <w:left w:val="single" w:sz="6" w:space="0" w:color="auto"/>
              <w:bottom w:val="double" w:sz="6" w:space="0" w:color="auto"/>
              <w:right w:val="single" w:sz="6" w:space="0" w:color="auto"/>
            </w:tcBorders>
          </w:tcPr>
          <w:p w14:paraId="6241BEE1"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TwseExCode</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0F44AECF"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259FBDC3"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7B480E2E" w14:textId="77777777" w:rsidR="0004192C" w:rsidRPr="005450A4" w:rsidRDefault="0004192C" w:rsidP="00064DAC">
            <w:pPr>
              <w:spacing w:line="0" w:lineRule="atLeast"/>
              <w:jc w:val="center"/>
              <w:rPr>
                <w:rFonts w:ascii="Times New Roman"/>
              </w:rPr>
            </w:pPr>
            <w:r w:rsidRPr="005450A4">
              <w:rPr>
                <w:rFonts w:ascii="Times New Roman"/>
              </w:rPr>
              <w:t>?232</w:t>
            </w:r>
          </w:p>
        </w:tc>
        <w:tc>
          <w:tcPr>
            <w:tcW w:w="5529" w:type="dxa"/>
            <w:tcBorders>
              <w:top w:val="single" w:sz="6" w:space="0" w:color="auto"/>
              <w:left w:val="single" w:sz="6" w:space="0" w:color="auto"/>
              <w:bottom w:val="double" w:sz="6" w:space="0" w:color="auto"/>
              <w:right w:val="single" w:sz="6" w:space="0" w:color="auto"/>
            </w:tcBorders>
          </w:tcPr>
          <w:p w14:paraId="1654F05A"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OrigClOrdID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53956710"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7FEE5921"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7C3F995C" w14:textId="77777777" w:rsidR="0004192C" w:rsidRPr="005450A4" w:rsidRDefault="0004192C" w:rsidP="00064DAC">
            <w:pPr>
              <w:spacing w:line="0" w:lineRule="atLeast"/>
              <w:jc w:val="center"/>
              <w:rPr>
                <w:rFonts w:ascii="Times New Roman"/>
              </w:rPr>
            </w:pPr>
            <w:r w:rsidRPr="005450A4">
              <w:rPr>
                <w:rFonts w:ascii="Times New Roman"/>
              </w:rPr>
              <w:t>?233</w:t>
            </w:r>
          </w:p>
        </w:tc>
        <w:tc>
          <w:tcPr>
            <w:tcW w:w="5529" w:type="dxa"/>
            <w:tcBorders>
              <w:top w:val="single" w:sz="6" w:space="0" w:color="auto"/>
              <w:left w:val="single" w:sz="6" w:space="0" w:color="auto"/>
              <w:bottom w:val="double" w:sz="6" w:space="0" w:color="auto"/>
              <w:right w:val="single" w:sz="6" w:space="0" w:color="auto"/>
            </w:tcBorders>
          </w:tcPr>
          <w:p w14:paraId="2EEB4F1E"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TwseRejStaleOrd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1446EC92"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0F532FAA"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75DE3AC0" w14:textId="77777777" w:rsidR="0004192C" w:rsidRPr="005450A4" w:rsidRDefault="0004192C" w:rsidP="00064DAC">
            <w:pPr>
              <w:spacing w:line="0" w:lineRule="atLeast"/>
              <w:jc w:val="center"/>
              <w:rPr>
                <w:rFonts w:ascii="Times New Roman"/>
                <w:szCs w:val="24"/>
              </w:rPr>
            </w:pPr>
            <w:r w:rsidRPr="005450A4">
              <w:rPr>
                <w:rFonts w:ascii="Times New Roman"/>
                <w:szCs w:val="24"/>
              </w:rPr>
              <w:t>?234</w:t>
            </w:r>
          </w:p>
        </w:tc>
        <w:tc>
          <w:tcPr>
            <w:tcW w:w="5529" w:type="dxa"/>
            <w:tcBorders>
              <w:top w:val="single" w:sz="6" w:space="0" w:color="auto"/>
              <w:left w:val="single" w:sz="6" w:space="0" w:color="auto"/>
              <w:bottom w:val="double" w:sz="6" w:space="0" w:color="auto"/>
              <w:right w:val="single" w:sz="6" w:space="0" w:color="auto"/>
            </w:tcBorders>
          </w:tcPr>
          <w:p w14:paraId="6980CA03"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RefOrderID</w:t>
            </w:r>
            <w:proofErr w:type="spellEnd"/>
            <w:r w:rsidRPr="005450A4">
              <w:rPr>
                <w:rFonts w:ascii="Times New Roman"/>
                <w:szCs w:val="24"/>
              </w:rPr>
              <w:t xml:space="preserve"> Length Error</w:t>
            </w:r>
          </w:p>
        </w:tc>
        <w:tc>
          <w:tcPr>
            <w:tcW w:w="2126" w:type="dxa"/>
            <w:tcBorders>
              <w:top w:val="single" w:sz="6" w:space="0" w:color="auto"/>
              <w:left w:val="single" w:sz="6" w:space="0" w:color="auto"/>
              <w:bottom w:val="double" w:sz="6" w:space="0" w:color="auto"/>
              <w:right w:val="single" w:sz="6" w:space="0" w:color="auto"/>
            </w:tcBorders>
          </w:tcPr>
          <w:p w14:paraId="0CD2D572" w14:textId="77777777" w:rsidR="0004192C" w:rsidRPr="005450A4" w:rsidRDefault="0004192C" w:rsidP="00064DAC">
            <w:pPr>
              <w:spacing w:line="0" w:lineRule="atLeast"/>
              <w:ind w:left="113"/>
              <w:jc w:val="center"/>
              <w:rPr>
                <w:rFonts w:ascii="Times New Roman"/>
                <w:szCs w:val="24"/>
              </w:rPr>
            </w:pPr>
            <w:r w:rsidRPr="005450A4">
              <w:rPr>
                <w:rFonts w:ascii="Times New Roman"/>
                <w:szCs w:val="24"/>
              </w:rPr>
              <w:t>35=8</w:t>
            </w:r>
          </w:p>
        </w:tc>
      </w:tr>
      <w:tr w:rsidR="0004192C" w:rsidRPr="005450A4" w14:paraId="25F50541"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0558378C" w14:textId="77777777" w:rsidR="0004192C" w:rsidRPr="005450A4" w:rsidRDefault="0004192C" w:rsidP="00064DAC">
            <w:pPr>
              <w:spacing w:line="0" w:lineRule="atLeast"/>
              <w:jc w:val="center"/>
              <w:rPr>
                <w:rFonts w:ascii="Times New Roman"/>
              </w:rPr>
            </w:pPr>
            <w:r w:rsidRPr="005450A4">
              <w:rPr>
                <w:rFonts w:ascii="Times New Roman"/>
              </w:rPr>
              <w:t>?241</w:t>
            </w:r>
          </w:p>
        </w:tc>
        <w:tc>
          <w:tcPr>
            <w:tcW w:w="5529" w:type="dxa"/>
            <w:tcBorders>
              <w:top w:val="single" w:sz="6" w:space="0" w:color="auto"/>
              <w:left w:val="single" w:sz="6" w:space="0" w:color="auto"/>
              <w:bottom w:val="double" w:sz="6" w:space="0" w:color="auto"/>
              <w:right w:val="single" w:sz="6" w:space="0" w:color="auto"/>
            </w:tcBorders>
          </w:tcPr>
          <w:p w14:paraId="24579E79"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SenderSubID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50674CAA"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3CE59B40"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43D74CE1" w14:textId="77777777" w:rsidR="0004192C" w:rsidRPr="005450A4" w:rsidRDefault="0004192C" w:rsidP="00064DAC">
            <w:pPr>
              <w:spacing w:line="0" w:lineRule="atLeast"/>
              <w:jc w:val="center"/>
              <w:rPr>
                <w:rFonts w:ascii="Times New Roman"/>
              </w:rPr>
            </w:pPr>
            <w:r w:rsidRPr="005450A4">
              <w:rPr>
                <w:rFonts w:ascii="Times New Roman"/>
              </w:rPr>
              <w:t>?24</w:t>
            </w:r>
            <w:r w:rsidRPr="005450A4">
              <w:rPr>
                <w:rFonts w:ascii="Times New Roman"/>
                <w:bCs/>
                <w:szCs w:val="24"/>
              </w:rPr>
              <w:t>2</w:t>
            </w:r>
          </w:p>
        </w:tc>
        <w:tc>
          <w:tcPr>
            <w:tcW w:w="5529" w:type="dxa"/>
            <w:tcBorders>
              <w:top w:val="single" w:sz="6" w:space="0" w:color="auto"/>
              <w:left w:val="single" w:sz="6" w:space="0" w:color="auto"/>
              <w:bottom w:val="double" w:sz="6" w:space="0" w:color="auto"/>
              <w:right w:val="single" w:sz="6" w:space="0" w:color="auto"/>
            </w:tcBorders>
          </w:tcPr>
          <w:p w14:paraId="35AD2B68"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ClOrdID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4F66FC30"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4B4EF738"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4F81A99C" w14:textId="77777777" w:rsidR="0004192C" w:rsidRPr="005450A4" w:rsidRDefault="0004192C" w:rsidP="00064DAC">
            <w:pPr>
              <w:spacing w:line="0" w:lineRule="atLeast"/>
              <w:jc w:val="center"/>
              <w:rPr>
                <w:rFonts w:ascii="Times New Roman"/>
              </w:rPr>
            </w:pPr>
            <w:r w:rsidRPr="005450A4">
              <w:rPr>
                <w:rFonts w:ascii="Times New Roman"/>
              </w:rPr>
              <w:t>?243</w:t>
            </w:r>
          </w:p>
        </w:tc>
        <w:tc>
          <w:tcPr>
            <w:tcW w:w="5529" w:type="dxa"/>
            <w:tcBorders>
              <w:top w:val="single" w:sz="6" w:space="0" w:color="auto"/>
              <w:left w:val="single" w:sz="6" w:space="0" w:color="auto"/>
              <w:bottom w:val="double" w:sz="6" w:space="0" w:color="auto"/>
              <w:right w:val="single" w:sz="6" w:space="0" w:color="auto"/>
            </w:tcBorders>
          </w:tcPr>
          <w:p w14:paraId="3C54AAD3"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TransactTime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172A42BC"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2DFD635D"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2F6EFFC7" w14:textId="77777777" w:rsidR="0004192C" w:rsidRPr="005450A4" w:rsidRDefault="0004192C" w:rsidP="00064DAC">
            <w:pPr>
              <w:spacing w:line="0" w:lineRule="atLeast"/>
              <w:jc w:val="center"/>
              <w:rPr>
                <w:rFonts w:ascii="Times New Roman"/>
              </w:rPr>
            </w:pPr>
            <w:r w:rsidRPr="005450A4">
              <w:rPr>
                <w:rFonts w:ascii="Times New Roman"/>
              </w:rPr>
              <w:t>?244</w:t>
            </w:r>
          </w:p>
        </w:tc>
        <w:tc>
          <w:tcPr>
            <w:tcW w:w="5529" w:type="dxa"/>
            <w:tcBorders>
              <w:top w:val="single" w:sz="6" w:space="0" w:color="auto"/>
              <w:left w:val="single" w:sz="6" w:space="0" w:color="auto"/>
              <w:bottom w:val="double" w:sz="6" w:space="0" w:color="auto"/>
              <w:right w:val="single" w:sz="6" w:space="0" w:color="auto"/>
            </w:tcBorders>
          </w:tcPr>
          <w:p w14:paraId="5057465D"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OrderID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3F334C28"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68D9504F"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6CD9AF8A" w14:textId="77777777" w:rsidR="0004192C" w:rsidRPr="005450A4" w:rsidRDefault="0004192C" w:rsidP="00064DAC">
            <w:pPr>
              <w:spacing w:line="0" w:lineRule="atLeast"/>
              <w:jc w:val="center"/>
              <w:rPr>
                <w:rFonts w:ascii="Times New Roman"/>
              </w:rPr>
            </w:pPr>
            <w:r w:rsidRPr="005450A4">
              <w:rPr>
                <w:rFonts w:ascii="Times New Roman"/>
              </w:rPr>
              <w:t>?245</w:t>
            </w:r>
          </w:p>
        </w:tc>
        <w:tc>
          <w:tcPr>
            <w:tcW w:w="5529" w:type="dxa"/>
            <w:tcBorders>
              <w:top w:val="single" w:sz="6" w:space="0" w:color="auto"/>
              <w:left w:val="single" w:sz="6" w:space="0" w:color="auto"/>
              <w:bottom w:val="double" w:sz="6" w:space="0" w:color="auto"/>
              <w:right w:val="single" w:sz="6" w:space="0" w:color="auto"/>
            </w:tcBorders>
          </w:tcPr>
          <w:p w14:paraId="76302948" w14:textId="77777777" w:rsidR="0004192C" w:rsidRPr="005450A4" w:rsidRDefault="0004192C" w:rsidP="00064DAC">
            <w:pPr>
              <w:spacing w:line="0" w:lineRule="atLeast"/>
              <w:ind w:left="113"/>
              <w:jc w:val="left"/>
              <w:rPr>
                <w:rFonts w:ascii="Times New Roman"/>
                <w:szCs w:val="24"/>
              </w:rPr>
            </w:pPr>
            <w:r w:rsidRPr="005450A4">
              <w:rPr>
                <w:rFonts w:ascii="Times New Roman"/>
                <w:szCs w:val="24"/>
              </w:rPr>
              <w:t xml:space="preserve">Account </w:t>
            </w:r>
            <w:r w:rsidRPr="005450A4">
              <w:rPr>
                <w:rFonts w:ascii="Times New Roman"/>
              </w:rPr>
              <w:t>Error</w:t>
            </w:r>
          </w:p>
        </w:tc>
        <w:tc>
          <w:tcPr>
            <w:tcW w:w="2126" w:type="dxa"/>
            <w:tcBorders>
              <w:top w:val="single" w:sz="6" w:space="0" w:color="auto"/>
              <w:left w:val="single" w:sz="6" w:space="0" w:color="auto"/>
              <w:bottom w:val="double" w:sz="6" w:space="0" w:color="auto"/>
              <w:right w:val="single" w:sz="6" w:space="0" w:color="auto"/>
            </w:tcBorders>
          </w:tcPr>
          <w:p w14:paraId="30AC9B94"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27B8951E"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73EAD4D7" w14:textId="77777777" w:rsidR="0004192C" w:rsidRPr="005450A4" w:rsidRDefault="0004192C" w:rsidP="00064DAC">
            <w:pPr>
              <w:spacing w:line="0" w:lineRule="atLeast"/>
              <w:jc w:val="center"/>
              <w:rPr>
                <w:rFonts w:ascii="Times New Roman"/>
              </w:rPr>
            </w:pPr>
            <w:r w:rsidRPr="005450A4">
              <w:rPr>
                <w:rFonts w:ascii="Times New Roman"/>
              </w:rPr>
              <w:t>?246</w:t>
            </w:r>
          </w:p>
        </w:tc>
        <w:tc>
          <w:tcPr>
            <w:tcW w:w="5529" w:type="dxa"/>
            <w:tcBorders>
              <w:top w:val="single" w:sz="6" w:space="0" w:color="auto"/>
              <w:left w:val="single" w:sz="6" w:space="0" w:color="auto"/>
              <w:bottom w:val="double" w:sz="6" w:space="0" w:color="auto"/>
              <w:right w:val="single" w:sz="6" w:space="0" w:color="auto"/>
            </w:tcBorders>
          </w:tcPr>
          <w:p w14:paraId="12F43CC3" w14:textId="77777777" w:rsidR="0004192C" w:rsidRPr="005450A4" w:rsidRDefault="0004192C" w:rsidP="00064DAC">
            <w:pPr>
              <w:spacing w:line="0" w:lineRule="atLeast"/>
              <w:ind w:left="113"/>
              <w:jc w:val="left"/>
              <w:rPr>
                <w:rFonts w:ascii="Times New Roman"/>
                <w:szCs w:val="24"/>
              </w:rPr>
            </w:pPr>
            <w:r w:rsidRPr="005450A4">
              <w:rPr>
                <w:rFonts w:ascii="Times New Roman"/>
                <w:szCs w:val="24"/>
              </w:rPr>
              <w:t xml:space="preserve">Symbol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3ECBB3AC"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6AA09F88"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6F3D6C3F" w14:textId="77777777" w:rsidR="0004192C" w:rsidRPr="005450A4" w:rsidRDefault="0004192C" w:rsidP="00064DAC">
            <w:pPr>
              <w:spacing w:line="0" w:lineRule="atLeast"/>
              <w:jc w:val="center"/>
              <w:rPr>
                <w:rFonts w:ascii="Times New Roman"/>
              </w:rPr>
            </w:pPr>
            <w:r w:rsidRPr="005450A4">
              <w:rPr>
                <w:rFonts w:ascii="Times New Roman"/>
              </w:rPr>
              <w:t>?247</w:t>
            </w:r>
          </w:p>
        </w:tc>
        <w:tc>
          <w:tcPr>
            <w:tcW w:w="5529" w:type="dxa"/>
            <w:tcBorders>
              <w:top w:val="single" w:sz="6" w:space="0" w:color="auto"/>
              <w:left w:val="single" w:sz="6" w:space="0" w:color="auto"/>
              <w:bottom w:val="double" w:sz="6" w:space="0" w:color="auto"/>
              <w:right w:val="single" w:sz="6" w:space="0" w:color="auto"/>
            </w:tcBorders>
          </w:tcPr>
          <w:p w14:paraId="226EB09D" w14:textId="77777777" w:rsidR="0004192C" w:rsidRPr="005450A4" w:rsidRDefault="0004192C" w:rsidP="00064DAC">
            <w:pPr>
              <w:spacing w:line="0" w:lineRule="atLeast"/>
              <w:ind w:left="113"/>
              <w:jc w:val="left"/>
              <w:rPr>
                <w:rFonts w:ascii="Times New Roman"/>
                <w:szCs w:val="24"/>
              </w:rPr>
            </w:pPr>
            <w:r w:rsidRPr="005450A4">
              <w:rPr>
                <w:rFonts w:ascii="Times New Roman"/>
                <w:szCs w:val="24"/>
              </w:rPr>
              <w:t xml:space="preserve">Side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0B7A371A"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5FD36C90"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2F15225D" w14:textId="77777777" w:rsidR="0004192C" w:rsidRPr="005450A4" w:rsidRDefault="0004192C" w:rsidP="00064DAC">
            <w:pPr>
              <w:spacing w:line="0" w:lineRule="atLeast"/>
              <w:jc w:val="center"/>
              <w:rPr>
                <w:rFonts w:ascii="Times New Roman"/>
              </w:rPr>
            </w:pPr>
            <w:r w:rsidRPr="005450A4">
              <w:rPr>
                <w:rFonts w:ascii="Times New Roman"/>
              </w:rPr>
              <w:t>?248</w:t>
            </w:r>
          </w:p>
        </w:tc>
        <w:tc>
          <w:tcPr>
            <w:tcW w:w="5529" w:type="dxa"/>
            <w:tcBorders>
              <w:top w:val="single" w:sz="6" w:space="0" w:color="auto"/>
              <w:left w:val="single" w:sz="6" w:space="0" w:color="auto"/>
              <w:bottom w:val="double" w:sz="6" w:space="0" w:color="auto"/>
              <w:right w:val="single" w:sz="6" w:space="0" w:color="auto"/>
            </w:tcBorders>
          </w:tcPr>
          <w:p w14:paraId="58D40A39"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59990EA3"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3B220E96"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4CF8B8FD" w14:textId="77777777" w:rsidR="0004192C" w:rsidRPr="005450A4" w:rsidRDefault="0004192C" w:rsidP="00064DAC">
            <w:pPr>
              <w:spacing w:line="0" w:lineRule="atLeast"/>
              <w:jc w:val="center"/>
              <w:rPr>
                <w:rFonts w:ascii="Times New Roman"/>
              </w:rPr>
            </w:pPr>
            <w:r w:rsidRPr="005450A4">
              <w:rPr>
                <w:rFonts w:ascii="Times New Roman"/>
              </w:rPr>
              <w:t>?249</w:t>
            </w:r>
          </w:p>
        </w:tc>
        <w:tc>
          <w:tcPr>
            <w:tcW w:w="5529" w:type="dxa"/>
            <w:tcBorders>
              <w:top w:val="single" w:sz="6" w:space="0" w:color="auto"/>
              <w:left w:val="single" w:sz="6" w:space="0" w:color="auto"/>
              <w:bottom w:val="double" w:sz="6" w:space="0" w:color="auto"/>
              <w:right w:val="single" w:sz="6" w:space="0" w:color="auto"/>
            </w:tcBorders>
          </w:tcPr>
          <w:p w14:paraId="7CDD923B"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OrdType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5B3FD6D8"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4E18C1BF"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24965C79" w14:textId="77777777" w:rsidR="0004192C" w:rsidRPr="005450A4" w:rsidRDefault="0004192C" w:rsidP="00064DAC">
            <w:pPr>
              <w:spacing w:line="0" w:lineRule="atLeast"/>
              <w:jc w:val="center"/>
              <w:rPr>
                <w:rFonts w:ascii="Times New Roman"/>
              </w:rPr>
            </w:pPr>
            <w:r w:rsidRPr="005450A4">
              <w:rPr>
                <w:rFonts w:ascii="Times New Roman"/>
              </w:rPr>
              <w:t>?250</w:t>
            </w:r>
          </w:p>
        </w:tc>
        <w:tc>
          <w:tcPr>
            <w:tcW w:w="5529" w:type="dxa"/>
            <w:tcBorders>
              <w:top w:val="single" w:sz="6" w:space="0" w:color="auto"/>
              <w:left w:val="single" w:sz="6" w:space="0" w:color="auto"/>
              <w:bottom w:val="double" w:sz="6" w:space="0" w:color="auto"/>
              <w:right w:val="single" w:sz="6" w:space="0" w:color="auto"/>
            </w:tcBorders>
          </w:tcPr>
          <w:p w14:paraId="3766487A"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TimeInForce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69F744D6"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4E432A9B"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26CDADD4" w14:textId="77777777" w:rsidR="0004192C" w:rsidRPr="005450A4" w:rsidRDefault="0004192C" w:rsidP="00064DAC">
            <w:pPr>
              <w:spacing w:line="0" w:lineRule="atLeast"/>
              <w:jc w:val="center"/>
              <w:rPr>
                <w:rFonts w:ascii="Times New Roman"/>
              </w:rPr>
            </w:pPr>
            <w:r w:rsidRPr="005450A4">
              <w:rPr>
                <w:rFonts w:ascii="Times New Roman"/>
              </w:rPr>
              <w:t>?251</w:t>
            </w:r>
          </w:p>
        </w:tc>
        <w:tc>
          <w:tcPr>
            <w:tcW w:w="5529" w:type="dxa"/>
            <w:tcBorders>
              <w:top w:val="single" w:sz="6" w:space="0" w:color="auto"/>
              <w:left w:val="single" w:sz="6" w:space="0" w:color="auto"/>
              <w:bottom w:val="double" w:sz="6" w:space="0" w:color="auto"/>
              <w:right w:val="single" w:sz="6" w:space="0" w:color="auto"/>
            </w:tcBorders>
          </w:tcPr>
          <w:p w14:paraId="3B927801" w14:textId="77777777" w:rsidR="0004192C" w:rsidRPr="005450A4" w:rsidRDefault="0004192C" w:rsidP="00064DAC">
            <w:pPr>
              <w:spacing w:line="0" w:lineRule="atLeast"/>
              <w:ind w:left="113"/>
              <w:jc w:val="left"/>
              <w:rPr>
                <w:rFonts w:ascii="Times New Roman"/>
                <w:szCs w:val="24"/>
              </w:rPr>
            </w:pPr>
            <w:r w:rsidRPr="005450A4">
              <w:rPr>
                <w:rFonts w:ascii="Times New Roman"/>
                <w:szCs w:val="24"/>
              </w:rPr>
              <w:t xml:space="preserve">Price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7D129DF8"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40BF9426"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01C64B5D" w14:textId="77777777" w:rsidR="0004192C" w:rsidRPr="005450A4" w:rsidRDefault="0004192C" w:rsidP="00064DAC">
            <w:pPr>
              <w:spacing w:line="0" w:lineRule="atLeast"/>
              <w:jc w:val="center"/>
              <w:rPr>
                <w:rFonts w:ascii="Times New Roman"/>
              </w:rPr>
            </w:pPr>
            <w:r w:rsidRPr="005450A4">
              <w:rPr>
                <w:rFonts w:ascii="Times New Roman"/>
              </w:rPr>
              <w:t>?252</w:t>
            </w:r>
          </w:p>
        </w:tc>
        <w:tc>
          <w:tcPr>
            <w:tcW w:w="5529" w:type="dxa"/>
            <w:tcBorders>
              <w:top w:val="single" w:sz="6" w:space="0" w:color="auto"/>
              <w:left w:val="single" w:sz="6" w:space="0" w:color="auto"/>
              <w:bottom w:val="double" w:sz="6" w:space="0" w:color="auto"/>
              <w:right w:val="single" w:sz="6" w:space="0" w:color="auto"/>
            </w:tcBorders>
          </w:tcPr>
          <w:p w14:paraId="2F45D41A"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TwseIvacnoFlag</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24E6AE75"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16DBF9E1"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10A340E3" w14:textId="77777777" w:rsidR="0004192C" w:rsidRPr="005450A4" w:rsidRDefault="0004192C" w:rsidP="00064DAC">
            <w:pPr>
              <w:spacing w:line="0" w:lineRule="atLeast"/>
              <w:jc w:val="center"/>
              <w:rPr>
                <w:rFonts w:ascii="Times New Roman"/>
              </w:rPr>
            </w:pPr>
            <w:r w:rsidRPr="005450A4">
              <w:rPr>
                <w:rFonts w:ascii="Times New Roman"/>
              </w:rPr>
              <w:t>?253</w:t>
            </w:r>
          </w:p>
        </w:tc>
        <w:tc>
          <w:tcPr>
            <w:tcW w:w="5529" w:type="dxa"/>
            <w:tcBorders>
              <w:top w:val="single" w:sz="6" w:space="0" w:color="auto"/>
              <w:left w:val="single" w:sz="6" w:space="0" w:color="auto"/>
              <w:bottom w:val="double" w:sz="6" w:space="0" w:color="auto"/>
              <w:right w:val="single" w:sz="6" w:space="0" w:color="auto"/>
            </w:tcBorders>
          </w:tcPr>
          <w:p w14:paraId="61FCF817"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TwseOrdType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40C669F7"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19598F18"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100DFBB7" w14:textId="77777777" w:rsidR="0004192C" w:rsidRPr="005450A4" w:rsidRDefault="0004192C" w:rsidP="00064DAC">
            <w:pPr>
              <w:spacing w:line="0" w:lineRule="atLeast"/>
              <w:jc w:val="center"/>
              <w:rPr>
                <w:rFonts w:ascii="Times New Roman"/>
              </w:rPr>
            </w:pPr>
            <w:r w:rsidRPr="005450A4">
              <w:rPr>
                <w:rFonts w:ascii="Times New Roman"/>
              </w:rPr>
              <w:t>?254</w:t>
            </w:r>
          </w:p>
        </w:tc>
        <w:tc>
          <w:tcPr>
            <w:tcW w:w="5529" w:type="dxa"/>
            <w:tcBorders>
              <w:top w:val="single" w:sz="6" w:space="0" w:color="auto"/>
              <w:left w:val="single" w:sz="6" w:space="0" w:color="auto"/>
              <w:bottom w:val="double" w:sz="6" w:space="0" w:color="auto"/>
              <w:right w:val="single" w:sz="6" w:space="0" w:color="auto"/>
            </w:tcBorders>
          </w:tcPr>
          <w:p w14:paraId="037E6032"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TwseExCode</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223D00EF"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793D71B1" w14:textId="77777777" w:rsidTr="00064DAC">
        <w:tblPrEx>
          <w:tblLook w:val="04A0" w:firstRow="1" w:lastRow="0" w:firstColumn="1" w:lastColumn="0" w:noHBand="0" w:noVBand="1"/>
        </w:tblPrEx>
        <w:tc>
          <w:tcPr>
            <w:tcW w:w="1563" w:type="dxa"/>
            <w:tcBorders>
              <w:top w:val="single" w:sz="6" w:space="0" w:color="auto"/>
              <w:left w:val="double" w:sz="6" w:space="0" w:color="auto"/>
              <w:bottom w:val="double" w:sz="6" w:space="0" w:color="auto"/>
              <w:right w:val="single" w:sz="6" w:space="0" w:color="auto"/>
            </w:tcBorders>
          </w:tcPr>
          <w:p w14:paraId="1BD33D06" w14:textId="77777777" w:rsidR="0004192C" w:rsidRPr="005450A4" w:rsidRDefault="0004192C" w:rsidP="00064DAC">
            <w:pPr>
              <w:spacing w:line="0" w:lineRule="atLeast"/>
              <w:jc w:val="center"/>
              <w:rPr>
                <w:rFonts w:ascii="Times New Roman"/>
              </w:rPr>
            </w:pPr>
            <w:r w:rsidRPr="005450A4">
              <w:rPr>
                <w:rFonts w:ascii="Times New Roman"/>
              </w:rPr>
              <w:t>?255</w:t>
            </w:r>
          </w:p>
        </w:tc>
        <w:tc>
          <w:tcPr>
            <w:tcW w:w="5529" w:type="dxa"/>
            <w:tcBorders>
              <w:top w:val="single" w:sz="6" w:space="0" w:color="auto"/>
              <w:left w:val="single" w:sz="6" w:space="0" w:color="auto"/>
              <w:bottom w:val="double" w:sz="6" w:space="0" w:color="auto"/>
              <w:right w:val="single" w:sz="6" w:space="0" w:color="auto"/>
            </w:tcBorders>
          </w:tcPr>
          <w:p w14:paraId="11D8D697"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OrigClOrdID</w:t>
            </w:r>
            <w:proofErr w:type="spellEnd"/>
            <w:r w:rsidRPr="005450A4">
              <w:rPr>
                <w:rFonts w:ascii="Times New Roman"/>
                <w:szCs w:val="24"/>
              </w:rPr>
              <w:t xml:space="preserve"> </w:t>
            </w:r>
            <w:r w:rsidRPr="005450A4">
              <w:rPr>
                <w:rFonts w:ascii="Times New Roman"/>
              </w:rPr>
              <w:t>Not Found</w:t>
            </w:r>
          </w:p>
        </w:tc>
        <w:tc>
          <w:tcPr>
            <w:tcW w:w="2126" w:type="dxa"/>
            <w:tcBorders>
              <w:top w:val="single" w:sz="6" w:space="0" w:color="auto"/>
              <w:left w:val="single" w:sz="6" w:space="0" w:color="auto"/>
              <w:bottom w:val="double" w:sz="6" w:space="0" w:color="auto"/>
              <w:right w:val="single" w:sz="6" w:space="0" w:color="auto"/>
            </w:tcBorders>
          </w:tcPr>
          <w:p w14:paraId="46AD164D"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498B0785" w14:textId="77777777" w:rsidTr="00064DAC">
        <w:tblPrEx>
          <w:tblLook w:val="04A0" w:firstRow="1" w:lastRow="0" w:firstColumn="1" w:lastColumn="0" w:noHBand="0" w:noVBand="1"/>
        </w:tblPrEx>
        <w:trPr>
          <w:trHeight w:val="478"/>
        </w:trPr>
        <w:tc>
          <w:tcPr>
            <w:tcW w:w="1563" w:type="dxa"/>
            <w:tcBorders>
              <w:top w:val="double" w:sz="6" w:space="0" w:color="auto"/>
              <w:left w:val="double" w:sz="6" w:space="0" w:color="auto"/>
              <w:bottom w:val="double" w:sz="6" w:space="0" w:color="auto"/>
              <w:right w:val="single" w:sz="6" w:space="0" w:color="auto"/>
            </w:tcBorders>
          </w:tcPr>
          <w:p w14:paraId="453F9ED1" w14:textId="77777777" w:rsidR="0004192C" w:rsidRPr="005450A4" w:rsidRDefault="0004192C" w:rsidP="00064DAC">
            <w:pPr>
              <w:spacing w:line="0" w:lineRule="atLeast"/>
              <w:jc w:val="center"/>
              <w:rPr>
                <w:rFonts w:ascii="Times New Roman"/>
              </w:rPr>
            </w:pPr>
            <w:r w:rsidRPr="005450A4">
              <w:rPr>
                <w:rFonts w:ascii="Times New Roman"/>
              </w:rPr>
              <w:lastRenderedPageBreak/>
              <w:t>?256</w:t>
            </w:r>
          </w:p>
        </w:tc>
        <w:tc>
          <w:tcPr>
            <w:tcW w:w="5529" w:type="dxa"/>
            <w:tcBorders>
              <w:top w:val="double" w:sz="6" w:space="0" w:color="auto"/>
              <w:left w:val="single" w:sz="6" w:space="0" w:color="auto"/>
              <w:bottom w:val="double" w:sz="6" w:space="0" w:color="auto"/>
              <w:right w:val="single" w:sz="6" w:space="0" w:color="auto"/>
            </w:tcBorders>
          </w:tcPr>
          <w:p w14:paraId="34BC9A28"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TwseRejStaleOrd</w:t>
            </w:r>
            <w:proofErr w:type="spellEnd"/>
            <w:r w:rsidRPr="005450A4">
              <w:rPr>
                <w:rFonts w:ascii="Times New Roman"/>
                <w:szCs w:val="24"/>
              </w:rPr>
              <w:t xml:space="preserve"> </w:t>
            </w:r>
            <w:r w:rsidRPr="005450A4">
              <w:rPr>
                <w:rFonts w:ascii="Times New Roman"/>
              </w:rPr>
              <w:t>Not Found</w:t>
            </w:r>
          </w:p>
        </w:tc>
        <w:tc>
          <w:tcPr>
            <w:tcW w:w="2126" w:type="dxa"/>
            <w:tcBorders>
              <w:top w:val="double" w:sz="6" w:space="0" w:color="auto"/>
              <w:left w:val="single" w:sz="6" w:space="0" w:color="auto"/>
              <w:bottom w:val="double" w:sz="6" w:space="0" w:color="auto"/>
              <w:right w:val="single" w:sz="6" w:space="0" w:color="auto"/>
            </w:tcBorders>
          </w:tcPr>
          <w:p w14:paraId="4272CF64" w14:textId="77777777" w:rsidR="0004192C" w:rsidRPr="005450A4" w:rsidRDefault="0004192C" w:rsidP="00064DAC">
            <w:pPr>
              <w:spacing w:line="0" w:lineRule="atLeast"/>
              <w:jc w:val="center"/>
              <w:rPr>
                <w:rFonts w:ascii="Times New Roman"/>
              </w:rPr>
            </w:pPr>
            <w:r w:rsidRPr="005450A4">
              <w:rPr>
                <w:rFonts w:ascii="Times New Roman"/>
              </w:rPr>
              <w:t>35=8/9</w:t>
            </w:r>
          </w:p>
        </w:tc>
      </w:tr>
      <w:tr w:rsidR="0004192C" w:rsidRPr="005450A4" w14:paraId="4C9775A1" w14:textId="77777777" w:rsidTr="00980718">
        <w:tblPrEx>
          <w:tblLook w:val="04A0" w:firstRow="1" w:lastRow="0" w:firstColumn="1" w:lastColumn="0" w:noHBand="0" w:noVBand="1"/>
        </w:tblPrEx>
        <w:trPr>
          <w:trHeight w:val="332"/>
        </w:trPr>
        <w:tc>
          <w:tcPr>
            <w:tcW w:w="1563" w:type="dxa"/>
            <w:tcBorders>
              <w:top w:val="double" w:sz="6" w:space="0" w:color="auto"/>
              <w:left w:val="double" w:sz="6" w:space="0" w:color="auto"/>
              <w:bottom w:val="double" w:sz="6" w:space="0" w:color="auto"/>
              <w:right w:val="single" w:sz="6" w:space="0" w:color="auto"/>
            </w:tcBorders>
          </w:tcPr>
          <w:p w14:paraId="75AC4B23" w14:textId="77777777" w:rsidR="0004192C" w:rsidRPr="005450A4" w:rsidRDefault="0004192C" w:rsidP="00064DAC">
            <w:pPr>
              <w:spacing w:line="0" w:lineRule="atLeast"/>
              <w:jc w:val="center"/>
              <w:rPr>
                <w:rFonts w:ascii="Times New Roman"/>
                <w:szCs w:val="24"/>
              </w:rPr>
            </w:pPr>
            <w:r w:rsidRPr="005450A4">
              <w:rPr>
                <w:rFonts w:ascii="Times New Roman"/>
                <w:szCs w:val="24"/>
              </w:rPr>
              <w:t>?257</w:t>
            </w:r>
          </w:p>
        </w:tc>
        <w:tc>
          <w:tcPr>
            <w:tcW w:w="5529" w:type="dxa"/>
            <w:tcBorders>
              <w:top w:val="double" w:sz="6" w:space="0" w:color="auto"/>
              <w:left w:val="single" w:sz="6" w:space="0" w:color="auto"/>
              <w:bottom w:val="double" w:sz="6" w:space="0" w:color="auto"/>
              <w:right w:val="single" w:sz="6" w:space="0" w:color="auto"/>
            </w:tcBorders>
          </w:tcPr>
          <w:p w14:paraId="6DCB650A" w14:textId="77777777" w:rsidR="0004192C" w:rsidRPr="005450A4" w:rsidRDefault="0004192C" w:rsidP="00064DAC">
            <w:pPr>
              <w:spacing w:line="0" w:lineRule="atLeast"/>
              <w:ind w:left="113"/>
              <w:jc w:val="left"/>
              <w:rPr>
                <w:rFonts w:ascii="Times New Roman"/>
                <w:szCs w:val="24"/>
              </w:rPr>
            </w:pPr>
            <w:proofErr w:type="spellStart"/>
            <w:r w:rsidRPr="005450A4">
              <w:rPr>
                <w:rFonts w:ascii="Times New Roman"/>
                <w:szCs w:val="24"/>
              </w:rPr>
              <w:t>RefOrderID</w:t>
            </w:r>
            <w:proofErr w:type="spellEnd"/>
            <w:r w:rsidRPr="005450A4">
              <w:rPr>
                <w:rFonts w:ascii="Times New Roman"/>
                <w:szCs w:val="24"/>
              </w:rPr>
              <w:t xml:space="preserve"> Error</w:t>
            </w:r>
          </w:p>
        </w:tc>
        <w:tc>
          <w:tcPr>
            <w:tcW w:w="2126" w:type="dxa"/>
            <w:tcBorders>
              <w:top w:val="double" w:sz="6" w:space="0" w:color="auto"/>
              <w:left w:val="single" w:sz="6" w:space="0" w:color="auto"/>
              <w:bottom w:val="double" w:sz="6" w:space="0" w:color="auto"/>
              <w:right w:val="single" w:sz="6" w:space="0" w:color="auto"/>
            </w:tcBorders>
          </w:tcPr>
          <w:p w14:paraId="2EF01D0E" w14:textId="77777777" w:rsidR="0004192C" w:rsidRPr="005450A4" w:rsidRDefault="0004192C" w:rsidP="00064DAC">
            <w:pPr>
              <w:spacing w:line="0" w:lineRule="atLeast"/>
              <w:ind w:left="113"/>
              <w:jc w:val="center"/>
              <w:rPr>
                <w:rFonts w:ascii="Times New Roman"/>
                <w:szCs w:val="24"/>
              </w:rPr>
            </w:pPr>
            <w:r w:rsidRPr="005450A4">
              <w:rPr>
                <w:rFonts w:ascii="Times New Roman"/>
                <w:szCs w:val="24"/>
              </w:rPr>
              <w:t>35=8</w:t>
            </w:r>
          </w:p>
        </w:tc>
      </w:tr>
    </w:tbl>
    <w:p w14:paraId="69888FA1" w14:textId="1BED330B" w:rsidR="008365E8" w:rsidRPr="005450A4" w:rsidRDefault="00B34DAF" w:rsidP="008365E8">
      <w:pPr>
        <w:pStyle w:val="1"/>
        <w:ind w:left="0"/>
        <w:rPr>
          <w:rFonts w:eastAsia="標楷體"/>
          <w:lang w:eastAsia="zh-TW"/>
        </w:rPr>
      </w:pPr>
      <w:bookmarkStart w:id="870" w:name="_Toc206430034"/>
      <w:bookmarkStart w:id="871" w:name="_Toc397614909"/>
      <w:bookmarkStart w:id="872" w:name="_Toc97123623"/>
      <w:bookmarkEnd w:id="868"/>
      <w:bookmarkEnd w:id="869"/>
      <w:r w:rsidRPr="005450A4">
        <w:t>Failover and Backup Procedures</w:t>
      </w:r>
      <w:bookmarkEnd w:id="870"/>
    </w:p>
    <w:p w14:paraId="36FB1424" w14:textId="77777777" w:rsidR="00436020" w:rsidRPr="005450A4" w:rsidRDefault="006033EF" w:rsidP="008365E8">
      <w:pPr>
        <w:pStyle w:val="2"/>
        <w:rPr>
          <w:b w:val="0"/>
          <w:szCs w:val="28"/>
          <w:lang w:eastAsia="zh-TW"/>
        </w:rPr>
      </w:pPr>
      <w:bookmarkStart w:id="873" w:name="_Toc206430035"/>
      <w:r w:rsidRPr="005450A4">
        <w:rPr>
          <w:b w:val="0"/>
          <w:szCs w:val="28"/>
        </w:rPr>
        <w:t>Broker Backup</w:t>
      </w:r>
      <w:bookmarkEnd w:id="873"/>
    </w:p>
    <w:p w14:paraId="59407E32" w14:textId="0CFB7EED" w:rsidR="00436020" w:rsidRPr="005450A4" w:rsidRDefault="00B34DAF" w:rsidP="00436020">
      <w:pPr>
        <w:ind w:firstLineChars="236" w:firstLine="566"/>
        <w:rPr>
          <w:rFonts w:ascii="Times New Roman"/>
        </w:rPr>
      </w:pPr>
      <w:r w:rsidRPr="005450A4">
        <w:rPr>
          <w:rFonts w:ascii="Times New Roman"/>
        </w:rPr>
        <w:t xml:space="preserve">When applying for a FIX session, brokers </w:t>
      </w:r>
      <w:r w:rsidR="00486EAB" w:rsidRPr="005450A4">
        <w:rPr>
          <w:rFonts w:ascii="Times New Roman"/>
        </w:rPr>
        <w:t>can</w:t>
      </w:r>
      <w:r w:rsidRPr="005450A4">
        <w:rPr>
          <w:rFonts w:ascii="Times New Roman"/>
        </w:rPr>
        <w:t xml:space="preserve"> register up to two source IP addresses for redundancy. Either IP address may be used to establish the FIX connection in case of failure or switchover.</w:t>
      </w:r>
      <w:r w:rsidR="004F379C" w:rsidRPr="005450A4">
        <w:rPr>
          <w:rFonts w:ascii="Times New Roman" w:hint="eastAsia"/>
        </w:rPr>
        <w:t xml:space="preserve"> </w:t>
      </w:r>
      <w:r w:rsidR="006033EF" w:rsidRPr="005450A4">
        <w:rPr>
          <w:rFonts w:ascii="Times New Roman"/>
        </w:rPr>
        <w:t xml:space="preserve">However, within the same FIX session, only one IP can be connected at the same time. The second socket connection will be unable to connect </w:t>
      </w:r>
      <w:proofErr w:type="gramStart"/>
      <w:r w:rsidR="006033EF" w:rsidRPr="005450A4">
        <w:rPr>
          <w:rFonts w:ascii="Times New Roman"/>
        </w:rPr>
        <w:t>as long as</w:t>
      </w:r>
      <w:proofErr w:type="gramEnd"/>
      <w:r w:rsidR="006033EF" w:rsidRPr="005450A4">
        <w:rPr>
          <w:rFonts w:ascii="Times New Roman"/>
        </w:rPr>
        <w:t xml:space="preserve"> the first socket connection is not disconnected. When the first (or second) IP at the broker's end encounters a system or network issue, it can continue to reconnect through the configured second IP (or first IP). </w:t>
      </w:r>
    </w:p>
    <w:p w14:paraId="1A362B31" w14:textId="795E073A" w:rsidR="00436020" w:rsidRPr="005450A4" w:rsidRDefault="006033EF" w:rsidP="009348A1">
      <w:pPr>
        <w:pStyle w:val="2"/>
        <w:spacing w:before="240"/>
        <w:rPr>
          <w:b w:val="0"/>
        </w:rPr>
      </w:pPr>
      <w:bookmarkStart w:id="874" w:name="_Toc206430036"/>
      <w:r w:rsidRPr="005450A4">
        <w:rPr>
          <w:b w:val="0"/>
        </w:rPr>
        <w:t xml:space="preserve">FIX Gateway </w:t>
      </w:r>
      <w:r w:rsidR="006E3E42" w:rsidRPr="005450A4">
        <w:rPr>
          <w:b w:val="0"/>
          <w:lang w:eastAsia="zh-TW"/>
        </w:rPr>
        <w:t>Failover Procedures</w:t>
      </w:r>
      <w:bookmarkEnd w:id="874"/>
    </w:p>
    <w:p w14:paraId="2B23C746" w14:textId="11627FBC" w:rsidR="00436020" w:rsidRPr="005450A4" w:rsidRDefault="00FB03E1" w:rsidP="00436020">
      <w:pPr>
        <w:ind w:firstLineChars="236" w:firstLine="566"/>
        <w:rPr>
          <w:rFonts w:ascii="Times New Roman"/>
        </w:rPr>
      </w:pPr>
      <w:r w:rsidRPr="005450A4">
        <w:rPr>
          <w:rFonts w:ascii="Times New Roman"/>
        </w:rPr>
        <w:t xml:space="preserve">If </w:t>
      </w:r>
      <w:r w:rsidR="009C4E73" w:rsidRPr="005450A4">
        <w:rPr>
          <w:rFonts w:ascii="Times New Roman"/>
        </w:rPr>
        <w:t>one</w:t>
      </w:r>
      <w:r w:rsidRPr="005450A4">
        <w:rPr>
          <w:rFonts w:ascii="Times New Roman"/>
        </w:rPr>
        <w:t xml:space="preserve"> FIX Gateway encounters issues, the broker can continue to send order messages or perform queries through the </w:t>
      </w:r>
      <w:r w:rsidR="009C4E73" w:rsidRPr="005450A4">
        <w:rPr>
          <w:rFonts w:ascii="Times New Roman"/>
        </w:rPr>
        <w:t xml:space="preserve">other </w:t>
      </w:r>
      <w:r w:rsidRPr="005450A4">
        <w:rPr>
          <w:rFonts w:ascii="Times New Roman"/>
        </w:rPr>
        <w:t>FIX Gateway</w:t>
      </w:r>
      <w:r w:rsidR="007E5452" w:rsidRPr="005450A4">
        <w:rPr>
          <w:rFonts w:ascii="Times New Roman" w:hint="eastAsia"/>
        </w:rPr>
        <w:t xml:space="preserve"> </w:t>
      </w:r>
      <w:r w:rsidRPr="005450A4">
        <w:rPr>
          <w:rFonts w:ascii="Times New Roman"/>
        </w:rPr>
        <w:t>or the existing TMP line. Additionally, the broker can receive all trade execution report via the TMP execution report line.</w:t>
      </w:r>
    </w:p>
    <w:p w14:paraId="16A0A56B" w14:textId="6BFBBD76" w:rsidR="00436020" w:rsidRPr="005450A4" w:rsidRDefault="00422F24" w:rsidP="00436020">
      <w:pPr>
        <w:ind w:firstLineChars="236" w:firstLine="566"/>
        <w:rPr>
          <w:rFonts w:ascii="Times New Roman"/>
          <w:szCs w:val="24"/>
        </w:rPr>
      </w:pPr>
      <w:r w:rsidRPr="005450A4">
        <w:rPr>
          <w:rFonts w:ascii="Times New Roman"/>
        </w:rPr>
        <w:t>Upon detection of a FIX Gateway outage, the Exchange will initiate restoration procedures. Brokers should adhere to the following steps for failover and service restoration:</w:t>
      </w:r>
    </w:p>
    <w:p w14:paraId="2BF6BD4F" w14:textId="77777777" w:rsidR="00436020" w:rsidRPr="005450A4" w:rsidRDefault="00B3574E" w:rsidP="00525587">
      <w:pPr>
        <w:pStyle w:val="3"/>
        <w:spacing w:before="240"/>
        <w:ind w:left="1276" w:hanging="425"/>
        <w:rPr>
          <w:b w:val="0"/>
        </w:rPr>
      </w:pPr>
      <w:r w:rsidRPr="005450A4">
        <w:rPr>
          <w:b w:val="0"/>
        </w:rPr>
        <w:t>The FIX session sequence numbers on both sides will be reset to 1.</w:t>
      </w:r>
    </w:p>
    <w:p w14:paraId="33C94575" w14:textId="5FA3DE4F" w:rsidR="00436020" w:rsidRPr="005450A4" w:rsidRDefault="00B3574E" w:rsidP="00B3574E">
      <w:pPr>
        <w:ind w:left="480" w:firstLineChars="236" w:firstLine="566"/>
        <w:rPr>
          <w:rFonts w:ascii="Times New Roman"/>
        </w:rPr>
      </w:pPr>
      <w:r w:rsidRPr="005450A4">
        <w:rPr>
          <w:rFonts w:ascii="Times New Roman"/>
        </w:rPr>
        <w:t>When a local FIX Gateway switch occurs, the broker’s end will experience a disconnection. The exchange will immediately announce this via T79</w:t>
      </w:r>
      <w:r w:rsidR="00FF2A13" w:rsidRPr="005450A4">
        <w:rPr>
          <w:rFonts w:ascii="Times New Roman" w:hint="eastAsia"/>
        </w:rPr>
        <w:t xml:space="preserve"> through FT system</w:t>
      </w:r>
      <w:r w:rsidRPr="005450A4">
        <w:rPr>
          <w:rFonts w:ascii="Times New Roman"/>
        </w:rPr>
        <w:t>. When the FIX Gateway service is restored, the sequence numbers on the FIX Engine will also be reset to 1. At this point, the broker’s end must execute EOD on the affected FIX session to reset the sequence number to 1. After the backup FIX Gateway is activated, normal connection can be restored.</w:t>
      </w:r>
    </w:p>
    <w:p w14:paraId="4B7A7777" w14:textId="77777777" w:rsidR="00436020" w:rsidRPr="005450A4" w:rsidRDefault="00B3574E" w:rsidP="00525587">
      <w:pPr>
        <w:pStyle w:val="3"/>
        <w:ind w:left="1276" w:hanging="425"/>
        <w:rPr>
          <w:b w:val="0"/>
        </w:rPr>
      </w:pPr>
      <w:r w:rsidRPr="005450A4">
        <w:rPr>
          <w:b w:val="0"/>
        </w:rPr>
        <w:t>Order report.</w:t>
      </w:r>
    </w:p>
    <w:p w14:paraId="3445E187" w14:textId="77777777" w:rsidR="00436020" w:rsidRPr="005450A4" w:rsidRDefault="006006A0" w:rsidP="00FB03E1">
      <w:pPr>
        <w:ind w:leftChars="200" w:left="480" w:firstLineChars="236" w:firstLine="566"/>
        <w:rPr>
          <w:rFonts w:ascii="Times New Roman"/>
        </w:rPr>
      </w:pPr>
      <w:r w:rsidRPr="005450A4">
        <w:rPr>
          <w:rFonts w:ascii="Times New Roman"/>
        </w:rPr>
        <w:t xml:space="preserve">There may be </w:t>
      </w:r>
      <w:r w:rsidR="001B07DD" w:rsidRPr="005450A4">
        <w:rPr>
          <w:rFonts w:ascii="Times New Roman"/>
        </w:rPr>
        <w:t>cases where some orders have</w:t>
      </w:r>
      <w:r w:rsidRPr="005450A4">
        <w:rPr>
          <w:rFonts w:ascii="Times New Roman"/>
        </w:rPr>
        <w:t xml:space="preserve"> </w:t>
      </w:r>
      <w:r w:rsidR="001B07DD" w:rsidRPr="005450A4">
        <w:rPr>
          <w:rFonts w:ascii="Times New Roman"/>
        </w:rPr>
        <w:t xml:space="preserve">not </w:t>
      </w:r>
      <w:r w:rsidRPr="005450A4">
        <w:rPr>
          <w:rFonts w:ascii="Times New Roman"/>
        </w:rPr>
        <w:t xml:space="preserve">been reported. In such situations, the broker should use the order status query message to retrieve the status of unreported orders. (If the query result is "Order Not Found," it may indicate that </w:t>
      </w:r>
      <w:r w:rsidRPr="005450A4">
        <w:rPr>
          <w:rFonts w:ascii="Times New Roman"/>
        </w:rPr>
        <w:lastRenderedPageBreak/>
        <w:t>the order does not exist or that the order has been fully executed.)</w:t>
      </w:r>
    </w:p>
    <w:p w14:paraId="77E9D4F3" w14:textId="77777777" w:rsidR="00436020" w:rsidRPr="005450A4" w:rsidRDefault="006006A0" w:rsidP="00525587">
      <w:pPr>
        <w:pStyle w:val="3"/>
        <w:ind w:left="1276" w:hanging="425"/>
        <w:rPr>
          <w:b w:val="0"/>
        </w:rPr>
      </w:pPr>
      <w:r w:rsidRPr="005450A4">
        <w:rPr>
          <w:b w:val="0"/>
        </w:rPr>
        <w:t>Execution report</w:t>
      </w:r>
    </w:p>
    <w:p w14:paraId="609B7778" w14:textId="77777777" w:rsidR="00436020" w:rsidRPr="005450A4" w:rsidRDefault="006006A0" w:rsidP="00FB03E1">
      <w:pPr>
        <w:ind w:leftChars="200" w:left="480" w:firstLineChars="236" w:firstLine="566"/>
        <w:rPr>
          <w:rFonts w:ascii="Times New Roman"/>
        </w:rPr>
      </w:pPr>
      <w:r w:rsidRPr="005450A4">
        <w:rPr>
          <w:rFonts w:ascii="Times New Roman"/>
        </w:rPr>
        <w:t xml:space="preserve">Trade execution report will begin to be transmitted once the FIX Gateway is </w:t>
      </w:r>
      <w:proofErr w:type="gramStart"/>
      <w:r w:rsidRPr="005450A4">
        <w:rPr>
          <w:rFonts w:ascii="Times New Roman"/>
        </w:rPr>
        <w:t>restored</w:t>
      </w:r>
      <w:proofErr w:type="gramEnd"/>
      <w:r w:rsidRPr="005450A4">
        <w:rPr>
          <w:rFonts w:ascii="Times New Roman"/>
        </w:rPr>
        <w:t xml:space="preserve"> and service is resumed. Complete trade execution report data can be obtained through the TMP execution report line.</w:t>
      </w:r>
    </w:p>
    <w:p w14:paraId="474326E9" w14:textId="33A04916" w:rsidR="00436020" w:rsidRPr="005450A4" w:rsidRDefault="005C2A1A" w:rsidP="009348A1">
      <w:pPr>
        <w:pStyle w:val="2"/>
        <w:spacing w:before="240"/>
        <w:rPr>
          <w:b w:val="0"/>
        </w:rPr>
      </w:pPr>
      <w:bookmarkStart w:id="875" w:name="_Toc206430037"/>
      <w:r w:rsidRPr="005450A4">
        <w:rPr>
          <w:b w:val="0"/>
          <w:lang w:val="en-US"/>
        </w:rPr>
        <w:t>Disaster Recovery (DR) Site Failover</w:t>
      </w:r>
      <w:bookmarkEnd w:id="875"/>
    </w:p>
    <w:p w14:paraId="76389D32" w14:textId="093DE64D" w:rsidR="00436020" w:rsidRPr="005450A4" w:rsidRDefault="00882BFB" w:rsidP="00436020">
      <w:pPr>
        <w:ind w:firstLineChars="236" w:firstLine="566"/>
        <w:rPr>
          <w:rFonts w:ascii="Times New Roman"/>
        </w:rPr>
      </w:pPr>
      <w:r w:rsidRPr="005450A4">
        <w:rPr>
          <w:rFonts w:ascii="Times New Roman"/>
        </w:rPr>
        <w:t xml:space="preserve">In the event of a critical issue affecting the primary data center, the Exchange's system will initiate a switchover to the remote backup center. </w:t>
      </w:r>
      <w:r w:rsidR="006761A3" w:rsidRPr="005450A4">
        <w:rPr>
          <w:rFonts w:ascii="Times New Roman"/>
        </w:rPr>
        <w:t>Brokers should adhere to the following steps for failover and service restoration</w:t>
      </w:r>
      <w:r w:rsidR="00356100" w:rsidRPr="005450A4">
        <w:rPr>
          <w:rFonts w:ascii="Times New Roman"/>
        </w:rPr>
        <w:t>:</w:t>
      </w:r>
    </w:p>
    <w:p w14:paraId="74F37E39" w14:textId="77777777" w:rsidR="00436020" w:rsidRPr="005450A4" w:rsidRDefault="00356100" w:rsidP="00EF7AE5">
      <w:pPr>
        <w:numPr>
          <w:ilvl w:val="0"/>
          <w:numId w:val="80"/>
        </w:numPr>
        <w:ind w:leftChars="200" w:left="840"/>
        <w:rPr>
          <w:rFonts w:ascii="Times New Roman"/>
          <w:szCs w:val="24"/>
        </w:rPr>
      </w:pPr>
      <w:r w:rsidRPr="005450A4">
        <w:rPr>
          <w:rFonts w:ascii="Times New Roman"/>
          <w:szCs w:val="24"/>
        </w:rPr>
        <w:t>The FIX session sequence numbers on both sides will be reset to 1.</w:t>
      </w:r>
    </w:p>
    <w:p w14:paraId="3C3E42AC" w14:textId="2D5DCFA5" w:rsidR="00436020" w:rsidRPr="005450A4" w:rsidRDefault="00356100" w:rsidP="009348A1">
      <w:pPr>
        <w:ind w:leftChars="200" w:left="480" w:firstLineChars="236" w:firstLine="566"/>
        <w:rPr>
          <w:rFonts w:ascii="Times New Roman"/>
          <w:szCs w:val="24"/>
        </w:rPr>
      </w:pPr>
      <w:r w:rsidRPr="005450A4">
        <w:rPr>
          <w:rFonts w:ascii="Times New Roman"/>
          <w:szCs w:val="24"/>
        </w:rPr>
        <w:t>When a remote switch occurs, the exchange will immediately issue an emergency announcement via S10</w:t>
      </w:r>
      <w:r w:rsidR="00C03DB5" w:rsidRPr="005450A4">
        <w:rPr>
          <w:rFonts w:ascii="Times New Roman" w:hint="eastAsia"/>
          <w:szCs w:val="24"/>
        </w:rPr>
        <w:t xml:space="preserve"> </w:t>
      </w:r>
      <w:r w:rsidR="003B0E23" w:rsidRPr="005450A4">
        <w:rPr>
          <w:rFonts w:ascii="Times New Roman" w:hint="eastAsia"/>
          <w:szCs w:val="24"/>
        </w:rPr>
        <w:t xml:space="preserve">via </w:t>
      </w:r>
      <w:r w:rsidR="00C03DB5" w:rsidRPr="005450A4">
        <w:rPr>
          <w:rFonts w:ascii="Times New Roman" w:hint="eastAsia"/>
          <w:szCs w:val="24"/>
        </w:rPr>
        <w:t>FT system</w:t>
      </w:r>
      <w:r w:rsidRPr="005450A4">
        <w:rPr>
          <w:rFonts w:ascii="Times New Roman"/>
          <w:szCs w:val="24"/>
        </w:rPr>
        <w:t>. At this point, the broker’s end must execute EOD on all FIX sessions to reset the sequence numbers. Once the remote system switch is complete, normal connection can be restored</w:t>
      </w:r>
    </w:p>
    <w:p w14:paraId="3B90A4F7" w14:textId="77777777" w:rsidR="00436020" w:rsidRPr="005450A4" w:rsidRDefault="00356100" w:rsidP="00EF7AE5">
      <w:pPr>
        <w:numPr>
          <w:ilvl w:val="0"/>
          <w:numId w:val="80"/>
        </w:numPr>
        <w:ind w:leftChars="200" w:left="840"/>
        <w:rPr>
          <w:rFonts w:ascii="Times New Roman"/>
          <w:szCs w:val="24"/>
        </w:rPr>
      </w:pPr>
      <w:r w:rsidRPr="005450A4">
        <w:rPr>
          <w:rFonts w:ascii="Times New Roman"/>
          <w:szCs w:val="24"/>
        </w:rPr>
        <w:t>Order report</w:t>
      </w:r>
    </w:p>
    <w:p w14:paraId="37156176" w14:textId="2C947361" w:rsidR="00436020" w:rsidRPr="005450A4" w:rsidRDefault="00356100" w:rsidP="009348A1">
      <w:pPr>
        <w:ind w:leftChars="200" w:left="480" w:firstLineChars="236" w:firstLine="566"/>
        <w:rPr>
          <w:rFonts w:ascii="Times New Roman"/>
          <w:szCs w:val="24"/>
        </w:rPr>
      </w:pPr>
      <w:r w:rsidRPr="005450A4">
        <w:rPr>
          <w:rFonts w:ascii="Times New Roman"/>
          <w:szCs w:val="24"/>
        </w:rPr>
        <w:t xml:space="preserve">The exchange will actively send the last five minutes of valid order data from the FIX endpoint via FT </w:t>
      </w:r>
      <w:r w:rsidR="00403B3E" w:rsidRPr="005450A4">
        <w:rPr>
          <w:rFonts w:ascii="Times New Roman" w:hint="eastAsia"/>
          <w:szCs w:val="24"/>
        </w:rPr>
        <w:t>system</w:t>
      </w:r>
      <w:r w:rsidRPr="005450A4">
        <w:rPr>
          <w:rFonts w:ascii="Times New Roman"/>
          <w:szCs w:val="24"/>
        </w:rPr>
        <w:t>.</w:t>
      </w:r>
    </w:p>
    <w:p w14:paraId="4A48BB84" w14:textId="77777777" w:rsidR="00436020" w:rsidRPr="005450A4" w:rsidRDefault="00356100" w:rsidP="00EF7AE5">
      <w:pPr>
        <w:numPr>
          <w:ilvl w:val="0"/>
          <w:numId w:val="80"/>
        </w:numPr>
        <w:ind w:leftChars="200" w:left="840"/>
        <w:rPr>
          <w:rFonts w:ascii="Times New Roman"/>
          <w:szCs w:val="24"/>
        </w:rPr>
      </w:pPr>
      <w:r w:rsidRPr="005450A4">
        <w:rPr>
          <w:rFonts w:ascii="Times New Roman"/>
          <w:szCs w:val="24"/>
        </w:rPr>
        <w:t>Execution report</w:t>
      </w:r>
    </w:p>
    <w:p w14:paraId="634E9403" w14:textId="561B1000" w:rsidR="0004192C" w:rsidRPr="005450A4" w:rsidRDefault="00356100" w:rsidP="009348A1">
      <w:pPr>
        <w:widowControl/>
        <w:snapToGrid/>
        <w:spacing w:line="240" w:lineRule="auto"/>
        <w:ind w:leftChars="300" w:left="720" w:firstLine="240"/>
        <w:jc w:val="left"/>
        <w:rPr>
          <w:rFonts w:ascii="Times New Roman"/>
          <w:szCs w:val="24"/>
        </w:rPr>
      </w:pPr>
      <w:r w:rsidRPr="005450A4">
        <w:rPr>
          <w:rFonts w:ascii="Times New Roman"/>
          <w:szCs w:val="24"/>
        </w:rPr>
        <w:t xml:space="preserve">The exchange will actively send the latest trade execution data (T39) via FT </w:t>
      </w:r>
      <w:r w:rsidR="00BB280F" w:rsidRPr="005450A4">
        <w:rPr>
          <w:rFonts w:ascii="Times New Roman" w:hint="eastAsia"/>
          <w:szCs w:val="24"/>
        </w:rPr>
        <w:t>system</w:t>
      </w:r>
      <w:r w:rsidRPr="005450A4">
        <w:rPr>
          <w:rFonts w:ascii="Times New Roman"/>
          <w:szCs w:val="24"/>
        </w:rPr>
        <w:t>.</w:t>
      </w:r>
    </w:p>
    <w:p w14:paraId="589127DB" w14:textId="77777777" w:rsidR="00B3574E" w:rsidRPr="005450A4" w:rsidRDefault="00B3574E">
      <w:pPr>
        <w:widowControl/>
        <w:snapToGrid/>
        <w:spacing w:line="240" w:lineRule="auto"/>
        <w:jc w:val="left"/>
        <w:rPr>
          <w:rFonts w:ascii="Times New Roman" w:eastAsia="新細明體"/>
          <w:bCs/>
          <w:kern w:val="32"/>
          <w:sz w:val="32"/>
          <w:szCs w:val="52"/>
          <w:lang w:val="en-GB"/>
        </w:rPr>
      </w:pPr>
      <w:r w:rsidRPr="005450A4">
        <w:rPr>
          <w:rFonts w:ascii="Times New Roman" w:eastAsia="新細明體"/>
        </w:rPr>
        <w:br w:type="page"/>
      </w:r>
    </w:p>
    <w:p w14:paraId="53B2E48F" w14:textId="77777777" w:rsidR="00F57DB1" w:rsidRPr="005450A4" w:rsidRDefault="00226848" w:rsidP="00F57DB1">
      <w:pPr>
        <w:pStyle w:val="1"/>
        <w:rPr>
          <w:lang w:eastAsia="zh-TW"/>
        </w:rPr>
      </w:pPr>
      <w:bookmarkStart w:id="876" w:name="_Toc206430038"/>
      <w:bookmarkEnd w:id="871"/>
      <w:bookmarkEnd w:id="872"/>
      <w:r w:rsidRPr="005450A4">
        <w:lastRenderedPageBreak/>
        <w:t>Other Important Notes</w:t>
      </w:r>
      <w:bookmarkEnd w:id="876"/>
    </w:p>
    <w:p w14:paraId="10F7204A" w14:textId="77777777" w:rsidR="00436020" w:rsidRPr="005450A4" w:rsidRDefault="00226848" w:rsidP="002C7CC2">
      <w:pPr>
        <w:pStyle w:val="2"/>
        <w:rPr>
          <w:b w:val="0"/>
        </w:rPr>
      </w:pPr>
      <w:bookmarkStart w:id="877" w:name="_Toc206430039"/>
      <w:r w:rsidRPr="005450A4">
        <w:rPr>
          <w:b w:val="0"/>
        </w:rPr>
        <w:t>Network Bandwidth Considerations</w:t>
      </w:r>
      <w:bookmarkEnd w:id="877"/>
    </w:p>
    <w:p w14:paraId="739E5E4B" w14:textId="77777777" w:rsidR="00436020" w:rsidRPr="005450A4" w:rsidRDefault="004C6009" w:rsidP="00436020">
      <w:pPr>
        <w:ind w:firstLineChars="236" w:firstLine="566"/>
        <w:rPr>
          <w:rFonts w:ascii="Times New Roman"/>
        </w:rPr>
      </w:pPr>
      <w:r w:rsidRPr="005450A4">
        <w:rPr>
          <w:rFonts w:ascii="Times New Roman"/>
        </w:rPr>
        <w:t>Since the FIX protocol uses asynchronous transmission, orders can be sent continuously. However, bandwidth requirements must also be carefully considered. For example, with a 2Mb physical line, the approximate message traffic capacity is as follows. Actual conditions may vary based on factors such as order submission mode, bandwidth size, and equipment environment, so the related values are provided for reference only.</w:t>
      </w:r>
    </w:p>
    <w:p w14:paraId="1D9451EB" w14:textId="77777777" w:rsidR="00436020" w:rsidRPr="005450A4" w:rsidRDefault="00B11914" w:rsidP="00EF7AE5">
      <w:pPr>
        <w:numPr>
          <w:ilvl w:val="0"/>
          <w:numId w:val="81"/>
        </w:numPr>
        <w:ind w:leftChars="234" w:left="987" w:hangingChars="177" w:hanging="425"/>
        <w:rPr>
          <w:rFonts w:ascii="Times New Roman"/>
        </w:rPr>
      </w:pPr>
      <w:r w:rsidRPr="005450A4">
        <w:rPr>
          <w:rFonts w:ascii="Times New Roman"/>
        </w:rPr>
        <w:t>Each order report or trade execution report is approximately 400 bytes in size.</w:t>
      </w:r>
    </w:p>
    <w:p w14:paraId="5E1762C9" w14:textId="77777777" w:rsidR="00436020" w:rsidRPr="005450A4" w:rsidRDefault="00B11914" w:rsidP="00EF7AE5">
      <w:pPr>
        <w:numPr>
          <w:ilvl w:val="0"/>
          <w:numId w:val="81"/>
        </w:numPr>
        <w:ind w:leftChars="234" w:left="987" w:hangingChars="177" w:hanging="425"/>
        <w:rPr>
          <w:rFonts w:ascii="Times New Roman"/>
        </w:rPr>
      </w:pPr>
      <w:r w:rsidRPr="005450A4">
        <w:rPr>
          <w:rFonts w:ascii="Times New Roman"/>
        </w:rPr>
        <w:t>The network transmission volume per second is approximately 262,144 bytes.</w:t>
      </w:r>
    </w:p>
    <w:p w14:paraId="42359E9F" w14:textId="77777777" w:rsidR="00436020" w:rsidRPr="005450A4" w:rsidRDefault="00B11914" w:rsidP="00EF7AE5">
      <w:pPr>
        <w:numPr>
          <w:ilvl w:val="0"/>
          <w:numId w:val="81"/>
        </w:numPr>
        <w:ind w:leftChars="234" w:left="987" w:hangingChars="177" w:hanging="425"/>
        <w:rPr>
          <w:rFonts w:ascii="Times New Roman"/>
        </w:rPr>
      </w:pPr>
      <w:r w:rsidRPr="005450A4">
        <w:rPr>
          <w:rFonts w:ascii="Times New Roman"/>
        </w:rPr>
        <w:t>The number of orders and reports that can be processed per second is approximately 655.</w:t>
      </w:r>
    </w:p>
    <w:p w14:paraId="1E131F4B" w14:textId="77777777" w:rsidR="00436020" w:rsidRPr="005450A4" w:rsidRDefault="00D63A3E" w:rsidP="00EF7AE5">
      <w:pPr>
        <w:numPr>
          <w:ilvl w:val="0"/>
          <w:numId w:val="81"/>
        </w:numPr>
        <w:ind w:leftChars="234" w:left="987" w:hangingChars="177" w:hanging="425"/>
        <w:rPr>
          <w:rFonts w:ascii="Times New Roman"/>
        </w:rPr>
      </w:pPr>
      <w:r w:rsidRPr="005450A4">
        <w:rPr>
          <w:rFonts w:ascii="Times New Roman"/>
        </w:rPr>
        <w:t>Based on the current situation, the number of orders is approximately 1.5 times the number of trades, so the number of orders that can be processed per second is approximately 400.</w:t>
      </w:r>
    </w:p>
    <w:p w14:paraId="5EA43871" w14:textId="77777777" w:rsidR="00436020" w:rsidRPr="005450A4" w:rsidRDefault="00D63A3E" w:rsidP="00EF7AE5">
      <w:pPr>
        <w:numPr>
          <w:ilvl w:val="0"/>
          <w:numId w:val="81"/>
        </w:numPr>
        <w:ind w:leftChars="234" w:left="987" w:hangingChars="177" w:hanging="425"/>
        <w:rPr>
          <w:rFonts w:ascii="Times New Roman"/>
        </w:rPr>
      </w:pPr>
      <w:r w:rsidRPr="005450A4">
        <w:rPr>
          <w:rFonts w:ascii="Times New Roman"/>
        </w:rPr>
        <w:t>Due to the limitations of instantaneous network traffic bandwidth, order data should be distributed as evenly as possible to avoid network congestion, which could lead to delayed order replies or disconnections</w:t>
      </w:r>
      <w:r w:rsidR="001250E3" w:rsidRPr="005450A4">
        <w:rPr>
          <w:rFonts w:ascii="Times New Roman"/>
        </w:rPr>
        <w:t>.</w:t>
      </w:r>
    </w:p>
    <w:p w14:paraId="5D1629BB" w14:textId="77777777" w:rsidR="00436020" w:rsidRPr="005450A4" w:rsidRDefault="00D63A3E" w:rsidP="00EF7AE5">
      <w:pPr>
        <w:numPr>
          <w:ilvl w:val="0"/>
          <w:numId w:val="81"/>
        </w:numPr>
        <w:ind w:leftChars="234" w:left="987" w:hangingChars="177" w:hanging="425"/>
        <w:rPr>
          <w:rFonts w:ascii="Times New Roman"/>
        </w:rPr>
      </w:pPr>
      <w:r w:rsidRPr="005450A4">
        <w:rPr>
          <w:rFonts w:ascii="Times New Roman"/>
        </w:rPr>
        <w:t>Brokers should test under specific network bandwidth conditions and adjust their optimal order submission mode based on the client's order frequency. Generally, with smaller bandwidth, introducing a moderate delay between each order submission can yield better results.</w:t>
      </w:r>
    </w:p>
    <w:p w14:paraId="364BCD3E" w14:textId="049F2C2F" w:rsidR="00436020" w:rsidRPr="005450A4" w:rsidRDefault="006C6A8C" w:rsidP="002C7CC2">
      <w:pPr>
        <w:pStyle w:val="2"/>
        <w:spacing w:before="240"/>
        <w:rPr>
          <w:b w:val="0"/>
        </w:rPr>
      </w:pPr>
      <w:bookmarkStart w:id="878" w:name="_Toc206430040"/>
      <w:r w:rsidRPr="005450A4">
        <w:rPr>
          <w:b w:val="0"/>
        </w:rPr>
        <w:t>M</w:t>
      </w:r>
      <w:r w:rsidRPr="005450A4">
        <w:rPr>
          <w:b w:val="0"/>
          <w:lang w:eastAsia="zh-TW"/>
        </w:rPr>
        <w:t>essage Rate Throttling</w:t>
      </w:r>
      <w:bookmarkEnd w:id="878"/>
    </w:p>
    <w:p w14:paraId="150D82FE" w14:textId="52B20BB5" w:rsidR="00436020" w:rsidRPr="005450A4" w:rsidRDefault="008C0BE0" w:rsidP="00436020">
      <w:pPr>
        <w:ind w:firstLineChars="236" w:firstLine="566"/>
        <w:rPr>
          <w:rFonts w:ascii="Times New Roman"/>
        </w:rPr>
      </w:pPr>
      <w:r w:rsidRPr="005450A4">
        <w:rPr>
          <w:rFonts w:ascii="Times New Roman"/>
        </w:rPr>
        <w:t xml:space="preserve">Each FIX session controls the total number of messages that can be transmitted per second based on the requested </w:t>
      </w:r>
      <w:r w:rsidR="00F12440" w:rsidRPr="005450A4">
        <w:rPr>
          <w:rFonts w:ascii="Times New Roman" w:hint="eastAsia"/>
        </w:rPr>
        <w:t>throttle</w:t>
      </w:r>
      <w:r w:rsidRPr="005450A4">
        <w:rPr>
          <w:rFonts w:ascii="Times New Roman"/>
        </w:rPr>
        <w:t xml:space="preserve"> unit. The calculation includes order submissions, cancellations, modifications, and query messages. For each </w:t>
      </w:r>
      <w:r w:rsidR="00F12440" w:rsidRPr="005450A4">
        <w:rPr>
          <w:rFonts w:ascii="Times New Roman" w:hint="eastAsia"/>
        </w:rPr>
        <w:t>throttle</w:t>
      </w:r>
      <w:r w:rsidR="00F12440" w:rsidRPr="005450A4">
        <w:rPr>
          <w:rFonts w:ascii="Times New Roman"/>
        </w:rPr>
        <w:t xml:space="preserve"> </w:t>
      </w:r>
      <w:r w:rsidRPr="005450A4">
        <w:rPr>
          <w:rFonts w:ascii="Times New Roman"/>
        </w:rPr>
        <w:t>unit, the current limit is a maximum of 20 messages per second.</w:t>
      </w:r>
    </w:p>
    <w:p w14:paraId="4266F7FB" w14:textId="77777777" w:rsidR="00436020" w:rsidRPr="005450A4" w:rsidRDefault="008C0BE0" w:rsidP="00436020">
      <w:pPr>
        <w:ind w:firstLineChars="236" w:firstLine="566"/>
        <w:rPr>
          <w:rFonts w:ascii="Times New Roman"/>
        </w:rPr>
      </w:pPr>
      <w:r w:rsidRPr="005450A4">
        <w:rPr>
          <w:rFonts w:ascii="Times New Roman"/>
        </w:rPr>
        <w:t>When the number of orders exceeds the limit, the exchange will delay the transmission of the orders. At this point, no warning or order failure messages will be sent to the broker, nor will the broker’s FIX session be forcibly disconnected. However, the broker may notice order delays (latency). In more severe cases, the underlying socket buffer may be exhausted, causing the socket transmission to be blocked. If the broker's program does not handle this situation, it could lead to program errors. Therefore, brokers need to manage the traffic of each FIX session independently.</w:t>
      </w:r>
    </w:p>
    <w:p w14:paraId="03442A62" w14:textId="1B944538" w:rsidR="00436020" w:rsidRPr="005450A4" w:rsidRDefault="008C0BE0" w:rsidP="00436020">
      <w:pPr>
        <w:ind w:firstLineChars="236" w:firstLine="566"/>
        <w:rPr>
          <w:rFonts w:ascii="Times New Roman"/>
        </w:rPr>
      </w:pPr>
      <w:r w:rsidRPr="005450A4">
        <w:rPr>
          <w:rFonts w:ascii="Times New Roman"/>
        </w:rPr>
        <w:lastRenderedPageBreak/>
        <w:t xml:space="preserve">Although </w:t>
      </w:r>
      <w:r w:rsidR="0080505D" w:rsidRPr="005450A4">
        <w:rPr>
          <w:rFonts w:ascii="Times New Roman" w:hint="eastAsia"/>
        </w:rPr>
        <w:t>throttle</w:t>
      </w:r>
      <w:r w:rsidRPr="005450A4">
        <w:rPr>
          <w:rFonts w:ascii="Times New Roman"/>
        </w:rPr>
        <w:t xml:space="preserve"> control is based on seconds, factors such as the operating system, network, and even time synchronization accuracy may cause discrepancies in the exact start time of each second’s control between the system and the broker. Therefore, brokers should ensure that within any continuous </w:t>
      </w:r>
      <w:proofErr w:type="gramStart"/>
      <w:r w:rsidRPr="005450A4">
        <w:rPr>
          <w:rFonts w:ascii="Times New Roman"/>
        </w:rPr>
        <w:t>time period</w:t>
      </w:r>
      <w:proofErr w:type="gramEnd"/>
      <w:r w:rsidRPr="005450A4">
        <w:rPr>
          <w:rFonts w:ascii="Times New Roman"/>
        </w:rPr>
        <w:t>, the number of messages does not exceed the traffic limit. For example, for a FIX session with 8 traffic units, between 09:10:11.010 and 09:10:12.010, the number of messages should not exceed 160, and similarly, between 09:11:11.110 and 09:11:12.110, it should not exceed 160, and so on.</w:t>
      </w:r>
    </w:p>
    <w:p w14:paraId="691AAF0A" w14:textId="579412E8" w:rsidR="008C0BE0" w:rsidRPr="005450A4" w:rsidRDefault="008C0BE0" w:rsidP="008C0BE0">
      <w:pPr>
        <w:tabs>
          <w:tab w:val="num" w:pos="567"/>
        </w:tabs>
        <w:ind w:firstLineChars="236" w:firstLine="566"/>
        <w:rPr>
          <w:rFonts w:ascii="Times New Roman"/>
        </w:rPr>
      </w:pPr>
      <w:r w:rsidRPr="005450A4">
        <w:rPr>
          <w:rFonts w:ascii="Times New Roman"/>
        </w:rPr>
        <w:t xml:space="preserve">Additionally, due to the technical complexity of precisely controlling the number of messages, the exchange provides a reasonable buffer for </w:t>
      </w:r>
      <w:r w:rsidR="00DB7F34" w:rsidRPr="005450A4">
        <w:rPr>
          <w:rFonts w:ascii="Times New Roman" w:hint="eastAsia"/>
        </w:rPr>
        <w:t>throttle</w:t>
      </w:r>
      <w:r w:rsidRPr="005450A4">
        <w:rPr>
          <w:rFonts w:ascii="Times New Roman"/>
        </w:rPr>
        <w:t xml:space="preserve"> control. However, brokers should still ensure that the number of messages remains within the specified traffic limits to avoid order delays.</w:t>
      </w:r>
    </w:p>
    <w:p w14:paraId="3FBA10BD" w14:textId="77777777" w:rsidR="00436020" w:rsidRPr="005450A4" w:rsidRDefault="00226848" w:rsidP="002C7CC2">
      <w:pPr>
        <w:pStyle w:val="2"/>
        <w:spacing w:before="240"/>
        <w:rPr>
          <w:b w:val="0"/>
        </w:rPr>
      </w:pPr>
      <w:bookmarkStart w:id="879" w:name="_Toc206430041"/>
      <w:r w:rsidRPr="005450A4">
        <w:rPr>
          <w:b w:val="0"/>
        </w:rPr>
        <w:t>Order Volume Monitoring Mechanism</w:t>
      </w:r>
      <w:bookmarkEnd w:id="879"/>
    </w:p>
    <w:p w14:paraId="60210809" w14:textId="430D6018" w:rsidR="00436020" w:rsidRPr="005450A4" w:rsidRDefault="002C7CC2" w:rsidP="00EF7AE5">
      <w:pPr>
        <w:widowControl/>
        <w:numPr>
          <w:ilvl w:val="0"/>
          <w:numId w:val="82"/>
        </w:numPr>
        <w:snapToGrid/>
        <w:spacing w:before="100" w:beforeAutospacing="1" w:after="100" w:afterAutospacing="1" w:line="240" w:lineRule="auto"/>
        <w:jc w:val="left"/>
        <w:rPr>
          <w:rFonts w:ascii="Times New Roman"/>
          <w:kern w:val="0"/>
        </w:rPr>
      </w:pPr>
      <w:r w:rsidRPr="005450A4">
        <w:rPr>
          <w:rStyle w:val="af2"/>
          <w:rFonts w:ascii="Times New Roman"/>
          <w:b w:val="0"/>
          <w:bCs w:val="0"/>
        </w:rPr>
        <w:t xml:space="preserve">Single FIX Line </w:t>
      </w:r>
      <w:r w:rsidR="0027649D" w:rsidRPr="005450A4">
        <w:rPr>
          <w:rStyle w:val="af2"/>
          <w:rFonts w:ascii="Times New Roman" w:hint="eastAsia"/>
          <w:b w:val="0"/>
          <w:bCs w:val="0"/>
        </w:rPr>
        <w:t>Throttle</w:t>
      </w:r>
      <w:r w:rsidRPr="005450A4">
        <w:rPr>
          <w:rStyle w:val="af2"/>
          <w:rFonts w:ascii="Times New Roman"/>
          <w:b w:val="0"/>
          <w:bCs w:val="0"/>
        </w:rPr>
        <w:t xml:space="preserve"> Control Mechanism</w:t>
      </w:r>
      <w:r w:rsidRPr="005450A4">
        <w:rPr>
          <w:rFonts w:ascii="Times New Roman"/>
        </w:rPr>
        <w:t xml:space="preserve">: If a single FIX session exceeds the </w:t>
      </w:r>
      <w:r w:rsidR="00F01BD9" w:rsidRPr="005450A4">
        <w:rPr>
          <w:rFonts w:ascii="Times New Roman" w:hint="eastAsia"/>
        </w:rPr>
        <w:t>throttle</w:t>
      </w:r>
      <w:r w:rsidRPr="005450A4">
        <w:rPr>
          <w:rFonts w:ascii="Times New Roman"/>
        </w:rPr>
        <w:t xml:space="preserve"> control limit 30 times in a day, the exchange will notify the broker’s emergency contact by phone. The broker must investigate the cause and take corrective actions. If the issue raises concerns about the security of the trading system and remains unresolved after a second notification, the exchange will disconnect the FIX socket and suspend order submissions.</w:t>
      </w:r>
    </w:p>
    <w:p w14:paraId="6E3E3841" w14:textId="1C210BE7" w:rsidR="00436020" w:rsidRPr="005450A4" w:rsidRDefault="002C7CC2" w:rsidP="00EF7AE5">
      <w:pPr>
        <w:widowControl/>
        <w:numPr>
          <w:ilvl w:val="0"/>
          <w:numId w:val="82"/>
        </w:numPr>
        <w:snapToGrid/>
        <w:spacing w:before="100" w:beforeAutospacing="1" w:after="100" w:afterAutospacing="1" w:line="240" w:lineRule="auto"/>
        <w:jc w:val="left"/>
        <w:rPr>
          <w:rFonts w:ascii="Times New Roman"/>
        </w:rPr>
      </w:pPr>
      <w:r w:rsidRPr="005450A4">
        <w:rPr>
          <w:rStyle w:val="af2"/>
          <w:rFonts w:ascii="Times New Roman"/>
          <w:b w:val="0"/>
          <w:bCs w:val="0"/>
        </w:rPr>
        <w:t>Broker Order Volume Monitoring Mechanism</w:t>
      </w:r>
      <w:r w:rsidRPr="005450A4">
        <w:rPr>
          <w:rFonts w:ascii="Times New Roman"/>
        </w:rPr>
        <w:t xml:space="preserve">: The exchange will monitor the broker's order volume throughout the trading day. If the order volume reaches 6,000 orders per second, the exchange will analyze the broker's order activity. If there is a continuous large volume of orders, the exchange will notify the broker’s emergency contact by phone. The broker must investigate the cause and take corrective actions. If the issue raises concerns about the security of the trading system and remains unresolved after a second notification, the exchange will first disconnect the FIX socket of the line that exceeded the </w:t>
      </w:r>
      <w:r w:rsidR="006D63C8" w:rsidRPr="005450A4">
        <w:rPr>
          <w:rFonts w:ascii="Times New Roman" w:hint="eastAsia"/>
        </w:rPr>
        <w:t>throttle</w:t>
      </w:r>
      <w:r w:rsidRPr="005450A4">
        <w:rPr>
          <w:rFonts w:ascii="Times New Roman"/>
        </w:rPr>
        <w:t xml:space="preserve"> control limit 30 times, suspending order submissions. Subsequently, other connections may also be disconnected until the situation improves.</w:t>
      </w:r>
    </w:p>
    <w:p w14:paraId="64010089" w14:textId="37220263" w:rsidR="00436020" w:rsidRPr="005450A4" w:rsidRDefault="00FC36E8" w:rsidP="00EF7AE5">
      <w:pPr>
        <w:widowControl/>
        <w:numPr>
          <w:ilvl w:val="0"/>
          <w:numId w:val="82"/>
        </w:numPr>
        <w:snapToGrid/>
        <w:spacing w:before="100" w:beforeAutospacing="1" w:after="100" w:afterAutospacing="1" w:line="240" w:lineRule="auto"/>
        <w:jc w:val="left"/>
        <w:rPr>
          <w:rFonts w:ascii="Times New Roman"/>
        </w:rPr>
      </w:pPr>
      <w:r w:rsidRPr="005450A4">
        <w:rPr>
          <w:rStyle w:val="af2"/>
          <w:rFonts w:ascii="Times New Roman"/>
          <w:b w:val="0"/>
          <w:bCs w:val="0"/>
        </w:rPr>
        <w:t>Market-wide Order Volume Monitoring Mechanism</w:t>
      </w:r>
      <w:r w:rsidRPr="005450A4">
        <w:rPr>
          <w:rStyle w:val="af2"/>
          <w:rFonts w:ascii="Times New Roman"/>
        </w:rPr>
        <w:t xml:space="preserve">: </w:t>
      </w:r>
      <w:r w:rsidRPr="005450A4">
        <w:rPr>
          <w:rFonts w:ascii="Times New Roman"/>
        </w:rPr>
        <w:t xml:space="preserve">The exchange will monitor the total order volume of the entire market in real-time throughout the trading day. If the order volume reaches 20,000 orders per second, the exchange will analyze the order activity of each broker. For the top 10 brokers by order volume, the exchange will notify the broker’s emergency contact by phone. The broker must investigate the cause and take corrective actions. If the issue raises concerns about the security of the trading system and remains unresolved after a second notification, the exchange will first disconnect the FIX socket of the line that exceeded the </w:t>
      </w:r>
      <w:r w:rsidR="006D63C8" w:rsidRPr="005450A4">
        <w:rPr>
          <w:rFonts w:ascii="Times New Roman" w:hint="eastAsia"/>
        </w:rPr>
        <w:t>throttle</w:t>
      </w:r>
      <w:r w:rsidRPr="005450A4">
        <w:rPr>
          <w:rFonts w:ascii="Times New Roman"/>
        </w:rPr>
        <w:t xml:space="preserve"> control limit 30 times, suspending order submissions. </w:t>
      </w:r>
      <w:r w:rsidRPr="005450A4">
        <w:rPr>
          <w:rFonts w:ascii="Times New Roman"/>
        </w:rPr>
        <w:lastRenderedPageBreak/>
        <w:t>Other connections may be disconnected subsequently until the situation improves.</w:t>
      </w:r>
    </w:p>
    <w:p w14:paraId="157E6967" w14:textId="77777777" w:rsidR="00436020" w:rsidRPr="005450A4" w:rsidRDefault="00436020" w:rsidP="00436020">
      <w:pPr>
        <w:ind w:firstLineChars="236" w:firstLine="566"/>
        <w:rPr>
          <w:rFonts w:ascii="Times New Roman"/>
          <w:szCs w:val="24"/>
        </w:rPr>
      </w:pPr>
    </w:p>
    <w:p w14:paraId="2D9E61E5" w14:textId="77777777" w:rsidR="00436020" w:rsidRPr="005450A4" w:rsidRDefault="00436020" w:rsidP="00436020">
      <w:pPr>
        <w:ind w:firstLineChars="236" w:firstLine="566"/>
        <w:rPr>
          <w:rFonts w:ascii="Times New Roman"/>
          <w:szCs w:val="24"/>
        </w:rPr>
      </w:pPr>
    </w:p>
    <w:p w14:paraId="301E60FD" w14:textId="77777777" w:rsidR="00FD6E16" w:rsidRPr="005450A4" w:rsidRDefault="00FD6E16" w:rsidP="00436020">
      <w:pPr>
        <w:outlineLvl w:val="0"/>
        <w:rPr>
          <w:rFonts w:ascii="Times New Roman"/>
          <w:szCs w:val="24"/>
        </w:rPr>
        <w:sectPr w:rsidR="00FD6E16" w:rsidRPr="005450A4">
          <w:footerReference w:type="default" r:id="rId24"/>
          <w:pgSz w:w="11906" w:h="16838"/>
          <w:pgMar w:top="1134" w:right="1701" w:bottom="1134" w:left="1701" w:header="851" w:footer="730" w:gutter="0"/>
          <w:cols w:space="425"/>
          <w:titlePg/>
          <w:docGrid w:type="lines" w:linePitch="360"/>
        </w:sectPr>
      </w:pPr>
    </w:p>
    <w:p w14:paraId="187B98BD" w14:textId="77777777" w:rsidR="007E1AAF" w:rsidRPr="005450A4" w:rsidRDefault="007E1AAF" w:rsidP="00064EA1">
      <w:pPr>
        <w:pStyle w:val="1"/>
      </w:pPr>
      <w:bookmarkStart w:id="880" w:name="_Toc206430042"/>
      <w:r w:rsidRPr="005450A4">
        <w:lastRenderedPageBreak/>
        <w:t>Appendix</w:t>
      </w:r>
      <w:bookmarkEnd w:id="880"/>
    </w:p>
    <w:p w14:paraId="589F416E" w14:textId="77777777" w:rsidR="007E1AAF" w:rsidRPr="005450A4" w:rsidRDefault="007E1AAF" w:rsidP="00064EA1">
      <w:pPr>
        <w:pStyle w:val="2"/>
      </w:pPr>
      <w:bookmarkStart w:id="881" w:name="_Toc364078744"/>
      <w:bookmarkStart w:id="882" w:name="_Toc230503966"/>
      <w:bookmarkStart w:id="883" w:name="_Toc242001411"/>
      <w:bookmarkStart w:id="884" w:name="_Toc242002735"/>
      <w:bookmarkStart w:id="885" w:name="_Toc243381644"/>
      <w:bookmarkStart w:id="886" w:name="_Toc243383144"/>
      <w:bookmarkStart w:id="887" w:name="_Toc206430043"/>
      <w:bookmarkEnd w:id="881"/>
      <w:r w:rsidRPr="005450A4">
        <w:t>Order State Change Matrices</w:t>
      </w:r>
      <w:bookmarkEnd w:id="882"/>
      <w:bookmarkEnd w:id="883"/>
      <w:bookmarkEnd w:id="884"/>
      <w:bookmarkEnd w:id="885"/>
      <w:bookmarkEnd w:id="886"/>
      <w:bookmarkEnd w:id="887"/>
    </w:p>
    <w:p w14:paraId="709E10B2" w14:textId="77777777" w:rsidR="007E1AAF" w:rsidRPr="005450A4" w:rsidRDefault="007E1AAF" w:rsidP="00C33AD2">
      <w:pPr>
        <w:numPr>
          <w:ilvl w:val="0"/>
          <w:numId w:val="19"/>
        </w:numPr>
        <w:ind w:left="1077"/>
        <w:rPr>
          <w:rFonts w:ascii="Times New Roman"/>
          <w:szCs w:val="24"/>
        </w:rPr>
      </w:pPr>
      <w:bookmarkStart w:id="888" w:name="_Toc230503967"/>
      <w:bookmarkStart w:id="889" w:name="_Toc241927211"/>
      <w:r w:rsidRPr="005450A4">
        <w:rPr>
          <w:rFonts w:ascii="Times New Roman"/>
          <w:szCs w:val="24"/>
        </w:rPr>
        <w:t>D1-Filled Order</w:t>
      </w:r>
      <w:bookmarkEnd w:id="888"/>
      <w:bookmarkEnd w:id="889"/>
    </w:p>
    <w:p w14:paraId="7AF3608A" w14:textId="77777777" w:rsidR="007E1AAF" w:rsidRPr="005450A4" w:rsidRDefault="007E1AAF">
      <w:pPr>
        <w:ind w:left="1048"/>
        <w:rPr>
          <w:rFonts w:ascii="Times New Roman"/>
          <w:szCs w:val="24"/>
        </w:rPr>
      </w:pPr>
      <w:bookmarkStart w:id="890" w:name="_Toc230503968"/>
      <w:bookmarkStart w:id="891" w:name="_Toc241927212"/>
    </w:p>
    <w:tbl>
      <w:tblPr>
        <w:tblW w:w="0" w:type="auto"/>
        <w:tblInd w:w="16" w:type="dxa"/>
        <w:tblCellMar>
          <w:left w:w="28" w:type="dxa"/>
          <w:right w:w="28" w:type="dxa"/>
        </w:tblCellMar>
        <w:tblLook w:val="0000" w:firstRow="0" w:lastRow="0" w:firstColumn="0" w:lastColumn="0" w:noHBand="0" w:noVBand="0"/>
      </w:tblPr>
      <w:tblGrid>
        <w:gridCol w:w="556"/>
        <w:gridCol w:w="1319"/>
        <w:gridCol w:w="1680"/>
        <w:gridCol w:w="1251"/>
        <w:gridCol w:w="1211"/>
        <w:gridCol w:w="1165"/>
        <w:gridCol w:w="1334"/>
        <w:gridCol w:w="1072"/>
        <w:gridCol w:w="1019"/>
        <w:gridCol w:w="3937"/>
      </w:tblGrid>
      <w:tr w:rsidR="007E1AAF" w:rsidRPr="005450A4" w14:paraId="6626083C" w14:textId="7777777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5CB9347" w14:textId="77777777" w:rsidR="007E1AAF" w:rsidRPr="005450A4" w:rsidRDefault="007E1AAF">
            <w:pPr>
              <w:spacing w:line="240" w:lineRule="atLeast"/>
              <w:jc w:val="center"/>
              <w:rPr>
                <w:rFonts w:ascii="Times New Roman"/>
                <w:szCs w:val="24"/>
              </w:rPr>
            </w:pPr>
            <w:r w:rsidRPr="005450A4">
              <w:rPr>
                <w:rFonts w:ascii="Times New Roman"/>
                <w:szCs w:val="24"/>
              </w:rPr>
              <w:t>Time</w:t>
            </w:r>
          </w:p>
        </w:tc>
        <w:tc>
          <w:tcPr>
            <w:tcW w:w="0" w:type="auto"/>
            <w:tcBorders>
              <w:top w:val="single" w:sz="4" w:space="0" w:color="auto"/>
              <w:left w:val="nil"/>
              <w:bottom w:val="single" w:sz="4" w:space="0" w:color="auto"/>
              <w:right w:val="single" w:sz="4" w:space="0" w:color="auto"/>
            </w:tcBorders>
            <w:vAlign w:val="center"/>
          </w:tcPr>
          <w:p w14:paraId="4DDE0274" w14:textId="77777777" w:rsidR="007E1AAF" w:rsidRPr="005450A4" w:rsidRDefault="007E1AAF">
            <w:pPr>
              <w:spacing w:line="240" w:lineRule="atLeast"/>
              <w:jc w:val="center"/>
              <w:rPr>
                <w:rFonts w:ascii="Times New Roman"/>
                <w:szCs w:val="24"/>
              </w:rPr>
            </w:pPr>
            <w:r w:rsidRPr="005450A4">
              <w:rPr>
                <w:rFonts w:ascii="Times New Roman"/>
                <w:szCs w:val="24"/>
              </w:rPr>
              <w:t xml:space="preserve">Message Received  </w:t>
            </w:r>
          </w:p>
          <w:p w14:paraId="5910F90D" w14:textId="77777777" w:rsidR="007E1AAF" w:rsidRPr="005450A4" w:rsidRDefault="007E1AAF">
            <w:pPr>
              <w:spacing w:line="240" w:lineRule="atLeast"/>
              <w:jc w:val="center"/>
              <w:rPr>
                <w:rFonts w:ascii="Times New Roman"/>
                <w:szCs w:val="24"/>
              </w:rPr>
            </w:pPr>
            <w:r w:rsidRPr="005450A4">
              <w:rPr>
                <w:rFonts w:ascii="Times New Roman"/>
                <w:szCs w:val="24"/>
              </w:rPr>
              <w:t xml:space="preserve"> (11, 41)</w:t>
            </w:r>
          </w:p>
        </w:tc>
        <w:tc>
          <w:tcPr>
            <w:tcW w:w="0" w:type="auto"/>
            <w:tcBorders>
              <w:top w:val="single" w:sz="4" w:space="0" w:color="auto"/>
              <w:left w:val="nil"/>
              <w:bottom w:val="single" w:sz="4" w:space="0" w:color="auto"/>
              <w:right w:val="single" w:sz="4" w:space="0" w:color="auto"/>
            </w:tcBorders>
            <w:vAlign w:val="center"/>
          </w:tcPr>
          <w:p w14:paraId="7B2F4A8D" w14:textId="77777777" w:rsidR="007E1AAF" w:rsidRPr="005450A4" w:rsidRDefault="007E1AAF">
            <w:pPr>
              <w:spacing w:line="240" w:lineRule="atLeast"/>
              <w:jc w:val="center"/>
              <w:rPr>
                <w:rFonts w:ascii="Times New Roman"/>
                <w:szCs w:val="24"/>
              </w:rPr>
            </w:pPr>
            <w:r w:rsidRPr="005450A4">
              <w:rPr>
                <w:rFonts w:ascii="Times New Roman"/>
                <w:szCs w:val="24"/>
              </w:rPr>
              <w:t>Message Sent (11,41)</w:t>
            </w:r>
          </w:p>
        </w:tc>
        <w:tc>
          <w:tcPr>
            <w:tcW w:w="0" w:type="auto"/>
            <w:tcBorders>
              <w:top w:val="single" w:sz="4" w:space="0" w:color="auto"/>
              <w:left w:val="nil"/>
              <w:bottom w:val="single" w:sz="4" w:space="0" w:color="auto"/>
              <w:right w:val="single" w:sz="4" w:space="0" w:color="auto"/>
            </w:tcBorders>
            <w:vAlign w:val="center"/>
          </w:tcPr>
          <w:p w14:paraId="604BF377"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ExecType</w:t>
            </w:r>
            <w:proofErr w:type="spellEnd"/>
            <w:r w:rsidRPr="005450A4">
              <w:rPr>
                <w:rFonts w:ascii="Times New Roman"/>
                <w:szCs w:val="24"/>
              </w:rPr>
              <w:t xml:space="preserve"> (150)</w:t>
            </w:r>
          </w:p>
        </w:tc>
        <w:tc>
          <w:tcPr>
            <w:tcW w:w="0" w:type="auto"/>
            <w:tcBorders>
              <w:top w:val="single" w:sz="4" w:space="0" w:color="auto"/>
              <w:left w:val="nil"/>
              <w:bottom w:val="single" w:sz="4" w:space="0" w:color="auto"/>
              <w:right w:val="single" w:sz="4" w:space="0" w:color="auto"/>
            </w:tcBorders>
            <w:vAlign w:val="center"/>
          </w:tcPr>
          <w:p w14:paraId="5CC7F9F7"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OrdStatus</w:t>
            </w:r>
            <w:proofErr w:type="spellEnd"/>
            <w:r w:rsidRPr="005450A4">
              <w:rPr>
                <w:rFonts w:ascii="Times New Roman"/>
                <w:szCs w:val="24"/>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7ECD5B7C"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273B8D53"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LeavesQty</w:t>
            </w:r>
            <w:proofErr w:type="spellEnd"/>
            <w:r w:rsidRPr="005450A4">
              <w:rPr>
                <w:rFonts w:ascii="Times New Roman"/>
                <w:szCs w:val="24"/>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32A96492"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CumQty</w:t>
            </w:r>
            <w:proofErr w:type="spellEnd"/>
            <w:r w:rsidRPr="005450A4">
              <w:rPr>
                <w:rFonts w:ascii="Times New Roman"/>
                <w:szCs w:val="24"/>
              </w:rPr>
              <w:t xml:space="preserve"> (14)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27841074"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LastQty</w:t>
            </w:r>
            <w:proofErr w:type="spellEnd"/>
            <w:r w:rsidRPr="005450A4">
              <w:rPr>
                <w:rFonts w:ascii="Times New Roman"/>
                <w:szCs w:val="24"/>
              </w:rPr>
              <w:t xml:space="preserve"> (32)</w:t>
            </w:r>
          </w:p>
        </w:tc>
        <w:tc>
          <w:tcPr>
            <w:tcW w:w="0" w:type="auto"/>
            <w:tcBorders>
              <w:top w:val="single" w:sz="4" w:space="0" w:color="auto"/>
              <w:left w:val="nil"/>
              <w:bottom w:val="single" w:sz="4" w:space="0" w:color="auto"/>
              <w:right w:val="single" w:sz="4" w:space="0" w:color="auto"/>
            </w:tcBorders>
            <w:vAlign w:val="center"/>
          </w:tcPr>
          <w:p w14:paraId="1077FCB3" w14:textId="77777777" w:rsidR="007E1AAF" w:rsidRPr="005450A4" w:rsidRDefault="007E1AAF">
            <w:pPr>
              <w:spacing w:line="240" w:lineRule="atLeast"/>
              <w:jc w:val="center"/>
              <w:rPr>
                <w:rFonts w:ascii="Times New Roman"/>
                <w:szCs w:val="24"/>
              </w:rPr>
            </w:pPr>
            <w:r w:rsidRPr="005450A4">
              <w:rPr>
                <w:rFonts w:ascii="Times New Roman"/>
                <w:szCs w:val="24"/>
              </w:rPr>
              <w:t>Comment</w:t>
            </w:r>
          </w:p>
        </w:tc>
      </w:tr>
      <w:tr w:rsidR="007E1AAF" w:rsidRPr="005450A4" w14:paraId="28CF48A3" w14:textId="77777777">
        <w:trPr>
          <w:trHeight w:val="20"/>
        </w:trPr>
        <w:tc>
          <w:tcPr>
            <w:tcW w:w="0" w:type="auto"/>
            <w:tcBorders>
              <w:top w:val="nil"/>
              <w:left w:val="single" w:sz="4" w:space="0" w:color="auto"/>
              <w:bottom w:val="single" w:sz="4" w:space="0" w:color="auto"/>
              <w:right w:val="single" w:sz="4" w:space="0" w:color="auto"/>
            </w:tcBorders>
            <w:shd w:val="clear" w:color="auto" w:fill="FFFF99"/>
            <w:vAlign w:val="center"/>
          </w:tcPr>
          <w:p w14:paraId="5C16E240" w14:textId="77777777" w:rsidR="007E1AAF" w:rsidRPr="005450A4" w:rsidRDefault="007E1AAF">
            <w:pPr>
              <w:spacing w:line="240" w:lineRule="atLeast"/>
              <w:jc w:val="right"/>
              <w:rPr>
                <w:rFonts w:ascii="Times New Roman"/>
                <w:szCs w:val="24"/>
              </w:rPr>
            </w:pPr>
            <w:r w:rsidRPr="005450A4">
              <w:rPr>
                <w:rFonts w:ascii="Times New Roman"/>
                <w:szCs w:val="24"/>
              </w:rPr>
              <w:t>1</w:t>
            </w:r>
          </w:p>
        </w:tc>
        <w:tc>
          <w:tcPr>
            <w:tcW w:w="0" w:type="auto"/>
            <w:tcBorders>
              <w:top w:val="nil"/>
              <w:left w:val="nil"/>
              <w:bottom w:val="single" w:sz="4" w:space="0" w:color="auto"/>
              <w:right w:val="single" w:sz="4" w:space="0" w:color="auto"/>
            </w:tcBorders>
            <w:shd w:val="clear" w:color="auto" w:fill="FFFF99"/>
            <w:vAlign w:val="center"/>
          </w:tcPr>
          <w:p w14:paraId="74F2A623" w14:textId="77777777" w:rsidR="007E1AAF" w:rsidRPr="005450A4" w:rsidRDefault="007E1AAF">
            <w:pPr>
              <w:spacing w:line="240" w:lineRule="atLeast"/>
              <w:jc w:val="left"/>
              <w:rPr>
                <w:rFonts w:ascii="Times New Roman"/>
                <w:szCs w:val="24"/>
              </w:rPr>
            </w:pPr>
            <w:r w:rsidRPr="005450A4">
              <w:rPr>
                <w:rFonts w:ascii="Times New Roman"/>
                <w:szCs w:val="24"/>
              </w:rPr>
              <w:t>New Order(X)</w:t>
            </w:r>
          </w:p>
        </w:tc>
        <w:tc>
          <w:tcPr>
            <w:tcW w:w="0" w:type="auto"/>
            <w:tcBorders>
              <w:top w:val="nil"/>
              <w:left w:val="nil"/>
              <w:bottom w:val="single" w:sz="4" w:space="0" w:color="auto"/>
              <w:right w:val="single" w:sz="4" w:space="0" w:color="auto"/>
            </w:tcBorders>
            <w:shd w:val="clear" w:color="auto" w:fill="FFFF99"/>
            <w:vAlign w:val="center"/>
          </w:tcPr>
          <w:p w14:paraId="1BDC7458"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3680F8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A28E41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0DC43BBA" w14:textId="77777777" w:rsidR="007E1AAF" w:rsidRPr="005450A4" w:rsidRDefault="007E1AAF">
            <w:pPr>
              <w:spacing w:line="240" w:lineRule="atLeast"/>
              <w:jc w:val="right"/>
              <w:rPr>
                <w:rFonts w:ascii="Times New Roman"/>
                <w:szCs w:val="24"/>
              </w:rPr>
            </w:pPr>
            <w:r w:rsidRPr="005450A4">
              <w:rPr>
                <w:rFonts w:ascii="Times New Roman"/>
                <w:szCs w:val="24"/>
              </w:rPr>
              <w:t>10</w:t>
            </w:r>
          </w:p>
        </w:tc>
        <w:tc>
          <w:tcPr>
            <w:tcW w:w="0" w:type="auto"/>
            <w:tcBorders>
              <w:top w:val="nil"/>
              <w:left w:val="nil"/>
              <w:bottom w:val="single" w:sz="4" w:space="0" w:color="auto"/>
              <w:right w:val="single" w:sz="4" w:space="0" w:color="auto"/>
            </w:tcBorders>
            <w:shd w:val="clear" w:color="auto" w:fill="FFFF99"/>
            <w:vAlign w:val="center"/>
          </w:tcPr>
          <w:p w14:paraId="3C34068B"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2EBD046"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1BA1D5BD"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2A917201" w14:textId="77777777" w:rsidR="007E1AAF" w:rsidRPr="005450A4" w:rsidRDefault="007E1AAF">
            <w:pPr>
              <w:spacing w:line="240" w:lineRule="atLeast"/>
              <w:jc w:val="left"/>
              <w:rPr>
                <w:rFonts w:ascii="Times New Roman"/>
                <w:szCs w:val="24"/>
              </w:rPr>
            </w:pPr>
          </w:p>
        </w:tc>
      </w:tr>
      <w:tr w:rsidR="007E1AAF" w:rsidRPr="005450A4" w14:paraId="65FA2DE0" w14:textId="77777777">
        <w:trPr>
          <w:trHeight w:val="20"/>
        </w:trPr>
        <w:tc>
          <w:tcPr>
            <w:tcW w:w="0" w:type="auto"/>
            <w:tcBorders>
              <w:top w:val="nil"/>
              <w:left w:val="single" w:sz="4" w:space="0" w:color="auto"/>
              <w:bottom w:val="single" w:sz="4" w:space="0" w:color="auto"/>
              <w:right w:val="single" w:sz="4" w:space="0" w:color="auto"/>
            </w:tcBorders>
            <w:vAlign w:val="center"/>
          </w:tcPr>
          <w:p w14:paraId="33225880" w14:textId="77777777" w:rsidR="007E1AAF" w:rsidRPr="005450A4" w:rsidRDefault="007E1AAF">
            <w:pPr>
              <w:spacing w:line="240" w:lineRule="atLeast"/>
              <w:jc w:val="right"/>
              <w:rPr>
                <w:rFonts w:ascii="Times New Roman"/>
                <w:i/>
                <w:iCs/>
                <w:szCs w:val="24"/>
              </w:rPr>
            </w:pPr>
            <w:r w:rsidRPr="005450A4">
              <w:rPr>
                <w:rFonts w:ascii="Times New Roman"/>
                <w:i/>
                <w:iCs/>
                <w:szCs w:val="24"/>
              </w:rPr>
              <w:t>2</w:t>
            </w:r>
          </w:p>
        </w:tc>
        <w:tc>
          <w:tcPr>
            <w:tcW w:w="0" w:type="auto"/>
            <w:tcBorders>
              <w:top w:val="nil"/>
              <w:left w:val="nil"/>
              <w:bottom w:val="single" w:sz="4" w:space="0" w:color="auto"/>
              <w:right w:val="single" w:sz="4" w:space="0" w:color="auto"/>
            </w:tcBorders>
            <w:vAlign w:val="center"/>
          </w:tcPr>
          <w:p w14:paraId="47AA04AF" w14:textId="77777777" w:rsidR="007E1AAF" w:rsidRPr="005450A4" w:rsidRDefault="007E1AAF">
            <w:pPr>
              <w:spacing w:line="240" w:lineRule="atLeast"/>
              <w:jc w:val="left"/>
              <w:rPr>
                <w:rFonts w:ascii="Times New Roman"/>
                <w:i/>
                <w:iCs/>
                <w:szCs w:val="24"/>
              </w:rPr>
            </w:pPr>
          </w:p>
        </w:tc>
        <w:tc>
          <w:tcPr>
            <w:tcW w:w="0" w:type="auto"/>
            <w:tcBorders>
              <w:top w:val="nil"/>
              <w:left w:val="nil"/>
              <w:bottom w:val="single" w:sz="4" w:space="0" w:color="auto"/>
              <w:right w:val="single" w:sz="4" w:space="0" w:color="auto"/>
            </w:tcBorders>
            <w:vAlign w:val="center"/>
          </w:tcPr>
          <w:p w14:paraId="608293C6" w14:textId="77777777" w:rsidR="007E1AAF" w:rsidRPr="005450A4" w:rsidRDefault="007E1AAF">
            <w:pPr>
              <w:spacing w:line="240" w:lineRule="atLeast"/>
              <w:jc w:val="left"/>
              <w:rPr>
                <w:rFonts w:ascii="Times New Roman"/>
                <w:i/>
                <w:iCs/>
                <w:szCs w:val="24"/>
              </w:rPr>
            </w:pPr>
            <w:r w:rsidRPr="005450A4">
              <w:rPr>
                <w:rFonts w:ascii="Times New Roman"/>
                <w:i/>
                <w:iCs/>
                <w:szCs w:val="24"/>
              </w:rPr>
              <w:t>Execution(X)</w:t>
            </w:r>
          </w:p>
        </w:tc>
        <w:tc>
          <w:tcPr>
            <w:tcW w:w="0" w:type="auto"/>
            <w:tcBorders>
              <w:top w:val="nil"/>
              <w:left w:val="nil"/>
              <w:bottom w:val="single" w:sz="4" w:space="0" w:color="auto"/>
              <w:right w:val="single" w:sz="4" w:space="0" w:color="auto"/>
            </w:tcBorders>
            <w:vAlign w:val="center"/>
          </w:tcPr>
          <w:p w14:paraId="0C6C09D8"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27C26110"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67126220"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10</w:t>
            </w:r>
          </w:p>
        </w:tc>
        <w:tc>
          <w:tcPr>
            <w:tcW w:w="0" w:type="auto"/>
            <w:tcBorders>
              <w:top w:val="nil"/>
              <w:left w:val="nil"/>
              <w:bottom w:val="single" w:sz="4" w:space="0" w:color="auto"/>
              <w:right w:val="single" w:sz="4" w:space="0" w:color="auto"/>
            </w:tcBorders>
            <w:vAlign w:val="center"/>
          </w:tcPr>
          <w:p w14:paraId="474B521F"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0</w:t>
            </w:r>
          </w:p>
        </w:tc>
        <w:tc>
          <w:tcPr>
            <w:tcW w:w="0" w:type="auto"/>
            <w:tcBorders>
              <w:top w:val="nil"/>
              <w:left w:val="nil"/>
              <w:bottom w:val="single" w:sz="4" w:space="0" w:color="auto"/>
              <w:right w:val="single" w:sz="4" w:space="0" w:color="auto"/>
            </w:tcBorders>
            <w:vAlign w:val="center"/>
          </w:tcPr>
          <w:p w14:paraId="2F9A49B4"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4D0A3B15"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1C89736A" w14:textId="77777777" w:rsidR="007E1AAF" w:rsidRPr="005450A4" w:rsidRDefault="007E1AAF">
            <w:pPr>
              <w:spacing w:line="240" w:lineRule="atLeast"/>
              <w:jc w:val="left"/>
              <w:rPr>
                <w:rFonts w:ascii="Times New Roman"/>
                <w:i/>
                <w:iCs/>
                <w:szCs w:val="24"/>
              </w:rPr>
            </w:pPr>
            <w:r w:rsidRPr="005450A4">
              <w:rPr>
                <w:rFonts w:ascii="Times New Roman"/>
                <w:i/>
                <w:iCs/>
                <w:szCs w:val="24"/>
              </w:rPr>
              <w:t>If order is rejected</w:t>
            </w:r>
          </w:p>
          <w:p w14:paraId="601D7ABA" w14:textId="77777777" w:rsidR="007E1AAF" w:rsidRPr="005450A4" w:rsidRDefault="007E1AAF">
            <w:pPr>
              <w:spacing w:line="240" w:lineRule="atLeast"/>
              <w:jc w:val="left"/>
              <w:rPr>
                <w:rFonts w:ascii="Times New Roman"/>
                <w:i/>
                <w:iCs/>
                <w:szCs w:val="24"/>
              </w:rPr>
            </w:pPr>
          </w:p>
        </w:tc>
      </w:tr>
      <w:tr w:rsidR="007E1AAF" w:rsidRPr="005450A4" w14:paraId="48F8A9A1" w14:textId="77777777">
        <w:trPr>
          <w:trHeight w:val="20"/>
        </w:trPr>
        <w:tc>
          <w:tcPr>
            <w:tcW w:w="0" w:type="auto"/>
            <w:tcBorders>
              <w:top w:val="nil"/>
              <w:left w:val="single" w:sz="4" w:space="0" w:color="auto"/>
              <w:bottom w:val="single" w:sz="4" w:space="0" w:color="auto"/>
              <w:right w:val="single" w:sz="4" w:space="0" w:color="auto"/>
            </w:tcBorders>
            <w:vAlign w:val="center"/>
          </w:tcPr>
          <w:p w14:paraId="49BED154" w14:textId="77777777" w:rsidR="007E1AAF" w:rsidRPr="005450A4" w:rsidRDefault="007E1AAF">
            <w:pPr>
              <w:spacing w:line="240" w:lineRule="atLeast"/>
              <w:jc w:val="right"/>
              <w:rPr>
                <w:rFonts w:ascii="Times New Roman"/>
                <w:szCs w:val="24"/>
              </w:rPr>
            </w:pPr>
            <w:r w:rsidRPr="005450A4">
              <w:rPr>
                <w:rFonts w:ascii="Times New Roman"/>
                <w:szCs w:val="24"/>
              </w:rPr>
              <w:t>2</w:t>
            </w:r>
          </w:p>
        </w:tc>
        <w:tc>
          <w:tcPr>
            <w:tcW w:w="0" w:type="auto"/>
            <w:tcBorders>
              <w:top w:val="nil"/>
              <w:left w:val="nil"/>
              <w:bottom w:val="single" w:sz="4" w:space="0" w:color="auto"/>
              <w:right w:val="single" w:sz="4" w:space="0" w:color="auto"/>
            </w:tcBorders>
            <w:vAlign w:val="center"/>
          </w:tcPr>
          <w:p w14:paraId="38714D05"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6DA499EC"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5EB1DC28"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6857DA3F"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0D5C9C6C"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34E9A68A"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02A6C4AB"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2D3810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1708D5A4" w14:textId="77777777" w:rsidR="007E1AAF" w:rsidRPr="005450A4" w:rsidRDefault="007E1AAF">
            <w:pPr>
              <w:spacing w:line="240" w:lineRule="atLeast"/>
              <w:jc w:val="left"/>
              <w:rPr>
                <w:rFonts w:ascii="Times New Roman"/>
                <w:szCs w:val="24"/>
              </w:rPr>
            </w:pPr>
          </w:p>
        </w:tc>
      </w:tr>
      <w:tr w:rsidR="007E1AAF" w:rsidRPr="005450A4" w14:paraId="014C330A" w14:textId="77777777">
        <w:trPr>
          <w:trHeight w:val="20"/>
        </w:trPr>
        <w:tc>
          <w:tcPr>
            <w:tcW w:w="0" w:type="auto"/>
            <w:tcBorders>
              <w:top w:val="nil"/>
              <w:left w:val="single" w:sz="4" w:space="0" w:color="auto"/>
              <w:bottom w:val="single" w:sz="4" w:space="0" w:color="auto"/>
              <w:right w:val="single" w:sz="4" w:space="0" w:color="auto"/>
            </w:tcBorders>
            <w:vAlign w:val="center"/>
          </w:tcPr>
          <w:p w14:paraId="0690500C"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vAlign w:val="center"/>
          </w:tcPr>
          <w:p w14:paraId="695B8591"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77200821"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22E4CEE1"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3EE14F00"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64A094DB"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7F7B77F0"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3EB51EFC" w14:textId="77777777" w:rsidR="007E1AAF" w:rsidRPr="005450A4" w:rsidRDefault="007E1AAF">
            <w:pPr>
              <w:spacing w:line="240" w:lineRule="atLeast"/>
              <w:jc w:val="right"/>
              <w:rPr>
                <w:rFonts w:ascii="Times New Roman"/>
                <w:b/>
                <w:bCs/>
                <w:szCs w:val="24"/>
              </w:rPr>
            </w:pPr>
            <w:r w:rsidRPr="005450A4">
              <w:rPr>
                <w:rFonts w:ascii="Times New Roman"/>
                <w:b/>
                <w:bCs/>
                <w:szCs w:val="24"/>
              </w:rPr>
              <w:t>2</w:t>
            </w:r>
          </w:p>
        </w:tc>
        <w:tc>
          <w:tcPr>
            <w:tcW w:w="0" w:type="auto"/>
            <w:tcBorders>
              <w:top w:val="nil"/>
              <w:left w:val="nil"/>
              <w:bottom w:val="single" w:sz="4" w:space="0" w:color="auto"/>
              <w:right w:val="single" w:sz="4" w:space="0" w:color="auto"/>
            </w:tcBorders>
            <w:vAlign w:val="center"/>
          </w:tcPr>
          <w:p w14:paraId="4572797F" w14:textId="77777777" w:rsidR="007E1AAF" w:rsidRPr="005450A4" w:rsidRDefault="007E1AAF">
            <w:pPr>
              <w:spacing w:line="240" w:lineRule="atLeast"/>
              <w:jc w:val="right"/>
              <w:rPr>
                <w:rFonts w:ascii="Times New Roman"/>
                <w:b/>
                <w:bCs/>
                <w:szCs w:val="24"/>
              </w:rPr>
            </w:pPr>
            <w:r w:rsidRPr="005450A4">
              <w:rPr>
                <w:rFonts w:ascii="Times New Roman"/>
                <w:b/>
                <w:bCs/>
                <w:szCs w:val="24"/>
              </w:rPr>
              <w:t>2</w:t>
            </w:r>
          </w:p>
        </w:tc>
        <w:tc>
          <w:tcPr>
            <w:tcW w:w="0" w:type="auto"/>
            <w:tcBorders>
              <w:top w:val="nil"/>
              <w:left w:val="nil"/>
              <w:bottom w:val="single" w:sz="4" w:space="0" w:color="auto"/>
              <w:right w:val="single" w:sz="4" w:space="0" w:color="auto"/>
            </w:tcBorders>
            <w:vAlign w:val="center"/>
          </w:tcPr>
          <w:p w14:paraId="53ABCFB5" w14:textId="77777777" w:rsidR="007E1AAF" w:rsidRPr="005450A4" w:rsidRDefault="007E1AAF">
            <w:pPr>
              <w:spacing w:line="240" w:lineRule="atLeast"/>
              <w:jc w:val="left"/>
              <w:rPr>
                <w:rFonts w:ascii="Times New Roman"/>
                <w:szCs w:val="24"/>
              </w:rPr>
            </w:pPr>
            <w:r w:rsidRPr="005450A4">
              <w:rPr>
                <w:rFonts w:ascii="Times New Roman"/>
                <w:szCs w:val="24"/>
              </w:rPr>
              <w:t>Execution of 2 trading units</w:t>
            </w:r>
          </w:p>
        </w:tc>
      </w:tr>
      <w:tr w:rsidR="007E1AAF" w:rsidRPr="005450A4" w14:paraId="67A735AC" w14:textId="77777777">
        <w:trPr>
          <w:trHeight w:val="20"/>
        </w:trPr>
        <w:tc>
          <w:tcPr>
            <w:tcW w:w="0" w:type="auto"/>
            <w:tcBorders>
              <w:top w:val="nil"/>
              <w:left w:val="single" w:sz="4" w:space="0" w:color="auto"/>
              <w:bottom w:val="single" w:sz="4" w:space="0" w:color="auto"/>
              <w:right w:val="single" w:sz="4" w:space="0" w:color="auto"/>
            </w:tcBorders>
            <w:vAlign w:val="center"/>
          </w:tcPr>
          <w:p w14:paraId="634EC9C4" w14:textId="77777777" w:rsidR="007E1AAF" w:rsidRPr="005450A4" w:rsidRDefault="007E1AAF">
            <w:pPr>
              <w:spacing w:line="240" w:lineRule="atLeast"/>
              <w:jc w:val="right"/>
              <w:rPr>
                <w:rFonts w:ascii="Times New Roman"/>
                <w:szCs w:val="24"/>
              </w:rPr>
            </w:pPr>
            <w:r w:rsidRPr="005450A4">
              <w:rPr>
                <w:rFonts w:ascii="Times New Roman"/>
                <w:szCs w:val="24"/>
              </w:rPr>
              <w:t>4</w:t>
            </w:r>
          </w:p>
        </w:tc>
        <w:tc>
          <w:tcPr>
            <w:tcW w:w="0" w:type="auto"/>
            <w:tcBorders>
              <w:top w:val="nil"/>
              <w:left w:val="nil"/>
              <w:bottom w:val="single" w:sz="4" w:space="0" w:color="auto"/>
              <w:right w:val="single" w:sz="4" w:space="0" w:color="auto"/>
            </w:tcBorders>
            <w:vAlign w:val="center"/>
          </w:tcPr>
          <w:p w14:paraId="609F5AD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5C6BD778"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303604BD"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2360A0F3"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4D0B5F65"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48578CB8"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61BE3F51" w14:textId="77777777" w:rsidR="007E1AAF" w:rsidRPr="005450A4" w:rsidRDefault="007E1AAF">
            <w:pPr>
              <w:spacing w:line="240" w:lineRule="atLeast"/>
              <w:jc w:val="right"/>
              <w:rPr>
                <w:rFonts w:ascii="Times New Roman"/>
                <w:b/>
                <w:bCs/>
                <w:szCs w:val="24"/>
              </w:rPr>
            </w:pPr>
            <w:r w:rsidRPr="005450A4">
              <w:rPr>
                <w:rFonts w:ascii="Times New Roman"/>
                <w:b/>
                <w:bCs/>
                <w:szCs w:val="24"/>
              </w:rPr>
              <w:t>3</w:t>
            </w:r>
          </w:p>
        </w:tc>
        <w:tc>
          <w:tcPr>
            <w:tcW w:w="0" w:type="auto"/>
            <w:tcBorders>
              <w:top w:val="nil"/>
              <w:left w:val="nil"/>
              <w:bottom w:val="single" w:sz="4" w:space="0" w:color="auto"/>
              <w:right w:val="single" w:sz="4" w:space="0" w:color="auto"/>
            </w:tcBorders>
            <w:vAlign w:val="center"/>
          </w:tcPr>
          <w:p w14:paraId="5A8FE369"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5D141CF1" w14:textId="77777777" w:rsidR="007E1AAF" w:rsidRPr="005450A4" w:rsidRDefault="007E1AAF">
            <w:pPr>
              <w:spacing w:line="240" w:lineRule="atLeast"/>
              <w:jc w:val="left"/>
              <w:rPr>
                <w:rFonts w:ascii="Times New Roman"/>
                <w:szCs w:val="24"/>
              </w:rPr>
            </w:pPr>
            <w:r w:rsidRPr="005450A4">
              <w:rPr>
                <w:rFonts w:ascii="Times New Roman"/>
                <w:szCs w:val="24"/>
              </w:rPr>
              <w:t>Execution of 1 trading unit</w:t>
            </w:r>
          </w:p>
        </w:tc>
      </w:tr>
      <w:tr w:rsidR="007E1AAF" w:rsidRPr="005450A4" w14:paraId="6524AE93" w14:textId="77777777">
        <w:trPr>
          <w:trHeight w:val="20"/>
        </w:trPr>
        <w:tc>
          <w:tcPr>
            <w:tcW w:w="0" w:type="auto"/>
            <w:tcBorders>
              <w:top w:val="nil"/>
              <w:left w:val="single" w:sz="4" w:space="0" w:color="auto"/>
              <w:bottom w:val="single" w:sz="4" w:space="0" w:color="auto"/>
              <w:right w:val="single" w:sz="4" w:space="0" w:color="auto"/>
            </w:tcBorders>
            <w:vAlign w:val="center"/>
          </w:tcPr>
          <w:p w14:paraId="14C2E573" w14:textId="77777777" w:rsidR="007E1AAF" w:rsidRPr="005450A4" w:rsidRDefault="007E1AAF">
            <w:pPr>
              <w:spacing w:line="240" w:lineRule="atLeast"/>
              <w:jc w:val="right"/>
              <w:rPr>
                <w:rFonts w:ascii="Times New Roman"/>
                <w:szCs w:val="24"/>
              </w:rPr>
            </w:pPr>
            <w:r w:rsidRPr="005450A4">
              <w:rPr>
                <w:rFonts w:ascii="Times New Roman"/>
                <w:szCs w:val="24"/>
              </w:rPr>
              <w:t>5</w:t>
            </w:r>
          </w:p>
        </w:tc>
        <w:tc>
          <w:tcPr>
            <w:tcW w:w="0" w:type="auto"/>
            <w:tcBorders>
              <w:top w:val="nil"/>
              <w:left w:val="nil"/>
              <w:bottom w:val="single" w:sz="4" w:space="0" w:color="auto"/>
              <w:right w:val="single" w:sz="4" w:space="0" w:color="auto"/>
            </w:tcBorders>
            <w:vAlign w:val="center"/>
          </w:tcPr>
          <w:p w14:paraId="13E917B7"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703F7E07"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4ED2B55F" w14:textId="77777777" w:rsidR="007E1AAF" w:rsidRPr="005450A4" w:rsidRDefault="007E1AAF">
            <w:pPr>
              <w:spacing w:line="240" w:lineRule="atLeast"/>
              <w:jc w:val="left"/>
              <w:rPr>
                <w:rFonts w:ascii="Times New Roman"/>
                <w:b/>
                <w:bCs/>
                <w:szCs w:val="24"/>
              </w:rPr>
            </w:pPr>
            <w:r w:rsidRPr="005450A4">
              <w:rPr>
                <w:rFonts w:ascii="Times New Roman"/>
                <w:b/>
                <w:bCs/>
                <w:szCs w:val="24"/>
              </w:rPr>
              <w:t>Trade</w:t>
            </w:r>
          </w:p>
        </w:tc>
        <w:tc>
          <w:tcPr>
            <w:tcW w:w="0" w:type="auto"/>
            <w:tcBorders>
              <w:top w:val="nil"/>
              <w:left w:val="nil"/>
              <w:bottom w:val="single" w:sz="4" w:space="0" w:color="auto"/>
              <w:right w:val="single" w:sz="4" w:space="0" w:color="auto"/>
            </w:tcBorders>
            <w:vAlign w:val="center"/>
          </w:tcPr>
          <w:p w14:paraId="0484EDD5" w14:textId="77777777" w:rsidR="007E1AAF" w:rsidRPr="005450A4" w:rsidRDefault="007E1AAF">
            <w:pPr>
              <w:spacing w:line="240" w:lineRule="atLeast"/>
              <w:jc w:val="left"/>
              <w:rPr>
                <w:rFonts w:ascii="Times New Roman"/>
                <w:b/>
                <w:bCs/>
                <w:szCs w:val="24"/>
              </w:rPr>
            </w:pPr>
            <w:r w:rsidRPr="005450A4">
              <w:rPr>
                <w:rFonts w:ascii="Times New Roman"/>
                <w:b/>
                <w:bCs/>
                <w:szCs w:val="24"/>
              </w:rPr>
              <w:t>Filled</w:t>
            </w:r>
          </w:p>
        </w:tc>
        <w:tc>
          <w:tcPr>
            <w:tcW w:w="0" w:type="auto"/>
            <w:tcBorders>
              <w:top w:val="nil"/>
              <w:left w:val="nil"/>
              <w:bottom w:val="single" w:sz="4" w:space="0" w:color="auto"/>
              <w:right w:val="single" w:sz="4" w:space="0" w:color="auto"/>
            </w:tcBorders>
            <w:vAlign w:val="center"/>
          </w:tcPr>
          <w:p w14:paraId="7AA4C29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1DC92BBD"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499FBD43" w14:textId="77777777" w:rsidR="007E1AAF" w:rsidRPr="005450A4" w:rsidRDefault="007E1AAF">
            <w:pPr>
              <w:spacing w:line="240" w:lineRule="atLeast"/>
              <w:jc w:val="right"/>
              <w:rPr>
                <w:rFonts w:ascii="Times New Roman"/>
                <w:b/>
                <w:bCs/>
                <w:szCs w:val="24"/>
              </w:rPr>
            </w:pPr>
            <w:r w:rsidRPr="005450A4">
              <w:rPr>
                <w:rFonts w:ascii="Times New Roman"/>
                <w:b/>
                <w:bCs/>
                <w:szCs w:val="24"/>
              </w:rPr>
              <w:t>9</w:t>
            </w:r>
          </w:p>
        </w:tc>
        <w:tc>
          <w:tcPr>
            <w:tcW w:w="0" w:type="auto"/>
            <w:tcBorders>
              <w:top w:val="nil"/>
              <w:left w:val="nil"/>
              <w:bottom w:val="single" w:sz="4" w:space="0" w:color="auto"/>
              <w:right w:val="single" w:sz="4" w:space="0" w:color="auto"/>
            </w:tcBorders>
            <w:vAlign w:val="center"/>
          </w:tcPr>
          <w:p w14:paraId="102C97BF" w14:textId="77777777" w:rsidR="007E1AAF" w:rsidRPr="005450A4" w:rsidRDefault="007E1AAF">
            <w:pPr>
              <w:spacing w:line="240" w:lineRule="atLeast"/>
              <w:jc w:val="right"/>
              <w:rPr>
                <w:rFonts w:ascii="Times New Roman"/>
                <w:b/>
                <w:bCs/>
                <w:szCs w:val="24"/>
              </w:rPr>
            </w:pPr>
            <w:r w:rsidRPr="005450A4">
              <w:rPr>
                <w:rFonts w:ascii="Times New Roman"/>
                <w:b/>
                <w:bCs/>
                <w:szCs w:val="24"/>
              </w:rPr>
              <w:t>6</w:t>
            </w:r>
          </w:p>
        </w:tc>
        <w:tc>
          <w:tcPr>
            <w:tcW w:w="0" w:type="auto"/>
            <w:tcBorders>
              <w:top w:val="nil"/>
              <w:left w:val="nil"/>
              <w:bottom w:val="single" w:sz="4" w:space="0" w:color="auto"/>
              <w:right w:val="single" w:sz="4" w:space="0" w:color="auto"/>
            </w:tcBorders>
            <w:vAlign w:val="center"/>
          </w:tcPr>
          <w:p w14:paraId="19C63D27" w14:textId="77777777" w:rsidR="007E1AAF" w:rsidRPr="005450A4" w:rsidRDefault="007E1AAF">
            <w:pPr>
              <w:spacing w:line="240" w:lineRule="atLeast"/>
              <w:jc w:val="left"/>
              <w:rPr>
                <w:rFonts w:ascii="Times New Roman"/>
                <w:b/>
                <w:bCs/>
                <w:szCs w:val="24"/>
              </w:rPr>
            </w:pPr>
            <w:r w:rsidRPr="005450A4">
              <w:rPr>
                <w:rFonts w:ascii="Times New Roman"/>
                <w:b/>
                <w:bCs/>
                <w:szCs w:val="24"/>
              </w:rPr>
              <w:t>If the order was decreased 1 trading unit by other channel, then execution of 6</w:t>
            </w:r>
          </w:p>
        </w:tc>
      </w:tr>
      <w:tr w:rsidR="007E1AAF" w:rsidRPr="005450A4" w14:paraId="3BDBFA50" w14:textId="77777777">
        <w:trPr>
          <w:trHeight w:val="20"/>
        </w:trPr>
        <w:tc>
          <w:tcPr>
            <w:tcW w:w="0" w:type="auto"/>
            <w:tcBorders>
              <w:top w:val="nil"/>
              <w:left w:val="single" w:sz="4" w:space="0" w:color="auto"/>
              <w:bottom w:val="single" w:sz="4" w:space="0" w:color="auto"/>
              <w:right w:val="single" w:sz="4" w:space="0" w:color="auto"/>
            </w:tcBorders>
            <w:vAlign w:val="center"/>
          </w:tcPr>
          <w:p w14:paraId="4B4A1A17" w14:textId="77777777" w:rsidR="007E1AAF" w:rsidRPr="005450A4" w:rsidRDefault="007E1AAF">
            <w:pPr>
              <w:spacing w:line="240" w:lineRule="atLeast"/>
              <w:jc w:val="right"/>
              <w:rPr>
                <w:rFonts w:ascii="Times New Roman"/>
                <w:szCs w:val="24"/>
              </w:rPr>
            </w:pPr>
            <w:r w:rsidRPr="005450A4">
              <w:rPr>
                <w:rFonts w:ascii="Times New Roman"/>
                <w:szCs w:val="24"/>
              </w:rPr>
              <w:t>5</w:t>
            </w:r>
          </w:p>
        </w:tc>
        <w:tc>
          <w:tcPr>
            <w:tcW w:w="0" w:type="auto"/>
            <w:tcBorders>
              <w:top w:val="nil"/>
              <w:left w:val="nil"/>
              <w:bottom w:val="single" w:sz="4" w:space="0" w:color="auto"/>
              <w:right w:val="single" w:sz="4" w:space="0" w:color="auto"/>
            </w:tcBorders>
            <w:vAlign w:val="center"/>
          </w:tcPr>
          <w:p w14:paraId="74D7B247"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11DF4A67"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3E360797"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39CE1235" w14:textId="77777777" w:rsidR="007E1AAF" w:rsidRPr="005450A4" w:rsidRDefault="007E1AAF">
            <w:pPr>
              <w:spacing w:line="240" w:lineRule="atLeast"/>
              <w:jc w:val="left"/>
              <w:rPr>
                <w:rFonts w:ascii="Times New Roman"/>
                <w:szCs w:val="24"/>
              </w:rPr>
            </w:pPr>
            <w:r w:rsidRPr="005450A4">
              <w:rPr>
                <w:rFonts w:ascii="Times New Roman"/>
                <w:szCs w:val="24"/>
              </w:rPr>
              <w:t>Filled</w:t>
            </w:r>
          </w:p>
        </w:tc>
        <w:tc>
          <w:tcPr>
            <w:tcW w:w="0" w:type="auto"/>
            <w:tcBorders>
              <w:top w:val="nil"/>
              <w:left w:val="nil"/>
              <w:bottom w:val="single" w:sz="4" w:space="0" w:color="auto"/>
              <w:right w:val="single" w:sz="4" w:space="0" w:color="auto"/>
            </w:tcBorders>
            <w:vAlign w:val="center"/>
          </w:tcPr>
          <w:p w14:paraId="319D59BD"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7C88835E"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1C24B9F1"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47FE11B7" w14:textId="77777777" w:rsidR="007E1AAF" w:rsidRPr="005450A4" w:rsidRDefault="007E1AAF">
            <w:pPr>
              <w:spacing w:line="240" w:lineRule="atLeast"/>
              <w:jc w:val="right"/>
              <w:rPr>
                <w:rFonts w:ascii="Times New Roman"/>
                <w:b/>
                <w:bCs/>
                <w:szCs w:val="24"/>
              </w:rPr>
            </w:pPr>
            <w:r w:rsidRPr="005450A4">
              <w:rPr>
                <w:rFonts w:ascii="Times New Roman"/>
                <w:b/>
                <w:bCs/>
                <w:szCs w:val="24"/>
              </w:rPr>
              <w:t>7</w:t>
            </w:r>
          </w:p>
        </w:tc>
        <w:tc>
          <w:tcPr>
            <w:tcW w:w="0" w:type="auto"/>
            <w:tcBorders>
              <w:top w:val="nil"/>
              <w:left w:val="nil"/>
              <w:bottom w:val="single" w:sz="4" w:space="0" w:color="auto"/>
              <w:right w:val="single" w:sz="4" w:space="0" w:color="auto"/>
            </w:tcBorders>
            <w:vAlign w:val="center"/>
          </w:tcPr>
          <w:p w14:paraId="78FA7809" w14:textId="77777777" w:rsidR="007E1AAF" w:rsidRPr="005450A4" w:rsidRDefault="007E1AAF">
            <w:pPr>
              <w:spacing w:line="240" w:lineRule="atLeast"/>
              <w:jc w:val="left"/>
              <w:rPr>
                <w:rFonts w:ascii="Times New Roman"/>
                <w:szCs w:val="24"/>
              </w:rPr>
            </w:pPr>
            <w:r w:rsidRPr="005450A4">
              <w:rPr>
                <w:rFonts w:ascii="Times New Roman"/>
                <w:szCs w:val="24"/>
              </w:rPr>
              <w:t>Execution of 7 trading units</w:t>
            </w:r>
          </w:p>
        </w:tc>
      </w:tr>
    </w:tbl>
    <w:p w14:paraId="011EB173" w14:textId="77777777" w:rsidR="007E1AAF" w:rsidRPr="005450A4" w:rsidRDefault="007E1AAF">
      <w:pPr>
        <w:ind w:left="1048"/>
        <w:rPr>
          <w:rFonts w:ascii="Times New Roman"/>
          <w:szCs w:val="24"/>
        </w:rPr>
      </w:pPr>
      <w:r w:rsidRPr="005450A4">
        <w:rPr>
          <w:rFonts w:ascii="Times New Roman"/>
          <w:szCs w:val="24"/>
        </w:rPr>
        <w:br w:type="page"/>
      </w:r>
    </w:p>
    <w:p w14:paraId="118A28DA" w14:textId="77777777" w:rsidR="007E1AAF" w:rsidRPr="005450A4" w:rsidRDefault="007E1AAF" w:rsidP="00C33AD2">
      <w:pPr>
        <w:numPr>
          <w:ilvl w:val="0"/>
          <w:numId w:val="19"/>
        </w:numPr>
        <w:ind w:left="1077"/>
        <w:rPr>
          <w:rFonts w:ascii="Times New Roman"/>
          <w:szCs w:val="24"/>
        </w:rPr>
      </w:pPr>
      <w:r w:rsidRPr="005450A4">
        <w:rPr>
          <w:rFonts w:ascii="Times New Roman"/>
          <w:szCs w:val="24"/>
        </w:rPr>
        <w:lastRenderedPageBreak/>
        <w:t>D2-Order Qty Quota</w:t>
      </w:r>
      <w:bookmarkEnd w:id="890"/>
      <w:bookmarkEnd w:id="891"/>
    </w:p>
    <w:p w14:paraId="7C4DDCC7" w14:textId="77777777" w:rsidR="007E1AAF" w:rsidRPr="005450A4" w:rsidRDefault="007E1AAF">
      <w:pPr>
        <w:ind w:left="1048"/>
        <w:rPr>
          <w:rFonts w:ascii="Times New Roman"/>
          <w:szCs w:val="24"/>
        </w:rPr>
      </w:pPr>
    </w:p>
    <w:tbl>
      <w:tblPr>
        <w:tblW w:w="0" w:type="auto"/>
        <w:tblInd w:w="16" w:type="dxa"/>
        <w:tblCellMar>
          <w:left w:w="28" w:type="dxa"/>
          <w:right w:w="28" w:type="dxa"/>
        </w:tblCellMar>
        <w:tblLook w:val="0000" w:firstRow="0" w:lastRow="0" w:firstColumn="0" w:lastColumn="0" w:noHBand="0" w:noVBand="0"/>
      </w:tblPr>
      <w:tblGrid>
        <w:gridCol w:w="555"/>
        <w:gridCol w:w="1801"/>
        <w:gridCol w:w="1690"/>
        <w:gridCol w:w="1258"/>
        <w:gridCol w:w="1217"/>
        <w:gridCol w:w="1171"/>
        <w:gridCol w:w="1342"/>
        <w:gridCol w:w="1078"/>
        <w:gridCol w:w="1883"/>
        <w:gridCol w:w="2549"/>
      </w:tblGrid>
      <w:tr w:rsidR="007E1AAF" w:rsidRPr="005450A4" w14:paraId="34D28377" w14:textId="77777777">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521BC2BA" w14:textId="77777777" w:rsidR="007E1AAF" w:rsidRPr="005450A4" w:rsidRDefault="007E1AAF">
            <w:pPr>
              <w:spacing w:line="240" w:lineRule="atLeast"/>
              <w:jc w:val="center"/>
              <w:rPr>
                <w:rFonts w:ascii="Times New Roman"/>
                <w:szCs w:val="24"/>
              </w:rPr>
            </w:pPr>
            <w:r w:rsidRPr="005450A4">
              <w:rPr>
                <w:rFonts w:ascii="Times New Roman"/>
                <w:szCs w:val="24"/>
              </w:rPr>
              <w:t>Time</w:t>
            </w:r>
          </w:p>
        </w:tc>
        <w:tc>
          <w:tcPr>
            <w:tcW w:w="0" w:type="auto"/>
            <w:tcBorders>
              <w:top w:val="single" w:sz="4" w:space="0" w:color="auto"/>
              <w:left w:val="nil"/>
              <w:bottom w:val="single" w:sz="4" w:space="0" w:color="auto"/>
              <w:right w:val="single" w:sz="4" w:space="0" w:color="auto"/>
            </w:tcBorders>
            <w:vAlign w:val="center"/>
          </w:tcPr>
          <w:p w14:paraId="0E0A488B" w14:textId="77777777" w:rsidR="007E1AAF" w:rsidRPr="005450A4" w:rsidRDefault="007E1AAF">
            <w:pPr>
              <w:spacing w:line="240" w:lineRule="atLeast"/>
              <w:jc w:val="center"/>
              <w:rPr>
                <w:rFonts w:ascii="Times New Roman"/>
                <w:szCs w:val="24"/>
              </w:rPr>
            </w:pPr>
            <w:r w:rsidRPr="005450A4">
              <w:rPr>
                <w:rFonts w:ascii="Times New Roman"/>
                <w:szCs w:val="24"/>
              </w:rPr>
              <w:t>Message Received</w:t>
            </w:r>
            <w:proofErr w:type="gramStart"/>
            <w:r w:rsidRPr="005450A4">
              <w:rPr>
                <w:rFonts w:ascii="Times New Roman"/>
                <w:szCs w:val="24"/>
              </w:rPr>
              <w:t xml:space="preserve">   (</w:t>
            </w:r>
            <w:proofErr w:type="gramEnd"/>
            <w:r w:rsidRPr="005450A4">
              <w:rPr>
                <w:rFonts w:ascii="Times New Roman"/>
                <w:szCs w:val="24"/>
              </w:rPr>
              <w:t>11, 41)</w:t>
            </w:r>
          </w:p>
        </w:tc>
        <w:tc>
          <w:tcPr>
            <w:tcW w:w="0" w:type="auto"/>
            <w:tcBorders>
              <w:top w:val="single" w:sz="4" w:space="0" w:color="auto"/>
              <w:left w:val="nil"/>
              <w:bottom w:val="single" w:sz="4" w:space="0" w:color="auto"/>
              <w:right w:val="single" w:sz="4" w:space="0" w:color="auto"/>
            </w:tcBorders>
            <w:vAlign w:val="center"/>
          </w:tcPr>
          <w:p w14:paraId="3B8DB059" w14:textId="77777777" w:rsidR="007E1AAF" w:rsidRPr="005450A4" w:rsidRDefault="007E1AAF">
            <w:pPr>
              <w:spacing w:line="240" w:lineRule="atLeast"/>
              <w:jc w:val="center"/>
              <w:rPr>
                <w:rFonts w:ascii="Times New Roman"/>
                <w:szCs w:val="24"/>
              </w:rPr>
            </w:pPr>
            <w:r w:rsidRPr="005450A4">
              <w:rPr>
                <w:rFonts w:ascii="Times New Roman"/>
                <w:szCs w:val="24"/>
              </w:rPr>
              <w:t>Message Sent (11,41)</w:t>
            </w:r>
          </w:p>
        </w:tc>
        <w:tc>
          <w:tcPr>
            <w:tcW w:w="0" w:type="auto"/>
            <w:tcBorders>
              <w:top w:val="single" w:sz="4" w:space="0" w:color="auto"/>
              <w:left w:val="nil"/>
              <w:bottom w:val="single" w:sz="4" w:space="0" w:color="auto"/>
              <w:right w:val="single" w:sz="4" w:space="0" w:color="auto"/>
            </w:tcBorders>
            <w:vAlign w:val="center"/>
          </w:tcPr>
          <w:p w14:paraId="45B3147B"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ExecType</w:t>
            </w:r>
            <w:proofErr w:type="spellEnd"/>
            <w:r w:rsidRPr="005450A4">
              <w:rPr>
                <w:rFonts w:ascii="Times New Roman"/>
                <w:szCs w:val="24"/>
              </w:rPr>
              <w:t xml:space="preserve"> (150)</w:t>
            </w:r>
          </w:p>
        </w:tc>
        <w:tc>
          <w:tcPr>
            <w:tcW w:w="0" w:type="auto"/>
            <w:tcBorders>
              <w:top w:val="single" w:sz="4" w:space="0" w:color="auto"/>
              <w:left w:val="nil"/>
              <w:bottom w:val="single" w:sz="4" w:space="0" w:color="auto"/>
              <w:right w:val="single" w:sz="4" w:space="0" w:color="auto"/>
            </w:tcBorders>
            <w:vAlign w:val="center"/>
          </w:tcPr>
          <w:p w14:paraId="02259DD6"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OrdStatus</w:t>
            </w:r>
            <w:proofErr w:type="spellEnd"/>
            <w:r w:rsidRPr="005450A4">
              <w:rPr>
                <w:rFonts w:ascii="Times New Roman"/>
                <w:szCs w:val="24"/>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7824C479"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35925CD5"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LeavesQty</w:t>
            </w:r>
            <w:proofErr w:type="spellEnd"/>
            <w:r w:rsidRPr="005450A4">
              <w:rPr>
                <w:rFonts w:ascii="Times New Roman"/>
                <w:szCs w:val="24"/>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4B002022"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CumQty</w:t>
            </w:r>
            <w:proofErr w:type="spellEnd"/>
            <w:r w:rsidRPr="005450A4">
              <w:rPr>
                <w:rFonts w:ascii="Times New Roman"/>
                <w:szCs w:val="24"/>
              </w:rPr>
              <w:t xml:space="preserve"> (14)</w:t>
            </w:r>
          </w:p>
        </w:tc>
        <w:tc>
          <w:tcPr>
            <w:tcW w:w="1883" w:type="dxa"/>
            <w:tcBorders>
              <w:top w:val="single" w:sz="4" w:space="0" w:color="auto"/>
              <w:left w:val="nil"/>
              <w:bottom w:val="single" w:sz="4" w:space="0" w:color="auto"/>
              <w:right w:val="single" w:sz="4" w:space="0" w:color="auto"/>
            </w:tcBorders>
            <w:shd w:val="clear" w:color="auto" w:fill="CCFFCC"/>
            <w:vAlign w:val="center"/>
          </w:tcPr>
          <w:p w14:paraId="5EDDA080"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LastQty</w:t>
            </w:r>
            <w:proofErr w:type="spellEnd"/>
            <w:r w:rsidRPr="005450A4">
              <w:rPr>
                <w:rFonts w:ascii="Times New Roman"/>
                <w:szCs w:val="24"/>
              </w:rPr>
              <w:t xml:space="preserve"> (32)</w:t>
            </w:r>
          </w:p>
        </w:tc>
        <w:tc>
          <w:tcPr>
            <w:tcW w:w="2549" w:type="dxa"/>
            <w:tcBorders>
              <w:top w:val="single" w:sz="4" w:space="0" w:color="auto"/>
              <w:left w:val="nil"/>
              <w:bottom w:val="single" w:sz="4" w:space="0" w:color="auto"/>
              <w:right w:val="single" w:sz="4" w:space="0" w:color="auto"/>
            </w:tcBorders>
            <w:vAlign w:val="center"/>
          </w:tcPr>
          <w:p w14:paraId="77633AC5" w14:textId="77777777" w:rsidR="007E1AAF" w:rsidRPr="005450A4" w:rsidRDefault="007E1AAF">
            <w:pPr>
              <w:spacing w:line="240" w:lineRule="atLeast"/>
              <w:jc w:val="center"/>
              <w:rPr>
                <w:rFonts w:ascii="Times New Roman"/>
                <w:szCs w:val="24"/>
              </w:rPr>
            </w:pPr>
            <w:r w:rsidRPr="005450A4">
              <w:rPr>
                <w:rFonts w:ascii="Times New Roman"/>
                <w:szCs w:val="24"/>
              </w:rPr>
              <w:t>Comment</w:t>
            </w:r>
          </w:p>
        </w:tc>
      </w:tr>
      <w:tr w:rsidR="007E1AAF" w:rsidRPr="005450A4" w14:paraId="60AD3BC8" w14:textId="77777777">
        <w:trPr>
          <w:trHeight w:val="113"/>
        </w:trPr>
        <w:tc>
          <w:tcPr>
            <w:tcW w:w="0" w:type="auto"/>
            <w:tcBorders>
              <w:top w:val="nil"/>
              <w:left w:val="single" w:sz="4" w:space="0" w:color="auto"/>
              <w:bottom w:val="single" w:sz="4" w:space="0" w:color="auto"/>
              <w:right w:val="single" w:sz="4" w:space="0" w:color="auto"/>
            </w:tcBorders>
            <w:shd w:val="clear" w:color="auto" w:fill="FFFF99"/>
            <w:vAlign w:val="center"/>
          </w:tcPr>
          <w:p w14:paraId="0B0A354A" w14:textId="77777777" w:rsidR="007E1AAF" w:rsidRPr="005450A4" w:rsidRDefault="007E1AAF">
            <w:pPr>
              <w:spacing w:line="240" w:lineRule="atLeast"/>
              <w:jc w:val="right"/>
              <w:rPr>
                <w:rFonts w:ascii="Times New Roman"/>
                <w:szCs w:val="24"/>
              </w:rPr>
            </w:pPr>
            <w:r w:rsidRPr="005450A4">
              <w:rPr>
                <w:rFonts w:ascii="Times New Roman"/>
                <w:szCs w:val="24"/>
              </w:rPr>
              <w:t>1</w:t>
            </w:r>
          </w:p>
        </w:tc>
        <w:tc>
          <w:tcPr>
            <w:tcW w:w="0" w:type="auto"/>
            <w:tcBorders>
              <w:top w:val="nil"/>
              <w:left w:val="nil"/>
              <w:bottom w:val="single" w:sz="4" w:space="0" w:color="auto"/>
              <w:right w:val="single" w:sz="4" w:space="0" w:color="auto"/>
            </w:tcBorders>
            <w:shd w:val="clear" w:color="auto" w:fill="FFFF99"/>
            <w:vAlign w:val="center"/>
          </w:tcPr>
          <w:p w14:paraId="21AB0F2F" w14:textId="77777777" w:rsidR="007E1AAF" w:rsidRPr="005450A4" w:rsidRDefault="007E1AAF">
            <w:pPr>
              <w:spacing w:line="240" w:lineRule="atLeast"/>
              <w:jc w:val="left"/>
              <w:rPr>
                <w:rFonts w:ascii="Times New Roman"/>
                <w:szCs w:val="24"/>
              </w:rPr>
            </w:pPr>
            <w:r w:rsidRPr="005450A4">
              <w:rPr>
                <w:rFonts w:ascii="Times New Roman"/>
                <w:szCs w:val="24"/>
              </w:rPr>
              <w:t>New Order(X)</w:t>
            </w:r>
          </w:p>
        </w:tc>
        <w:tc>
          <w:tcPr>
            <w:tcW w:w="0" w:type="auto"/>
            <w:tcBorders>
              <w:top w:val="nil"/>
              <w:left w:val="nil"/>
              <w:bottom w:val="single" w:sz="4" w:space="0" w:color="auto"/>
              <w:right w:val="single" w:sz="4" w:space="0" w:color="auto"/>
            </w:tcBorders>
            <w:shd w:val="clear" w:color="auto" w:fill="FFFF99"/>
            <w:vAlign w:val="center"/>
          </w:tcPr>
          <w:p w14:paraId="3A72338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A2E7C88"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46C4EBC"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A15809F" w14:textId="77777777" w:rsidR="007E1AAF" w:rsidRPr="005450A4" w:rsidRDefault="007E1AAF">
            <w:pPr>
              <w:spacing w:line="240" w:lineRule="atLeast"/>
              <w:jc w:val="right"/>
              <w:rPr>
                <w:rFonts w:ascii="Times New Roman"/>
                <w:szCs w:val="24"/>
              </w:rPr>
            </w:pPr>
            <w:r w:rsidRPr="005450A4">
              <w:rPr>
                <w:rFonts w:ascii="Times New Roman"/>
                <w:szCs w:val="24"/>
              </w:rPr>
              <w:t>10</w:t>
            </w:r>
          </w:p>
        </w:tc>
        <w:tc>
          <w:tcPr>
            <w:tcW w:w="0" w:type="auto"/>
            <w:tcBorders>
              <w:top w:val="nil"/>
              <w:left w:val="nil"/>
              <w:bottom w:val="single" w:sz="4" w:space="0" w:color="auto"/>
              <w:right w:val="single" w:sz="4" w:space="0" w:color="auto"/>
            </w:tcBorders>
            <w:shd w:val="clear" w:color="auto" w:fill="FFFF99"/>
            <w:vAlign w:val="center"/>
          </w:tcPr>
          <w:p w14:paraId="25F45D8F"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2AB5EBED" w14:textId="77777777" w:rsidR="007E1AAF" w:rsidRPr="005450A4" w:rsidRDefault="007E1AAF">
            <w:pPr>
              <w:spacing w:line="240" w:lineRule="atLeast"/>
              <w:jc w:val="left"/>
              <w:rPr>
                <w:rFonts w:ascii="Times New Roman"/>
                <w:szCs w:val="24"/>
              </w:rPr>
            </w:pPr>
          </w:p>
        </w:tc>
        <w:tc>
          <w:tcPr>
            <w:tcW w:w="1883" w:type="dxa"/>
            <w:tcBorders>
              <w:top w:val="nil"/>
              <w:left w:val="nil"/>
              <w:bottom w:val="single" w:sz="4" w:space="0" w:color="auto"/>
              <w:right w:val="single" w:sz="4" w:space="0" w:color="auto"/>
            </w:tcBorders>
            <w:shd w:val="clear" w:color="auto" w:fill="FFFF99"/>
            <w:vAlign w:val="center"/>
          </w:tcPr>
          <w:p w14:paraId="2028A6AF" w14:textId="77777777" w:rsidR="007E1AAF" w:rsidRPr="005450A4" w:rsidRDefault="007E1AAF">
            <w:pPr>
              <w:spacing w:line="240" w:lineRule="atLeast"/>
              <w:jc w:val="left"/>
              <w:rPr>
                <w:rFonts w:ascii="Times New Roman"/>
                <w:szCs w:val="24"/>
              </w:rPr>
            </w:pPr>
          </w:p>
        </w:tc>
        <w:tc>
          <w:tcPr>
            <w:tcW w:w="2549" w:type="dxa"/>
            <w:tcBorders>
              <w:top w:val="nil"/>
              <w:left w:val="nil"/>
              <w:bottom w:val="single" w:sz="4" w:space="0" w:color="auto"/>
              <w:right w:val="single" w:sz="4" w:space="0" w:color="auto"/>
            </w:tcBorders>
            <w:shd w:val="clear" w:color="auto" w:fill="FFFF99"/>
            <w:vAlign w:val="center"/>
          </w:tcPr>
          <w:p w14:paraId="528F5B45" w14:textId="77777777" w:rsidR="007E1AAF" w:rsidRPr="005450A4" w:rsidRDefault="007E1AAF">
            <w:pPr>
              <w:spacing w:line="240" w:lineRule="atLeast"/>
              <w:jc w:val="left"/>
              <w:rPr>
                <w:rFonts w:ascii="Times New Roman"/>
                <w:szCs w:val="24"/>
              </w:rPr>
            </w:pPr>
          </w:p>
        </w:tc>
      </w:tr>
      <w:tr w:rsidR="007E1AAF" w:rsidRPr="005450A4" w14:paraId="1CB45B08" w14:textId="77777777">
        <w:trPr>
          <w:trHeight w:val="113"/>
        </w:trPr>
        <w:tc>
          <w:tcPr>
            <w:tcW w:w="0" w:type="auto"/>
            <w:tcBorders>
              <w:top w:val="nil"/>
              <w:left w:val="single" w:sz="4" w:space="0" w:color="auto"/>
              <w:bottom w:val="single" w:sz="4" w:space="0" w:color="auto"/>
              <w:right w:val="single" w:sz="4" w:space="0" w:color="auto"/>
            </w:tcBorders>
            <w:vAlign w:val="center"/>
          </w:tcPr>
          <w:p w14:paraId="70DB6010" w14:textId="77777777" w:rsidR="007E1AAF" w:rsidRPr="005450A4" w:rsidRDefault="007E1AAF">
            <w:pPr>
              <w:spacing w:line="240" w:lineRule="atLeast"/>
              <w:jc w:val="right"/>
              <w:rPr>
                <w:rFonts w:ascii="Times New Roman"/>
                <w:i/>
                <w:iCs/>
                <w:szCs w:val="24"/>
              </w:rPr>
            </w:pPr>
            <w:r w:rsidRPr="005450A4">
              <w:rPr>
                <w:rFonts w:ascii="Times New Roman"/>
                <w:i/>
                <w:iCs/>
                <w:szCs w:val="24"/>
              </w:rPr>
              <w:t>2</w:t>
            </w:r>
          </w:p>
        </w:tc>
        <w:tc>
          <w:tcPr>
            <w:tcW w:w="0" w:type="auto"/>
            <w:tcBorders>
              <w:top w:val="nil"/>
              <w:left w:val="nil"/>
              <w:bottom w:val="single" w:sz="4" w:space="0" w:color="auto"/>
              <w:right w:val="single" w:sz="4" w:space="0" w:color="auto"/>
            </w:tcBorders>
            <w:vAlign w:val="center"/>
          </w:tcPr>
          <w:p w14:paraId="2B01420C" w14:textId="77777777" w:rsidR="007E1AAF" w:rsidRPr="005450A4" w:rsidRDefault="007E1AAF">
            <w:pPr>
              <w:spacing w:line="240" w:lineRule="atLeast"/>
              <w:jc w:val="left"/>
              <w:rPr>
                <w:rFonts w:ascii="Times New Roman"/>
                <w:i/>
                <w:iCs/>
                <w:szCs w:val="24"/>
              </w:rPr>
            </w:pPr>
          </w:p>
        </w:tc>
        <w:tc>
          <w:tcPr>
            <w:tcW w:w="0" w:type="auto"/>
            <w:tcBorders>
              <w:top w:val="nil"/>
              <w:left w:val="nil"/>
              <w:bottom w:val="single" w:sz="4" w:space="0" w:color="auto"/>
              <w:right w:val="single" w:sz="4" w:space="0" w:color="auto"/>
            </w:tcBorders>
            <w:vAlign w:val="center"/>
          </w:tcPr>
          <w:p w14:paraId="6A4F8020" w14:textId="77777777" w:rsidR="007E1AAF" w:rsidRPr="005450A4" w:rsidRDefault="007E1AAF">
            <w:pPr>
              <w:spacing w:line="240" w:lineRule="atLeast"/>
              <w:jc w:val="left"/>
              <w:rPr>
                <w:rFonts w:ascii="Times New Roman"/>
                <w:i/>
                <w:iCs/>
                <w:szCs w:val="24"/>
              </w:rPr>
            </w:pPr>
            <w:r w:rsidRPr="005450A4">
              <w:rPr>
                <w:rFonts w:ascii="Times New Roman"/>
                <w:i/>
                <w:iCs/>
                <w:szCs w:val="24"/>
              </w:rPr>
              <w:t>Execution(X)</w:t>
            </w:r>
          </w:p>
        </w:tc>
        <w:tc>
          <w:tcPr>
            <w:tcW w:w="0" w:type="auto"/>
            <w:tcBorders>
              <w:top w:val="nil"/>
              <w:left w:val="nil"/>
              <w:bottom w:val="single" w:sz="4" w:space="0" w:color="auto"/>
              <w:right w:val="single" w:sz="4" w:space="0" w:color="auto"/>
            </w:tcBorders>
            <w:vAlign w:val="center"/>
          </w:tcPr>
          <w:p w14:paraId="06F34D8E"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3EF2F2B7"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09561DD1"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10</w:t>
            </w:r>
          </w:p>
        </w:tc>
        <w:tc>
          <w:tcPr>
            <w:tcW w:w="0" w:type="auto"/>
            <w:tcBorders>
              <w:top w:val="nil"/>
              <w:left w:val="nil"/>
              <w:bottom w:val="single" w:sz="4" w:space="0" w:color="auto"/>
              <w:right w:val="single" w:sz="4" w:space="0" w:color="auto"/>
            </w:tcBorders>
            <w:vAlign w:val="center"/>
          </w:tcPr>
          <w:p w14:paraId="47C28B67"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0</w:t>
            </w:r>
          </w:p>
        </w:tc>
        <w:tc>
          <w:tcPr>
            <w:tcW w:w="0" w:type="auto"/>
            <w:tcBorders>
              <w:top w:val="nil"/>
              <w:left w:val="nil"/>
              <w:bottom w:val="single" w:sz="4" w:space="0" w:color="auto"/>
              <w:right w:val="single" w:sz="4" w:space="0" w:color="auto"/>
            </w:tcBorders>
            <w:vAlign w:val="center"/>
          </w:tcPr>
          <w:p w14:paraId="0D6ADC44"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1883" w:type="dxa"/>
            <w:tcBorders>
              <w:top w:val="nil"/>
              <w:left w:val="nil"/>
              <w:bottom w:val="single" w:sz="4" w:space="0" w:color="auto"/>
              <w:right w:val="single" w:sz="4" w:space="0" w:color="auto"/>
            </w:tcBorders>
            <w:vAlign w:val="center"/>
          </w:tcPr>
          <w:p w14:paraId="5790DB1E"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2549" w:type="dxa"/>
            <w:tcBorders>
              <w:top w:val="nil"/>
              <w:left w:val="nil"/>
              <w:bottom w:val="single" w:sz="4" w:space="0" w:color="auto"/>
              <w:right w:val="single" w:sz="4" w:space="0" w:color="auto"/>
            </w:tcBorders>
            <w:vAlign w:val="center"/>
          </w:tcPr>
          <w:p w14:paraId="6B32F380" w14:textId="77777777" w:rsidR="007E1AAF" w:rsidRPr="005450A4" w:rsidRDefault="007E1AAF">
            <w:pPr>
              <w:spacing w:line="240" w:lineRule="atLeast"/>
              <w:jc w:val="left"/>
              <w:rPr>
                <w:rFonts w:ascii="Times New Roman"/>
                <w:i/>
                <w:iCs/>
                <w:szCs w:val="24"/>
              </w:rPr>
            </w:pPr>
            <w:r w:rsidRPr="005450A4">
              <w:rPr>
                <w:rFonts w:ascii="Times New Roman"/>
                <w:i/>
                <w:iCs/>
                <w:szCs w:val="24"/>
              </w:rPr>
              <w:t>If order is rejected</w:t>
            </w:r>
          </w:p>
        </w:tc>
      </w:tr>
      <w:tr w:rsidR="007E1AAF" w:rsidRPr="005450A4" w14:paraId="6E1A5603" w14:textId="77777777">
        <w:trPr>
          <w:trHeight w:val="113"/>
        </w:trPr>
        <w:tc>
          <w:tcPr>
            <w:tcW w:w="0" w:type="auto"/>
            <w:tcBorders>
              <w:top w:val="nil"/>
              <w:left w:val="single" w:sz="4" w:space="0" w:color="auto"/>
              <w:bottom w:val="single" w:sz="4" w:space="0" w:color="auto"/>
              <w:right w:val="single" w:sz="4" w:space="0" w:color="auto"/>
            </w:tcBorders>
            <w:vAlign w:val="center"/>
          </w:tcPr>
          <w:p w14:paraId="4E14FA2D" w14:textId="77777777" w:rsidR="007E1AAF" w:rsidRPr="005450A4" w:rsidRDefault="007E1AAF">
            <w:pPr>
              <w:spacing w:line="240" w:lineRule="atLeast"/>
              <w:jc w:val="right"/>
              <w:rPr>
                <w:rFonts w:ascii="Times New Roman"/>
                <w:szCs w:val="24"/>
              </w:rPr>
            </w:pPr>
            <w:r w:rsidRPr="005450A4">
              <w:rPr>
                <w:rFonts w:ascii="Times New Roman"/>
                <w:szCs w:val="24"/>
              </w:rPr>
              <w:t>2</w:t>
            </w:r>
          </w:p>
        </w:tc>
        <w:tc>
          <w:tcPr>
            <w:tcW w:w="0" w:type="auto"/>
            <w:tcBorders>
              <w:top w:val="nil"/>
              <w:left w:val="nil"/>
              <w:bottom w:val="single" w:sz="4" w:space="0" w:color="auto"/>
              <w:right w:val="single" w:sz="4" w:space="0" w:color="auto"/>
            </w:tcBorders>
            <w:vAlign w:val="center"/>
          </w:tcPr>
          <w:p w14:paraId="15CE7A0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2D2B09D3"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6724A37D"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03A0E953"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4F23D2BE" w14:textId="77777777" w:rsidR="007E1AAF" w:rsidRPr="005450A4" w:rsidRDefault="007E1AAF">
            <w:pPr>
              <w:spacing w:line="240" w:lineRule="atLeast"/>
              <w:jc w:val="right"/>
              <w:rPr>
                <w:rFonts w:ascii="Times New Roman"/>
                <w:b/>
                <w:bCs/>
                <w:szCs w:val="24"/>
              </w:rPr>
            </w:pPr>
            <w:r w:rsidRPr="005450A4">
              <w:rPr>
                <w:rFonts w:ascii="Times New Roman"/>
                <w:b/>
                <w:bCs/>
                <w:szCs w:val="24"/>
              </w:rPr>
              <w:t>8</w:t>
            </w:r>
          </w:p>
        </w:tc>
        <w:tc>
          <w:tcPr>
            <w:tcW w:w="0" w:type="auto"/>
            <w:tcBorders>
              <w:top w:val="nil"/>
              <w:left w:val="nil"/>
              <w:bottom w:val="single" w:sz="4" w:space="0" w:color="auto"/>
              <w:right w:val="single" w:sz="4" w:space="0" w:color="auto"/>
            </w:tcBorders>
            <w:vAlign w:val="center"/>
          </w:tcPr>
          <w:p w14:paraId="2C58A8B4" w14:textId="77777777" w:rsidR="007E1AAF" w:rsidRPr="005450A4" w:rsidRDefault="007E1AAF">
            <w:pPr>
              <w:spacing w:line="240" w:lineRule="atLeast"/>
              <w:jc w:val="right"/>
              <w:rPr>
                <w:rFonts w:ascii="Times New Roman"/>
                <w:b/>
                <w:bCs/>
                <w:szCs w:val="24"/>
              </w:rPr>
            </w:pPr>
            <w:r w:rsidRPr="005450A4">
              <w:rPr>
                <w:rFonts w:ascii="Times New Roman"/>
                <w:b/>
                <w:bCs/>
                <w:szCs w:val="24"/>
              </w:rPr>
              <w:t>8</w:t>
            </w:r>
          </w:p>
        </w:tc>
        <w:tc>
          <w:tcPr>
            <w:tcW w:w="0" w:type="auto"/>
            <w:tcBorders>
              <w:top w:val="nil"/>
              <w:left w:val="nil"/>
              <w:bottom w:val="single" w:sz="4" w:space="0" w:color="auto"/>
              <w:right w:val="single" w:sz="4" w:space="0" w:color="auto"/>
            </w:tcBorders>
            <w:vAlign w:val="center"/>
          </w:tcPr>
          <w:p w14:paraId="604CC786"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1883" w:type="dxa"/>
            <w:tcBorders>
              <w:top w:val="nil"/>
              <w:left w:val="nil"/>
              <w:bottom w:val="single" w:sz="4" w:space="0" w:color="auto"/>
              <w:right w:val="single" w:sz="4" w:space="0" w:color="auto"/>
            </w:tcBorders>
            <w:vAlign w:val="center"/>
          </w:tcPr>
          <w:p w14:paraId="7C8F3A1D"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2549" w:type="dxa"/>
            <w:tcBorders>
              <w:top w:val="nil"/>
              <w:left w:val="nil"/>
              <w:bottom w:val="single" w:sz="4" w:space="0" w:color="auto"/>
              <w:right w:val="single" w:sz="4" w:space="0" w:color="auto"/>
            </w:tcBorders>
            <w:vAlign w:val="center"/>
          </w:tcPr>
          <w:p w14:paraId="1DB573F5" w14:textId="77777777" w:rsidR="007E1AAF" w:rsidRPr="005450A4" w:rsidRDefault="007E1AAF">
            <w:pPr>
              <w:spacing w:line="240" w:lineRule="atLeast"/>
              <w:jc w:val="left"/>
              <w:rPr>
                <w:rFonts w:ascii="Times New Roman"/>
                <w:b/>
                <w:bCs/>
                <w:szCs w:val="24"/>
              </w:rPr>
            </w:pPr>
            <w:r w:rsidRPr="005450A4">
              <w:rPr>
                <w:rFonts w:ascii="Times New Roman"/>
                <w:b/>
                <w:bCs/>
                <w:szCs w:val="24"/>
              </w:rPr>
              <w:t>8 trading units of Order Qty</w:t>
            </w:r>
          </w:p>
          <w:p w14:paraId="552E3693" w14:textId="77777777" w:rsidR="007E1AAF" w:rsidRPr="005450A4" w:rsidRDefault="007E1AAF">
            <w:pPr>
              <w:spacing w:line="240" w:lineRule="atLeast"/>
              <w:jc w:val="left"/>
              <w:rPr>
                <w:rFonts w:ascii="Times New Roman"/>
                <w:b/>
                <w:bCs/>
                <w:szCs w:val="24"/>
              </w:rPr>
            </w:pPr>
            <w:r w:rsidRPr="005450A4">
              <w:rPr>
                <w:rFonts w:ascii="Times New Roman"/>
                <w:b/>
                <w:bCs/>
                <w:szCs w:val="24"/>
              </w:rPr>
              <w:t>tag 103=99</w:t>
            </w:r>
          </w:p>
          <w:p w14:paraId="68F0848F" w14:textId="77777777" w:rsidR="007E1AAF" w:rsidRPr="005450A4" w:rsidRDefault="007E1AAF">
            <w:pPr>
              <w:spacing w:line="240" w:lineRule="atLeast"/>
              <w:jc w:val="left"/>
              <w:rPr>
                <w:rFonts w:ascii="Times New Roman"/>
                <w:b/>
                <w:bCs/>
                <w:szCs w:val="24"/>
              </w:rPr>
            </w:pPr>
            <w:r w:rsidRPr="005450A4">
              <w:rPr>
                <w:rFonts w:ascii="Times New Roman"/>
                <w:b/>
                <w:bCs/>
                <w:szCs w:val="24"/>
              </w:rPr>
              <w:t>tag 58=0031</w:t>
            </w:r>
          </w:p>
        </w:tc>
      </w:tr>
      <w:tr w:rsidR="007E1AAF" w:rsidRPr="005450A4" w14:paraId="6AE6399E" w14:textId="77777777">
        <w:trPr>
          <w:trHeight w:val="113"/>
        </w:trPr>
        <w:tc>
          <w:tcPr>
            <w:tcW w:w="0" w:type="auto"/>
            <w:tcBorders>
              <w:top w:val="nil"/>
              <w:left w:val="single" w:sz="4" w:space="0" w:color="auto"/>
              <w:bottom w:val="single" w:sz="4" w:space="0" w:color="auto"/>
              <w:right w:val="single" w:sz="4" w:space="0" w:color="auto"/>
            </w:tcBorders>
            <w:vAlign w:val="center"/>
          </w:tcPr>
          <w:p w14:paraId="036298CB"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vAlign w:val="center"/>
          </w:tcPr>
          <w:p w14:paraId="788C6634"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3D39DD84"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6FF3D7E8"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78AEE001"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67D488F6"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F973648"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470A5E18"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1883" w:type="dxa"/>
            <w:tcBorders>
              <w:top w:val="nil"/>
              <w:left w:val="nil"/>
              <w:bottom w:val="single" w:sz="4" w:space="0" w:color="auto"/>
              <w:right w:val="single" w:sz="4" w:space="0" w:color="auto"/>
            </w:tcBorders>
            <w:vAlign w:val="center"/>
          </w:tcPr>
          <w:p w14:paraId="73C894CF"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2549" w:type="dxa"/>
            <w:tcBorders>
              <w:top w:val="nil"/>
              <w:left w:val="nil"/>
              <w:bottom w:val="single" w:sz="4" w:space="0" w:color="auto"/>
              <w:right w:val="single" w:sz="4" w:space="0" w:color="auto"/>
            </w:tcBorders>
            <w:vAlign w:val="center"/>
          </w:tcPr>
          <w:p w14:paraId="7101BE16" w14:textId="77777777" w:rsidR="007E1AAF" w:rsidRPr="005450A4" w:rsidRDefault="007E1AAF">
            <w:pPr>
              <w:spacing w:line="240" w:lineRule="atLeast"/>
              <w:jc w:val="left"/>
              <w:rPr>
                <w:rFonts w:ascii="Times New Roman"/>
                <w:szCs w:val="24"/>
              </w:rPr>
            </w:pPr>
            <w:r w:rsidRPr="005450A4">
              <w:rPr>
                <w:rFonts w:ascii="Times New Roman"/>
                <w:szCs w:val="24"/>
              </w:rPr>
              <w:t>Execution of 1 trading unit</w:t>
            </w:r>
          </w:p>
        </w:tc>
      </w:tr>
      <w:tr w:rsidR="007E1AAF" w:rsidRPr="005450A4" w14:paraId="07AC4000" w14:textId="77777777">
        <w:trPr>
          <w:trHeight w:val="113"/>
        </w:trPr>
        <w:tc>
          <w:tcPr>
            <w:tcW w:w="0" w:type="auto"/>
            <w:tcBorders>
              <w:top w:val="nil"/>
              <w:left w:val="single" w:sz="4" w:space="0" w:color="auto"/>
              <w:bottom w:val="single" w:sz="4" w:space="0" w:color="auto"/>
              <w:right w:val="single" w:sz="4" w:space="0" w:color="auto"/>
            </w:tcBorders>
            <w:vAlign w:val="center"/>
          </w:tcPr>
          <w:p w14:paraId="1D3D4455" w14:textId="77777777" w:rsidR="007E1AAF" w:rsidRPr="005450A4" w:rsidRDefault="007E1AAF">
            <w:pPr>
              <w:spacing w:line="240" w:lineRule="atLeast"/>
              <w:jc w:val="right"/>
              <w:rPr>
                <w:rFonts w:ascii="Times New Roman"/>
                <w:szCs w:val="24"/>
              </w:rPr>
            </w:pPr>
            <w:r w:rsidRPr="005450A4">
              <w:rPr>
                <w:rFonts w:ascii="Times New Roman"/>
                <w:szCs w:val="24"/>
              </w:rPr>
              <w:t>4</w:t>
            </w:r>
          </w:p>
        </w:tc>
        <w:tc>
          <w:tcPr>
            <w:tcW w:w="0" w:type="auto"/>
            <w:tcBorders>
              <w:top w:val="nil"/>
              <w:left w:val="nil"/>
              <w:bottom w:val="single" w:sz="4" w:space="0" w:color="auto"/>
              <w:right w:val="single" w:sz="4" w:space="0" w:color="auto"/>
            </w:tcBorders>
            <w:vAlign w:val="center"/>
          </w:tcPr>
          <w:p w14:paraId="527333F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289C6DD5"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142E5095"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4FD6338D"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678496BD"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6497CDCA"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2EBEA543" w14:textId="77777777" w:rsidR="007E1AAF" w:rsidRPr="005450A4" w:rsidRDefault="007E1AAF">
            <w:pPr>
              <w:spacing w:line="240" w:lineRule="atLeast"/>
              <w:jc w:val="right"/>
              <w:rPr>
                <w:rFonts w:ascii="Times New Roman"/>
                <w:b/>
                <w:bCs/>
                <w:szCs w:val="24"/>
              </w:rPr>
            </w:pPr>
            <w:r w:rsidRPr="005450A4">
              <w:rPr>
                <w:rFonts w:ascii="Times New Roman"/>
                <w:b/>
                <w:bCs/>
                <w:szCs w:val="24"/>
              </w:rPr>
              <w:t>6</w:t>
            </w:r>
          </w:p>
        </w:tc>
        <w:tc>
          <w:tcPr>
            <w:tcW w:w="1883" w:type="dxa"/>
            <w:tcBorders>
              <w:top w:val="nil"/>
              <w:left w:val="nil"/>
              <w:bottom w:val="single" w:sz="4" w:space="0" w:color="auto"/>
              <w:right w:val="single" w:sz="4" w:space="0" w:color="auto"/>
            </w:tcBorders>
            <w:vAlign w:val="center"/>
          </w:tcPr>
          <w:p w14:paraId="62D6BDE0" w14:textId="77777777" w:rsidR="007E1AAF" w:rsidRPr="005450A4" w:rsidRDefault="007E1AAF">
            <w:pPr>
              <w:spacing w:line="240" w:lineRule="atLeast"/>
              <w:jc w:val="right"/>
              <w:rPr>
                <w:rFonts w:ascii="Times New Roman"/>
                <w:b/>
                <w:bCs/>
                <w:szCs w:val="24"/>
              </w:rPr>
            </w:pPr>
            <w:r w:rsidRPr="005450A4">
              <w:rPr>
                <w:rFonts w:ascii="Times New Roman"/>
                <w:b/>
                <w:bCs/>
                <w:szCs w:val="24"/>
              </w:rPr>
              <w:t>5</w:t>
            </w:r>
          </w:p>
        </w:tc>
        <w:tc>
          <w:tcPr>
            <w:tcW w:w="2549" w:type="dxa"/>
            <w:tcBorders>
              <w:top w:val="nil"/>
              <w:left w:val="nil"/>
              <w:bottom w:val="single" w:sz="4" w:space="0" w:color="auto"/>
              <w:right w:val="single" w:sz="4" w:space="0" w:color="auto"/>
            </w:tcBorders>
            <w:vAlign w:val="center"/>
          </w:tcPr>
          <w:p w14:paraId="633F1F9A" w14:textId="77777777" w:rsidR="007E1AAF" w:rsidRPr="005450A4" w:rsidRDefault="007E1AAF">
            <w:pPr>
              <w:spacing w:line="240" w:lineRule="atLeast"/>
              <w:jc w:val="left"/>
              <w:rPr>
                <w:rFonts w:ascii="Times New Roman"/>
                <w:szCs w:val="24"/>
              </w:rPr>
            </w:pPr>
            <w:r w:rsidRPr="005450A4">
              <w:rPr>
                <w:rFonts w:ascii="Times New Roman"/>
                <w:szCs w:val="24"/>
              </w:rPr>
              <w:t>Execution of 5 trading units</w:t>
            </w:r>
          </w:p>
        </w:tc>
      </w:tr>
    </w:tbl>
    <w:p w14:paraId="761FE66F" w14:textId="77777777" w:rsidR="007E1AAF" w:rsidRPr="005450A4" w:rsidRDefault="007E1AAF" w:rsidP="00064EA1">
      <w:pPr>
        <w:pStyle w:val="NumberedHeading1"/>
        <w:numPr>
          <w:ilvl w:val="0"/>
          <w:numId w:val="0"/>
        </w:numPr>
        <w:shd w:val="clear" w:color="auto" w:fill="auto"/>
        <w:outlineLvl w:val="1"/>
        <w:rPr>
          <w:rFonts w:eastAsia="標楷體"/>
          <w:sz w:val="24"/>
          <w:szCs w:val="24"/>
          <w:lang w:eastAsia="zh-TW"/>
        </w:rPr>
      </w:pPr>
    </w:p>
    <w:p w14:paraId="40D8377F" w14:textId="77777777" w:rsidR="007E1AAF" w:rsidRPr="005450A4" w:rsidRDefault="007E1AAF" w:rsidP="00C33AD2">
      <w:pPr>
        <w:numPr>
          <w:ilvl w:val="0"/>
          <w:numId w:val="19"/>
        </w:numPr>
        <w:ind w:left="1077"/>
        <w:rPr>
          <w:rFonts w:ascii="Times New Roman"/>
          <w:szCs w:val="24"/>
        </w:rPr>
      </w:pPr>
      <w:r w:rsidRPr="005450A4">
        <w:rPr>
          <w:rFonts w:ascii="Times New Roman"/>
          <w:szCs w:val="24"/>
        </w:rPr>
        <w:br w:type="page"/>
      </w:r>
      <w:bookmarkStart w:id="892" w:name="_Toc230503969"/>
      <w:bookmarkStart w:id="893" w:name="_Toc241927213"/>
      <w:r w:rsidRPr="005450A4">
        <w:rPr>
          <w:rFonts w:ascii="Times New Roman"/>
          <w:szCs w:val="24"/>
        </w:rPr>
        <w:lastRenderedPageBreak/>
        <w:t>D3-Cancel request issued for a part-filled order – executions occur whilst cancel request is active</w:t>
      </w:r>
      <w:bookmarkEnd w:id="892"/>
      <w:bookmarkEnd w:id="893"/>
    </w:p>
    <w:p w14:paraId="41D5D0B0" w14:textId="77777777" w:rsidR="007E1AAF" w:rsidRPr="005450A4" w:rsidRDefault="007E1AAF">
      <w:pPr>
        <w:ind w:left="1048"/>
        <w:rPr>
          <w:rFonts w:ascii="Times New Roman"/>
          <w:szCs w:val="24"/>
        </w:rPr>
      </w:pPr>
      <w:bookmarkStart w:id="894" w:name="_Toc230503970"/>
    </w:p>
    <w:tbl>
      <w:tblPr>
        <w:tblW w:w="0" w:type="auto"/>
        <w:tblInd w:w="16" w:type="dxa"/>
        <w:tblCellMar>
          <w:left w:w="28" w:type="dxa"/>
          <w:right w:w="28" w:type="dxa"/>
        </w:tblCellMar>
        <w:tblLook w:val="0000" w:firstRow="0" w:lastRow="0" w:firstColumn="0" w:lastColumn="0" w:noHBand="0" w:noVBand="0"/>
      </w:tblPr>
      <w:tblGrid>
        <w:gridCol w:w="556"/>
        <w:gridCol w:w="1590"/>
        <w:gridCol w:w="1609"/>
        <w:gridCol w:w="1197"/>
        <w:gridCol w:w="1167"/>
        <w:gridCol w:w="1122"/>
        <w:gridCol w:w="1281"/>
        <w:gridCol w:w="1029"/>
        <w:gridCol w:w="976"/>
        <w:gridCol w:w="4017"/>
      </w:tblGrid>
      <w:tr w:rsidR="007E1AAF" w:rsidRPr="005450A4" w14:paraId="43F2599B" w14:textId="77777777">
        <w:trPr>
          <w:trHeight w:val="648"/>
        </w:trPr>
        <w:tc>
          <w:tcPr>
            <w:tcW w:w="0" w:type="auto"/>
            <w:tcBorders>
              <w:top w:val="single" w:sz="4" w:space="0" w:color="auto"/>
              <w:left w:val="single" w:sz="4" w:space="0" w:color="auto"/>
              <w:bottom w:val="single" w:sz="4" w:space="0" w:color="auto"/>
              <w:right w:val="single" w:sz="4" w:space="0" w:color="auto"/>
            </w:tcBorders>
            <w:vAlign w:val="center"/>
          </w:tcPr>
          <w:p w14:paraId="42B3C9B4" w14:textId="77777777" w:rsidR="007E1AAF" w:rsidRPr="005450A4" w:rsidRDefault="007E1AAF">
            <w:pPr>
              <w:spacing w:line="240" w:lineRule="atLeast"/>
              <w:jc w:val="center"/>
              <w:rPr>
                <w:rFonts w:ascii="Times New Roman"/>
                <w:szCs w:val="24"/>
              </w:rPr>
            </w:pPr>
            <w:r w:rsidRPr="005450A4">
              <w:rPr>
                <w:rFonts w:ascii="Times New Roman"/>
                <w:szCs w:val="24"/>
              </w:rPr>
              <w:t>Time</w:t>
            </w:r>
          </w:p>
        </w:tc>
        <w:tc>
          <w:tcPr>
            <w:tcW w:w="0" w:type="auto"/>
            <w:tcBorders>
              <w:top w:val="single" w:sz="4" w:space="0" w:color="auto"/>
              <w:left w:val="nil"/>
              <w:bottom w:val="single" w:sz="4" w:space="0" w:color="auto"/>
              <w:right w:val="single" w:sz="4" w:space="0" w:color="auto"/>
            </w:tcBorders>
            <w:vAlign w:val="center"/>
          </w:tcPr>
          <w:p w14:paraId="064DC919" w14:textId="77777777" w:rsidR="007E1AAF" w:rsidRPr="005450A4" w:rsidRDefault="007E1AAF">
            <w:pPr>
              <w:spacing w:line="240" w:lineRule="atLeast"/>
              <w:jc w:val="center"/>
              <w:rPr>
                <w:rFonts w:ascii="Times New Roman"/>
                <w:szCs w:val="24"/>
              </w:rPr>
            </w:pPr>
            <w:r w:rsidRPr="005450A4">
              <w:rPr>
                <w:rFonts w:ascii="Times New Roman"/>
                <w:szCs w:val="24"/>
              </w:rPr>
              <w:t>Message Received</w:t>
            </w:r>
            <w:proofErr w:type="gramStart"/>
            <w:r w:rsidRPr="005450A4">
              <w:rPr>
                <w:rFonts w:ascii="Times New Roman"/>
                <w:szCs w:val="24"/>
              </w:rPr>
              <w:t xml:space="preserve">   (</w:t>
            </w:r>
            <w:proofErr w:type="gramEnd"/>
            <w:r w:rsidRPr="005450A4">
              <w:rPr>
                <w:rFonts w:ascii="Times New Roman"/>
                <w:szCs w:val="24"/>
              </w:rPr>
              <w:t>11, 41)</w:t>
            </w:r>
          </w:p>
        </w:tc>
        <w:tc>
          <w:tcPr>
            <w:tcW w:w="0" w:type="auto"/>
            <w:tcBorders>
              <w:top w:val="single" w:sz="4" w:space="0" w:color="auto"/>
              <w:left w:val="nil"/>
              <w:bottom w:val="single" w:sz="4" w:space="0" w:color="auto"/>
              <w:right w:val="single" w:sz="4" w:space="0" w:color="auto"/>
            </w:tcBorders>
            <w:vAlign w:val="center"/>
          </w:tcPr>
          <w:p w14:paraId="71287B3A" w14:textId="77777777" w:rsidR="007E1AAF" w:rsidRPr="005450A4" w:rsidRDefault="007E1AAF">
            <w:pPr>
              <w:spacing w:line="240" w:lineRule="atLeast"/>
              <w:jc w:val="center"/>
              <w:rPr>
                <w:rFonts w:ascii="Times New Roman"/>
                <w:szCs w:val="24"/>
              </w:rPr>
            </w:pPr>
            <w:r w:rsidRPr="005450A4">
              <w:rPr>
                <w:rFonts w:ascii="Times New Roman"/>
                <w:szCs w:val="24"/>
              </w:rPr>
              <w:t>Message Sent (11,41)</w:t>
            </w:r>
          </w:p>
        </w:tc>
        <w:tc>
          <w:tcPr>
            <w:tcW w:w="0" w:type="auto"/>
            <w:tcBorders>
              <w:top w:val="single" w:sz="4" w:space="0" w:color="auto"/>
              <w:left w:val="nil"/>
              <w:bottom w:val="single" w:sz="4" w:space="0" w:color="auto"/>
              <w:right w:val="single" w:sz="4" w:space="0" w:color="auto"/>
            </w:tcBorders>
            <w:vAlign w:val="center"/>
          </w:tcPr>
          <w:p w14:paraId="390C5449"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ExecType</w:t>
            </w:r>
            <w:proofErr w:type="spellEnd"/>
            <w:r w:rsidRPr="005450A4">
              <w:rPr>
                <w:rFonts w:ascii="Times New Roman"/>
                <w:szCs w:val="24"/>
              </w:rPr>
              <w:t xml:space="preserve"> (150)</w:t>
            </w:r>
          </w:p>
        </w:tc>
        <w:tc>
          <w:tcPr>
            <w:tcW w:w="0" w:type="auto"/>
            <w:tcBorders>
              <w:top w:val="single" w:sz="4" w:space="0" w:color="auto"/>
              <w:left w:val="nil"/>
              <w:bottom w:val="single" w:sz="4" w:space="0" w:color="auto"/>
              <w:right w:val="single" w:sz="4" w:space="0" w:color="auto"/>
            </w:tcBorders>
            <w:vAlign w:val="center"/>
          </w:tcPr>
          <w:p w14:paraId="290A43DF"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OrdStatus</w:t>
            </w:r>
            <w:proofErr w:type="spellEnd"/>
            <w:r w:rsidRPr="005450A4">
              <w:rPr>
                <w:rFonts w:ascii="Times New Roman"/>
                <w:szCs w:val="24"/>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09DA8334"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1EE8166B"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LeavesQty</w:t>
            </w:r>
            <w:proofErr w:type="spellEnd"/>
            <w:r w:rsidRPr="005450A4">
              <w:rPr>
                <w:rFonts w:ascii="Times New Roman"/>
                <w:szCs w:val="24"/>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48B0C702"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CumQty</w:t>
            </w:r>
            <w:proofErr w:type="spellEnd"/>
            <w:r w:rsidRPr="005450A4">
              <w:rPr>
                <w:rFonts w:ascii="Times New Roman"/>
                <w:szCs w:val="24"/>
              </w:rPr>
              <w:t xml:space="preserve"> (14)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40CF8426"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LastQty</w:t>
            </w:r>
            <w:proofErr w:type="spellEnd"/>
            <w:r w:rsidRPr="005450A4">
              <w:rPr>
                <w:rFonts w:ascii="Times New Roman"/>
                <w:szCs w:val="24"/>
              </w:rPr>
              <w:t xml:space="preserve"> (32)</w:t>
            </w:r>
          </w:p>
        </w:tc>
        <w:tc>
          <w:tcPr>
            <w:tcW w:w="0" w:type="auto"/>
            <w:tcBorders>
              <w:top w:val="single" w:sz="4" w:space="0" w:color="auto"/>
              <w:left w:val="nil"/>
              <w:bottom w:val="single" w:sz="4" w:space="0" w:color="auto"/>
              <w:right w:val="single" w:sz="4" w:space="0" w:color="auto"/>
            </w:tcBorders>
            <w:vAlign w:val="center"/>
          </w:tcPr>
          <w:p w14:paraId="740D7946" w14:textId="77777777" w:rsidR="007E1AAF" w:rsidRPr="005450A4" w:rsidRDefault="007E1AAF">
            <w:pPr>
              <w:spacing w:line="240" w:lineRule="atLeast"/>
              <w:jc w:val="center"/>
              <w:rPr>
                <w:rFonts w:ascii="Times New Roman"/>
                <w:szCs w:val="24"/>
              </w:rPr>
            </w:pPr>
            <w:r w:rsidRPr="005450A4">
              <w:rPr>
                <w:rFonts w:ascii="Times New Roman"/>
                <w:szCs w:val="24"/>
              </w:rPr>
              <w:t>Comment</w:t>
            </w:r>
          </w:p>
        </w:tc>
      </w:tr>
      <w:tr w:rsidR="007E1AAF" w:rsidRPr="005450A4" w14:paraId="39519019" w14:textId="77777777">
        <w:trPr>
          <w:trHeight w:val="324"/>
        </w:trPr>
        <w:tc>
          <w:tcPr>
            <w:tcW w:w="0" w:type="auto"/>
            <w:tcBorders>
              <w:top w:val="nil"/>
              <w:left w:val="single" w:sz="4" w:space="0" w:color="auto"/>
              <w:bottom w:val="single" w:sz="4" w:space="0" w:color="auto"/>
              <w:right w:val="single" w:sz="4" w:space="0" w:color="auto"/>
            </w:tcBorders>
            <w:shd w:val="clear" w:color="auto" w:fill="FFFF99"/>
            <w:vAlign w:val="center"/>
          </w:tcPr>
          <w:p w14:paraId="43646DCB" w14:textId="77777777" w:rsidR="007E1AAF" w:rsidRPr="005450A4" w:rsidRDefault="007E1AAF">
            <w:pPr>
              <w:spacing w:line="240" w:lineRule="atLeast"/>
              <w:jc w:val="right"/>
              <w:rPr>
                <w:rFonts w:ascii="Times New Roman"/>
                <w:szCs w:val="24"/>
              </w:rPr>
            </w:pPr>
            <w:r w:rsidRPr="005450A4">
              <w:rPr>
                <w:rFonts w:ascii="Times New Roman"/>
                <w:szCs w:val="24"/>
              </w:rPr>
              <w:t>1</w:t>
            </w:r>
          </w:p>
        </w:tc>
        <w:tc>
          <w:tcPr>
            <w:tcW w:w="0" w:type="auto"/>
            <w:tcBorders>
              <w:top w:val="nil"/>
              <w:left w:val="nil"/>
              <w:bottom w:val="single" w:sz="4" w:space="0" w:color="auto"/>
              <w:right w:val="single" w:sz="4" w:space="0" w:color="auto"/>
            </w:tcBorders>
            <w:shd w:val="clear" w:color="auto" w:fill="FFFF99"/>
            <w:vAlign w:val="center"/>
          </w:tcPr>
          <w:p w14:paraId="7ED4E074" w14:textId="77777777" w:rsidR="007E1AAF" w:rsidRPr="005450A4" w:rsidRDefault="007E1AAF">
            <w:pPr>
              <w:spacing w:line="240" w:lineRule="atLeast"/>
              <w:jc w:val="left"/>
              <w:rPr>
                <w:rFonts w:ascii="Times New Roman"/>
                <w:szCs w:val="24"/>
              </w:rPr>
            </w:pPr>
            <w:r w:rsidRPr="005450A4">
              <w:rPr>
                <w:rFonts w:ascii="Times New Roman"/>
                <w:szCs w:val="24"/>
              </w:rPr>
              <w:t>New Order(X)</w:t>
            </w:r>
          </w:p>
        </w:tc>
        <w:tc>
          <w:tcPr>
            <w:tcW w:w="0" w:type="auto"/>
            <w:tcBorders>
              <w:top w:val="nil"/>
              <w:left w:val="nil"/>
              <w:bottom w:val="single" w:sz="4" w:space="0" w:color="auto"/>
              <w:right w:val="single" w:sz="4" w:space="0" w:color="auto"/>
            </w:tcBorders>
            <w:shd w:val="clear" w:color="auto" w:fill="FFFF99"/>
            <w:vAlign w:val="center"/>
          </w:tcPr>
          <w:p w14:paraId="47B3CEE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81665FD"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6E537978"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1367D347" w14:textId="77777777" w:rsidR="007E1AAF" w:rsidRPr="005450A4" w:rsidRDefault="007E1AAF">
            <w:pPr>
              <w:spacing w:line="240" w:lineRule="atLeast"/>
              <w:jc w:val="right"/>
              <w:rPr>
                <w:rFonts w:ascii="Times New Roman"/>
                <w:szCs w:val="24"/>
              </w:rPr>
            </w:pPr>
            <w:r w:rsidRPr="005450A4">
              <w:rPr>
                <w:rFonts w:ascii="Times New Roman"/>
                <w:szCs w:val="24"/>
              </w:rPr>
              <w:t>10</w:t>
            </w:r>
          </w:p>
        </w:tc>
        <w:tc>
          <w:tcPr>
            <w:tcW w:w="0" w:type="auto"/>
            <w:tcBorders>
              <w:top w:val="nil"/>
              <w:left w:val="nil"/>
              <w:bottom w:val="single" w:sz="4" w:space="0" w:color="auto"/>
              <w:right w:val="single" w:sz="4" w:space="0" w:color="auto"/>
            </w:tcBorders>
            <w:shd w:val="clear" w:color="auto" w:fill="FFFF99"/>
            <w:vAlign w:val="center"/>
          </w:tcPr>
          <w:p w14:paraId="112106D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B0F1FFF"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E4B4996"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952D210" w14:textId="77777777" w:rsidR="007E1AAF" w:rsidRPr="005450A4" w:rsidRDefault="007E1AAF">
            <w:pPr>
              <w:spacing w:line="240" w:lineRule="atLeast"/>
              <w:jc w:val="left"/>
              <w:rPr>
                <w:rFonts w:ascii="Times New Roman"/>
                <w:szCs w:val="24"/>
              </w:rPr>
            </w:pPr>
          </w:p>
        </w:tc>
      </w:tr>
      <w:tr w:rsidR="007E1AAF" w:rsidRPr="005450A4" w14:paraId="37BF5B71" w14:textId="77777777">
        <w:trPr>
          <w:trHeight w:val="324"/>
        </w:trPr>
        <w:tc>
          <w:tcPr>
            <w:tcW w:w="0" w:type="auto"/>
            <w:tcBorders>
              <w:top w:val="nil"/>
              <w:left w:val="single" w:sz="4" w:space="0" w:color="auto"/>
              <w:bottom w:val="single" w:sz="4" w:space="0" w:color="auto"/>
              <w:right w:val="single" w:sz="4" w:space="0" w:color="auto"/>
            </w:tcBorders>
            <w:vAlign w:val="center"/>
          </w:tcPr>
          <w:p w14:paraId="0911D239" w14:textId="77777777" w:rsidR="007E1AAF" w:rsidRPr="005450A4" w:rsidRDefault="007E1AAF">
            <w:pPr>
              <w:spacing w:line="240" w:lineRule="atLeast"/>
              <w:jc w:val="right"/>
              <w:rPr>
                <w:rFonts w:ascii="Times New Roman"/>
                <w:i/>
                <w:iCs/>
                <w:szCs w:val="24"/>
              </w:rPr>
            </w:pPr>
            <w:r w:rsidRPr="005450A4">
              <w:rPr>
                <w:rFonts w:ascii="Times New Roman"/>
                <w:i/>
                <w:iCs/>
                <w:szCs w:val="24"/>
              </w:rPr>
              <w:t>2</w:t>
            </w:r>
          </w:p>
        </w:tc>
        <w:tc>
          <w:tcPr>
            <w:tcW w:w="0" w:type="auto"/>
            <w:tcBorders>
              <w:top w:val="nil"/>
              <w:left w:val="nil"/>
              <w:bottom w:val="single" w:sz="4" w:space="0" w:color="auto"/>
              <w:right w:val="single" w:sz="4" w:space="0" w:color="auto"/>
            </w:tcBorders>
            <w:vAlign w:val="center"/>
          </w:tcPr>
          <w:p w14:paraId="0BBA7E98" w14:textId="77777777" w:rsidR="007E1AAF" w:rsidRPr="005450A4" w:rsidRDefault="007E1AAF">
            <w:pPr>
              <w:spacing w:line="240" w:lineRule="atLeast"/>
              <w:jc w:val="left"/>
              <w:rPr>
                <w:rFonts w:ascii="Times New Roman"/>
                <w:i/>
                <w:iCs/>
                <w:szCs w:val="24"/>
              </w:rPr>
            </w:pPr>
          </w:p>
        </w:tc>
        <w:tc>
          <w:tcPr>
            <w:tcW w:w="0" w:type="auto"/>
            <w:tcBorders>
              <w:top w:val="nil"/>
              <w:left w:val="nil"/>
              <w:bottom w:val="single" w:sz="4" w:space="0" w:color="auto"/>
              <w:right w:val="single" w:sz="4" w:space="0" w:color="auto"/>
            </w:tcBorders>
            <w:vAlign w:val="center"/>
          </w:tcPr>
          <w:p w14:paraId="0C97554E" w14:textId="77777777" w:rsidR="007E1AAF" w:rsidRPr="005450A4" w:rsidRDefault="007E1AAF">
            <w:pPr>
              <w:spacing w:line="240" w:lineRule="atLeast"/>
              <w:jc w:val="left"/>
              <w:rPr>
                <w:rFonts w:ascii="Times New Roman"/>
                <w:i/>
                <w:iCs/>
                <w:szCs w:val="24"/>
              </w:rPr>
            </w:pPr>
            <w:r w:rsidRPr="005450A4">
              <w:rPr>
                <w:rFonts w:ascii="Times New Roman"/>
                <w:i/>
                <w:iCs/>
                <w:szCs w:val="24"/>
              </w:rPr>
              <w:t>Execution(X)</w:t>
            </w:r>
          </w:p>
        </w:tc>
        <w:tc>
          <w:tcPr>
            <w:tcW w:w="0" w:type="auto"/>
            <w:tcBorders>
              <w:top w:val="nil"/>
              <w:left w:val="nil"/>
              <w:bottom w:val="single" w:sz="4" w:space="0" w:color="auto"/>
              <w:right w:val="single" w:sz="4" w:space="0" w:color="auto"/>
            </w:tcBorders>
            <w:vAlign w:val="center"/>
          </w:tcPr>
          <w:p w14:paraId="24B03AC6"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17CB8291"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755CB6D6"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10</w:t>
            </w:r>
          </w:p>
        </w:tc>
        <w:tc>
          <w:tcPr>
            <w:tcW w:w="0" w:type="auto"/>
            <w:tcBorders>
              <w:top w:val="nil"/>
              <w:left w:val="nil"/>
              <w:bottom w:val="single" w:sz="4" w:space="0" w:color="auto"/>
              <w:right w:val="single" w:sz="4" w:space="0" w:color="auto"/>
            </w:tcBorders>
            <w:vAlign w:val="center"/>
          </w:tcPr>
          <w:p w14:paraId="00DF187F"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0</w:t>
            </w:r>
          </w:p>
        </w:tc>
        <w:tc>
          <w:tcPr>
            <w:tcW w:w="0" w:type="auto"/>
            <w:tcBorders>
              <w:top w:val="nil"/>
              <w:left w:val="nil"/>
              <w:bottom w:val="single" w:sz="4" w:space="0" w:color="auto"/>
              <w:right w:val="single" w:sz="4" w:space="0" w:color="auto"/>
            </w:tcBorders>
            <w:vAlign w:val="center"/>
          </w:tcPr>
          <w:p w14:paraId="09BB7138"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76F323D8"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68B30B24" w14:textId="77777777" w:rsidR="007E1AAF" w:rsidRPr="005450A4" w:rsidRDefault="007E1AAF">
            <w:pPr>
              <w:spacing w:line="240" w:lineRule="atLeast"/>
              <w:jc w:val="left"/>
              <w:rPr>
                <w:rFonts w:ascii="Times New Roman"/>
                <w:i/>
                <w:iCs/>
                <w:szCs w:val="24"/>
              </w:rPr>
            </w:pPr>
            <w:r w:rsidRPr="005450A4">
              <w:rPr>
                <w:rFonts w:ascii="Times New Roman"/>
                <w:i/>
                <w:iCs/>
                <w:szCs w:val="24"/>
              </w:rPr>
              <w:t>If order is rejected</w:t>
            </w:r>
          </w:p>
        </w:tc>
      </w:tr>
      <w:tr w:rsidR="007E1AAF" w:rsidRPr="005450A4" w14:paraId="3FE1C241" w14:textId="77777777">
        <w:trPr>
          <w:trHeight w:val="324"/>
        </w:trPr>
        <w:tc>
          <w:tcPr>
            <w:tcW w:w="0" w:type="auto"/>
            <w:tcBorders>
              <w:top w:val="nil"/>
              <w:left w:val="single" w:sz="4" w:space="0" w:color="auto"/>
              <w:bottom w:val="single" w:sz="4" w:space="0" w:color="auto"/>
              <w:right w:val="single" w:sz="4" w:space="0" w:color="auto"/>
            </w:tcBorders>
            <w:vAlign w:val="center"/>
          </w:tcPr>
          <w:p w14:paraId="4323BF17" w14:textId="77777777" w:rsidR="007E1AAF" w:rsidRPr="005450A4" w:rsidRDefault="007E1AAF">
            <w:pPr>
              <w:spacing w:line="240" w:lineRule="atLeast"/>
              <w:jc w:val="right"/>
              <w:rPr>
                <w:rFonts w:ascii="Times New Roman"/>
                <w:szCs w:val="24"/>
              </w:rPr>
            </w:pPr>
            <w:r w:rsidRPr="005450A4">
              <w:rPr>
                <w:rFonts w:ascii="Times New Roman"/>
                <w:szCs w:val="24"/>
              </w:rPr>
              <w:t>2</w:t>
            </w:r>
          </w:p>
        </w:tc>
        <w:tc>
          <w:tcPr>
            <w:tcW w:w="0" w:type="auto"/>
            <w:tcBorders>
              <w:top w:val="nil"/>
              <w:left w:val="nil"/>
              <w:bottom w:val="single" w:sz="4" w:space="0" w:color="auto"/>
              <w:right w:val="single" w:sz="4" w:space="0" w:color="auto"/>
            </w:tcBorders>
            <w:vAlign w:val="center"/>
          </w:tcPr>
          <w:p w14:paraId="4D66A24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756D7914"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03CADFF1"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18FDD4C7"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5CD8A0EC"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7DA25446"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5787F9C3"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1685A34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1FD4C04B" w14:textId="77777777" w:rsidR="007E1AAF" w:rsidRPr="005450A4" w:rsidRDefault="007E1AAF">
            <w:pPr>
              <w:spacing w:line="240" w:lineRule="atLeast"/>
              <w:jc w:val="left"/>
              <w:rPr>
                <w:rFonts w:ascii="Times New Roman"/>
                <w:szCs w:val="24"/>
              </w:rPr>
            </w:pPr>
          </w:p>
        </w:tc>
      </w:tr>
      <w:tr w:rsidR="007E1AAF" w:rsidRPr="005450A4" w14:paraId="541499FE" w14:textId="77777777">
        <w:trPr>
          <w:trHeight w:val="648"/>
        </w:trPr>
        <w:tc>
          <w:tcPr>
            <w:tcW w:w="0" w:type="auto"/>
            <w:tcBorders>
              <w:top w:val="nil"/>
              <w:left w:val="single" w:sz="4" w:space="0" w:color="auto"/>
              <w:bottom w:val="single" w:sz="4" w:space="0" w:color="auto"/>
              <w:right w:val="single" w:sz="4" w:space="0" w:color="auto"/>
            </w:tcBorders>
            <w:vAlign w:val="center"/>
          </w:tcPr>
          <w:p w14:paraId="52E61C9E"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vAlign w:val="center"/>
          </w:tcPr>
          <w:p w14:paraId="60E4AD8B"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3FE286A9"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7054E113"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034B9463"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05883E75"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6D0D397"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24522476"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7E4D7A89"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7D62D865" w14:textId="77777777" w:rsidR="007E1AAF" w:rsidRPr="005450A4" w:rsidRDefault="007E1AAF">
            <w:pPr>
              <w:spacing w:line="240" w:lineRule="atLeast"/>
              <w:jc w:val="left"/>
              <w:rPr>
                <w:rFonts w:ascii="Times New Roman"/>
                <w:szCs w:val="24"/>
              </w:rPr>
            </w:pPr>
            <w:r w:rsidRPr="005450A4">
              <w:rPr>
                <w:rFonts w:ascii="Times New Roman"/>
                <w:szCs w:val="24"/>
              </w:rPr>
              <w:t>Execution of 1 trading unit</w:t>
            </w:r>
          </w:p>
        </w:tc>
      </w:tr>
      <w:tr w:rsidR="007E1AAF" w:rsidRPr="005450A4" w14:paraId="6D601BA5" w14:textId="77777777">
        <w:trPr>
          <w:trHeight w:val="630"/>
        </w:trPr>
        <w:tc>
          <w:tcPr>
            <w:tcW w:w="0" w:type="auto"/>
            <w:tcBorders>
              <w:top w:val="nil"/>
              <w:left w:val="single" w:sz="4" w:space="0" w:color="auto"/>
              <w:bottom w:val="single" w:sz="4" w:space="0" w:color="auto"/>
              <w:right w:val="single" w:sz="4" w:space="0" w:color="auto"/>
            </w:tcBorders>
            <w:shd w:val="clear" w:color="auto" w:fill="FFFF99"/>
            <w:vAlign w:val="center"/>
          </w:tcPr>
          <w:p w14:paraId="3564967E" w14:textId="77777777" w:rsidR="007E1AAF" w:rsidRPr="005450A4" w:rsidRDefault="007E1AAF">
            <w:pPr>
              <w:spacing w:line="240" w:lineRule="atLeast"/>
              <w:jc w:val="right"/>
              <w:rPr>
                <w:rFonts w:ascii="Times New Roman"/>
                <w:szCs w:val="24"/>
              </w:rPr>
            </w:pPr>
            <w:r w:rsidRPr="005450A4">
              <w:rPr>
                <w:rFonts w:ascii="Times New Roman"/>
                <w:szCs w:val="24"/>
              </w:rPr>
              <w:t>4</w:t>
            </w:r>
          </w:p>
        </w:tc>
        <w:tc>
          <w:tcPr>
            <w:tcW w:w="0" w:type="auto"/>
            <w:tcBorders>
              <w:top w:val="nil"/>
              <w:left w:val="nil"/>
              <w:bottom w:val="single" w:sz="4" w:space="0" w:color="auto"/>
              <w:right w:val="single" w:sz="4" w:space="0" w:color="auto"/>
            </w:tcBorders>
            <w:shd w:val="clear" w:color="auto" w:fill="FFFF99"/>
            <w:vAlign w:val="center"/>
          </w:tcPr>
          <w:p w14:paraId="6EEE24DB" w14:textId="77777777" w:rsidR="007E1AAF" w:rsidRPr="005450A4" w:rsidRDefault="007E1AAF">
            <w:pPr>
              <w:spacing w:line="240" w:lineRule="atLeast"/>
              <w:jc w:val="left"/>
              <w:rPr>
                <w:rFonts w:ascii="Times New Roman"/>
                <w:szCs w:val="24"/>
              </w:rPr>
            </w:pPr>
            <w:r w:rsidRPr="005450A4">
              <w:rPr>
                <w:rFonts w:ascii="Times New Roman"/>
                <w:szCs w:val="24"/>
              </w:rPr>
              <w:t>Cancel Request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shd w:val="clear" w:color="auto" w:fill="FFFF99"/>
            <w:vAlign w:val="center"/>
          </w:tcPr>
          <w:p w14:paraId="4108D188"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0A5B1E82"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64AE1B5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065CE38E" w14:textId="77777777" w:rsidR="007E1AAF" w:rsidRPr="005450A4" w:rsidRDefault="007E1AAF">
            <w:pPr>
              <w:spacing w:line="240" w:lineRule="atLeast"/>
              <w:jc w:val="right"/>
              <w:rPr>
                <w:rFonts w:ascii="Times New Roman"/>
                <w:b/>
                <w:bCs/>
                <w:szCs w:val="24"/>
              </w:rPr>
            </w:pPr>
          </w:p>
        </w:tc>
        <w:tc>
          <w:tcPr>
            <w:tcW w:w="0" w:type="auto"/>
            <w:tcBorders>
              <w:top w:val="nil"/>
              <w:left w:val="nil"/>
              <w:bottom w:val="single" w:sz="4" w:space="0" w:color="auto"/>
              <w:right w:val="single" w:sz="4" w:space="0" w:color="auto"/>
            </w:tcBorders>
            <w:shd w:val="clear" w:color="auto" w:fill="FFFF99"/>
            <w:vAlign w:val="center"/>
          </w:tcPr>
          <w:p w14:paraId="3492827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3A4252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B32817D"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B9E9251" w14:textId="77777777" w:rsidR="007E1AAF" w:rsidRPr="005450A4" w:rsidRDefault="007E1AAF">
            <w:pPr>
              <w:spacing w:line="240" w:lineRule="atLeast"/>
              <w:jc w:val="left"/>
              <w:rPr>
                <w:rFonts w:ascii="Times New Roman"/>
                <w:szCs w:val="24"/>
              </w:rPr>
            </w:pPr>
          </w:p>
        </w:tc>
      </w:tr>
      <w:tr w:rsidR="007E1AAF" w:rsidRPr="005450A4" w14:paraId="06DBAB6E" w14:textId="77777777">
        <w:trPr>
          <w:trHeight w:val="648"/>
        </w:trPr>
        <w:tc>
          <w:tcPr>
            <w:tcW w:w="0" w:type="auto"/>
            <w:tcBorders>
              <w:top w:val="nil"/>
              <w:left w:val="single" w:sz="4" w:space="0" w:color="auto"/>
              <w:bottom w:val="single" w:sz="4" w:space="0" w:color="auto"/>
              <w:right w:val="single" w:sz="4" w:space="0" w:color="auto"/>
            </w:tcBorders>
            <w:vAlign w:val="center"/>
          </w:tcPr>
          <w:p w14:paraId="1B116A33" w14:textId="77777777" w:rsidR="007E1AAF" w:rsidRPr="005450A4" w:rsidRDefault="007E1AAF">
            <w:pPr>
              <w:spacing w:line="240" w:lineRule="atLeast"/>
              <w:jc w:val="right"/>
              <w:rPr>
                <w:rFonts w:ascii="Times New Roman"/>
                <w:szCs w:val="24"/>
              </w:rPr>
            </w:pPr>
            <w:r w:rsidRPr="005450A4">
              <w:rPr>
                <w:rFonts w:ascii="Times New Roman"/>
                <w:szCs w:val="24"/>
              </w:rPr>
              <w:t>5</w:t>
            </w:r>
          </w:p>
        </w:tc>
        <w:tc>
          <w:tcPr>
            <w:tcW w:w="0" w:type="auto"/>
            <w:tcBorders>
              <w:top w:val="nil"/>
              <w:left w:val="nil"/>
              <w:bottom w:val="single" w:sz="4" w:space="0" w:color="auto"/>
              <w:right w:val="single" w:sz="4" w:space="0" w:color="auto"/>
            </w:tcBorders>
            <w:vAlign w:val="center"/>
          </w:tcPr>
          <w:p w14:paraId="0623F7A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2CE176D3"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6098415C"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4C1055EA"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29BCD6A3"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4C8302E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9125F82" w14:textId="77777777" w:rsidR="007E1AAF" w:rsidRPr="005450A4" w:rsidRDefault="007E1AAF">
            <w:pPr>
              <w:spacing w:line="240" w:lineRule="atLeast"/>
              <w:jc w:val="right"/>
              <w:rPr>
                <w:rFonts w:ascii="Times New Roman"/>
                <w:b/>
                <w:bCs/>
                <w:szCs w:val="24"/>
              </w:rPr>
            </w:pPr>
            <w:r w:rsidRPr="005450A4">
              <w:rPr>
                <w:rFonts w:ascii="Times New Roman"/>
                <w:b/>
                <w:bCs/>
                <w:szCs w:val="24"/>
              </w:rPr>
              <w:t>5</w:t>
            </w:r>
          </w:p>
        </w:tc>
        <w:tc>
          <w:tcPr>
            <w:tcW w:w="0" w:type="auto"/>
            <w:tcBorders>
              <w:top w:val="nil"/>
              <w:left w:val="nil"/>
              <w:bottom w:val="single" w:sz="4" w:space="0" w:color="auto"/>
              <w:right w:val="single" w:sz="4" w:space="0" w:color="auto"/>
            </w:tcBorders>
            <w:vAlign w:val="center"/>
          </w:tcPr>
          <w:p w14:paraId="30E6DC0A" w14:textId="77777777" w:rsidR="007E1AAF" w:rsidRPr="005450A4" w:rsidRDefault="007E1AAF">
            <w:pPr>
              <w:spacing w:line="240" w:lineRule="atLeast"/>
              <w:jc w:val="right"/>
              <w:rPr>
                <w:rFonts w:ascii="Times New Roman"/>
                <w:b/>
                <w:bCs/>
                <w:szCs w:val="24"/>
              </w:rPr>
            </w:pPr>
            <w:r w:rsidRPr="005450A4">
              <w:rPr>
                <w:rFonts w:ascii="Times New Roman"/>
                <w:b/>
                <w:bCs/>
                <w:szCs w:val="24"/>
              </w:rPr>
              <w:t>4</w:t>
            </w:r>
          </w:p>
        </w:tc>
        <w:tc>
          <w:tcPr>
            <w:tcW w:w="0" w:type="auto"/>
            <w:tcBorders>
              <w:top w:val="nil"/>
              <w:left w:val="nil"/>
              <w:bottom w:val="single" w:sz="4" w:space="0" w:color="auto"/>
              <w:right w:val="single" w:sz="4" w:space="0" w:color="auto"/>
            </w:tcBorders>
            <w:vAlign w:val="center"/>
          </w:tcPr>
          <w:p w14:paraId="23942EFF" w14:textId="77777777" w:rsidR="007E1AAF" w:rsidRPr="005450A4" w:rsidRDefault="007E1AAF">
            <w:pPr>
              <w:spacing w:line="240" w:lineRule="atLeast"/>
              <w:jc w:val="left"/>
              <w:rPr>
                <w:rFonts w:ascii="Times New Roman"/>
                <w:szCs w:val="24"/>
              </w:rPr>
            </w:pPr>
            <w:r w:rsidRPr="005450A4">
              <w:rPr>
                <w:rFonts w:ascii="Times New Roman"/>
                <w:szCs w:val="24"/>
              </w:rPr>
              <w:t>Execution for 4 trading units. This execution passes the cancel request on the connection.</w:t>
            </w:r>
          </w:p>
        </w:tc>
      </w:tr>
      <w:tr w:rsidR="007E1AAF" w:rsidRPr="005450A4" w14:paraId="0403B260" w14:textId="77777777">
        <w:trPr>
          <w:trHeight w:val="648"/>
        </w:trPr>
        <w:tc>
          <w:tcPr>
            <w:tcW w:w="0" w:type="auto"/>
            <w:tcBorders>
              <w:top w:val="nil"/>
              <w:left w:val="single" w:sz="4" w:space="0" w:color="auto"/>
              <w:bottom w:val="single" w:sz="4" w:space="0" w:color="auto"/>
              <w:right w:val="single" w:sz="4" w:space="0" w:color="auto"/>
            </w:tcBorders>
            <w:vAlign w:val="center"/>
          </w:tcPr>
          <w:p w14:paraId="344C56AE" w14:textId="77777777" w:rsidR="007E1AAF" w:rsidRPr="005450A4" w:rsidRDefault="007E1AAF">
            <w:pPr>
              <w:spacing w:line="240" w:lineRule="atLeast"/>
              <w:jc w:val="right"/>
              <w:rPr>
                <w:rFonts w:ascii="Times New Roman"/>
                <w:szCs w:val="24"/>
              </w:rPr>
            </w:pPr>
            <w:r w:rsidRPr="005450A4">
              <w:rPr>
                <w:rFonts w:ascii="Times New Roman"/>
                <w:szCs w:val="24"/>
              </w:rPr>
              <w:t>6</w:t>
            </w:r>
          </w:p>
        </w:tc>
        <w:tc>
          <w:tcPr>
            <w:tcW w:w="0" w:type="auto"/>
            <w:tcBorders>
              <w:top w:val="nil"/>
              <w:left w:val="nil"/>
              <w:bottom w:val="single" w:sz="4" w:space="0" w:color="auto"/>
              <w:right w:val="single" w:sz="4" w:space="0" w:color="auto"/>
            </w:tcBorders>
            <w:vAlign w:val="center"/>
          </w:tcPr>
          <w:p w14:paraId="6FA62222"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537852C9"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4A0CBA2B"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654ED298"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1BF1FC4B"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2D68926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1FC45182" w14:textId="77777777" w:rsidR="007E1AAF" w:rsidRPr="005450A4" w:rsidRDefault="007E1AAF">
            <w:pPr>
              <w:spacing w:line="240" w:lineRule="atLeast"/>
              <w:jc w:val="right"/>
              <w:rPr>
                <w:rFonts w:ascii="Times New Roman"/>
                <w:b/>
                <w:bCs/>
                <w:szCs w:val="24"/>
              </w:rPr>
            </w:pPr>
            <w:r w:rsidRPr="005450A4">
              <w:rPr>
                <w:rFonts w:ascii="Times New Roman"/>
                <w:b/>
                <w:bCs/>
                <w:szCs w:val="24"/>
              </w:rPr>
              <w:t>6</w:t>
            </w:r>
          </w:p>
        </w:tc>
        <w:tc>
          <w:tcPr>
            <w:tcW w:w="0" w:type="auto"/>
            <w:tcBorders>
              <w:top w:val="nil"/>
              <w:left w:val="nil"/>
              <w:bottom w:val="single" w:sz="4" w:space="0" w:color="auto"/>
              <w:right w:val="single" w:sz="4" w:space="0" w:color="auto"/>
            </w:tcBorders>
            <w:vAlign w:val="center"/>
          </w:tcPr>
          <w:p w14:paraId="49779987"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0C49BDD1" w14:textId="77777777" w:rsidR="007E1AAF" w:rsidRPr="005450A4" w:rsidRDefault="007E1AAF">
            <w:pPr>
              <w:spacing w:line="240" w:lineRule="atLeast"/>
              <w:jc w:val="left"/>
              <w:rPr>
                <w:rFonts w:ascii="Times New Roman"/>
                <w:szCs w:val="24"/>
              </w:rPr>
            </w:pPr>
            <w:r w:rsidRPr="005450A4">
              <w:rPr>
                <w:rFonts w:ascii="Times New Roman"/>
                <w:szCs w:val="24"/>
              </w:rPr>
              <w:t>Execution for 1 trading unit.</w:t>
            </w:r>
          </w:p>
        </w:tc>
      </w:tr>
      <w:tr w:rsidR="007E1AAF" w:rsidRPr="005450A4" w14:paraId="33CD01CB" w14:textId="77777777">
        <w:trPr>
          <w:trHeight w:val="324"/>
        </w:trPr>
        <w:tc>
          <w:tcPr>
            <w:tcW w:w="0" w:type="auto"/>
            <w:tcBorders>
              <w:top w:val="nil"/>
              <w:left w:val="single" w:sz="4" w:space="0" w:color="auto"/>
              <w:bottom w:val="single" w:sz="4" w:space="0" w:color="auto"/>
              <w:right w:val="single" w:sz="4" w:space="0" w:color="auto"/>
            </w:tcBorders>
            <w:vAlign w:val="center"/>
          </w:tcPr>
          <w:p w14:paraId="1CDED03D" w14:textId="77777777" w:rsidR="007E1AAF" w:rsidRPr="005450A4" w:rsidRDefault="007E1AAF">
            <w:pPr>
              <w:spacing w:line="240" w:lineRule="atLeast"/>
              <w:jc w:val="right"/>
              <w:rPr>
                <w:rFonts w:ascii="Times New Roman"/>
                <w:szCs w:val="24"/>
              </w:rPr>
            </w:pPr>
            <w:r w:rsidRPr="005450A4">
              <w:rPr>
                <w:rFonts w:ascii="Times New Roman"/>
                <w:szCs w:val="24"/>
              </w:rPr>
              <w:t>7</w:t>
            </w:r>
          </w:p>
        </w:tc>
        <w:tc>
          <w:tcPr>
            <w:tcW w:w="0" w:type="auto"/>
            <w:tcBorders>
              <w:top w:val="nil"/>
              <w:left w:val="nil"/>
              <w:bottom w:val="single" w:sz="4" w:space="0" w:color="auto"/>
              <w:right w:val="single" w:sz="4" w:space="0" w:color="auto"/>
            </w:tcBorders>
            <w:vAlign w:val="center"/>
          </w:tcPr>
          <w:p w14:paraId="2AE772F4"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0C31B65D" w14:textId="77777777" w:rsidR="007E1AAF" w:rsidRPr="005450A4" w:rsidRDefault="007E1AAF">
            <w:pPr>
              <w:spacing w:line="240" w:lineRule="atLeast"/>
              <w:jc w:val="left"/>
              <w:rPr>
                <w:rFonts w:ascii="Times New Roman"/>
                <w:szCs w:val="24"/>
              </w:rPr>
            </w:pPr>
            <w:r w:rsidRPr="005450A4">
              <w:rPr>
                <w:rFonts w:ascii="Times New Roman"/>
                <w:szCs w:val="24"/>
              </w:rPr>
              <w:t>Execution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vAlign w:val="center"/>
          </w:tcPr>
          <w:p w14:paraId="6A2DB858" w14:textId="77777777" w:rsidR="007E1AAF" w:rsidRPr="005450A4" w:rsidRDefault="007E1AAF">
            <w:pPr>
              <w:spacing w:line="240" w:lineRule="atLeast"/>
              <w:jc w:val="left"/>
              <w:rPr>
                <w:rFonts w:ascii="Times New Roman"/>
                <w:szCs w:val="24"/>
              </w:rPr>
            </w:pPr>
            <w:r w:rsidRPr="005450A4">
              <w:rPr>
                <w:rFonts w:ascii="Times New Roman"/>
                <w:szCs w:val="24"/>
              </w:rPr>
              <w:t>Canceled</w:t>
            </w:r>
          </w:p>
        </w:tc>
        <w:tc>
          <w:tcPr>
            <w:tcW w:w="0" w:type="auto"/>
            <w:tcBorders>
              <w:top w:val="nil"/>
              <w:left w:val="nil"/>
              <w:bottom w:val="single" w:sz="4" w:space="0" w:color="auto"/>
              <w:right w:val="single" w:sz="4" w:space="0" w:color="auto"/>
            </w:tcBorders>
            <w:vAlign w:val="center"/>
          </w:tcPr>
          <w:p w14:paraId="7705E866" w14:textId="77777777" w:rsidR="007E1AAF" w:rsidRPr="005450A4" w:rsidRDefault="007E1AAF">
            <w:pPr>
              <w:spacing w:line="240" w:lineRule="atLeast"/>
              <w:jc w:val="left"/>
              <w:rPr>
                <w:rFonts w:ascii="Times New Roman"/>
                <w:szCs w:val="24"/>
              </w:rPr>
            </w:pPr>
            <w:r w:rsidRPr="005450A4">
              <w:rPr>
                <w:rFonts w:ascii="Times New Roman"/>
                <w:szCs w:val="24"/>
              </w:rPr>
              <w:t>Canceled</w:t>
            </w:r>
          </w:p>
        </w:tc>
        <w:tc>
          <w:tcPr>
            <w:tcW w:w="0" w:type="auto"/>
            <w:tcBorders>
              <w:top w:val="nil"/>
              <w:left w:val="nil"/>
              <w:bottom w:val="single" w:sz="4" w:space="0" w:color="auto"/>
              <w:right w:val="single" w:sz="4" w:space="0" w:color="auto"/>
            </w:tcBorders>
            <w:vAlign w:val="center"/>
          </w:tcPr>
          <w:p w14:paraId="38B1887E" w14:textId="77777777" w:rsidR="007E1AAF" w:rsidRPr="005450A4" w:rsidRDefault="007E1AAF">
            <w:pPr>
              <w:spacing w:line="240" w:lineRule="atLeast"/>
              <w:jc w:val="right"/>
              <w:rPr>
                <w:rFonts w:ascii="Times New Roman"/>
                <w:b/>
                <w:bCs/>
                <w:szCs w:val="24"/>
              </w:rPr>
            </w:pPr>
            <w:r w:rsidRPr="005450A4">
              <w:rPr>
                <w:rFonts w:ascii="Times New Roman"/>
                <w:b/>
                <w:bCs/>
                <w:szCs w:val="24"/>
              </w:rPr>
              <w:t>4</w:t>
            </w:r>
          </w:p>
        </w:tc>
        <w:tc>
          <w:tcPr>
            <w:tcW w:w="0" w:type="auto"/>
            <w:tcBorders>
              <w:top w:val="nil"/>
              <w:left w:val="nil"/>
              <w:bottom w:val="single" w:sz="4" w:space="0" w:color="auto"/>
              <w:right w:val="single" w:sz="4" w:space="0" w:color="auto"/>
            </w:tcBorders>
            <w:vAlign w:val="center"/>
          </w:tcPr>
          <w:p w14:paraId="0DCE11EF" w14:textId="77777777" w:rsidR="007E1AAF" w:rsidRPr="005450A4" w:rsidRDefault="007E1AAF">
            <w:pPr>
              <w:spacing w:line="240" w:lineRule="atLeast"/>
              <w:jc w:val="right"/>
              <w:rPr>
                <w:rFonts w:ascii="Times New Roman"/>
                <w:b/>
                <w:bCs/>
                <w:szCs w:val="24"/>
              </w:rPr>
            </w:pPr>
            <w:r w:rsidRPr="005450A4">
              <w:rPr>
                <w:rFonts w:ascii="Times New Roman"/>
                <w:b/>
                <w:bCs/>
                <w:szCs w:val="24"/>
              </w:rPr>
              <w:t>0</w:t>
            </w:r>
          </w:p>
        </w:tc>
        <w:tc>
          <w:tcPr>
            <w:tcW w:w="0" w:type="auto"/>
            <w:tcBorders>
              <w:top w:val="nil"/>
              <w:left w:val="nil"/>
              <w:bottom w:val="single" w:sz="4" w:space="0" w:color="auto"/>
              <w:right w:val="single" w:sz="4" w:space="0" w:color="auto"/>
            </w:tcBorders>
            <w:vAlign w:val="center"/>
          </w:tcPr>
          <w:p w14:paraId="3592AE3B" w14:textId="77777777" w:rsidR="007E1AAF" w:rsidRPr="005450A4" w:rsidRDefault="007E1AAF">
            <w:pPr>
              <w:spacing w:line="240" w:lineRule="atLeast"/>
              <w:jc w:val="right"/>
              <w:rPr>
                <w:rFonts w:ascii="Times New Roman"/>
                <w:szCs w:val="24"/>
              </w:rPr>
            </w:pPr>
            <w:r w:rsidRPr="005450A4">
              <w:rPr>
                <w:rFonts w:ascii="Times New Roman"/>
                <w:szCs w:val="24"/>
              </w:rPr>
              <w:t>6</w:t>
            </w:r>
          </w:p>
        </w:tc>
        <w:tc>
          <w:tcPr>
            <w:tcW w:w="0" w:type="auto"/>
            <w:tcBorders>
              <w:top w:val="nil"/>
              <w:left w:val="nil"/>
              <w:bottom w:val="single" w:sz="4" w:space="0" w:color="auto"/>
              <w:right w:val="single" w:sz="4" w:space="0" w:color="auto"/>
            </w:tcBorders>
            <w:vAlign w:val="center"/>
          </w:tcPr>
          <w:p w14:paraId="5732CDF2"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313A5D0" w14:textId="77777777" w:rsidR="007E1AAF" w:rsidRPr="005450A4" w:rsidRDefault="007E1AAF">
            <w:pPr>
              <w:spacing w:line="240" w:lineRule="atLeast"/>
              <w:jc w:val="left"/>
              <w:rPr>
                <w:rFonts w:ascii="Times New Roman"/>
                <w:szCs w:val="24"/>
              </w:rPr>
            </w:pPr>
            <w:r w:rsidRPr="005450A4">
              <w:rPr>
                <w:rFonts w:ascii="Times New Roman"/>
                <w:szCs w:val="24"/>
              </w:rPr>
              <w:t>If deals are received before cancellation acknowledgement.</w:t>
            </w:r>
          </w:p>
        </w:tc>
      </w:tr>
    </w:tbl>
    <w:p w14:paraId="5ACA8B6E" w14:textId="77777777" w:rsidR="007E1AAF" w:rsidRPr="005450A4" w:rsidRDefault="007E1AAF">
      <w:pPr>
        <w:ind w:left="1048"/>
        <w:outlineLvl w:val="1"/>
        <w:rPr>
          <w:rFonts w:ascii="Times New Roman"/>
          <w:szCs w:val="24"/>
        </w:rPr>
      </w:pPr>
    </w:p>
    <w:p w14:paraId="2753EE21" w14:textId="77777777" w:rsidR="007E1AAF" w:rsidRPr="005450A4" w:rsidRDefault="007E1AAF">
      <w:pPr>
        <w:ind w:left="480"/>
        <w:outlineLvl w:val="1"/>
        <w:rPr>
          <w:rFonts w:ascii="Times New Roman"/>
          <w:szCs w:val="24"/>
        </w:rPr>
      </w:pPr>
    </w:p>
    <w:p w14:paraId="59E3226E" w14:textId="77777777" w:rsidR="007E1AAF" w:rsidRPr="005450A4" w:rsidRDefault="007E1AAF" w:rsidP="00C33AD2">
      <w:pPr>
        <w:numPr>
          <w:ilvl w:val="0"/>
          <w:numId w:val="19"/>
        </w:numPr>
        <w:ind w:left="1077"/>
        <w:rPr>
          <w:rFonts w:ascii="Times New Roman"/>
          <w:szCs w:val="24"/>
        </w:rPr>
      </w:pPr>
      <w:r w:rsidRPr="005450A4">
        <w:rPr>
          <w:rFonts w:ascii="Times New Roman"/>
          <w:szCs w:val="24"/>
        </w:rPr>
        <w:br w:type="page"/>
      </w:r>
      <w:bookmarkStart w:id="895" w:name="_Toc241927214"/>
      <w:r w:rsidRPr="005450A4">
        <w:rPr>
          <w:rFonts w:ascii="Times New Roman"/>
          <w:szCs w:val="24"/>
        </w:rPr>
        <w:lastRenderedPageBreak/>
        <w:t>D4-Cancel request issued for a part-filled order – executions occur whilst cancel request is active and cancellation is back earlier than residual deals</w:t>
      </w:r>
      <w:bookmarkStart w:id="896" w:name="_Toc230503971"/>
      <w:bookmarkEnd w:id="894"/>
      <w:bookmarkEnd w:id="895"/>
      <w:r w:rsidRPr="005450A4">
        <w:rPr>
          <w:rFonts w:ascii="Times New Roman"/>
          <w:szCs w:val="24"/>
        </w:rPr>
        <w:t xml:space="preserve"> </w:t>
      </w:r>
    </w:p>
    <w:p w14:paraId="79ACC9DF" w14:textId="77777777" w:rsidR="007E1AAF" w:rsidRPr="005450A4" w:rsidRDefault="007E1AAF">
      <w:pPr>
        <w:ind w:left="1077"/>
        <w:rPr>
          <w:rFonts w:ascii="Times New Roman"/>
          <w:szCs w:val="24"/>
        </w:rPr>
      </w:pPr>
    </w:p>
    <w:tbl>
      <w:tblPr>
        <w:tblW w:w="0" w:type="auto"/>
        <w:tblInd w:w="16" w:type="dxa"/>
        <w:tblCellMar>
          <w:left w:w="28" w:type="dxa"/>
          <w:right w:w="28" w:type="dxa"/>
        </w:tblCellMar>
        <w:tblLook w:val="0000" w:firstRow="0" w:lastRow="0" w:firstColumn="0" w:lastColumn="0" w:noHBand="0" w:noVBand="0"/>
      </w:tblPr>
      <w:tblGrid>
        <w:gridCol w:w="556"/>
        <w:gridCol w:w="1650"/>
        <w:gridCol w:w="1632"/>
        <w:gridCol w:w="1215"/>
        <w:gridCol w:w="1181"/>
        <w:gridCol w:w="1136"/>
        <w:gridCol w:w="1298"/>
        <w:gridCol w:w="1043"/>
        <w:gridCol w:w="990"/>
        <w:gridCol w:w="3843"/>
      </w:tblGrid>
      <w:tr w:rsidR="007E1AAF" w:rsidRPr="005450A4" w14:paraId="5CA8A2D2" w14:textId="77777777">
        <w:trPr>
          <w:trHeight w:val="648"/>
        </w:trPr>
        <w:tc>
          <w:tcPr>
            <w:tcW w:w="0" w:type="auto"/>
            <w:tcBorders>
              <w:top w:val="single" w:sz="4" w:space="0" w:color="auto"/>
              <w:left w:val="single" w:sz="4" w:space="0" w:color="auto"/>
              <w:bottom w:val="single" w:sz="4" w:space="0" w:color="auto"/>
              <w:right w:val="single" w:sz="4" w:space="0" w:color="auto"/>
            </w:tcBorders>
            <w:vAlign w:val="center"/>
          </w:tcPr>
          <w:p w14:paraId="74C97023" w14:textId="77777777" w:rsidR="007E1AAF" w:rsidRPr="005450A4" w:rsidRDefault="007E1AAF">
            <w:pPr>
              <w:spacing w:line="240" w:lineRule="atLeast"/>
              <w:jc w:val="center"/>
              <w:rPr>
                <w:rFonts w:ascii="Times New Roman"/>
                <w:szCs w:val="24"/>
              </w:rPr>
            </w:pPr>
            <w:r w:rsidRPr="005450A4">
              <w:rPr>
                <w:rFonts w:ascii="Times New Roman"/>
                <w:szCs w:val="24"/>
              </w:rPr>
              <w:t>Time</w:t>
            </w:r>
          </w:p>
        </w:tc>
        <w:tc>
          <w:tcPr>
            <w:tcW w:w="0" w:type="auto"/>
            <w:tcBorders>
              <w:top w:val="single" w:sz="4" w:space="0" w:color="auto"/>
              <w:left w:val="nil"/>
              <w:bottom w:val="single" w:sz="4" w:space="0" w:color="auto"/>
              <w:right w:val="single" w:sz="4" w:space="0" w:color="auto"/>
            </w:tcBorders>
            <w:vAlign w:val="center"/>
          </w:tcPr>
          <w:p w14:paraId="6EDFDFEE" w14:textId="77777777" w:rsidR="007E1AAF" w:rsidRPr="005450A4" w:rsidRDefault="007E1AAF">
            <w:pPr>
              <w:spacing w:line="240" w:lineRule="atLeast"/>
              <w:jc w:val="center"/>
              <w:rPr>
                <w:rFonts w:ascii="Times New Roman"/>
                <w:szCs w:val="24"/>
              </w:rPr>
            </w:pPr>
            <w:r w:rsidRPr="005450A4">
              <w:rPr>
                <w:rFonts w:ascii="Times New Roman"/>
                <w:szCs w:val="24"/>
              </w:rPr>
              <w:t>Message Received</w:t>
            </w:r>
            <w:proofErr w:type="gramStart"/>
            <w:r w:rsidRPr="005450A4">
              <w:rPr>
                <w:rFonts w:ascii="Times New Roman"/>
                <w:szCs w:val="24"/>
              </w:rPr>
              <w:t xml:space="preserve">   (</w:t>
            </w:r>
            <w:proofErr w:type="gramEnd"/>
            <w:r w:rsidRPr="005450A4">
              <w:rPr>
                <w:rFonts w:ascii="Times New Roman"/>
                <w:szCs w:val="24"/>
              </w:rPr>
              <w:t>11, 41)</w:t>
            </w:r>
          </w:p>
        </w:tc>
        <w:tc>
          <w:tcPr>
            <w:tcW w:w="0" w:type="auto"/>
            <w:tcBorders>
              <w:top w:val="single" w:sz="4" w:space="0" w:color="auto"/>
              <w:left w:val="nil"/>
              <w:bottom w:val="single" w:sz="4" w:space="0" w:color="auto"/>
              <w:right w:val="single" w:sz="4" w:space="0" w:color="auto"/>
            </w:tcBorders>
            <w:vAlign w:val="center"/>
          </w:tcPr>
          <w:p w14:paraId="1D9E98FC" w14:textId="77777777" w:rsidR="007E1AAF" w:rsidRPr="005450A4" w:rsidRDefault="007E1AAF">
            <w:pPr>
              <w:spacing w:line="240" w:lineRule="atLeast"/>
              <w:jc w:val="center"/>
              <w:rPr>
                <w:rFonts w:ascii="Times New Roman"/>
                <w:szCs w:val="24"/>
              </w:rPr>
            </w:pPr>
            <w:r w:rsidRPr="005450A4">
              <w:rPr>
                <w:rFonts w:ascii="Times New Roman"/>
                <w:szCs w:val="24"/>
              </w:rPr>
              <w:t>Message Sent (11,41)</w:t>
            </w:r>
          </w:p>
        </w:tc>
        <w:tc>
          <w:tcPr>
            <w:tcW w:w="0" w:type="auto"/>
            <w:tcBorders>
              <w:top w:val="single" w:sz="4" w:space="0" w:color="auto"/>
              <w:left w:val="nil"/>
              <w:bottom w:val="single" w:sz="4" w:space="0" w:color="auto"/>
              <w:right w:val="single" w:sz="4" w:space="0" w:color="auto"/>
            </w:tcBorders>
            <w:vAlign w:val="center"/>
          </w:tcPr>
          <w:p w14:paraId="685FC832"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ExecType</w:t>
            </w:r>
            <w:proofErr w:type="spellEnd"/>
            <w:r w:rsidRPr="005450A4">
              <w:rPr>
                <w:rFonts w:ascii="Times New Roman"/>
                <w:szCs w:val="24"/>
              </w:rPr>
              <w:t xml:space="preserve"> (150)</w:t>
            </w:r>
          </w:p>
        </w:tc>
        <w:tc>
          <w:tcPr>
            <w:tcW w:w="0" w:type="auto"/>
            <w:tcBorders>
              <w:top w:val="single" w:sz="4" w:space="0" w:color="auto"/>
              <w:left w:val="nil"/>
              <w:bottom w:val="single" w:sz="4" w:space="0" w:color="auto"/>
              <w:right w:val="single" w:sz="4" w:space="0" w:color="auto"/>
            </w:tcBorders>
            <w:vAlign w:val="center"/>
          </w:tcPr>
          <w:p w14:paraId="3D901F66"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OrdStatus</w:t>
            </w:r>
            <w:proofErr w:type="spellEnd"/>
            <w:r w:rsidRPr="005450A4">
              <w:rPr>
                <w:rFonts w:ascii="Times New Roman"/>
                <w:szCs w:val="24"/>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5D1161D9"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7EE39AD8"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LeavesQty</w:t>
            </w:r>
            <w:proofErr w:type="spellEnd"/>
            <w:r w:rsidRPr="005450A4">
              <w:rPr>
                <w:rFonts w:ascii="Times New Roman"/>
                <w:szCs w:val="24"/>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7CB84893"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CumQty</w:t>
            </w:r>
            <w:proofErr w:type="spellEnd"/>
            <w:r w:rsidRPr="005450A4">
              <w:rPr>
                <w:rFonts w:ascii="Times New Roman"/>
                <w:szCs w:val="24"/>
              </w:rPr>
              <w:t xml:space="preserve"> (14)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44C53633"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LastQty</w:t>
            </w:r>
            <w:proofErr w:type="spellEnd"/>
            <w:r w:rsidRPr="005450A4">
              <w:rPr>
                <w:rFonts w:ascii="Times New Roman"/>
                <w:szCs w:val="24"/>
              </w:rPr>
              <w:t xml:space="preserve"> (32)</w:t>
            </w:r>
          </w:p>
        </w:tc>
        <w:tc>
          <w:tcPr>
            <w:tcW w:w="0" w:type="auto"/>
            <w:tcBorders>
              <w:top w:val="single" w:sz="4" w:space="0" w:color="auto"/>
              <w:left w:val="nil"/>
              <w:bottom w:val="single" w:sz="4" w:space="0" w:color="auto"/>
              <w:right w:val="single" w:sz="4" w:space="0" w:color="auto"/>
            </w:tcBorders>
            <w:vAlign w:val="center"/>
          </w:tcPr>
          <w:p w14:paraId="5CBD13AC" w14:textId="77777777" w:rsidR="007E1AAF" w:rsidRPr="005450A4" w:rsidRDefault="007E1AAF">
            <w:pPr>
              <w:spacing w:line="240" w:lineRule="atLeast"/>
              <w:jc w:val="center"/>
              <w:rPr>
                <w:rFonts w:ascii="Times New Roman"/>
                <w:szCs w:val="24"/>
              </w:rPr>
            </w:pPr>
            <w:r w:rsidRPr="005450A4">
              <w:rPr>
                <w:rFonts w:ascii="Times New Roman"/>
                <w:szCs w:val="24"/>
              </w:rPr>
              <w:t>Comment</w:t>
            </w:r>
          </w:p>
        </w:tc>
      </w:tr>
      <w:tr w:rsidR="007E1AAF" w:rsidRPr="005450A4" w14:paraId="675571FF" w14:textId="77777777">
        <w:trPr>
          <w:trHeight w:val="324"/>
        </w:trPr>
        <w:tc>
          <w:tcPr>
            <w:tcW w:w="0" w:type="auto"/>
            <w:tcBorders>
              <w:top w:val="nil"/>
              <w:left w:val="single" w:sz="4" w:space="0" w:color="auto"/>
              <w:bottom w:val="single" w:sz="4" w:space="0" w:color="auto"/>
              <w:right w:val="single" w:sz="4" w:space="0" w:color="auto"/>
            </w:tcBorders>
            <w:shd w:val="clear" w:color="auto" w:fill="FFFF99"/>
            <w:vAlign w:val="center"/>
          </w:tcPr>
          <w:p w14:paraId="4C7B3D5C" w14:textId="77777777" w:rsidR="007E1AAF" w:rsidRPr="005450A4" w:rsidRDefault="007E1AAF">
            <w:pPr>
              <w:spacing w:line="240" w:lineRule="atLeast"/>
              <w:jc w:val="right"/>
              <w:rPr>
                <w:rFonts w:ascii="Times New Roman"/>
                <w:szCs w:val="24"/>
              </w:rPr>
            </w:pPr>
            <w:r w:rsidRPr="005450A4">
              <w:rPr>
                <w:rFonts w:ascii="Times New Roman"/>
                <w:szCs w:val="24"/>
              </w:rPr>
              <w:t>1</w:t>
            </w:r>
          </w:p>
        </w:tc>
        <w:tc>
          <w:tcPr>
            <w:tcW w:w="0" w:type="auto"/>
            <w:tcBorders>
              <w:top w:val="nil"/>
              <w:left w:val="nil"/>
              <w:bottom w:val="single" w:sz="4" w:space="0" w:color="auto"/>
              <w:right w:val="single" w:sz="4" w:space="0" w:color="auto"/>
            </w:tcBorders>
            <w:shd w:val="clear" w:color="auto" w:fill="FFFF99"/>
            <w:vAlign w:val="center"/>
          </w:tcPr>
          <w:p w14:paraId="2EEDE1EB" w14:textId="77777777" w:rsidR="007E1AAF" w:rsidRPr="005450A4" w:rsidRDefault="007E1AAF">
            <w:pPr>
              <w:spacing w:line="240" w:lineRule="atLeast"/>
              <w:jc w:val="left"/>
              <w:rPr>
                <w:rFonts w:ascii="Times New Roman"/>
                <w:szCs w:val="24"/>
              </w:rPr>
            </w:pPr>
            <w:r w:rsidRPr="005450A4">
              <w:rPr>
                <w:rFonts w:ascii="Times New Roman"/>
                <w:szCs w:val="24"/>
              </w:rPr>
              <w:t>New Order(X)</w:t>
            </w:r>
          </w:p>
        </w:tc>
        <w:tc>
          <w:tcPr>
            <w:tcW w:w="0" w:type="auto"/>
            <w:tcBorders>
              <w:top w:val="nil"/>
              <w:left w:val="nil"/>
              <w:bottom w:val="single" w:sz="4" w:space="0" w:color="auto"/>
              <w:right w:val="single" w:sz="4" w:space="0" w:color="auto"/>
            </w:tcBorders>
            <w:shd w:val="clear" w:color="auto" w:fill="FFFF99"/>
            <w:vAlign w:val="center"/>
          </w:tcPr>
          <w:p w14:paraId="7700B2A2"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0D1EEE1"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0C61BA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0B1FE7DB" w14:textId="77777777" w:rsidR="007E1AAF" w:rsidRPr="005450A4" w:rsidRDefault="007E1AAF">
            <w:pPr>
              <w:spacing w:line="240" w:lineRule="atLeast"/>
              <w:jc w:val="right"/>
              <w:rPr>
                <w:rFonts w:ascii="Times New Roman"/>
                <w:szCs w:val="24"/>
              </w:rPr>
            </w:pPr>
            <w:r w:rsidRPr="005450A4">
              <w:rPr>
                <w:rFonts w:ascii="Times New Roman"/>
                <w:szCs w:val="24"/>
              </w:rPr>
              <w:t>10</w:t>
            </w:r>
          </w:p>
        </w:tc>
        <w:tc>
          <w:tcPr>
            <w:tcW w:w="0" w:type="auto"/>
            <w:tcBorders>
              <w:top w:val="nil"/>
              <w:left w:val="nil"/>
              <w:bottom w:val="single" w:sz="4" w:space="0" w:color="auto"/>
              <w:right w:val="single" w:sz="4" w:space="0" w:color="auto"/>
            </w:tcBorders>
            <w:shd w:val="clear" w:color="auto" w:fill="FFFF99"/>
            <w:vAlign w:val="center"/>
          </w:tcPr>
          <w:p w14:paraId="620E7EA5"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611D61B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F3AD19F"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E888B51" w14:textId="77777777" w:rsidR="007E1AAF" w:rsidRPr="005450A4" w:rsidRDefault="007E1AAF">
            <w:pPr>
              <w:spacing w:line="240" w:lineRule="atLeast"/>
              <w:jc w:val="left"/>
              <w:rPr>
                <w:rFonts w:ascii="Times New Roman"/>
                <w:szCs w:val="24"/>
              </w:rPr>
            </w:pPr>
          </w:p>
        </w:tc>
      </w:tr>
      <w:tr w:rsidR="007E1AAF" w:rsidRPr="005450A4" w14:paraId="322C30F8" w14:textId="77777777">
        <w:trPr>
          <w:trHeight w:val="324"/>
        </w:trPr>
        <w:tc>
          <w:tcPr>
            <w:tcW w:w="0" w:type="auto"/>
            <w:tcBorders>
              <w:top w:val="nil"/>
              <w:left w:val="single" w:sz="4" w:space="0" w:color="auto"/>
              <w:bottom w:val="single" w:sz="4" w:space="0" w:color="auto"/>
              <w:right w:val="single" w:sz="4" w:space="0" w:color="auto"/>
            </w:tcBorders>
            <w:vAlign w:val="center"/>
          </w:tcPr>
          <w:p w14:paraId="54034017" w14:textId="77777777" w:rsidR="007E1AAF" w:rsidRPr="005450A4" w:rsidRDefault="007E1AAF">
            <w:pPr>
              <w:spacing w:line="240" w:lineRule="atLeast"/>
              <w:jc w:val="right"/>
              <w:rPr>
                <w:rFonts w:ascii="Times New Roman"/>
                <w:i/>
                <w:iCs/>
                <w:szCs w:val="24"/>
              </w:rPr>
            </w:pPr>
            <w:r w:rsidRPr="005450A4">
              <w:rPr>
                <w:rFonts w:ascii="Times New Roman"/>
                <w:i/>
                <w:iCs/>
                <w:szCs w:val="24"/>
              </w:rPr>
              <w:t>2</w:t>
            </w:r>
          </w:p>
        </w:tc>
        <w:tc>
          <w:tcPr>
            <w:tcW w:w="0" w:type="auto"/>
            <w:tcBorders>
              <w:top w:val="nil"/>
              <w:left w:val="nil"/>
              <w:bottom w:val="single" w:sz="4" w:space="0" w:color="auto"/>
              <w:right w:val="single" w:sz="4" w:space="0" w:color="auto"/>
            </w:tcBorders>
            <w:vAlign w:val="center"/>
          </w:tcPr>
          <w:p w14:paraId="1BBEA73F" w14:textId="77777777" w:rsidR="007E1AAF" w:rsidRPr="005450A4" w:rsidRDefault="007E1AAF">
            <w:pPr>
              <w:spacing w:line="240" w:lineRule="atLeast"/>
              <w:jc w:val="left"/>
              <w:rPr>
                <w:rFonts w:ascii="Times New Roman"/>
                <w:i/>
                <w:iCs/>
                <w:szCs w:val="24"/>
              </w:rPr>
            </w:pPr>
          </w:p>
        </w:tc>
        <w:tc>
          <w:tcPr>
            <w:tcW w:w="0" w:type="auto"/>
            <w:tcBorders>
              <w:top w:val="nil"/>
              <w:left w:val="nil"/>
              <w:bottom w:val="single" w:sz="4" w:space="0" w:color="auto"/>
              <w:right w:val="single" w:sz="4" w:space="0" w:color="auto"/>
            </w:tcBorders>
            <w:vAlign w:val="center"/>
          </w:tcPr>
          <w:p w14:paraId="7C22DD25" w14:textId="77777777" w:rsidR="007E1AAF" w:rsidRPr="005450A4" w:rsidRDefault="007E1AAF">
            <w:pPr>
              <w:spacing w:line="240" w:lineRule="atLeast"/>
              <w:jc w:val="left"/>
              <w:rPr>
                <w:rFonts w:ascii="Times New Roman"/>
                <w:i/>
                <w:iCs/>
                <w:szCs w:val="24"/>
              </w:rPr>
            </w:pPr>
            <w:r w:rsidRPr="005450A4">
              <w:rPr>
                <w:rFonts w:ascii="Times New Roman"/>
                <w:i/>
                <w:iCs/>
                <w:szCs w:val="24"/>
              </w:rPr>
              <w:t>Execution(X)</w:t>
            </w:r>
          </w:p>
        </w:tc>
        <w:tc>
          <w:tcPr>
            <w:tcW w:w="0" w:type="auto"/>
            <w:tcBorders>
              <w:top w:val="nil"/>
              <w:left w:val="nil"/>
              <w:bottom w:val="single" w:sz="4" w:space="0" w:color="auto"/>
              <w:right w:val="single" w:sz="4" w:space="0" w:color="auto"/>
            </w:tcBorders>
            <w:vAlign w:val="center"/>
          </w:tcPr>
          <w:p w14:paraId="608ADCA9"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4A4021ED"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19625578"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10</w:t>
            </w:r>
          </w:p>
        </w:tc>
        <w:tc>
          <w:tcPr>
            <w:tcW w:w="0" w:type="auto"/>
            <w:tcBorders>
              <w:top w:val="nil"/>
              <w:left w:val="nil"/>
              <w:bottom w:val="single" w:sz="4" w:space="0" w:color="auto"/>
              <w:right w:val="single" w:sz="4" w:space="0" w:color="auto"/>
            </w:tcBorders>
            <w:vAlign w:val="center"/>
          </w:tcPr>
          <w:p w14:paraId="6C75A44C"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0</w:t>
            </w:r>
          </w:p>
        </w:tc>
        <w:tc>
          <w:tcPr>
            <w:tcW w:w="0" w:type="auto"/>
            <w:tcBorders>
              <w:top w:val="nil"/>
              <w:left w:val="nil"/>
              <w:bottom w:val="single" w:sz="4" w:space="0" w:color="auto"/>
              <w:right w:val="single" w:sz="4" w:space="0" w:color="auto"/>
            </w:tcBorders>
            <w:vAlign w:val="center"/>
          </w:tcPr>
          <w:p w14:paraId="782CF14A"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6F31A37C"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5E59B2C6" w14:textId="77777777" w:rsidR="007E1AAF" w:rsidRPr="005450A4" w:rsidRDefault="007E1AAF">
            <w:pPr>
              <w:spacing w:line="240" w:lineRule="atLeast"/>
              <w:jc w:val="left"/>
              <w:rPr>
                <w:rFonts w:ascii="Times New Roman"/>
                <w:i/>
                <w:iCs/>
                <w:szCs w:val="24"/>
              </w:rPr>
            </w:pPr>
            <w:r w:rsidRPr="005450A4">
              <w:rPr>
                <w:rFonts w:ascii="Times New Roman"/>
                <w:i/>
                <w:iCs/>
                <w:szCs w:val="24"/>
              </w:rPr>
              <w:t>If order is rejected</w:t>
            </w:r>
          </w:p>
        </w:tc>
      </w:tr>
      <w:tr w:rsidR="007E1AAF" w:rsidRPr="005450A4" w14:paraId="47401EE6" w14:textId="77777777">
        <w:trPr>
          <w:trHeight w:val="324"/>
        </w:trPr>
        <w:tc>
          <w:tcPr>
            <w:tcW w:w="0" w:type="auto"/>
            <w:tcBorders>
              <w:top w:val="nil"/>
              <w:left w:val="single" w:sz="4" w:space="0" w:color="auto"/>
              <w:bottom w:val="single" w:sz="4" w:space="0" w:color="auto"/>
              <w:right w:val="single" w:sz="4" w:space="0" w:color="auto"/>
            </w:tcBorders>
            <w:vAlign w:val="center"/>
          </w:tcPr>
          <w:p w14:paraId="645F682B" w14:textId="77777777" w:rsidR="007E1AAF" w:rsidRPr="005450A4" w:rsidRDefault="007E1AAF">
            <w:pPr>
              <w:spacing w:line="240" w:lineRule="atLeast"/>
              <w:jc w:val="right"/>
              <w:rPr>
                <w:rFonts w:ascii="Times New Roman"/>
                <w:szCs w:val="24"/>
              </w:rPr>
            </w:pPr>
            <w:r w:rsidRPr="005450A4">
              <w:rPr>
                <w:rFonts w:ascii="Times New Roman"/>
                <w:szCs w:val="24"/>
              </w:rPr>
              <w:t>2</w:t>
            </w:r>
          </w:p>
        </w:tc>
        <w:tc>
          <w:tcPr>
            <w:tcW w:w="0" w:type="auto"/>
            <w:tcBorders>
              <w:top w:val="nil"/>
              <w:left w:val="nil"/>
              <w:bottom w:val="single" w:sz="4" w:space="0" w:color="auto"/>
              <w:right w:val="single" w:sz="4" w:space="0" w:color="auto"/>
            </w:tcBorders>
            <w:vAlign w:val="center"/>
          </w:tcPr>
          <w:p w14:paraId="3B2C1DCD"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268015B2"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1ACD0770"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46A308E3"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7798C4F4"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3AC8B256"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406E6416"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66026779"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054871BD" w14:textId="77777777" w:rsidR="007E1AAF" w:rsidRPr="005450A4" w:rsidRDefault="007E1AAF">
            <w:pPr>
              <w:spacing w:line="240" w:lineRule="atLeast"/>
              <w:jc w:val="left"/>
              <w:rPr>
                <w:rFonts w:ascii="Times New Roman"/>
                <w:szCs w:val="24"/>
              </w:rPr>
            </w:pPr>
          </w:p>
        </w:tc>
      </w:tr>
      <w:tr w:rsidR="007E1AAF" w:rsidRPr="005450A4" w14:paraId="43FB7E9D" w14:textId="77777777">
        <w:trPr>
          <w:trHeight w:val="648"/>
        </w:trPr>
        <w:tc>
          <w:tcPr>
            <w:tcW w:w="0" w:type="auto"/>
            <w:tcBorders>
              <w:top w:val="nil"/>
              <w:left w:val="single" w:sz="4" w:space="0" w:color="auto"/>
              <w:bottom w:val="single" w:sz="4" w:space="0" w:color="auto"/>
              <w:right w:val="single" w:sz="4" w:space="0" w:color="auto"/>
            </w:tcBorders>
            <w:vAlign w:val="center"/>
          </w:tcPr>
          <w:p w14:paraId="01EE4316"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vAlign w:val="center"/>
          </w:tcPr>
          <w:p w14:paraId="2C905B31"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3907231F"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61DB2F35"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30AEE104"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3FFB2B59"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21BAC775"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158289FB"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4BF417AF"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6E3D6292" w14:textId="77777777" w:rsidR="007E1AAF" w:rsidRPr="005450A4" w:rsidRDefault="007E1AAF">
            <w:pPr>
              <w:spacing w:line="240" w:lineRule="atLeast"/>
              <w:jc w:val="left"/>
              <w:rPr>
                <w:rFonts w:ascii="Times New Roman"/>
                <w:szCs w:val="24"/>
              </w:rPr>
            </w:pPr>
            <w:r w:rsidRPr="005450A4">
              <w:rPr>
                <w:rFonts w:ascii="Times New Roman"/>
                <w:szCs w:val="24"/>
              </w:rPr>
              <w:t>Execution of 1 trading unit</w:t>
            </w:r>
          </w:p>
        </w:tc>
      </w:tr>
      <w:tr w:rsidR="007E1AAF" w:rsidRPr="005450A4" w14:paraId="48639583" w14:textId="77777777">
        <w:trPr>
          <w:trHeight w:val="630"/>
        </w:trPr>
        <w:tc>
          <w:tcPr>
            <w:tcW w:w="0" w:type="auto"/>
            <w:tcBorders>
              <w:top w:val="nil"/>
              <w:left w:val="single" w:sz="4" w:space="0" w:color="auto"/>
              <w:bottom w:val="single" w:sz="4" w:space="0" w:color="auto"/>
              <w:right w:val="single" w:sz="4" w:space="0" w:color="auto"/>
            </w:tcBorders>
            <w:shd w:val="clear" w:color="auto" w:fill="FFFF99"/>
            <w:vAlign w:val="center"/>
          </w:tcPr>
          <w:p w14:paraId="22352561" w14:textId="77777777" w:rsidR="007E1AAF" w:rsidRPr="005450A4" w:rsidRDefault="007E1AAF">
            <w:pPr>
              <w:spacing w:line="240" w:lineRule="atLeast"/>
              <w:jc w:val="right"/>
              <w:rPr>
                <w:rFonts w:ascii="Times New Roman"/>
                <w:szCs w:val="24"/>
              </w:rPr>
            </w:pPr>
            <w:r w:rsidRPr="005450A4">
              <w:rPr>
                <w:rFonts w:ascii="Times New Roman"/>
                <w:szCs w:val="24"/>
              </w:rPr>
              <w:t>4</w:t>
            </w:r>
          </w:p>
        </w:tc>
        <w:tc>
          <w:tcPr>
            <w:tcW w:w="0" w:type="auto"/>
            <w:tcBorders>
              <w:top w:val="nil"/>
              <w:left w:val="nil"/>
              <w:bottom w:val="single" w:sz="4" w:space="0" w:color="auto"/>
              <w:right w:val="single" w:sz="4" w:space="0" w:color="auto"/>
            </w:tcBorders>
            <w:shd w:val="clear" w:color="auto" w:fill="FFFF99"/>
            <w:vAlign w:val="center"/>
          </w:tcPr>
          <w:p w14:paraId="6BE7B3A2" w14:textId="77777777" w:rsidR="007E1AAF" w:rsidRPr="005450A4" w:rsidRDefault="007E1AAF">
            <w:pPr>
              <w:spacing w:line="240" w:lineRule="atLeast"/>
              <w:jc w:val="left"/>
              <w:rPr>
                <w:rFonts w:ascii="Times New Roman"/>
                <w:szCs w:val="24"/>
              </w:rPr>
            </w:pPr>
            <w:r w:rsidRPr="005450A4">
              <w:rPr>
                <w:rFonts w:ascii="Times New Roman"/>
                <w:szCs w:val="24"/>
              </w:rPr>
              <w:t>Cancel Request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shd w:val="clear" w:color="auto" w:fill="FFFF99"/>
            <w:vAlign w:val="center"/>
          </w:tcPr>
          <w:p w14:paraId="32E32CF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03FB9F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7CF381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23A6A225" w14:textId="77777777" w:rsidR="007E1AAF" w:rsidRPr="005450A4" w:rsidRDefault="007E1AAF">
            <w:pPr>
              <w:spacing w:line="240" w:lineRule="atLeast"/>
              <w:jc w:val="right"/>
              <w:rPr>
                <w:rFonts w:ascii="Times New Roman"/>
                <w:b/>
                <w:bCs/>
                <w:i/>
                <w:iCs/>
                <w:szCs w:val="24"/>
              </w:rPr>
            </w:pPr>
          </w:p>
        </w:tc>
        <w:tc>
          <w:tcPr>
            <w:tcW w:w="0" w:type="auto"/>
            <w:tcBorders>
              <w:top w:val="nil"/>
              <w:left w:val="nil"/>
              <w:bottom w:val="single" w:sz="4" w:space="0" w:color="auto"/>
              <w:right w:val="single" w:sz="4" w:space="0" w:color="auto"/>
            </w:tcBorders>
            <w:shd w:val="clear" w:color="auto" w:fill="FFFF99"/>
            <w:vAlign w:val="center"/>
          </w:tcPr>
          <w:p w14:paraId="4AA7213C"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08B2D2B1"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F49864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2B016B2" w14:textId="77777777" w:rsidR="007E1AAF" w:rsidRPr="005450A4" w:rsidRDefault="007E1AAF">
            <w:pPr>
              <w:spacing w:line="240" w:lineRule="atLeast"/>
              <w:jc w:val="left"/>
              <w:rPr>
                <w:rFonts w:ascii="Times New Roman"/>
                <w:szCs w:val="24"/>
              </w:rPr>
            </w:pPr>
          </w:p>
        </w:tc>
      </w:tr>
      <w:tr w:rsidR="007E1AAF" w:rsidRPr="005450A4" w14:paraId="5D212BCC" w14:textId="77777777">
        <w:trPr>
          <w:trHeight w:val="648"/>
        </w:trPr>
        <w:tc>
          <w:tcPr>
            <w:tcW w:w="0" w:type="auto"/>
            <w:tcBorders>
              <w:top w:val="nil"/>
              <w:left w:val="single" w:sz="4" w:space="0" w:color="auto"/>
              <w:bottom w:val="single" w:sz="4" w:space="0" w:color="auto"/>
              <w:right w:val="single" w:sz="4" w:space="0" w:color="auto"/>
            </w:tcBorders>
            <w:vAlign w:val="center"/>
          </w:tcPr>
          <w:p w14:paraId="2F6B9D2E" w14:textId="77777777" w:rsidR="007E1AAF" w:rsidRPr="005450A4" w:rsidRDefault="007E1AAF">
            <w:pPr>
              <w:spacing w:line="240" w:lineRule="atLeast"/>
              <w:jc w:val="right"/>
              <w:rPr>
                <w:rFonts w:ascii="Times New Roman"/>
                <w:szCs w:val="24"/>
              </w:rPr>
            </w:pPr>
            <w:r w:rsidRPr="005450A4">
              <w:rPr>
                <w:rFonts w:ascii="Times New Roman"/>
                <w:szCs w:val="24"/>
              </w:rPr>
              <w:t>5</w:t>
            </w:r>
          </w:p>
        </w:tc>
        <w:tc>
          <w:tcPr>
            <w:tcW w:w="0" w:type="auto"/>
            <w:tcBorders>
              <w:top w:val="nil"/>
              <w:left w:val="nil"/>
              <w:bottom w:val="single" w:sz="4" w:space="0" w:color="auto"/>
              <w:right w:val="single" w:sz="4" w:space="0" w:color="auto"/>
            </w:tcBorders>
            <w:vAlign w:val="center"/>
          </w:tcPr>
          <w:p w14:paraId="4E79B857"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2EA1B826"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0D225BC8"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7A27B030"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5F9F2BE7"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78643087"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36A6B5A9" w14:textId="77777777" w:rsidR="007E1AAF" w:rsidRPr="005450A4" w:rsidRDefault="007E1AAF">
            <w:pPr>
              <w:spacing w:line="240" w:lineRule="atLeast"/>
              <w:jc w:val="right"/>
              <w:rPr>
                <w:rFonts w:ascii="Times New Roman"/>
                <w:b/>
                <w:bCs/>
                <w:szCs w:val="24"/>
              </w:rPr>
            </w:pPr>
            <w:r w:rsidRPr="005450A4">
              <w:rPr>
                <w:rFonts w:ascii="Times New Roman"/>
                <w:b/>
                <w:bCs/>
                <w:szCs w:val="24"/>
              </w:rPr>
              <w:t>5</w:t>
            </w:r>
          </w:p>
        </w:tc>
        <w:tc>
          <w:tcPr>
            <w:tcW w:w="0" w:type="auto"/>
            <w:tcBorders>
              <w:top w:val="nil"/>
              <w:left w:val="nil"/>
              <w:bottom w:val="single" w:sz="4" w:space="0" w:color="auto"/>
              <w:right w:val="single" w:sz="4" w:space="0" w:color="auto"/>
            </w:tcBorders>
            <w:vAlign w:val="center"/>
          </w:tcPr>
          <w:p w14:paraId="3493EFBC" w14:textId="77777777" w:rsidR="007E1AAF" w:rsidRPr="005450A4" w:rsidRDefault="007E1AAF">
            <w:pPr>
              <w:spacing w:line="240" w:lineRule="atLeast"/>
              <w:jc w:val="right"/>
              <w:rPr>
                <w:rFonts w:ascii="Times New Roman"/>
                <w:b/>
                <w:bCs/>
                <w:szCs w:val="24"/>
              </w:rPr>
            </w:pPr>
            <w:r w:rsidRPr="005450A4">
              <w:rPr>
                <w:rFonts w:ascii="Times New Roman"/>
                <w:b/>
                <w:bCs/>
                <w:szCs w:val="24"/>
              </w:rPr>
              <w:t>4</w:t>
            </w:r>
          </w:p>
        </w:tc>
        <w:tc>
          <w:tcPr>
            <w:tcW w:w="0" w:type="auto"/>
            <w:tcBorders>
              <w:top w:val="nil"/>
              <w:left w:val="nil"/>
              <w:bottom w:val="single" w:sz="4" w:space="0" w:color="auto"/>
              <w:right w:val="single" w:sz="4" w:space="0" w:color="auto"/>
            </w:tcBorders>
            <w:vAlign w:val="center"/>
          </w:tcPr>
          <w:p w14:paraId="2A60C2E2" w14:textId="77777777" w:rsidR="007E1AAF" w:rsidRPr="005450A4" w:rsidRDefault="007E1AAF">
            <w:pPr>
              <w:spacing w:line="240" w:lineRule="atLeast"/>
              <w:jc w:val="left"/>
              <w:rPr>
                <w:rFonts w:ascii="Times New Roman"/>
                <w:szCs w:val="24"/>
              </w:rPr>
            </w:pPr>
            <w:r w:rsidRPr="005450A4">
              <w:rPr>
                <w:rFonts w:ascii="Times New Roman"/>
                <w:szCs w:val="24"/>
              </w:rPr>
              <w:t>Execution for 4 trading units. This execution passes the cancel request on the connection.</w:t>
            </w:r>
          </w:p>
        </w:tc>
      </w:tr>
      <w:tr w:rsidR="007E1AAF" w:rsidRPr="005450A4" w14:paraId="548B1252" w14:textId="77777777">
        <w:trPr>
          <w:trHeight w:val="648"/>
        </w:trPr>
        <w:tc>
          <w:tcPr>
            <w:tcW w:w="0" w:type="auto"/>
            <w:tcBorders>
              <w:top w:val="nil"/>
              <w:left w:val="single" w:sz="4" w:space="0" w:color="auto"/>
              <w:bottom w:val="single" w:sz="4" w:space="0" w:color="auto"/>
              <w:right w:val="single" w:sz="4" w:space="0" w:color="auto"/>
            </w:tcBorders>
            <w:vAlign w:val="center"/>
          </w:tcPr>
          <w:p w14:paraId="5C9A06D3" w14:textId="77777777" w:rsidR="007E1AAF" w:rsidRPr="005450A4" w:rsidRDefault="007E1AAF">
            <w:pPr>
              <w:spacing w:line="240" w:lineRule="atLeast"/>
              <w:jc w:val="right"/>
              <w:rPr>
                <w:rFonts w:ascii="Times New Roman"/>
                <w:szCs w:val="24"/>
              </w:rPr>
            </w:pPr>
            <w:r w:rsidRPr="005450A4">
              <w:rPr>
                <w:rFonts w:ascii="Times New Roman"/>
                <w:szCs w:val="24"/>
              </w:rPr>
              <w:t>6</w:t>
            </w:r>
          </w:p>
        </w:tc>
        <w:tc>
          <w:tcPr>
            <w:tcW w:w="0" w:type="auto"/>
            <w:tcBorders>
              <w:top w:val="nil"/>
              <w:left w:val="nil"/>
              <w:bottom w:val="single" w:sz="4" w:space="0" w:color="auto"/>
              <w:right w:val="single" w:sz="4" w:space="0" w:color="auto"/>
            </w:tcBorders>
            <w:vAlign w:val="center"/>
          </w:tcPr>
          <w:p w14:paraId="1C04C511"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7E08CCAD" w14:textId="77777777" w:rsidR="007E1AAF" w:rsidRPr="005450A4" w:rsidRDefault="007E1AAF">
            <w:pPr>
              <w:spacing w:line="240" w:lineRule="atLeast"/>
              <w:jc w:val="left"/>
              <w:rPr>
                <w:rFonts w:ascii="Times New Roman"/>
                <w:szCs w:val="24"/>
              </w:rPr>
            </w:pPr>
            <w:r w:rsidRPr="005450A4">
              <w:rPr>
                <w:rFonts w:ascii="Times New Roman"/>
                <w:szCs w:val="24"/>
              </w:rPr>
              <w:t>Execution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vAlign w:val="center"/>
          </w:tcPr>
          <w:p w14:paraId="32A10F32" w14:textId="77777777" w:rsidR="007E1AAF" w:rsidRPr="005450A4" w:rsidRDefault="007E1AAF">
            <w:pPr>
              <w:spacing w:line="240" w:lineRule="atLeast"/>
              <w:jc w:val="left"/>
              <w:rPr>
                <w:rFonts w:ascii="Times New Roman"/>
                <w:szCs w:val="24"/>
              </w:rPr>
            </w:pPr>
            <w:r w:rsidRPr="005450A4">
              <w:rPr>
                <w:rFonts w:ascii="Times New Roman"/>
                <w:szCs w:val="24"/>
              </w:rPr>
              <w:t>Canceled</w:t>
            </w:r>
          </w:p>
        </w:tc>
        <w:tc>
          <w:tcPr>
            <w:tcW w:w="0" w:type="auto"/>
            <w:tcBorders>
              <w:top w:val="nil"/>
              <w:left w:val="nil"/>
              <w:bottom w:val="single" w:sz="4" w:space="0" w:color="auto"/>
              <w:right w:val="single" w:sz="4" w:space="0" w:color="auto"/>
            </w:tcBorders>
            <w:vAlign w:val="center"/>
          </w:tcPr>
          <w:p w14:paraId="67D0BEDD" w14:textId="77777777" w:rsidR="007E1AAF" w:rsidRPr="005450A4" w:rsidRDefault="007E1AAF">
            <w:pPr>
              <w:spacing w:line="240" w:lineRule="atLeast"/>
              <w:jc w:val="left"/>
              <w:rPr>
                <w:rFonts w:ascii="Times New Roman"/>
                <w:szCs w:val="24"/>
              </w:rPr>
            </w:pPr>
            <w:r w:rsidRPr="005450A4">
              <w:rPr>
                <w:rFonts w:ascii="Times New Roman"/>
                <w:szCs w:val="24"/>
              </w:rPr>
              <w:t>Canceled</w:t>
            </w:r>
          </w:p>
        </w:tc>
        <w:tc>
          <w:tcPr>
            <w:tcW w:w="0" w:type="auto"/>
            <w:tcBorders>
              <w:top w:val="nil"/>
              <w:left w:val="nil"/>
              <w:bottom w:val="single" w:sz="4" w:space="0" w:color="auto"/>
              <w:right w:val="single" w:sz="4" w:space="0" w:color="auto"/>
            </w:tcBorders>
            <w:vAlign w:val="center"/>
          </w:tcPr>
          <w:p w14:paraId="4E370BFC" w14:textId="77777777" w:rsidR="007E1AAF" w:rsidRPr="005450A4" w:rsidRDefault="007E1AAF">
            <w:pPr>
              <w:spacing w:line="240" w:lineRule="atLeast"/>
              <w:jc w:val="right"/>
              <w:rPr>
                <w:rFonts w:ascii="Times New Roman"/>
                <w:b/>
                <w:bCs/>
                <w:szCs w:val="24"/>
              </w:rPr>
            </w:pPr>
            <w:r w:rsidRPr="005450A4">
              <w:rPr>
                <w:rFonts w:ascii="Times New Roman"/>
                <w:b/>
                <w:bCs/>
                <w:szCs w:val="24"/>
              </w:rPr>
              <w:t>4</w:t>
            </w:r>
          </w:p>
        </w:tc>
        <w:tc>
          <w:tcPr>
            <w:tcW w:w="0" w:type="auto"/>
            <w:tcBorders>
              <w:top w:val="nil"/>
              <w:left w:val="nil"/>
              <w:bottom w:val="single" w:sz="4" w:space="0" w:color="auto"/>
              <w:right w:val="single" w:sz="4" w:space="0" w:color="auto"/>
            </w:tcBorders>
            <w:vAlign w:val="center"/>
          </w:tcPr>
          <w:p w14:paraId="30D3AB5F" w14:textId="77777777" w:rsidR="007E1AAF" w:rsidRPr="005450A4" w:rsidRDefault="007E1AAF">
            <w:pPr>
              <w:spacing w:line="240" w:lineRule="atLeast"/>
              <w:jc w:val="right"/>
              <w:rPr>
                <w:rFonts w:ascii="Times New Roman"/>
                <w:b/>
                <w:bCs/>
                <w:szCs w:val="24"/>
              </w:rPr>
            </w:pPr>
            <w:r w:rsidRPr="005450A4">
              <w:rPr>
                <w:rFonts w:ascii="Times New Roman"/>
                <w:b/>
                <w:bCs/>
                <w:szCs w:val="24"/>
              </w:rPr>
              <w:t>0</w:t>
            </w:r>
          </w:p>
        </w:tc>
        <w:tc>
          <w:tcPr>
            <w:tcW w:w="0" w:type="auto"/>
            <w:tcBorders>
              <w:top w:val="nil"/>
              <w:left w:val="nil"/>
              <w:bottom w:val="single" w:sz="4" w:space="0" w:color="auto"/>
              <w:right w:val="single" w:sz="4" w:space="0" w:color="auto"/>
            </w:tcBorders>
            <w:vAlign w:val="center"/>
          </w:tcPr>
          <w:p w14:paraId="436239C6" w14:textId="77777777" w:rsidR="007E1AAF" w:rsidRPr="005450A4" w:rsidRDefault="007E1AAF">
            <w:pPr>
              <w:spacing w:line="240" w:lineRule="atLeast"/>
              <w:jc w:val="right"/>
              <w:rPr>
                <w:rFonts w:ascii="Times New Roman"/>
                <w:szCs w:val="24"/>
              </w:rPr>
            </w:pPr>
            <w:r w:rsidRPr="005450A4">
              <w:rPr>
                <w:rFonts w:ascii="Times New Roman"/>
                <w:szCs w:val="24"/>
              </w:rPr>
              <w:t>6</w:t>
            </w:r>
          </w:p>
        </w:tc>
        <w:tc>
          <w:tcPr>
            <w:tcW w:w="0" w:type="auto"/>
            <w:tcBorders>
              <w:top w:val="nil"/>
              <w:left w:val="nil"/>
              <w:bottom w:val="single" w:sz="4" w:space="0" w:color="auto"/>
              <w:right w:val="single" w:sz="4" w:space="0" w:color="auto"/>
            </w:tcBorders>
            <w:vAlign w:val="center"/>
          </w:tcPr>
          <w:p w14:paraId="2A4F27BD"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39B44A16" w14:textId="77777777" w:rsidR="007E1AAF" w:rsidRPr="005450A4" w:rsidRDefault="007E1AAF">
            <w:pPr>
              <w:spacing w:line="240" w:lineRule="atLeast"/>
              <w:jc w:val="left"/>
              <w:rPr>
                <w:rFonts w:ascii="Times New Roman"/>
                <w:b/>
                <w:bCs/>
                <w:szCs w:val="24"/>
              </w:rPr>
            </w:pPr>
            <w:r w:rsidRPr="005450A4">
              <w:rPr>
                <w:rFonts w:ascii="Times New Roman"/>
                <w:b/>
                <w:bCs/>
                <w:szCs w:val="24"/>
              </w:rPr>
              <w:t>The cancellation is back before the residual deals.</w:t>
            </w:r>
          </w:p>
        </w:tc>
      </w:tr>
      <w:tr w:rsidR="007E1AAF" w:rsidRPr="005450A4" w14:paraId="0A4CD25B" w14:textId="77777777">
        <w:trPr>
          <w:trHeight w:val="648"/>
        </w:trPr>
        <w:tc>
          <w:tcPr>
            <w:tcW w:w="0" w:type="auto"/>
            <w:tcBorders>
              <w:top w:val="nil"/>
              <w:left w:val="single" w:sz="4" w:space="0" w:color="auto"/>
              <w:bottom w:val="single" w:sz="4" w:space="0" w:color="auto"/>
              <w:right w:val="single" w:sz="4" w:space="0" w:color="auto"/>
            </w:tcBorders>
            <w:vAlign w:val="center"/>
          </w:tcPr>
          <w:p w14:paraId="764AB5F1" w14:textId="77777777" w:rsidR="007E1AAF" w:rsidRPr="005450A4" w:rsidRDefault="007E1AAF">
            <w:pPr>
              <w:spacing w:line="240" w:lineRule="atLeast"/>
              <w:jc w:val="right"/>
              <w:rPr>
                <w:rFonts w:ascii="Times New Roman"/>
                <w:szCs w:val="24"/>
              </w:rPr>
            </w:pPr>
            <w:r w:rsidRPr="005450A4">
              <w:rPr>
                <w:rFonts w:ascii="Times New Roman"/>
                <w:szCs w:val="24"/>
              </w:rPr>
              <w:t>7</w:t>
            </w:r>
          </w:p>
        </w:tc>
        <w:tc>
          <w:tcPr>
            <w:tcW w:w="0" w:type="auto"/>
            <w:tcBorders>
              <w:top w:val="nil"/>
              <w:left w:val="nil"/>
              <w:bottom w:val="single" w:sz="4" w:space="0" w:color="auto"/>
              <w:right w:val="single" w:sz="4" w:space="0" w:color="auto"/>
            </w:tcBorders>
            <w:vAlign w:val="center"/>
          </w:tcPr>
          <w:p w14:paraId="2B32DCC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594DA739"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13150E20"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29CBA1FD"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041241E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4B75F57B"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075757FD" w14:textId="77777777" w:rsidR="007E1AAF" w:rsidRPr="005450A4" w:rsidRDefault="007E1AAF">
            <w:pPr>
              <w:spacing w:line="240" w:lineRule="atLeast"/>
              <w:jc w:val="right"/>
              <w:rPr>
                <w:rFonts w:ascii="Times New Roman"/>
                <w:b/>
                <w:bCs/>
                <w:szCs w:val="24"/>
              </w:rPr>
            </w:pPr>
            <w:r w:rsidRPr="005450A4">
              <w:rPr>
                <w:rFonts w:ascii="Times New Roman"/>
                <w:b/>
                <w:bCs/>
                <w:szCs w:val="24"/>
              </w:rPr>
              <w:t>6</w:t>
            </w:r>
          </w:p>
        </w:tc>
        <w:tc>
          <w:tcPr>
            <w:tcW w:w="0" w:type="auto"/>
            <w:tcBorders>
              <w:top w:val="nil"/>
              <w:left w:val="nil"/>
              <w:bottom w:val="single" w:sz="4" w:space="0" w:color="auto"/>
              <w:right w:val="single" w:sz="4" w:space="0" w:color="auto"/>
            </w:tcBorders>
            <w:vAlign w:val="center"/>
          </w:tcPr>
          <w:p w14:paraId="3CD73264"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26B509FC" w14:textId="77777777" w:rsidR="007E1AAF" w:rsidRPr="005450A4" w:rsidRDefault="007E1AAF">
            <w:pPr>
              <w:spacing w:line="240" w:lineRule="atLeast"/>
              <w:jc w:val="left"/>
              <w:rPr>
                <w:rFonts w:ascii="Times New Roman"/>
                <w:b/>
                <w:bCs/>
                <w:szCs w:val="24"/>
              </w:rPr>
            </w:pPr>
            <w:r w:rsidRPr="005450A4">
              <w:rPr>
                <w:rFonts w:ascii="Times New Roman"/>
                <w:b/>
                <w:bCs/>
                <w:szCs w:val="24"/>
              </w:rPr>
              <w:t>If the last cancel request is done and execution for 1 trading unit.</w:t>
            </w:r>
          </w:p>
        </w:tc>
      </w:tr>
    </w:tbl>
    <w:p w14:paraId="402E9D50" w14:textId="77777777" w:rsidR="007E1AAF" w:rsidRPr="005450A4" w:rsidRDefault="007E1AAF" w:rsidP="00C33AD2">
      <w:pPr>
        <w:numPr>
          <w:ilvl w:val="0"/>
          <w:numId w:val="19"/>
        </w:numPr>
        <w:ind w:left="1077"/>
        <w:rPr>
          <w:rFonts w:ascii="Times New Roman"/>
          <w:szCs w:val="24"/>
        </w:rPr>
      </w:pPr>
      <w:r w:rsidRPr="005450A4">
        <w:rPr>
          <w:rFonts w:ascii="Times New Roman"/>
          <w:szCs w:val="24"/>
        </w:rPr>
        <w:br w:type="page"/>
      </w:r>
      <w:bookmarkStart w:id="897" w:name="_Toc241927215"/>
      <w:r w:rsidRPr="005450A4">
        <w:rPr>
          <w:rFonts w:ascii="Times New Roman"/>
          <w:szCs w:val="24"/>
        </w:rPr>
        <w:lastRenderedPageBreak/>
        <w:t>D5-Part-filled order followed by cancel/replace request to decrease order qty, execution occurs whilst order is pending replace</w:t>
      </w:r>
      <w:bookmarkEnd w:id="896"/>
      <w:bookmarkEnd w:id="897"/>
    </w:p>
    <w:p w14:paraId="5755DF00" w14:textId="77777777" w:rsidR="007E1AAF" w:rsidRPr="005450A4" w:rsidRDefault="007E1AAF">
      <w:pPr>
        <w:ind w:left="1077"/>
        <w:rPr>
          <w:rFonts w:ascii="Times New Roman"/>
          <w:szCs w:val="24"/>
        </w:rPr>
      </w:pPr>
      <w:bookmarkStart w:id="898" w:name="_Toc230503972"/>
      <w:bookmarkStart w:id="899" w:name="_Toc241927216"/>
    </w:p>
    <w:tbl>
      <w:tblPr>
        <w:tblW w:w="0" w:type="auto"/>
        <w:tblInd w:w="16" w:type="dxa"/>
        <w:tblCellMar>
          <w:left w:w="28" w:type="dxa"/>
          <w:right w:w="28" w:type="dxa"/>
        </w:tblCellMar>
        <w:tblLook w:val="0000" w:firstRow="0" w:lastRow="0" w:firstColumn="0" w:lastColumn="0" w:noHBand="0" w:noVBand="0"/>
      </w:tblPr>
      <w:tblGrid>
        <w:gridCol w:w="556"/>
        <w:gridCol w:w="2080"/>
        <w:gridCol w:w="1873"/>
        <w:gridCol w:w="1396"/>
        <w:gridCol w:w="1329"/>
        <w:gridCol w:w="1280"/>
        <w:gridCol w:w="1479"/>
        <w:gridCol w:w="1187"/>
        <w:gridCol w:w="1134"/>
        <w:gridCol w:w="2230"/>
      </w:tblGrid>
      <w:tr w:rsidR="007E1AAF" w:rsidRPr="005450A4" w14:paraId="6D085EB0" w14:textId="77777777">
        <w:trPr>
          <w:trHeight w:val="648"/>
        </w:trPr>
        <w:tc>
          <w:tcPr>
            <w:tcW w:w="0" w:type="auto"/>
            <w:tcBorders>
              <w:top w:val="single" w:sz="4" w:space="0" w:color="auto"/>
              <w:left w:val="single" w:sz="4" w:space="0" w:color="auto"/>
              <w:bottom w:val="single" w:sz="4" w:space="0" w:color="auto"/>
              <w:right w:val="single" w:sz="4" w:space="0" w:color="auto"/>
            </w:tcBorders>
            <w:vAlign w:val="center"/>
          </w:tcPr>
          <w:p w14:paraId="1458F425" w14:textId="77777777" w:rsidR="007E1AAF" w:rsidRPr="005450A4" w:rsidRDefault="007E1AAF">
            <w:pPr>
              <w:spacing w:line="240" w:lineRule="atLeast"/>
              <w:jc w:val="center"/>
              <w:rPr>
                <w:rFonts w:ascii="Times New Roman"/>
                <w:szCs w:val="24"/>
              </w:rPr>
            </w:pPr>
            <w:r w:rsidRPr="005450A4">
              <w:rPr>
                <w:rFonts w:ascii="Times New Roman"/>
                <w:szCs w:val="24"/>
              </w:rPr>
              <w:t>Time</w:t>
            </w:r>
          </w:p>
        </w:tc>
        <w:tc>
          <w:tcPr>
            <w:tcW w:w="0" w:type="auto"/>
            <w:tcBorders>
              <w:top w:val="single" w:sz="4" w:space="0" w:color="auto"/>
              <w:left w:val="nil"/>
              <w:bottom w:val="single" w:sz="4" w:space="0" w:color="auto"/>
              <w:right w:val="single" w:sz="4" w:space="0" w:color="auto"/>
            </w:tcBorders>
            <w:vAlign w:val="center"/>
          </w:tcPr>
          <w:p w14:paraId="339AED8F" w14:textId="77777777" w:rsidR="007E1AAF" w:rsidRPr="005450A4" w:rsidRDefault="007E1AAF">
            <w:pPr>
              <w:spacing w:line="240" w:lineRule="atLeast"/>
              <w:jc w:val="center"/>
              <w:rPr>
                <w:rFonts w:ascii="Times New Roman"/>
                <w:szCs w:val="24"/>
              </w:rPr>
            </w:pPr>
            <w:r w:rsidRPr="005450A4">
              <w:rPr>
                <w:rFonts w:ascii="Times New Roman"/>
                <w:szCs w:val="24"/>
              </w:rPr>
              <w:t>Message Received (11, 41)</w:t>
            </w:r>
          </w:p>
        </w:tc>
        <w:tc>
          <w:tcPr>
            <w:tcW w:w="0" w:type="auto"/>
            <w:tcBorders>
              <w:top w:val="single" w:sz="4" w:space="0" w:color="auto"/>
              <w:left w:val="nil"/>
              <w:bottom w:val="single" w:sz="4" w:space="0" w:color="auto"/>
              <w:right w:val="single" w:sz="4" w:space="0" w:color="auto"/>
            </w:tcBorders>
            <w:vAlign w:val="center"/>
          </w:tcPr>
          <w:p w14:paraId="599850AD" w14:textId="77777777" w:rsidR="007E1AAF" w:rsidRPr="005450A4" w:rsidRDefault="007E1AAF">
            <w:pPr>
              <w:spacing w:line="240" w:lineRule="atLeast"/>
              <w:jc w:val="center"/>
              <w:rPr>
                <w:rFonts w:ascii="Times New Roman"/>
                <w:szCs w:val="24"/>
              </w:rPr>
            </w:pPr>
            <w:r w:rsidRPr="005450A4">
              <w:rPr>
                <w:rFonts w:ascii="Times New Roman"/>
                <w:szCs w:val="24"/>
              </w:rPr>
              <w:t>Message Sent (11,41)</w:t>
            </w:r>
          </w:p>
        </w:tc>
        <w:tc>
          <w:tcPr>
            <w:tcW w:w="0" w:type="auto"/>
            <w:tcBorders>
              <w:top w:val="single" w:sz="4" w:space="0" w:color="auto"/>
              <w:left w:val="nil"/>
              <w:bottom w:val="single" w:sz="4" w:space="0" w:color="auto"/>
              <w:right w:val="single" w:sz="4" w:space="0" w:color="auto"/>
            </w:tcBorders>
            <w:vAlign w:val="center"/>
          </w:tcPr>
          <w:p w14:paraId="435BF2DC"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ExecType</w:t>
            </w:r>
            <w:proofErr w:type="spellEnd"/>
            <w:r w:rsidRPr="005450A4">
              <w:rPr>
                <w:rFonts w:ascii="Times New Roman"/>
                <w:szCs w:val="24"/>
              </w:rPr>
              <w:t xml:space="preserve"> (150)</w:t>
            </w:r>
          </w:p>
        </w:tc>
        <w:tc>
          <w:tcPr>
            <w:tcW w:w="0" w:type="auto"/>
            <w:tcBorders>
              <w:top w:val="single" w:sz="4" w:space="0" w:color="auto"/>
              <w:left w:val="nil"/>
              <w:bottom w:val="single" w:sz="4" w:space="0" w:color="auto"/>
              <w:right w:val="single" w:sz="4" w:space="0" w:color="auto"/>
            </w:tcBorders>
            <w:vAlign w:val="center"/>
          </w:tcPr>
          <w:p w14:paraId="3980BEFC"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OrdStatus</w:t>
            </w:r>
            <w:proofErr w:type="spellEnd"/>
            <w:r w:rsidRPr="005450A4">
              <w:rPr>
                <w:rFonts w:ascii="Times New Roman"/>
                <w:szCs w:val="24"/>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1B2B93F4"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71D7B946"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LeavesQty</w:t>
            </w:r>
            <w:proofErr w:type="spellEnd"/>
            <w:r w:rsidRPr="005450A4">
              <w:rPr>
                <w:rFonts w:ascii="Times New Roman"/>
                <w:szCs w:val="24"/>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7BEBB720"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CumQty</w:t>
            </w:r>
            <w:proofErr w:type="spellEnd"/>
            <w:r w:rsidRPr="005450A4">
              <w:rPr>
                <w:rFonts w:ascii="Times New Roman"/>
                <w:szCs w:val="24"/>
              </w:rPr>
              <w:t xml:space="preserve"> (14)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1CDD3AD7"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LastQty</w:t>
            </w:r>
            <w:proofErr w:type="spellEnd"/>
            <w:r w:rsidRPr="005450A4">
              <w:rPr>
                <w:rFonts w:ascii="Times New Roman"/>
                <w:szCs w:val="24"/>
              </w:rPr>
              <w:t xml:space="preserve"> (32)</w:t>
            </w:r>
          </w:p>
        </w:tc>
        <w:tc>
          <w:tcPr>
            <w:tcW w:w="0" w:type="auto"/>
            <w:tcBorders>
              <w:top w:val="single" w:sz="4" w:space="0" w:color="auto"/>
              <w:left w:val="nil"/>
              <w:bottom w:val="single" w:sz="4" w:space="0" w:color="auto"/>
              <w:right w:val="single" w:sz="4" w:space="0" w:color="auto"/>
            </w:tcBorders>
            <w:vAlign w:val="center"/>
          </w:tcPr>
          <w:p w14:paraId="6E271974" w14:textId="77777777" w:rsidR="007E1AAF" w:rsidRPr="005450A4" w:rsidRDefault="007E1AAF">
            <w:pPr>
              <w:spacing w:line="240" w:lineRule="atLeast"/>
              <w:jc w:val="center"/>
              <w:rPr>
                <w:rFonts w:ascii="Times New Roman"/>
                <w:szCs w:val="24"/>
              </w:rPr>
            </w:pPr>
            <w:r w:rsidRPr="005450A4">
              <w:rPr>
                <w:rFonts w:ascii="Times New Roman"/>
                <w:szCs w:val="24"/>
              </w:rPr>
              <w:t>Comment</w:t>
            </w:r>
          </w:p>
        </w:tc>
      </w:tr>
      <w:tr w:rsidR="007E1AAF" w:rsidRPr="005450A4" w14:paraId="74B691C1" w14:textId="77777777">
        <w:trPr>
          <w:trHeight w:val="324"/>
        </w:trPr>
        <w:tc>
          <w:tcPr>
            <w:tcW w:w="0" w:type="auto"/>
            <w:tcBorders>
              <w:top w:val="nil"/>
              <w:left w:val="single" w:sz="4" w:space="0" w:color="auto"/>
              <w:bottom w:val="single" w:sz="4" w:space="0" w:color="auto"/>
              <w:right w:val="single" w:sz="4" w:space="0" w:color="auto"/>
            </w:tcBorders>
            <w:shd w:val="clear" w:color="auto" w:fill="FFFF99"/>
            <w:vAlign w:val="center"/>
          </w:tcPr>
          <w:p w14:paraId="75258756" w14:textId="77777777" w:rsidR="007E1AAF" w:rsidRPr="005450A4" w:rsidRDefault="007E1AAF">
            <w:pPr>
              <w:spacing w:line="240" w:lineRule="atLeast"/>
              <w:jc w:val="right"/>
              <w:rPr>
                <w:rFonts w:ascii="Times New Roman"/>
                <w:szCs w:val="24"/>
              </w:rPr>
            </w:pPr>
            <w:r w:rsidRPr="005450A4">
              <w:rPr>
                <w:rFonts w:ascii="Times New Roman"/>
                <w:szCs w:val="24"/>
              </w:rPr>
              <w:t>1</w:t>
            </w:r>
          </w:p>
        </w:tc>
        <w:tc>
          <w:tcPr>
            <w:tcW w:w="0" w:type="auto"/>
            <w:tcBorders>
              <w:top w:val="nil"/>
              <w:left w:val="nil"/>
              <w:bottom w:val="single" w:sz="4" w:space="0" w:color="auto"/>
              <w:right w:val="single" w:sz="4" w:space="0" w:color="auto"/>
            </w:tcBorders>
            <w:shd w:val="clear" w:color="auto" w:fill="FFFF99"/>
            <w:vAlign w:val="center"/>
          </w:tcPr>
          <w:p w14:paraId="3BC5E2C2" w14:textId="77777777" w:rsidR="007E1AAF" w:rsidRPr="005450A4" w:rsidRDefault="007E1AAF">
            <w:pPr>
              <w:spacing w:line="240" w:lineRule="atLeast"/>
              <w:jc w:val="left"/>
              <w:rPr>
                <w:rFonts w:ascii="Times New Roman"/>
                <w:szCs w:val="24"/>
              </w:rPr>
            </w:pPr>
            <w:r w:rsidRPr="005450A4">
              <w:rPr>
                <w:rFonts w:ascii="Times New Roman"/>
                <w:szCs w:val="24"/>
              </w:rPr>
              <w:t>New Order(X)</w:t>
            </w:r>
          </w:p>
        </w:tc>
        <w:tc>
          <w:tcPr>
            <w:tcW w:w="0" w:type="auto"/>
            <w:tcBorders>
              <w:top w:val="nil"/>
              <w:left w:val="nil"/>
              <w:bottom w:val="single" w:sz="4" w:space="0" w:color="auto"/>
              <w:right w:val="single" w:sz="4" w:space="0" w:color="auto"/>
            </w:tcBorders>
            <w:shd w:val="clear" w:color="auto" w:fill="FFFF99"/>
            <w:vAlign w:val="center"/>
          </w:tcPr>
          <w:p w14:paraId="3198F156"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36F474F"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6F0F7E15"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064EA68" w14:textId="77777777" w:rsidR="007E1AAF" w:rsidRPr="005450A4" w:rsidRDefault="007E1AAF">
            <w:pPr>
              <w:spacing w:line="240" w:lineRule="atLeast"/>
              <w:jc w:val="right"/>
              <w:rPr>
                <w:rFonts w:ascii="Times New Roman"/>
                <w:szCs w:val="24"/>
              </w:rPr>
            </w:pPr>
            <w:r w:rsidRPr="005450A4">
              <w:rPr>
                <w:rFonts w:ascii="Times New Roman"/>
                <w:szCs w:val="24"/>
              </w:rPr>
              <w:t>10</w:t>
            </w:r>
          </w:p>
        </w:tc>
        <w:tc>
          <w:tcPr>
            <w:tcW w:w="0" w:type="auto"/>
            <w:tcBorders>
              <w:top w:val="nil"/>
              <w:left w:val="nil"/>
              <w:bottom w:val="single" w:sz="4" w:space="0" w:color="auto"/>
              <w:right w:val="single" w:sz="4" w:space="0" w:color="auto"/>
            </w:tcBorders>
            <w:shd w:val="clear" w:color="auto" w:fill="FFFF99"/>
            <w:vAlign w:val="center"/>
          </w:tcPr>
          <w:p w14:paraId="7A817E81"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4DF1C3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0E494B1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2CD14E53" w14:textId="77777777" w:rsidR="007E1AAF" w:rsidRPr="005450A4" w:rsidRDefault="007E1AAF">
            <w:pPr>
              <w:spacing w:line="240" w:lineRule="atLeast"/>
              <w:jc w:val="left"/>
              <w:rPr>
                <w:rFonts w:ascii="Times New Roman"/>
                <w:szCs w:val="24"/>
              </w:rPr>
            </w:pPr>
          </w:p>
        </w:tc>
      </w:tr>
      <w:tr w:rsidR="007E1AAF" w:rsidRPr="005450A4" w14:paraId="07EA12C9" w14:textId="77777777">
        <w:trPr>
          <w:trHeight w:val="324"/>
        </w:trPr>
        <w:tc>
          <w:tcPr>
            <w:tcW w:w="0" w:type="auto"/>
            <w:tcBorders>
              <w:top w:val="nil"/>
              <w:left w:val="single" w:sz="4" w:space="0" w:color="auto"/>
              <w:bottom w:val="single" w:sz="4" w:space="0" w:color="auto"/>
              <w:right w:val="single" w:sz="4" w:space="0" w:color="auto"/>
            </w:tcBorders>
            <w:vAlign w:val="center"/>
          </w:tcPr>
          <w:p w14:paraId="1B027D85" w14:textId="77777777" w:rsidR="007E1AAF" w:rsidRPr="005450A4" w:rsidRDefault="007E1AAF">
            <w:pPr>
              <w:spacing w:line="240" w:lineRule="atLeast"/>
              <w:jc w:val="right"/>
              <w:rPr>
                <w:rFonts w:ascii="Times New Roman"/>
                <w:i/>
                <w:iCs/>
                <w:szCs w:val="24"/>
              </w:rPr>
            </w:pPr>
            <w:r w:rsidRPr="005450A4">
              <w:rPr>
                <w:rFonts w:ascii="Times New Roman"/>
                <w:i/>
                <w:iCs/>
                <w:szCs w:val="24"/>
              </w:rPr>
              <w:t>2</w:t>
            </w:r>
          </w:p>
        </w:tc>
        <w:tc>
          <w:tcPr>
            <w:tcW w:w="0" w:type="auto"/>
            <w:tcBorders>
              <w:top w:val="nil"/>
              <w:left w:val="nil"/>
              <w:bottom w:val="single" w:sz="4" w:space="0" w:color="auto"/>
              <w:right w:val="single" w:sz="4" w:space="0" w:color="auto"/>
            </w:tcBorders>
            <w:vAlign w:val="center"/>
          </w:tcPr>
          <w:p w14:paraId="49961A14" w14:textId="77777777" w:rsidR="007E1AAF" w:rsidRPr="005450A4" w:rsidRDefault="007E1AAF">
            <w:pPr>
              <w:spacing w:line="240" w:lineRule="atLeast"/>
              <w:jc w:val="left"/>
              <w:rPr>
                <w:rFonts w:ascii="Times New Roman"/>
                <w:i/>
                <w:iCs/>
                <w:szCs w:val="24"/>
              </w:rPr>
            </w:pPr>
          </w:p>
        </w:tc>
        <w:tc>
          <w:tcPr>
            <w:tcW w:w="0" w:type="auto"/>
            <w:tcBorders>
              <w:top w:val="nil"/>
              <w:left w:val="nil"/>
              <w:bottom w:val="single" w:sz="4" w:space="0" w:color="auto"/>
              <w:right w:val="single" w:sz="4" w:space="0" w:color="auto"/>
            </w:tcBorders>
            <w:vAlign w:val="center"/>
          </w:tcPr>
          <w:p w14:paraId="1E73450A" w14:textId="77777777" w:rsidR="007E1AAF" w:rsidRPr="005450A4" w:rsidRDefault="007E1AAF">
            <w:pPr>
              <w:spacing w:line="240" w:lineRule="atLeast"/>
              <w:jc w:val="left"/>
              <w:rPr>
                <w:rFonts w:ascii="Times New Roman"/>
                <w:i/>
                <w:iCs/>
                <w:szCs w:val="24"/>
              </w:rPr>
            </w:pPr>
            <w:r w:rsidRPr="005450A4">
              <w:rPr>
                <w:rFonts w:ascii="Times New Roman"/>
                <w:i/>
                <w:iCs/>
                <w:szCs w:val="24"/>
              </w:rPr>
              <w:t>Execution(X)</w:t>
            </w:r>
          </w:p>
        </w:tc>
        <w:tc>
          <w:tcPr>
            <w:tcW w:w="0" w:type="auto"/>
            <w:tcBorders>
              <w:top w:val="nil"/>
              <w:left w:val="nil"/>
              <w:bottom w:val="single" w:sz="4" w:space="0" w:color="auto"/>
              <w:right w:val="single" w:sz="4" w:space="0" w:color="auto"/>
            </w:tcBorders>
            <w:vAlign w:val="center"/>
          </w:tcPr>
          <w:p w14:paraId="472C46F5"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08AAF2EF"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21366AB5"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10</w:t>
            </w:r>
          </w:p>
        </w:tc>
        <w:tc>
          <w:tcPr>
            <w:tcW w:w="0" w:type="auto"/>
            <w:tcBorders>
              <w:top w:val="nil"/>
              <w:left w:val="nil"/>
              <w:bottom w:val="single" w:sz="4" w:space="0" w:color="auto"/>
              <w:right w:val="single" w:sz="4" w:space="0" w:color="auto"/>
            </w:tcBorders>
            <w:vAlign w:val="center"/>
          </w:tcPr>
          <w:p w14:paraId="3FA857DA"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0</w:t>
            </w:r>
          </w:p>
        </w:tc>
        <w:tc>
          <w:tcPr>
            <w:tcW w:w="0" w:type="auto"/>
            <w:tcBorders>
              <w:top w:val="nil"/>
              <w:left w:val="nil"/>
              <w:bottom w:val="single" w:sz="4" w:space="0" w:color="auto"/>
              <w:right w:val="single" w:sz="4" w:space="0" w:color="auto"/>
            </w:tcBorders>
            <w:vAlign w:val="center"/>
          </w:tcPr>
          <w:p w14:paraId="383F2594"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6991815E"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0E1CF4DA" w14:textId="77777777" w:rsidR="007E1AAF" w:rsidRPr="005450A4" w:rsidRDefault="007E1AAF">
            <w:pPr>
              <w:spacing w:line="240" w:lineRule="atLeast"/>
              <w:jc w:val="left"/>
              <w:rPr>
                <w:rFonts w:ascii="Times New Roman"/>
                <w:i/>
                <w:iCs/>
                <w:szCs w:val="24"/>
              </w:rPr>
            </w:pPr>
            <w:r w:rsidRPr="005450A4">
              <w:rPr>
                <w:rFonts w:ascii="Times New Roman"/>
                <w:i/>
                <w:iCs/>
                <w:szCs w:val="24"/>
              </w:rPr>
              <w:t>If order is rejected</w:t>
            </w:r>
          </w:p>
        </w:tc>
      </w:tr>
      <w:tr w:rsidR="007E1AAF" w:rsidRPr="005450A4" w14:paraId="4402456C" w14:textId="77777777">
        <w:trPr>
          <w:trHeight w:val="324"/>
        </w:trPr>
        <w:tc>
          <w:tcPr>
            <w:tcW w:w="0" w:type="auto"/>
            <w:tcBorders>
              <w:top w:val="nil"/>
              <w:left w:val="single" w:sz="4" w:space="0" w:color="auto"/>
              <w:bottom w:val="single" w:sz="4" w:space="0" w:color="auto"/>
              <w:right w:val="single" w:sz="4" w:space="0" w:color="auto"/>
            </w:tcBorders>
            <w:vAlign w:val="center"/>
          </w:tcPr>
          <w:p w14:paraId="39DF565A" w14:textId="77777777" w:rsidR="007E1AAF" w:rsidRPr="005450A4" w:rsidRDefault="007E1AAF">
            <w:pPr>
              <w:spacing w:line="240" w:lineRule="atLeast"/>
              <w:jc w:val="right"/>
              <w:rPr>
                <w:rFonts w:ascii="Times New Roman"/>
                <w:szCs w:val="24"/>
              </w:rPr>
            </w:pPr>
            <w:r w:rsidRPr="005450A4">
              <w:rPr>
                <w:rFonts w:ascii="Times New Roman"/>
                <w:szCs w:val="24"/>
              </w:rPr>
              <w:t>2</w:t>
            </w:r>
          </w:p>
        </w:tc>
        <w:tc>
          <w:tcPr>
            <w:tcW w:w="0" w:type="auto"/>
            <w:tcBorders>
              <w:top w:val="nil"/>
              <w:left w:val="nil"/>
              <w:bottom w:val="single" w:sz="4" w:space="0" w:color="auto"/>
              <w:right w:val="single" w:sz="4" w:space="0" w:color="auto"/>
            </w:tcBorders>
            <w:vAlign w:val="center"/>
          </w:tcPr>
          <w:p w14:paraId="4800906A"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58B1048E"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1A089175"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55C0EF1F"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65A26C40"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231FB3FC"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12489122"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04F47CE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326767B4" w14:textId="77777777" w:rsidR="007E1AAF" w:rsidRPr="005450A4" w:rsidRDefault="007E1AAF">
            <w:pPr>
              <w:spacing w:line="240" w:lineRule="atLeast"/>
              <w:jc w:val="left"/>
              <w:rPr>
                <w:rFonts w:ascii="Times New Roman"/>
                <w:szCs w:val="24"/>
              </w:rPr>
            </w:pPr>
          </w:p>
        </w:tc>
      </w:tr>
      <w:tr w:rsidR="007E1AAF" w:rsidRPr="005450A4" w14:paraId="05718727" w14:textId="77777777">
        <w:trPr>
          <w:trHeight w:val="648"/>
        </w:trPr>
        <w:tc>
          <w:tcPr>
            <w:tcW w:w="0" w:type="auto"/>
            <w:tcBorders>
              <w:top w:val="nil"/>
              <w:left w:val="single" w:sz="4" w:space="0" w:color="auto"/>
              <w:bottom w:val="single" w:sz="4" w:space="0" w:color="auto"/>
              <w:right w:val="single" w:sz="4" w:space="0" w:color="auto"/>
            </w:tcBorders>
            <w:vAlign w:val="center"/>
          </w:tcPr>
          <w:p w14:paraId="262E22B1"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vAlign w:val="center"/>
          </w:tcPr>
          <w:p w14:paraId="52F5ADB3"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36159E38"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76639D49"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6695FCA4"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230A1AFD"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5BA159B"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EDBAFE7"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2CF80D88"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432BE15D" w14:textId="77777777" w:rsidR="007E1AAF" w:rsidRPr="005450A4" w:rsidRDefault="007E1AAF">
            <w:pPr>
              <w:spacing w:line="240" w:lineRule="atLeast"/>
              <w:jc w:val="left"/>
              <w:rPr>
                <w:rFonts w:ascii="Times New Roman"/>
                <w:szCs w:val="24"/>
              </w:rPr>
            </w:pPr>
            <w:r w:rsidRPr="005450A4">
              <w:rPr>
                <w:rFonts w:ascii="Times New Roman"/>
                <w:szCs w:val="24"/>
              </w:rPr>
              <w:t>Execution of 1 trading unit.</w:t>
            </w:r>
          </w:p>
        </w:tc>
      </w:tr>
      <w:tr w:rsidR="007E1AAF" w:rsidRPr="005450A4" w14:paraId="3AAD579D" w14:textId="77777777">
        <w:trPr>
          <w:trHeight w:val="690"/>
        </w:trPr>
        <w:tc>
          <w:tcPr>
            <w:tcW w:w="0" w:type="auto"/>
            <w:tcBorders>
              <w:top w:val="nil"/>
              <w:left w:val="single" w:sz="4" w:space="0" w:color="auto"/>
              <w:bottom w:val="single" w:sz="4" w:space="0" w:color="auto"/>
              <w:right w:val="single" w:sz="4" w:space="0" w:color="auto"/>
            </w:tcBorders>
            <w:shd w:val="clear" w:color="auto" w:fill="FFFF99"/>
            <w:vAlign w:val="center"/>
          </w:tcPr>
          <w:p w14:paraId="6F5A98E4" w14:textId="77777777" w:rsidR="007E1AAF" w:rsidRPr="005450A4" w:rsidRDefault="007E1AAF">
            <w:pPr>
              <w:spacing w:line="240" w:lineRule="atLeast"/>
              <w:jc w:val="right"/>
              <w:rPr>
                <w:rFonts w:ascii="Times New Roman"/>
                <w:szCs w:val="24"/>
              </w:rPr>
            </w:pPr>
            <w:r w:rsidRPr="005450A4">
              <w:rPr>
                <w:rFonts w:ascii="Times New Roman"/>
                <w:szCs w:val="24"/>
              </w:rPr>
              <w:t>4</w:t>
            </w:r>
          </w:p>
        </w:tc>
        <w:tc>
          <w:tcPr>
            <w:tcW w:w="0" w:type="auto"/>
            <w:tcBorders>
              <w:top w:val="nil"/>
              <w:left w:val="nil"/>
              <w:bottom w:val="single" w:sz="4" w:space="0" w:color="auto"/>
              <w:right w:val="single" w:sz="4" w:space="0" w:color="auto"/>
            </w:tcBorders>
            <w:shd w:val="clear" w:color="auto" w:fill="FFFF99"/>
            <w:vAlign w:val="center"/>
          </w:tcPr>
          <w:p w14:paraId="01A845BD" w14:textId="77777777" w:rsidR="007E1AAF" w:rsidRPr="005450A4" w:rsidRDefault="007E1AAF">
            <w:pPr>
              <w:spacing w:line="240" w:lineRule="atLeast"/>
              <w:jc w:val="left"/>
              <w:rPr>
                <w:rFonts w:ascii="Times New Roman"/>
                <w:szCs w:val="24"/>
              </w:rPr>
            </w:pPr>
            <w:r w:rsidRPr="005450A4">
              <w:rPr>
                <w:rFonts w:ascii="Times New Roman"/>
                <w:szCs w:val="24"/>
              </w:rPr>
              <w:t>Replace Request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shd w:val="clear" w:color="auto" w:fill="FFFF99"/>
            <w:vAlign w:val="center"/>
          </w:tcPr>
          <w:p w14:paraId="2F880E25"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11937AE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61DEF6F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1B5AB1A"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shd w:val="clear" w:color="auto" w:fill="FFFF99"/>
            <w:vAlign w:val="center"/>
          </w:tcPr>
          <w:p w14:paraId="7171D12B"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6725ED3"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CAC9666"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6412A769" w14:textId="77777777" w:rsidR="007E1AAF" w:rsidRPr="005450A4" w:rsidRDefault="007E1AAF">
            <w:pPr>
              <w:spacing w:line="240" w:lineRule="atLeast"/>
              <w:jc w:val="left"/>
              <w:rPr>
                <w:rFonts w:ascii="Times New Roman"/>
                <w:b/>
                <w:bCs/>
                <w:szCs w:val="24"/>
              </w:rPr>
            </w:pPr>
            <w:r w:rsidRPr="005450A4">
              <w:rPr>
                <w:rFonts w:ascii="Times New Roman"/>
                <w:b/>
                <w:bCs/>
                <w:szCs w:val="24"/>
              </w:rPr>
              <w:t>1 trading unit decreased.</w:t>
            </w:r>
          </w:p>
        </w:tc>
      </w:tr>
      <w:tr w:rsidR="007E1AAF" w:rsidRPr="005450A4" w14:paraId="30CEC129" w14:textId="77777777">
        <w:trPr>
          <w:trHeight w:val="648"/>
        </w:trPr>
        <w:tc>
          <w:tcPr>
            <w:tcW w:w="0" w:type="auto"/>
            <w:tcBorders>
              <w:top w:val="nil"/>
              <w:left w:val="single" w:sz="4" w:space="0" w:color="auto"/>
              <w:bottom w:val="single" w:sz="4" w:space="0" w:color="auto"/>
              <w:right w:val="single" w:sz="4" w:space="0" w:color="auto"/>
            </w:tcBorders>
            <w:vAlign w:val="center"/>
          </w:tcPr>
          <w:p w14:paraId="2706EE2A" w14:textId="77777777" w:rsidR="007E1AAF" w:rsidRPr="005450A4" w:rsidRDefault="007E1AAF">
            <w:pPr>
              <w:spacing w:line="240" w:lineRule="atLeast"/>
              <w:jc w:val="right"/>
              <w:rPr>
                <w:rFonts w:ascii="Times New Roman"/>
                <w:szCs w:val="24"/>
              </w:rPr>
            </w:pPr>
            <w:r w:rsidRPr="005450A4">
              <w:rPr>
                <w:rFonts w:ascii="Times New Roman"/>
                <w:szCs w:val="24"/>
              </w:rPr>
              <w:t>5</w:t>
            </w:r>
          </w:p>
        </w:tc>
        <w:tc>
          <w:tcPr>
            <w:tcW w:w="0" w:type="auto"/>
            <w:tcBorders>
              <w:top w:val="nil"/>
              <w:left w:val="nil"/>
              <w:bottom w:val="single" w:sz="4" w:space="0" w:color="auto"/>
              <w:right w:val="single" w:sz="4" w:space="0" w:color="auto"/>
            </w:tcBorders>
            <w:vAlign w:val="center"/>
          </w:tcPr>
          <w:p w14:paraId="4FEB89B6"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1A0EFDC3"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4C29D1DE"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7B651C0B"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70F1CF80"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07B244EF"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D0B39CC" w14:textId="77777777" w:rsidR="007E1AAF" w:rsidRPr="005450A4" w:rsidRDefault="007E1AAF">
            <w:pPr>
              <w:spacing w:line="240" w:lineRule="atLeast"/>
              <w:jc w:val="right"/>
              <w:rPr>
                <w:rFonts w:ascii="Times New Roman"/>
                <w:b/>
                <w:bCs/>
                <w:szCs w:val="24"/>
              </w:rPr>
            </w:pPr>
            <w:r w:rsidRPr="005450A4">
              <w:rPr>
                <w:rFonts w:ascii="Times New Roman"/>
                <w:b/>
                <w:bCs/>
                <w:szCs w:val="24"/>
              </w:rPr>
              <w:t>2</w:t>
            </w:r>
          </w:p>
        </w:tc>
        <w:tc>
          <w:tcPr>
            <w:tcW w:w="0" w:type="auto"/>
            <w:tcBorders>
              <w:top w:val="nil"/>
              <w:left w:val="nil"/>
              <w:bottom w:val="single" w:sz="4" w:space="0" w:color="auto"/>
              <w:right w:val="single" w:sz="4" w:space="0" w:color="auto"/>
            </w:tcBorders>
            <w:vAlign w:val="center"/>
          </w:tcPr>
          <w:p w14:paraId="12B53110"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4C27E025" w14:textId="77777777" w:rsidR="007E1AAF" w:rsidRPr="005450A4" w:rsidRDefault="007E1AAF">
            <w:pPr>
              <w:spacing w:line="240" w:lineRule="atLeast"/>
              <w:jc w:val="left"/>
              <w:rPr>
                <w:rFonts w:ascii="Times New Roman"/>
                <w:szCs w:val="24"/>
              </w:rPr>
            </w:pPr>
            <w:r w:rsidRPr="005450A4">
              <w:rPr>
                <w:rFonts w:ascii="Times New Roman"/>
                <w:szCs w:val="24"/>
              </w:rPr>
              <w:t>Execution of 1trading unit.</w:t>
            </w:r>
          </w:p>
        </w:tc>
      </w:tr>
      <w:tr w:rsidR="007E1AAF" w:rsidRPr="005450A4" w14:paraId="6222F64E" w14:textId="77777777">
        <w:trPr>
          <w:trHeight w:val="648"/>
        </w:trPr>
        <w:tc>
          <w:tcPr>
            <w:tcW w:w="0" w:type="auto"/>
            <w:tcBorders>
              <w:top w:val="nil"/>
              <w:left w:val="single" w:sz="4" w:space="0" w:color="auto"/>
              <w:bottom w:val="single" w:sz="4" w:space="0" w:color="auto"/>
              <w:right w:val="single" w:sz="4" w:space="0" w:color="auto"/>
            </w:tcBorders>
            <w:vAlign w:val="center"/>
          </w:tcPr>
          <w:p w14:paraId="06D513F2" w14:textId="77777777" w:rsidR="007E1AAF" w:rsidRPr="005450A4" w:rsidRDefault="007E1AAF">
            <w:pPr>
              <w:spacing w:line="240" w:lineRule="atLeast"/>
              <w:jc w:val="right"/>
              <w:rPr>
                <w:rFonts w:ascii="Times New Roman"/>
                <w:szCs w:val="24"/>
              </w:rPr>
            </w:pPr>
            <w:r w:rsidRPr="005450A4">
              <w:rPr>
                <w:rFonts w:ascii="Times New Roman"/>
                <w:szCs w:val="24"/>
              </w:rPr>
              <w:t>6</w:t>
            </w:r>
          </w:p>
        </w:tc>
        <w:tc>
          <w:tcPr>
            <w:tcW w:w="0" w:type="auto"/>
            <w:tcBorders>
              <w:top w:val="nil"/>
              <w:left w:val="nil"/>
              <w:bottom w:val="single" w:sz="4" w:space="0" w:color="auto"/>
              <w:right w:val="single" w:sz="4" w:space="0" w:color="auto"/>
            </w:tcBorders>
            <w:vAlign w:val="center"/>
          </w:tcPr>
          <w:p w14:paraId="376ADA6B"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194A1ADB" w14:textId="77777777" w:rsidR="007E1AAF" w:rsidRPr="005450A4" w:rsidRDefault="007E1AAF">
            <w:pPr>
              <w:spacing w:line="240" w:lineRule="atLeast"/>
              <w:jc w:val="left"/>
              <w:rPr>
                <w:rFonts w:ascii="Times New Roman"/>
                <w:szCs w:val="24"/>
              </w:rPr>
            </w:pPr>
            <w:r w:rsidRPr="005450A4">
              <w:rPr>
                <w:rFonts w:ascii="Times New Roman"/>
                <w:szCs w:val="24"/>
              </w:rPr>
              <w:t>Execution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vAlign w:val="center"/>
          </w:tcPr>
          <w:p w14:paraId="4AF5112F" w14:textId="77777777" w:rsidR="007E1AAF" w:rsidRPr="005450A4" w:rsidRDefault="007E1AAF">
            <w:pPr>
              <w:spacing w:line="240" w:lineRule="atLeast"/>
              <w:jc w:val="left"/>
              <w:rPr>
                <w:rFonts w:ascii="Times New Roman"/>
                <w:szCs w:val="24"/>
              </w:rPr>
            </w:pPr>
            <w:r w:rsidRPr="005450A4">
              <w:rPr>
                <w:rFonts w:ascii="Times New Roman"/>
                <w:szCs w:val="24"/>
              </w:rPr>
              <w:t>Replace</w:t>
            </w:r>
          </w:p>
        </w:tc>
        <w:tc>
          <w:tcPr>
            <w:tcW w:w="0" w:type="auto"/>
            <w:tcBorders>
              <w:top w:val="nil"/>
              <w:left w:val="nil"/>
              <w:bottom w:val="single" w:sz="4" w:space="0" w:color="auto"/>
              <w:right w:val="single" w:sz="4" w:space="0" w:color="auto"/>
            </w:tcBorders>
            <w:vAlign w:val="center"/>
          </w:tcPr>
          <w:p w14:paraId="36A118CF"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5D4183C8" w14:textId="77777777" w:rsidR="007E1AAF" w:rsidRPr="005450A4" w:rsidRDefault="007E1AAF">
            <w:pPr>
              <w:spacing w:line="240" w:lineRule="atLeast"/>
              <w:jc w:val="right"/>
              <w:rPr>
                <w:rFonts w:ascii="Times New Roman"/>
                <w:b/>
                <w:bCs/>
                <w:szCs w:val="24"/>
              </w:rPr>
            </w:pPr>
            <w:r w:rsidRPr="005450A4">
              <w:rPr>
                <w:rFonts w:ascii="Times New Roman"/>
                <w:b/>
                <w:bCs/>
                <w:szCs w:val="24"/>
              </w:rPr>
              <w:t>1</w:t>
            </w:r>
          </w:p>
        </w:tc>
        <w:tc>
          <w:tcPr>
            <w:tcW w:w="0" w:type="auto"/>
            <w:tcBorders>
              <w:top w:val="nil"/>
              <w:left w:val="nil"/>
              <w:bottom w:val="single" w:sz="4" w:space="0" w:color="auto"/>
              <w:right w:val="single" w:sz="4" w:space="0" w:color="auto"/>
            </w:tcBorders>
            <w:vAlign w:val="center"/>
          </w:tcPr>
          <w:p w14:paraId="35696D8B" w14:textId="77777777" w:rsidR="007E1AAF" w:rsidRPr="005450A4" w:rsidRDefault="007E1AAF">
            <w:pPr>
              <w:spacing w:line="240" w:lineRule="atLeast"/>
              <w:jc w:val="right"/>
              <w:rPr>
                <w:rFonts w:ascii="Times New Roman"/>
                <w:b/>
                <w:bCs/>
                <w:szCs w:val="24"/>
              </w:rPr>
            </w:pPr>
            <w:r w:rsidRPr="005450A4">
              <w:rPr>
                <w:rFonts w:ascii="Times New Roman"/>
                <w:b/>
                <w:bCs/>
                <w:szCs w:val="24"/>
              </w:rPr>
              <w:t>7</w:t>
            </w:r>
          </w:p>
        </w:tc>
        <w:tc>
          <w:tcPr>
            <w:tcW w:w="0" w:type="auto"/>
            <w:tcBorders>
              <w:top w:val="nil"/>
              <w:left w:val="nil"/>
              <w:bottom w:val="single" w:sz="4" w:space="0" w:color="auto"/>
              <w:right w:val="single" w:sz="4" w:space="0" w:color="auto"/>
            </w:tcBorders>
            <w:vAlign w:val="center"/>
          </w:tcPr>
          <w:p w14:paraId="289C37D4" w14:textId="77777777" w:rsidR="007E1AAF" w:rsidRPr="005450A4" w:rsidRDefault="007E1AAF">
            <w:pPr>
              <w:spacing w:line="240" w:lineRule="atLeast"/>
              <w:jc w:val="right"/>
              <w:rPr>
                <w:rFonts w:ascii="Times New Roman"/>
                <w:szCs w:val="24"/>
              </w:rPr>
            </w:pPr>
            <w:r w:rsidRPr="005450A4">
              <w:rPr>
                <w:rFonts w:ascii="Times New Roman"/>
                <w:szCs w:val="24"/>
              </w:rPr>
              <w:t>2</w:t>
            </w:r>
          </w:p>
        </w:tc>
        <w:tc>
          <w:tcPr>
            <w:tcW w:w="0" w:type="auto"/>
            <w:tcBorders>
              <w:top w:val="nil"/>
              <w:left w:val="nil"/>
              <w:bottom w:val="single" w:sz="4" w:space="0" w:color="auto"/>
              <w:right w:val="single" w:sz="4" w:space="0" w:color="auto"/>
            </w:tcBorders>
            <w:vAlign w:val="center"/>
          </w:tcPr>
          <w:p w14:paraId="0C167AB0"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56D6E07" w14:textId="77777777" w:rsidR="007E1AAF" w:rsidRPr="005450A4" w:rsidRDefault="007E1AAF">
            <w:pPr>
              <w:spacing w:line="240" w:lineRule="atLeast"/>
              <w:jc w:val="left"/>
              <w:rPr>
                <w:rFonts w:ascii="Times New Roman"/>
                <w:szCs w:val="24"/>
              </w:rPr>
            </w:pPr>
          </w:p>
        </w:tc>
      </w:tr>
      <w:tr w:rsidR="007E1AAF" w:rsidRPr="005450A4" w14:paraId="14F39082" w14:textId="77777777">
        <w:trPr>
          <w:trHeight w:val="648"/>
        </w:trPr>
        <w:tc>
          <w:tcPr>
            <w:tcW w:w="0" w:type="auto"/>
            <w:tcBorders>
              <w:top w:val="nil"/>
              <w:left w:val="single" w:sz="4" w:space="0" w:color="auto"/>
              <w:bottom w:val="single" w:sz="4" w:space="0" w:color="auto"/>
              <w:right w:val="single" w:sz="4" w:space="0" w:color="auto"/>
            </w:tcBorders>
            <w:vAlign w:val="center"/>
          </w:tcPr>
          <w:p w14:paraId="72500086" w14:textId="77777777" w:rsidR="007E1AAF" w:rsidRPr="005450A4" w:rsidRDefault="007E1AAF">
            <w:pPr>
              <w:spacing w:line="240" w:lineRule="atLeast"/>
              <w:jc w:val="right"/>
              <w:rPr>
                <w:rFonts w:ascii="Times New Roman"/>
                <w:szCs w:val="24"/>
              </w:rPr>
            </w:pPr>
            <w:r w:rsidRPr="005450A4">
              <w:rPr>
                <w:rFonts w:ascii="Times New Roman"/>
                <w:szCs w:val="24"/>
              </w:rPr>
              <w:t>7</w:t>
            </w:r>
          </w:p>
        </w:tc>
        <w:tc>
          <w:tcPr>
            <w:tcW w:w="0" w:type="auto"/>
            <w:tcBorders>
              <w:top w:val="nil"/>
              <w:left w:val="nil"/>
              <w:bottom w:val="single" w:sz="4" w:space="0" w:color="auto"/>
              <w:right w:val="single" w:sz="4" w:space="0" w:color="auto"/>
            </w:tcBorders>
            <w:vAlign w:val="center"/>
          </w:tcPr>
          <w:p w14:paraId="02310DF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2EF27FBF"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281B9E41"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4692E241" w14:textId="77777777" w:rsidR="007E1AAF" w:rsidRPr="005450A4" w:rsidRDefault="007E1AAF">
            <w:pPr>
              <w:spacing w:line="240" w:lineRule="atLeast"/>
              <w:jc w:val="left"/>
              <w:rPr>
                <w:rFonts w:ascii="Times New Roman"/>
                <w:szCs w:val="24"/>
              </w:rPr>
            </w:pPr>
            <w:r w:rsidRPr="005450A4">
              <w:rPr>
                <w:rFonts w:ascii="Times New Roman"/>
                <w:szCs w:val="24"/>
              </w:rPr>
              <w:t>Filled</w:t>
            </w:r>
          </w:p>
        </w:tc>
        <w:tc>
          <w:tcPr>
            <w:tcW w:w="0" w:type="auto"/>
            <w:tcBorders>
              <w:top w:val="nil"/>
              <w:left w:val="nil"/>
              <w:bottom w:val="single" w:sz="4" w:space="0" w:color="auto"/>
              <w:right w:val="single" w:sz="4" w:space="0" w:color="auto"/>
            </w:tcBorders>
            <w:vAlign w:val="center"/>
          </w:tcPr>
          <w:p w14:paraId="0BFEABC3"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44100AA4"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36751543" w14:textId="77777777" w:rsidR="007E1AAF" w:rsidRPr="005450A4" w:rsidRDefault="007E1AAF">
            <w:pPr>
              <w:spacing w:line="240" w:lineRule="atLeast"/>
              <w:jc w:val="right"/>
              <w:rPr>
                <w:rFonts w:ascii="Times New Roman"/>
                <w:b/>
                <w:bCs/>
                <w:szCs w:val="24"/>
              </w:rPr>
            </w:pPr>
            <w:r w:rsidRPr="005450A4">
              <w:rPr>
                <w:rFonts w:ascii="Times New Roman"/>
                <w:b/>
                <w:bCs/>
                <w:szCs w:val="24"/>
              </w:rPr>
              <w:t>9</w:t>
            </w:r>
          </w:p>
        </w:tc>
        <w:tc>
          <w:tcPr>
            <w:tcW w:w="0" w:type="auto"/>
            <w:tcBorders>
              <w:top w:val="nil"/>
              <w:left w:val="nil"/>
              <w:bottom w:val="single" w:sz="4" w:space="0" w:color="auto"/>
              <w:right w:val="single" w:sz="4" w:space="0" w:color="auto"/>
            </w:tcBorders>
            <w:vAlign w:val="center"/>
          </w:tcPr>
          <w:p w14:paraId="44BD8375" w14:textId="77777777" w:rsidR="007E1AAF" w:rsidRPr="005450A4" w:rsidRDefault="007E1AAF">
            <w:pPr>
              <w:spacing w:line="240" w:lineRule="atLeast"/>
              <w:jc w:val="right"/>
              <w:rPr>
                <w:rFonts w:ascii="Times New Roman"/>
                <w:b/>
                <w:bCs/>
                <w:szCs w:val="24"/>
              </w:rPr>
            </w:pPr>
            <w:r w:rsidRPr="005450A4">
              <w:rPr>
                <w:rFonts w:ascii="Times New Roman"/>
                <w:b/>
                <w:bCs/>
                <w:szCs w:val="24"/>
              </w:rPr>
              <w:t>7</w:t>
            </w:r>
          </w:p>
        </w:tc>
        <w:tc>
          <w:tcPr>
            <w:tcW w:w="0" w:type="auto"/>
            <w:tcBorders>
              <w:top w:val="nil"/>
              <w:left w:val="nil"/>
              <w:bottom w:val="single" w:sz="4" w:space="0" w:color="auto"/>
              <w:right w:val="single" w:sz="4" w:space="0" w:color="auto"/>
            </w:tcBorders>
            <w:vAlign w:val="center"/>
          </w:tcPr>
          <w:p w14:paraId="3568EA5C" w14:textId="77777777" w:rsidR="007E1AAF" w:rsidRPr="005450A4" w:rsidRDefault="007E1AAF">
            <w:pPr>
              <w:spacing w:line="240" w:lineRule="atLeast"/>
              <w:jc w:val="left"/>
              <w:rPr>
                <w:rFonts w:ascii="Times New Roman"/>
                <w:szCs w:val="24"/>
              </w:rPr>
            </w:pPr>
            <w:r w:rsidRPr="005450A4">
              <w:rPr>
                <w:rFonts w:ascii="Times New Roman"/>
                <w:szCs w:val="24"/>
              </w:rPr>
              <w:t>Execution of 7 trading units.</w:t>
            </w:r>
          </w:p>
        </w:tc>
      </w:tr>
    </w:tbl>
    <w:p w14:paraId="5EFB90D5" w14:textId="77777777" w:rsidR="007E1AAF" w:rsidRPr="005450A4" w:rsidRDefault="007E1AAF" w:rsidP="00C33AD2">
      <w:pPr>
        <w:numPr>
          <w:ilvl w:val="0"/>
          <w:numId w:val="19"/>
        </w:numPr>
        <w:ind w:left="1077"/>
        <w:rPr>
          <w:rFonts w:ascii="Times New Roman"/>
          <w:szCs w:val="24"/>
        </w:rPr>
      </w:pPr>
      <w:r w:rsidRPr="005450A4">
        <w:rPr>
          <w:rFonts w:ascii="Times New Roman"/>
          <w:szCs w:val="24"/>
        </w:rPr>
        <w:br w:type="page"/>
      </w:r>
      <w:r w:rsidRPr="005450A4">
        <w:rPr>
          <w:rFonts w:ascii="Times New Roman"/>
          <w:szCs w:val="24"/>
        </w:rPr>
        <w:lastRenderedPageBreak/>
        <w:t xml:space="preserve">D6-Cancel/replace request send whilst execution is being reported – the requested order qty equals the </w:t>
      </w:r>
      <w:proofErr w:type="spellStart"/>
      <w:r w:rsidRPr="005450A4">
        <w:rPr>
          <w:rFonts w:ascii="Times New Roman"/>
          <w:szCs w:val="24"/>
        </w:rPr>
        <w:t>LeavesQty</w:t>
      </w:r>
      <w:bookmarkEnd w:id="898"/>
      <w:bookmarkEnd w:id="899"/>
      <w:proofErr w:type="spellEnd"/>
    </w:p>
    <w:p w14:paraId="73F031C3" w14:textId="77777777" w:rsidR="007E1AAF" w:rsidRPr="005450A4" w:rsidRDefault="007E1AAF">
      <w:pPr>
        <w:ind w:left="1048"/>
        <w:rPr>
          <w:rFonts w:ascii="Times New Roman"/>
          <w:szCs w:val="24"/>
        </w:rPr>
      </w:pPr>
    </w:p>
    <w:tbl>
      <w:tblPr>
        <w:tblW w:w="0" w:type="auto"/>
        <w:tblInd w:w="16" w:type="dxa"/>
        <w:tblCellMar>
          <w:left w:w="28" w:type="dxa"/>
          <w:right w:w="28" w:type="dxa"/>
        </w:tblCellMar>
        <w:tblLook w:val="0000" w:firstRow="0" w:lastRow="0" w:firstColumn="0" w:lastColumn="0" w:noHBand="0" w:noVBand="0"/>
      </w:tblPr>
      <w:tblGrid>
        <w:gridCol w:w="556"/>
        <w:gridCol w:w="2225"/>
        <w:gridCol w:w="1852"/>
        <w:gridCol w:w="1380"/>
        <w:gridCol w:w="1317"/>
        <w:gridCol w:w="1268"/>
        <w:gridCol w:w="1464"/>
        <w:gridCol w:w="1175"/>
        <w:gridCol w:w="1122"/>
        <w:gridCol w:w="2185"/>
      </w:tblGrid>
      <w:tr w:rsidR="007E1AAF" w:rsidRPr="005450A4" w14:paraId="7BFA9ECC" w14:textId="77777777">
        <w:trPr>
          <w:trHeight w:val="855"/>
        </w:trPr>
        <w:tc>
          <w:tcPr>
            <w:tcW w:w="0" w:type="auto"/>
            <w:tcBorders>
              <w:top w:val="single" w:sz="4" w:space="0" w:color="auto"/>
              <w:left w:val="single" w:sz="4" w:space="0" w:color="auto"/>
              <w:bottom w:val="single" w:sz="4" w:space="0" w:color="auto"/>
              <w:right w:val="single" w:sz="4" w:space="0" w:color="auto"/>
            </w:tcBorders>
            <w:vAlign w:val="center"/>
          </w:tcPr>
          <w:p w14:paraId="60B205BE" w14:textId="77777777" w:rsidR="007E1AAF" w:rsidRPr="005450A4" w:rsidRDefault="007E1AAF">
            <w:pPr>
              <w:spacing w:line="240" w:lineRule="atLeast"/>
              <w:jc w:val="center"/>
              <w:rPr>
                <w:rFonts w:ascii="Times New Roman"/>
                <w:szCs w:val="24"/>
              </w:rPr>
            </w:pPr>
            <w:r w:rsidRPr="005450A4">
              <w:rPr>
                <w:rFonts w:ascii="Times New Roman"/>
                <w:szCs w:val="24"/>
              </w:rPr>
              <w:t>Time</w:t>
            </w:r>
          </w:p>
        </w:tc>
        <w:tc>
          <w:tcPr>
            <w:tcW w:w="0" w:type="auto"/>
            <w:tcBorders>
              <w:top w:val="single" w:sz="4" w:space="0" w:color="auto"/>
              <w:left w:val="nil"/>
              <w:bottom w:val="single" w:sz="4" w:space="0" w:color="auto"/>
              <w:right w:val="single" w:sz="4" w:space="0" w:color="auto"/>
            </w:tcBorders>
            <w:vAlign w:val="center"/>
          </w:tcPr>
          <w:p w14:paraId="28932643" w14:textId="77777777" w:rsidR="007E1AAF" w:rsidRPr="005450A4" w:rsidRDefault="007E1AAF">
            <w:pPr>
              <w:spacing w:line="240" w:lineRule="atLeast"/>
              <w:jc w:val="center"/>
              <w:rPr>
                <w:rFonts w:ascii="Times New Roman"/>
                <w:szCs w:val="24"/>
              </w:rPr>
            </w:pPr>
            <w:r w:rsidRPr="005450A4">
              <w:rPr>
                <w:rFonts w:ascii="Times New Roman"/>
                <w:szCs w:val="24"/>
              </w:rPr>
              <w:t>Message Received</w:t>
            </w:r>
            <w:proofErr w:type="gramStart"/>
            <w:r w:rsidRPr="005450A4">
              <w:rPr>
                <w:rFonts w:ascii="Times New Roman"/>
                <w:szCs w:val="24"/>
              </w:rPr>
              <w:t xml:space="preserve">   (</w:t>
            </w:r>
            <w:proofErr w:type="gramEnd"/>
            <w:r w:rsidRPr="005450A4">
              <w:rPr>
                <w:rFonts w:ascii="Times New Roman"/>
                <w:szCs w:val="24"/>
              </w:rPr>
              <w:t>11, 41)</w:t>
            </w:r>
          </w:p>
        </w:tc>
        <w:tc>
          <w:tcPr>
            <w:tcW w:w="0" w:type="auto"/>
            <w:tcBorders>
              <w:top w:val="single" w:sz="4" w:space="0" w:color="auto"/>
              <w:left w:val="nil"/>
              <w:bottom w:val="single" w:sz="4" w:space="0" w:color="auto"/>
              <w:right w:val="single" w:sz="4" w:space="0" w:color="auto"/>
            </w:tcBorders>
            <w:vAlign w:val="center"/>
          </w:tcPr>
          <w:p w14:paraId="302FA2D2" w14:textId="77777777" w:rsidR="007E1AAF" w:rsidRPr="005450A4" w:rsidRDefault="007E1AAF">
            <w:pPr>
              <w:spacing w:line="240" w:lineRule="atLeast"/>
              <w:jc w:val="center"/>
              <w:rPr>
                <w:rFonts w:ascii="Times New Roman"/>
                <w:szCs w:val="24"/>
              </w:rPr>
            </w:pPr>
            <w:r w:rsidRPr="005450A4">
              <w:rPr>
                <w:rFonts w:ascii="Times New Roman"/>
                <w:szCs w:val="24"/>
              </w:rPr>
              <w:t>Message Sent (11,41)</w:t>
            </w:r>
          </w:p>
        </w:tc>
        <w:tc>
          <w:tcPr>
            <w:tcW w:w="0" w:type="auto"/>
            <w:tcBorders>
              <w:top w:val="single" w:sz="4" w:space="0" w:color="auto"/>
              <w:left w:val="nil"/>
              <w:bottom w:val="single" w:sz="4" w:space="0" w:color="auto"/>
              <w:right w:val="single" w:sz="4" w:space="0" w:color="auto"/>
            </w:tcBorders>
            <w:vAlign w:val="center"/>
          </w:tcPr>
          <w:p w14:paraId="2E861AE5"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ExecType</w:t>
            </w:r>
            <w:proofErr w:type="spellEnd"/>
            <w:r w:rsidRPr="005450A4">
              <w:rPr>
                <w:rFonts w:ascii="Times New Roman"/>
                <w:szCs w:val="24"/>
              </w:rPr>
              <w:t xml:space="preserve"> (150)</w:t>
            </w:r>
          </w:p>
        </w:tc>
        <w:tc>
          <w:tcPr>
            <w:tcW w:w="0" w:type="auto"/>
            <w:tcBorders>
              <w:top w:val="single" w:sz="4" w:space="0" w:color="auto"/>
              <w:left w:val="nil"/>
              <w:bottom w:val="single" w:sz="4" w:space="0" w:color="auto"/>
              <w:right w:val="single" w:sz="4" w:space="0" w:color="auto"/>
            </w:tcBorders>
            <w:vAlign w:val="center"/>
          </w:tcPr>
          <w:p w14:paraId="69C29D67"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OrdStatus</w:t>
            </w:r>
            <w:proofErr w:type="spellEnd"/>
            <w:r w:rsidRPr="005450A4">
              <w:rPr>
                <w:rFonts w:ascii="Times New Roman"/>
                <w:szCs w:val="24"/>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6A1D6CEE"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05E8D19D"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LeavesQty</w:t>
            </w:r>
            <w:proofErr w:type="spellEnd"/>
            <w:r w:rsidRPr="005450A4">
              <w:rPr>
                <w:rFonts w:ascii="Times New Roman"/>
                <w:szCs w:val="24"/>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4FBE1DC5"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CumQty</w:t>
            </w:r>
            <w:proofErr w:type="spellEnd"/>
            <w:r w:rsidRPr="005450A4">
              <w:rPr>
                <w:rFonts w:ascii="Times New Roman"/>
                <w:szCs w:val="24"/>
              </w:rPr>
              <w:t xml:space="preserve"> (14)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4B88EF13"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LastQty</w:t>
            </w:r>
            <w:proofErr w:type="spellEnd"/>
            <w:r w:rsidRPr="005450A4">
              <w:rPr>
                <w:rFonts w:ascii="Times New Roman"/>
                <w:szCs w:val="24"/>
              </w:rPr>
              <w:t xml:space="preserve"> (32)</w:t>
            </w:r>
          </w:p>
        </w:tc>
        <w:tc>
          <w:tcPr>
            <w:tcW w:w="0" w:type="auto"/>
            <w:tcBorders>
              <w:top w:val="single" w:sz="4" w:space="0" w:color="auto"/>
              <w:left w:val="nil"/>
              <w:bottom w:val="single" w:sz="4" w:space="0" w:color="auto"/>
              <w:right w:val="single" w:sz="4" w:space="0" w:color="auto"/>
            </w:tcBorders>
            <w:vAlign w:val="center"/>
          </w:tcPr>
          <w:p w14:paraId="5F4883F1" w14:textId="77777777" w:rsidR="007E1AAF" w:rsidRPr="005450A4" w:rsidRDefault="007E1AAF">
            <w:pPr>
              <w:spacing w:line="240" w:lineRule="atLeast"/>
              <w:jc w:val="center"/>
              <w:rPr>
                <w:rFonts w:ascii="Times New Roman"/>
                <w:szCs w:val="24"/>
              </w:rPr>
            </w:pPr>
            <w:r w:rsidRPr="005450A4">
              <w:rPr>
                <w:rFonts w:ascii="Times New Roman"/>
                <w:szCs w:val="24"/>
              </w:rPr>
              <w:t>Comment</w:t>
            </w:r>
          </w:p>
        </w:tc>
      </w:tr>
      <w:tr w:rsidR="007E1AAF" w:rsidRPr="005450A4" w14:paraId="494BB0C3" w14:textId="77777777">
        <w:trPr>
          <w:trHeight w:val="324"/>
        </w:trPr>
        <w:tc>
          <w:tcPr>
            <w:tcW w:w="0" w:type="auto"/>
            <w:tcBorders>
              <w:top w:val="nil"/>
              <w:left w:val="single" w:sz="4" w:space="0" w:color="auto"/>
              <w:bottom w:val="single" w:sz="4" w:space="0" w:color="auto"/>
              <w:right w:val="single" w:sz="4" w:space="0" w:color="auto"/>
            </w:tcBorders>
            <w:shd w:val="clear" w:color="auto" w:fill="FFFF99"/>
            <w:vAlign w:val="center"/>
          </w:tcPr>
          <w:p w14:paraId="58AAE7AD" w14:textId="77777777" w:rsidR="007E1AAF" w:rsidRPr="005450A4" w:rsidRDefault="007E1AAF">
            <w:pPr>
              <w:spacing w:line="240" w:lineRule="atLeast"/>
              <w:jc w:val="right"/>
              <w:rPr>
                <w:rFonts w:ascii="Times New Roman"/>
                <w:szCs w:val="24"/>
              </w:rPr>
            </w:pPr>
            <w:r w:rsidRPr="005450A4">
              <w:rPr>
                <w:rFonts w:ascii="Times New Roman"/>
                <w:szCs w:val="24"/>
              </w:rPr>
              <w:t>1</w:t>
            </w:r>
          </w:p>
        </w:tc>
        <w:tc>
          <w:tcPr>
            <w:tcW w:w="0" w:type="auto"/>
            <w:tcBorders>
              <w:top w:val="nil"/>
              <w:left w:val="nil"/>
              <w:bottom w:val="single" w:sz="4" w:space="0" w:color="auto"/>
              <w:right w:val="single" w:sz="4" w:space="0" w:color="auto"/>
            </w:tcBorders>
            <w:shd w:val="clear" w:color="auto" w:fill="FFFF99"/>
            <w:vAlign w:val="center"/>
          </w:tcPr>
          <w:p w14:paraId="2F86C385" w14:textId="77777777" w:rsidR="007E1AAF" w:rsidRPr="005450A4" w:rsidRDefault="007E1AAF">
            <w:pPr>
              <w:spacing w:line="240" w:lineRule="atLeast"/>
              <w:jc w:val="left"/>
              <w:rPr>
                <w:rFonts w:ascii="Times New Roman"/>
                <w:szCs w:val="24"/>
              </w:rPr>
            </w:pPr>
            <w:r w:rsidRPr="005450A4">
              <w:rPr>
                <w:rFonts w:ascii="Times New Roman"/>
                <w:szCs w:val="24"/>
              </w:rPr>
              <w:t>New Order(X)</w:t>
            </w:r>
          </w:p>
        </w:tc>
        <w:tc>
          <w:tcPr>
            <w:tcW w:w="0" w:type="auto"/>
            <w:tcBorders>
              <w:top w:val="nil"/>
              <w:left w:val="nil"/>
              <w:bottom w:val="single" w:sz="4" w:space="0" w:color="auto"/>
              <w:right w:val="single" w:sz="4" w:space="0" w:color="auto"/>
            </w:tcBorders>
            <w:shd w:val="clear" w:color="auto" w:fill="FFFF99"/>
            <w:vAlign w:val="center"/>
          </w:tcPr>
          <w:p w14:paraId="60079FD4"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1F8B720B"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3A2C44C"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6516935" w14:textId="77777777" w:rsidR="007E1AAF" w:rsidRPr="005450A4" w:rsidRDefault="007E1AAF">
            <w:pPr>
              <w:spacing w:line="240" w:lineRule="atLeast"/>
              <w:jc w:val="right"/>
              <w:rPr>
                <w:rFonts w:ascii="Times New Roman"/>
                <w:szCs w:val="24"/>
              </w:rPr>
            </w:pPr>
            <w:r w:rsidRPr="005450A4">
              <w:rPr>
                <w:rFonts w:ascii="Times New Roman"/>
                <w:szCs w:val="24"/>
              </w:rPr>
              <w:t>10</w:t>
            </w:r>
          </w:p>
        </w:tc>
        <w:tc>
          <w:tcPr>
            <w:tcW w:w="0" w:type="auto"/>
            <w:tcBorders>
              <w:top w:val="nil"/>
              <w:left w:val="nil"/>
              <w:bottom w:val="single" w:sz="4" w:space="0" w:color="auto"/>
              <w:right w:val="single" w:sz="4" w:space="0" w:color="auto"/>
            </w:tcBorders>
            <w:shd w:val="clear" w:color="auto" w:fill="FFFF99"/>
            <w:vAlign w:val="center"/>
          </w:tcPr>
          <w:p w14:paraId="0C3DE8A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E140732"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2164D48B"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43AA7FF" w14:textId="77777777" w:rsidR="007E1AAF" w:rsidRPr="005450A4" w:rsidRDefault="007E1AAF">
            <w:pPr>
              <w:spacing w:line="240" w:lineRule="atLeast"/>
              <w:jc w:val="left"/>
              <w:rPr>
                <w:rFonts w:ascii="Times New Roman"/>
                <w:szCs w:val="24"/>
              </w:rPr>
            </w:pPr>
          </w:p>
        </w:tc>
      </w:tr>
      <w:tr w:rsidR="007E1AAF" w:rsidRPr="005450A4" w14:paraId="0D78A636" w14:textId="77777777">
        <w:trPr>
          <w:trHeight w:val="324"/>
        </w:trPr>
        <w:tc>
          <w:tcPr>
            <w:tcW w:w="0" w:type="auto"/>
            <w:tcBorders>
              <w:top w:val="nil"/>
              <w:left w:val="single" w:sz="4" w:space="0" w:color="auto"/>
              <w:bottom w:val="single" w:sz="4" w:space="0" w:color="auto"/>
              <w:right w:val="single" w:sz="4" w:space="0" w:color="auto"/>
            </w:tcBorders>
            <w:vAlign w:val="center"/>
          </w:tcPr>
          <w:p w14:paraId="77C8FB7C" w14:textId="77777777" w:rsidR="007E1AAF" w:rsidRPr="005450A4" w:rsidRDefault="007E1AAF">
            <w:pPr>
              <w:spacing w:line="240" w:lineRule="atLeast"/>
              <w:jc w:val="right"/>
              <w:rPr>
                <w:rFonts w:ascii="Times New Roman"/>
                <w:i/>
                <w:iCs/>
                <w:szCs w:val="24"/>
              </w:rPr>
            </w:pPr>
            <w:r w:rsidRPr="005450A4">
              <w:rPr>
                <w:rFonts w:ascii="Times New Roman"/>
                <w:i/>
                <w:iCs/>
                <w:szCs w:val="24"/>
              </w:rPr>
              <w:t>2</w:t>
            </w:r>
          </w:p>
        </w:tc>
        <w:tc>
          <w:tcPr>
            <w:tcW w:w="0" w:type="auto"/>
            <w:tcBorders>
              <w:top w:val="nil"/>
              <w:left w:val="nil"/>
              <w:bottom w:val="single" w:sz="4" w:space="0" w:color="auto"/>
              <w:right w:val="single" w:sz="4" w:space="0" w:color="auto"/>
            </w:tcBorders>
            <w:vAlign w:val="center"/>
          </w:tcPr>
          <w:p w14:paraId="7464AB4C" w14:textId="77777777" w:rsidR="007E1AAF" w:rsidRPr="005450A4" w:rsidRDefault="007E1AAF">
            <w:pPr>
              <w:spacing w:line="240" w:lineRule="atLeast"/>
              <w:jc w:val="left"/>
              <w:rPr>
                <w:rFonts w:ascii="Times New Roman"/>
                <w:i/>
                <w:iCs/>
                <w:szCs w:val="24"/>
              </w:rPr>
            </w:pPr>
          </w:p>
        </w:tc>
        <w:tc>
          <w:tcPr>
            <w:tcW w:w="0" w:type="auto"/>
            <w:tcBorders>
              <w:top w:val="nil"/>
              <w:left w:val="nil"/>
              <w:bottom w:val="single" w:sz="4" w:space="0" w:color="auto"/>
              <w:right w:val="single" w:sz="4" w:space="0" w:color="auto"/>
            </w:tcBorders>
            <w:vAlign w:val="center"/>
          </w:tcPr>
          <w:p w14:paraId="550C6823" w14:textId="77777777" w:rsidR="007E1AAF" w:rsidRPr="005450A4" w:rsidRDefault="007E1AAF">
            <w:pPr>
              <w:spacing w:line="240" w:lineRule="atLeast"/>
              <w:jc w:val="left"/>
              <w:rPr>
                <w:rFonts w:ascii="Times New Roman"/>
                <w:i/>
                <w:iCs/>
                <w:szCs w:val="24"/>
              </w:rPr>
            </w:pPr>
            <w:r w:rsidRPr="005450A4">
              <w:rPr>
                <w:rFonts w:ascii="Times New Roman"/>
                <w:i/>
                <w:iCs/>
                <w:szCs w:val="24"/>
              </w:rPr>
              <w:t>Execution(X)</w:t>
            </w:r>
          </w:p>
        </w:tc>
        <w:tc>
          <w:tcPr>
            <w:tcW w:w="0" w:type="auto"/>
            <w:tcBorders>
              <w:top w:val="nil"/>
              <w:left w:val="nil"/>
              <w:bottom w:val="single" w:sz="4" w:space="0" w:color="auto"/>
              <w:right w:val="single" w:sz="4" w:space="0" w:color="auto"/>
            </w:tcBorders>
            <w:vAlign w:val="center"/>
          </w:tcPr>
          <w:p w14:paraId="5803E559"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288270FC"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2F352B5F"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10</w:t>
            </w:r>
          </w:p>
        </w:tc>
        <w:tc>
          <w:tcPr>
            <w:tcW w:w="0" w:type="auto"/>
            <w:tcBorders>
              <w:top w:val="nil"/>
              <w:left w:val="nil"/>
              <w:bottom w:val="single" w:sz="4" w:space="0" w:color="auto"/>
              <w:right w:val="single" w:sz="4" w:space="0" w:color="auto"/>
            </w:tcBorders>
            <w:vAlign w:val="center"/>
          </w:tcPr>
          <w:p w14:paraId="25CD9B5A"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0</w:t>
            </w:r>
          </w:p>
        </w:tc>
        <w:tc>
          <w:tcPr>
            <w:tcW w:w="0" w:type="auto"/>
            <w:tcBorders>
              <w:top w:val="nil"/>
              <w:left w:val="nil"/>
              <w:bottom w:val="single" w:sz="4" w:space="0" w:color="auto"/>
              <w:right w:val="single" w:sz="4" w:space="0" w:color="auto"/>
            </w:tcBorders>
            <w:vAlign w:val="center"/>
          </w:tcPr>
          <w:p w14:paraId="5BCD9C3E"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79EFDA79"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019D6001" w14:textId="77777777" w:rsidR="007E1AAF" w:rsidRPr="005450A4" w:rsidRDefault="007E1AAF">
            <w:pPr>
              <w:spacing w:line="240" w:lineRule="atLeast"/>
              <w:jc w:val="left"/>
              <w:rPr>
                <w:rFonts w:ascii="Times New Roman"/>
                <w:i/>
                <w:iCs/>
                <w:szCs w:val="24"/>
              </w:rPr>
            </w:pPr>
            <w:r w:rsidRPr="005450A4">
              <w:rPr>
                <w:rFonts w:ascii="Times New Roman"/>
                <w:i/>
                <w:iCs/>
                <w:szCs w:val="24"/>
              </w:rPr>
              <w:t>If order is rejected</w:t>
            </w:r>
          </w:p>
        </w:tc>
      </w:tr>
      <w:tr w:rsidR="007E1AAF" w:rsidRPr="005450A4" w14:paraId="7F50093F" w14:textId="77777777">
        <w:trPr>
          <w:trHeight w:val="324"/>
        </w:trPr>
        <w:tc>
          <w:tcPr>
            <w:tcW w:w="0" w:type="auto"/>
            <w:tcBorders>
              <w:top w:val="nil"/>
              <w:left w:val="single" w:sz="4" w:space="0" w:color="auto"/>
              <w:bottom w:val="single" w:sz="4" w:space="0" w:color="auto"/>
              <w:right w:val="single" w:sz="4" w:space="0" w:color="auto"/>
            </w:tcBorders>
            <w:vAlign w:val="center"/>
          </w:tcPr>
          <w:p w14:paraId="688D20A9" w14:textId="77777777" w:rsidR="007E1AAF" w:rsidRPr="005450A4" w:rsidRDefault="007E1AAF">
            <w:pPr>
              <w:spacing w:line="240" w:lineRule="atLeast"/>
              <w:jc w:val="right"/>
              <w:rPr>
                <w:rFonts w:ascii="Times New Roman"/>
                <w:szCs w:val="24"/>
              </w:rPr>
            </w:pPr>
            <w:r w:rsidRPr="005450A4">
              <w:rPr>
                <w:rFonts w:ascii="Times New Roman"/>
                <w:szCs w:val="24"/>
              </w:rPr>
              <w:t>2</w:t>
            </w:r>
          </w:p>
        </w:tc>
        <w:tc>
          <w:tcPr>
            <w:tcW w:w="0" w:type="auto"/>
            <w:tcBorders>
              <w:top w:val="nil"/>
              <w:left w:val="nil"/>
              <w:bottom w:val="single" w:sz="4" w:space="0" w:color="auto"/>
              <w:right w:val="single" w:sz="4" w:space="0" w:color="auto"/>
            </w:tcBorders>
            <w:vAlign w:val="center"/>
          </w:tcPr>
          <w:p w14:paraId="092ADDD5"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4C8CFBDC"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57A70BB3"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3E78B7A1"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38298104"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2B475504"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6A9536C5"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796305DF"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66E521D6" w14:textId="77777777" w:rsidR="007E1AAF" w:rsidRPr="005450A4" w:rsidRDefault="007E1AAF">
            <w:pPr>
              <w:spacing w:line="240" w:lineRule="atLeast"/>
              <w:jc w:val="left"/>
              <w:rPr>
                <w:rFonts w:ascii="Times New Roman"/>
                <w:szCs w:val="24"/>
              </w:rPr>
            </w:pPr>
          </w:p>
        </w:tc>
      </w:tr>
      <w:tr w:rsidR="007E1AAF" w:rsidRPr="005450A4" w14:paraId="5FE0BF76" w14:textId="77777777">
        <w:trPr>
          <w:trHeight w:val="705"/>
        </w:trPr>
        <w:tc>
          <w:tcPr>
            <w:tcW w:w="0" w:type="auto"/>
            <w:tcBorders>
              <w:top w:val="nil"/>
              <w:left w:val="single" w:sz="4" w:space="0" w:color="auto"/>
              <w:bottom w:val="single" w:sz="4" w:space="0" w:color="auto"/>
              <w:right w:val="single" w:sz="4" w:space="0" w:color="auto"/>
            </w:tcBorders>
            <w:shd w:val="clear" w:color="auto" w:fill="FFFF99"/>
            <w:vAlign w:val="center"/>
          </w:tcPr>
          <w:p w14:paraId="3C7FB56A"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shd w:val="clear" w:color="auto" w:fill="FFFF99"/>
            <w:vAlign w:val="center"/>
          </w:tcPr>
          <w:p w14:paraId="0A5F8358" w14:textId="77777777" w:rsidR="007E1AAF" w:rsidRPr="005450A4" w:rsidRDefault="007E1AAF">
            <w:pPr>
              <w:spacing w:line="240" w:lineRule="atLeast"/>
              <w:jc w:val="left"/>
              <w:rPr>
                <w:rFonts w:ascii="Times New Roman"/>
                <w:szCs w:val="24"/>
              </w:rPr>
            </w:pPr>
            <w:r w:rsidRPr="005450A4">
              <w:rPr>
                <w:rFonts w:ascii="Times New Roman"/>
                <w:szCs w:val="24"/>
              </w:rPr>
              <w:t>Replace Request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shd w:val="clear" w:color="auto" w:fill="FFFF99"/>
            <w:vAlign w:val="center"/>
          </w:tcPr>
          <w:p w14:paraId="0D3E86A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2C0C402"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282C469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59BC0E1" w14:textId="77777777" w:rsidR="007E1AAF" w:rsidRPr="005450A4" w:rsidRDefault="007E1AAF">
            <w:pPr>
              <w:spacing w:line="240" w:lineRule="atLeast"/>
              <w:jc w:val="right"/>
              <w:rPr>
                <w:rFonts w:ascii="Times New Roman"/>
                <w:b/>
                <w:bCs/>
                <w:szCs w:val="24"/>
              </w:rPr>
            </w:pPr>
            <w:r w:rsidRPr="005450A4">
              <w:rPr>
                <w:rFonts w:ascii="Times New Roman"/>
                <w:b/>
                <w:bCs/>
                <w:szCs w:val="24"/>
              </w:rPr>
              <w:t>2</w:t>
            </w:r>
          </w:p>
        </w:tc>
        <w:tc>
          <w:tcPr>
            <w:tcW w:w="0" w:type="auto"/>
            <w:tcBorders>
              <w:top w:val="nil"/>
              <w:left w:val="nil"/>
              <w:bottom w:val="single" w:sz="4" w:space="0" w:color="auto"/>
              <w:right w:val="single" w:sz="4" w:space="0" w:color="auto"/>
            </w:tcBorders>
            <w:shd w:val="clear" w:color="auto" w:fill="FFFF99"/>
            <w:vAlign w:val="center"/>
          </w:tcPr>
          <w:p w14:paraId="034344EB"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46B7A24B"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0DD9F690"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DD49839" w14:textId="77777777" w:rsidR="007E1AAF" w:rsidRPr="005450A4" w:rsidRDefault="007E1AAF">
            <w:pPr>
              <w:spacing w:line="240" w:lineRule="atLeast"/>
              <w:jc w:val="left"/>
              <w:rPr>
                <w:rFonts w:ascii="Times New Roman"/>
                <w:b/>
                <w:bCs/>
                <w:szCs w:val="24"/>
              </w:rPr>
            </w:pPr>
            <w:r w:rsidRPr="005450A4">
              <w:rPr>
                <w:rFonts w:ascii="Times New Roman"/>
                <w:b/>
                <w:bCs/>
                <w:szCs w:val="24"/>
              </w:rPr>
              <w:t>2 trading units decreased.</w:t>
            </w:r>
          </w:p>
        </w:tc>
      </w:tr>
      <w:tr w:rsidR="007E1AAF" w:rsidRPr="005450A4" w14:paraId="50A4F670" w14:textId="77777777">
        <w:trPr>
          <w:trHeight w:val="648"/>
        </w:trPr>
        <w:tc>
          <w:tcPr>
            <w:tcW w:w="0" w:type="auto"/>
            <w:tcBorders>
              <w:top w:val="nil"/>
              <w:left w:val="single" w:sz="4" w:space="0" w:color="auto"/>
              <w:bottom w:val="single" w:sz="4" w:space="0" w:color="auto"/>
              <w:right w:val="single" w:sz="4" w:space="0" w:color="auto"/>
            </w:tcBorders>
            <w:vAlign w:val="center"/>
          </w:tcPr>
          <w:p w14:paraId="4C1DFC57"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vAlign w:val="center"/>
          </w:tcPr>
          <w:p w14:paraId="356673B7"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367212B7"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5144CB26"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57325462"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40DC1CCD"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5749BF36"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4339532F" w14:textId="77777777" w:rsidR="007E1AAF" w:rsidRPr="005450A4" w:rsidRDefault="007E1AAF">
            <w:pPr>
              <w:spacing w:line="240" w:lineRule="atLeast"/>
              <w:jc w:val="right"/>
              <w:rPr>
                <w:rFonts w:ascii="Times New Roman"/>
                <w:b/>
                <w:bCs/>
                <w:szCs w:val="24"/>
              </w:rPr>
            </w:pPr>
            <w:r w:rsidRPr="005450A4">
              <w:rPr>
                <w:rFonts w:ascii="Times New Roman"/>
                <w:b/>
                <w:bCs/>
                <w:szCs w:val="24"/>
              </w:rPr>
              <w:t>8</w:t>
            </w:r>
          </w:p>
        </w:tc>
        <w:tc>
          <w:tcPr>
            <w:tcW w:w="0" w:type="auto"/>
            <w:tcBorders>
              <w:top w:val="nil"/>
              <w:left w:val="nil"/>
              <w:bottom w:val="single" w:sz="4" w:space="0" w:color="auto"/>
              <w:right w:val="single" w:sz="4" w:space="0" w:color="auto"/>
            </w:tcBorders>
            <w:vAlign w:val="center"/>
          </w:tcPr>
          <w:p w14:paraId="09390061" w14:textId="77777777" w:rsidR="007E1AAF" w:rsidRPr="005450A4" w:rsidRDefault="007E1AAF">
            <w:pPr>
              <w:spacing w:line="240" w:lineRule="atLeast"/>
              <w:jc w:val="right"/>
              <w:rPr>
                <w:rFonts w:ascii="Times New Roman"/>
                <w:b/>
                <w:bCs/>
                <w:szCs w:val="24"/>
              </w:rPr>
            </w:pPr>
            <w:r w:rsidRPr="005450A4">
              <w:rPr>
                <w:rFonts w:ascii="Times New Roman"/>
                <w:b/>
                <w:bCs/>
                <w:szCs w:val="24"/>
              </w:rPr>
              <w:t>8</w:t>
            </w:r>
          </w:p>
        </w:tc>
        <w:tc>
          <w:tcPr>
            <w:tcW w:w="0" w:type="auto"/>
            <w:tcBorders>
              <w:top w:val="nil"/>
              <w:left w:val="nil"/>
              <w:bottom w:val="single" w:sz="4" w:space="0" w:color="auto"/>
              <w:right w:val="single" w:sz="4" w:space="0" w:color="auto"/>
            </w:tcBorders>
            <w:vAlign w:val="center"/>
          </w:tcPr>
          <w:p w14:paraId="6AD03598" w14:textId="77777777" w:rsidR="007E1AAF" w:rsidRPr="005450A4" w:rsidRDefault="007E1AAF">
            <w:pPr>
              <w:spacing w:line="240" w:lineRule="atLeast"/>
              <w:jc w:val="left"/>
              <w:rPr>
                <w:rFonts w:ascii="Times New Roman"/>
                <w:szCs w:val="24"/>
              </w:rPr>
            </w:pPr>
            <w:r w:rsidRPr="005450A4">
              <w:rPr>
                <w:rFonts w:ascii="Times New Roman"/>
                <w:szCs w:val="24"/>
              </w:rPr>
              <w:t>Execution of 8 trading units.</w:t>
            </w:r>
          </w:p>
        </w:tc>
      </w:tr>
      <w:tr w:rsidR="007E1AAF" w:rsidRPr="005450A4" w14:paraId="22E51BD6" w14:textId="77777777">
        <w:trPr>
          <w:trHeight w:val="648"/>
        </w:trPr>
        <w:tc>
          <w:tcPr>
            <w:tcW w:w="0" w:type="auto"/>
            <w:tcBorders>
              <w:top w:val="nil"/>
              <w:left w:val="single" w:sz="4" w:space="0" w:color="auto"/>
              <w:bottom w:val="single" w:sz="4" w:space="0" w:color="auto"/>
              <w:right w:val="single" w:sz="4" w:space="0" w:color="auto"/>
            </w:tcBorders>
            <w:vAlign w:val="center"/>
          </w:tcPr>
          <w:p w14:paraId="638F0804" w14:textId="77777777" w:rsidR="007E1AAF" w:rsidRPr="005450A4" w:rsidRDefault="007E1AAF">
            <w:pPr>
              <w:spacing w:line="240" w:lineRule="atLeast"/>
              <w:jc w:val="right"/>
              <w:rPr>
                <w:rFonts w:ascii="Times New Roman"/>
                <w:szCs w:val="24"/>
              </w:rPr>
            </w:pPr>
            <w:r w:rsidRPr="005450A4">
              <w:rPr>
                <w:rFonts w:ascii="Times New Roman"/>
                <w:szCs w:val="24"/>
              </w:rPr>
              <w:t>4</w:t>
            </w:r>
          </w:p>
        </w:tc>
        <w:tc>
          <w:tcPr>
            <w:tcW w:w="0" w:type="auto"/>
            <w:tcBorders>
              <w:top w:val="nil"/>
              <w:left w:val="nil"/>
              <w:bottom w:val="single" w:sz="4" w:space="0" w:color="auto"/>
              <w:right w:val="single" w:sz="4" w:space="0" w:color="auto"/>
            </w:tcBorders>
            <w:vAlign w:val="center"/>
          </w:tcPr>
          <w:p w14:paraId="01337FC9"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2FB9FEF0" w14:textId="77777777" w:rsidR="007E1AAF" w:rsidRPr="005450A4" w:rsidRDefault="007E1AAF">
            <w:pPr>
              <w:spacing w:line="240" w:lineRule="atLeast"/>
              <w:jc w:val="left"/>
              <w:rPr>
                <w:rFonts w:ascii="Times New Roman"/>
                <w:szCs w:val="24"/>
              </w:rPr>
            </w:pPr>
            <w:r w:rsidRPr="005450A4">
              <w:rPr>
                <w:rFonts w:ascii="Times New Roman"/>
                <w:szCs w:val="24"/>
              </w:rPr>
              <w:t>Execution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vAlign w:val="center"/>
          </w:tcPr>
          <w:p w14:paraId="0D760A85" w14:textId="77777777" w:rsidR="007E1AAF" w:rsidRPr="005450A4" w:rsidRDefault="007E1AAF">
            <w:pPr>
              <w:spacing w:line="240" w:lineRule="atLeast"/>
              <w:jc w:val="left"/>
              <w:rPr>
                <w:rFonts w:ascii="Times New Roman"/>
                <w:szCs w:val="24"/>
              </w:rPr>
            </w:pPr>
            <w:r w:rsidRPr="005450A4">
              <w:rPr>
                <w:rFonts w:ascii="Times New Roman"/>
                <w:szCs w:val="24"/>
              </w:rPr>
              <w:t>Replace</w:t>
            </w:r>
          </w:p>
        </w:tc>
        <w:tc>
          <w:tcPr>
            <w:tcW w:w="0" w:type="auto"/>
            <w:tcBorders>
              <w:top w:val="nil"/>
              <w:left w:val="nil"/>
              <w:bottom w:val="single" w:sz="4" w:space="0" w:color="auto"/>
              <w:right w:val="single" w:sz="4" w:space="0" w:color="auto"/>
            </w:tcBorders>
            <w:vAlign w:val="center"/>
          </w:tcPr>
          <w:p w14:paraId="047E3A51" w14:textId="77777777" w:rsidR="007E1AAF" w:rsidRPr="005450A4" w:rsidRDefault="007E1AAF">
            <w:pPr>
              <w:spacing w:line="240" w:lineRule="atLeast"/>
              <w:jc w:val="left"/>
              <w:rPr>
                <w:rFonts w:ascii="Times New Roman"/>
                <w:b/>
                <w:bCs/>
                <w:szCs w:val="24"/>
              </w:rPr>
            </w:pPr>
            <w:r w:rsidRPr="005450A4">
              <w:rPr>
                <w:rFonts w:ascii="Times New Roman"/>
                <w:b/>
                <w:bCs/>
                <w:szCs w:val="24"/>
              </w:rPr>
              <w:t>New</w:t>
            </w:r>
          </w:p>
        </w:tc>
        <w:tc>
          <w:tcPr>
            <w:tcW w:w="0" w:type="auto"/>
            <w:tcBorders>
              <w:top w:val="nil"/>
              <w:left w:val="nil"/>
              <w:bottom w:val="single" w:sz="4" w:space="0" w:color="auto"/>
              <w:right w:val="single" w:sz="4" w:space="0" w:color="auto"/>
            </w:tcBorders>
            <w:vAlign w:val="center"/>
          </w:tcPr>
          <w:p w14:paraId="798FF4C6" w14:textId="77777777" w:rsidR="007E1AAF" w:rsidRPr="005450A4" w:rsidRDefault="007E1AAF">
            <w:pPr>
              <w:spacing w:line="240" w:lineRule="atLeast"/>
              <w:jc w:val="right"/>
              <w:rPr>
                <w:rFonts w:ascii="Times New Roman"/>
                <w:b/>
                <w:bCs/>
                <w:szCs w:val="24"/>
              </w:rPr>
            </w:pPr>
            <w:r w:rsidRPr="005450A4">
              <w:rPr>
                <w:rFonts w:ascii="Times New Roman"/>
                <w:b/>
                <w:bCs/>
                <w:szCs w:val="24"/>
              </w:rPr>
              <w:t>2</w:t>
            </w:r>
          </w:p>
        </w:tc>
        <w:tc>
          <w:tcPr>
            <w:tcW w:w="0" w:type="auto"/>
            <w:tcBorders>
              <w:top w:val="nil"/>
              <w:left w:val="nil"/>
              <w:bottom w:val="single" w:sz="4" w:space="0" w:color="auto"/>
              <w:right w:val="single" w:sz="4" w:space="0" w:color="auto"/>
            </w:tcBorders>
            <w:vAlign w:val="center"/>
          </w:tcPr>
          <w:p w14:paraId="22AE5318" w14:textId="77777777" w:rsidR="007E1AAF" w:rsidRPr="005450A4" w:rsidRDefault="007E1AAF">
            <w:pPr>
              <w:spacing w:line="240" w:lineRule="atLeast"/>
              <w:jc w:val="right"/>
              <w:rPr>
                <w:rFonts w:ascii="Times New Roman"/>
                <w:b/>
                <w:bCs/>
                <w:szCs w:val="24"/>
              </w:rPr>
            </w:pPr>
            <w:r w:rsidRPr="005450A4">
              <w:rPr>
                <w:rFonts w:ascii="Times New Roman"/>
                <w:b/>
                <w:bCs/>
                <w:szCs w:val="24"/>
              </w:rPr>
              <w:t>0</w:t>
            </w:r>
          </w:p>
        </w:tc>
        <w:tc>
          <w:tcPr>
            <w:tcW w:w="0" w:type="auto"/>
            <w:tcBorders>
              <w:top w:val="nil"/>
              <w:left w:val="nil"/>
              <w:bottom w:val="single" w:sz="4" w:space="0" w:color="auto"/>
              <w:right w:val="single" w:sz="4" w:space="0" w:color="auto"/>
            </w:tcBorders>
            <w:vAlign w:val="center"/>
          </w:tcPr>
          <w:p w14:paraId="14B68508" w14:textId="77777777" w:rsidR="007E1AAF" w:rsidRPr="005450A4" w:rsidRDefault="007E1AAF">
            <w:pPr>
              <w:spacing w:line="240" w:lineRule="atLeast"/>
              <w:jc w:val="right"/>
              <w:rPr>
                <w:rFonts w:ascii="Times New Roman"/>
                <w:szCs w:val="24"/>
              </w:rPr>
            </w:pPr>
            <w:r w:rsidRPr="005450A4">
              <w:rPr>
                <w:rFonts w:ascii="Times New Roman"/>
                <w:szCs w:val="24"/>
              </w:rPr>
              <w:t>8</w:t>
            </w:r>
          </w:p>
        </w:tc>
        <w:tc>
          <w:tcPr>
            <w:tcW w:w="0" w:type="auto"/>
            <w:tcBorders>
              <w:top w:val="nil"/>
              <w:left w:val="nil"/>
              <w:bottom w:val="single" w:sz="4" w:space="0" w:color="auto"/>
              <w:right w:val="single" w:sz="4" w:space="0" w:color="auto"/>
            </w:tcBorders>
            <w:vAlign w:val="center"/>
          </w:tcPr>
          <w:p w14:paraId="391A380F"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3DE55B1C" w14:textId="77777777" w:rsidR="007E1AAF" w:rsidRPr="005450A4" w:rsidRDefault="007E1AAF">
            <w:pPr>
              <w:spacing w:line="240" w:lineRule="atLeast"/>
              <w:jc w:val="left"/>
              <w:rPr>
                <w:rFonts w:ascii="Times New Roman"/>
                <w:szCs w:val="24"/>
              </w:rPr>
            </w:pPr>
          </w:p>
        </w:tc>
      </w:tr>
    </w:tbl>
    <w:p w14:paraId="4A69B257" w14:textId="77777777" w:rsidR="007E1AAF" w:rsidRPr="005450A4" w:rsidRDefault="007E1AAF">
      <w:pPr>
        <w:spacing w:line="240" w:lineRule="atLeast"/>
        <w:rPr>
          <w:rFonts w:ascii="Times New Roman"/>
          <w:szCs w:val="24"/>
        </w:rPr>
      </w:pPr>
    </w:p>
    <w:p w14:paraId="53EB8607" w14:textId="77777777" w:rsidR="007E1AAF" w:rsidRPr="005450A4" w:rsidRDefault="007E1AAF">
      <w:pPr>
        <w:spacing w:line="240" w:lineRule="atLeast"/>
        <w:rPr>
          <w:rFonts w:ascii="Times New Roman"/>
          <w:szCs w:val="24"/>
        </w:rPr>
      </w:pPr>
    </w:p>
    <w:p w14:paraId="0D818CE4" w14:textId="77777777" w:rsidR="007E1AAF" w:rsidRPr="005450A4" w:rsidRDefault="007E1AAF" w:rsidP="00C33AD2">
      <w:pPr>
        <w:numPr>
          <w:ilvl w:val="0"/>
          <w:numId w:val="19"/>
        </w:numPr>
        <w:ind w:left="1077"/>
        <w:rPr>
          <w:rFonts w:ascii="Times New Roman"/>
          <w:szCs w:val="24"/>
        </w:rPr>
      </w:pPr>
      <w:r w:rsidRPr="005450A4">
        <w:rPr>
          <w:rFonts w:ascii="Times New Roman"/>
          <w:szCs w:val="24"/>
        </w:rPr>
        <w:br w:type="page"/>
      </w:r>
      <w:bookmarkStart w:id="900" w:name="_Toc230503973"/>
      <w:bookmarkStart w:id="901" w:name="_Toc241927217"/>
      <w:r w:rsidRPr="005450A4">
        <w:rPr>
          <w:rFonts w:ascii="Times New Roman"/>
          <w:szCs w:val="24"/>
        </w:rPr>
        <w:lastRenderedPageBreak/>
        <w:t xml:space="preserve">D7-Cancel/replace request sent whilst execution is being reported – the requested order qty is above the </w:t>
      </w:r>
      <w:proofErr w:type="spellStart"/>
      <w:r w:rsidRPr="005450A4">
        <w:rPr>
          <w:rFonts w:ascii="Times New Roman"/>
          <w:szCs w:val="24"/>
        </w:rPr>
        <w:t>LeavesQty</w:t>
      </w:r>
      <w:bookmarkEnd w:id="900"/>
      <w:bookmarkEnd w:id="901"/>
      <w:proofErr w:type="spellEnd"/>
    </w:p>
    <w:p w14:paraId="3E06D235" w14:textId="77777777" w:rsidR="007E1AAF" w:rsidRPr="005450A4" w:rsidRDefault="007E1AAF">
      <w:pPr>
        <w:ind w:left="1048"/>
        <w:rPr>
          <w:rFonts w:ascii="Times New Roman"/>
          <w:szCs w:val="24"/>
        </w:rPr>
      </w:pPr>
    </w:p>
    <w:tbl>
      <w:tblPr>
        <w:tblW w:w="0" w:type="auto"/>
        <w:tblInd w:w="16" w:type="dxa"/>
        <w:tblCellMar>
          <w:left w:w="28" w:type="dxa"/>
          <w:right w:w="28" w:type="dxa"/>
        </w:tblCellMar>
        <w:tblLook w:val="0000" w:firstRow="0" w:lastRow="0" w:firstColumn="0" w:lastColumn="0" w:noHBand="0" w:noVBand="0"/>
      </w:tblPr>
      <w:tblGrid>
        <w:gridCol w:w="556"/>
        <w:gridCol w:w="2225"/>
        <w:gridCol w:w="1852"/>
        <w:gridCol w:w="1380"/>
        <w:gridCol w:w="1317"/>
        <w:gridCol w:w="1268"/>
        <w:gridCol w:w="1464"/>
        <w:gridCol w:w="1175"/>
        <w:gridCol w:w="1122"/>
        <w:gridCol w:w="2185"/>
      </w:tblGrid>
      <w:tr w:rsidR="007E1AAF" w:rsidRPr="005450A4" w14:paraId="436B91F9" w14:textId="77777777">
        <w:trPr>
          <w:trHeight w:val="648"/>
        </w:trPr>
        <w:tc>
          <w:tcPr>
            <w:tcW w:w="0" w:type="auto"/>
            <w:tcBorders>
              <w:top w:val="single" w:sz="4" w:space="0" w:color="auto"/>
              <w:left w:val="single" w:sz="4" w:space="0" w:color="auto"/>
              <w:bottom w:val="single" w:sz="4" w:space="0" w:color="auto"/>
              <w:right w:val="single" w:sz="4" w:space="0" w:color="auto"/>
            </w:tcBorders>
            <w:vAlign w:val="center"/>
          </w:tcPr>
          <w:p w14:paraId="26BB0AC1" w14:textId="77777777" w:rsidR="007E1AAF" w:rsidRPr="005450A4" w:rsidRDefault="007E1AAF">
            <w:pPr>
              <w:spacing w:line="240" w:lineRule="atLeast"/>
              <w:jc w:val="center"/>
              <w:rPr>
                <w:rFonts w:ascii="Times New Roman"/>
                <w:szCs w:val="24"/>
              </w:rPr>
            </w:pPr>
            <w:r w:rsidRPr="005450A4">
              <w:rPr>
                <w:rFonts w:ascii="Times New Roman"/>
                <w:szCs w:val="24"/>
              </w:rPr>
              <w:t>Time</w:t>
            </w:r>
          </w:p>
        </w:tc>
        <w:tc>
          <w:tcPr>
            <w:tcW w:w="0" w:type="auto"/>
            <w:tcBorders>
              <w:top w:val="single" w:sz="4" w:space="0" w:color="auto"/>
              <w:left w:val="nil"/>
              <w:bottom w:val="single" w:sz="4" w:space="0" w:color="auto"/>
              <w:right w:val="single" w:sz="4" w:space="0" w:color="auto"/>
            </w:tcBorders>
            <w:vAlign w:val="center"/>
          </w:tcPr>
          <w:p w14:paraId="70985D3C" w14:textId="77777777" w:rsidR="007E1AAF" w:rsidRPr="005450A4" w:rsidRDefault="007E1AAF">
            <w:pPr>
              <w:spacing w:line="240" w:lineRule="atLeast"/>
              <w:jc w:val="center"/>
              <w:rPr>
                <w:rFonts w:ascii="Times New Roman"/>
                <w:szCs w:val="24"/>
              </w:rPr>
            </w:pPr>
            <w:r w:rsidRPr="005450A4">
              <w:rPr>
                <w:rFonts w:ascii="Times New Roman"/>
                <w:szCs w:val="24"/>
              </w:rPr>
              <w:t>Message Received</w:t>
            </w:r>
            <w:proofErr w:type="gramStart"/>
            <w:r w:rsidRPr="005450A4">
              <w:rPr>
                <w:rFonts w:ascii="Times New Roman"/>
                <w:szCs w:val="24"/>
              </w:rPr>
              <w:t xml:space="preserve">   (</w:t>
            </w:r>
            <w:proofErr w:type="gramEnd"/>
            <w:r w:rsidRPr="005450A4">
              <w:rPr>
                <w:rFonts w:ascii="Times New Roman"/>
                <w:szCs w:val="24"/>
              </w:rPr>
              <w:t>11, 41)</w:t>
            </w:r>
          </w:p>
        </w:tc>
        <w:tc>
          <w:tcPr>
            <w:tcW w:w="0" w:type="auto"/>
            <w:tcBorders>
              <w:top w:val="single" w:sz="4" w:space="0" w:color="auto"/>
              <w:left w:val="nil"/>
              <w:bottom w:val="single" w:sz="4" w:space="0" w:color="auto"/>
              <w:right w:val="single" w:sz="4" w:space="0" w:color="auto"/>
            </w:tcBorders>
            <w:vAlign w:val="center"/>
          </w:tcPr>
          <w:p w14:paraId="203DBFCF" w14:textId="77777777" w:rsidR="007E1AAF" w:rsidRPr="005450A4" w:rsidRDefault="007E1AAF">
            <w:pPr>
              <w:spacing w:line="240" w:lineRule="atLeast"/>
              <w:jc w:val="center"/>
              <w:rPr>
                <w:rFonts w:ascii="Times New Roman"/>
                <w:szCs w:val="24"/>
              </w:rPr>
            </w:pPr>
            <w:r w:rsidRPr="005450A4">
              <w:rPr>
                <w:rFonts w:ascii="Times New Roman"/>
                <w:szCs w:val="24"/>
              </w:rPr>
              <w:t>Message Sent (11,41)</w:t>
            </w:r>
          </w:p>
        </w:tc>
        <w:tc>
          <w:tcPr>
            <w:tcW w:w="0" w:type="auto"/>
            <w:tcBorders>
              <w:top w:val="single" w:sz="4" w:space="0" w:color="auto"/>
              <w:left w:val="nil"/>
              <w:bottom w:val="single" w:sz="4" w:space="0" w:color="auto"/>
              <w:right w:val="single" w:sz="4" w:space="0" w:color="auto"/>
            </w:tcBorders>
            <w:vAlign w:val="center"/>
          </w:tcPr>
          <w:p w14:paraId="7BF42929"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ExecType</w:t>
            </w:r>
            <w:proofErr w:type="spellEnd"/>
            <w:r w:rsidRPr="005450A4">
              <w:rPr>
                <w:rFonts w:ascii="Times New Roman"/>
                <w:szCs w:val="24"/>
              </w:rPr>
              <w:t xml:space="preserve"> (150)</w:t>
            </w:r>
          </w:p>
        </w:tc>
        <w:tc>
          <w:tcPr>
            <w:tcW w:w="0" w:type="auto"/>
            <w:tcBorders>
              <w:top w:val="single" w:sz="4" w:space="0" w:color="auto"/>
              <w:left w:val="nil"/>
              <w:bottom w:val="single" w:sz="4" w:space="0" w:color="auto"/>
              <w:right w:val="single" w:sz="4" w:space="0" w:color="auto"/>
            </w:tcBorders>
            <w:vAlign w:val="center"/>
          </w:tcPr>
          <w:p w14:paraId="60DBF63D"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OrdStatus</w:t>
            </w:r>
            <w:proofErr w:type="spellEnd"/>
            <w:r w:rsidRPr="005450A4">
              <w:rPr>
                <w:rFonts w:ascii="Times New Roman"/>
                <w:szCs w:val="24"/>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7182752C"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OrderQty</w:t>
            </w:r>
            <w:proofErr w:type="spellEnd"/>
            <w:r w:rsidRPr="005450A4">
              <w:rPr>
                <w:rFonts w:ascii="Times New Roman"/>
                <w:szCs w:val="24"/>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34D61238"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LeavesQty</w:t>
            </w:r>
            <w:proofErr w:type="spellEnd"/>
            <w:r w:rsidRPr="005450A4">
              <w:rPr>
                <w:rFonts w:ascii="Times New Roman"/>
                <w:szCs w:val="24"/>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1385C44A"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CumQty</w:t>
            </w:r>
            <w:proofErr w:type="spellEnd"/>
            <w:r w:rsidRPr="005450A4">
              <w:rPr>
                <w:rFonts w:ascii="Times New Roman"/>
                <w:szCs w:val="24"/>
              </w:rPr>
              <w:t xml:space="preserve"> (14)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0DC80B79" w14:textId="77777777" w:rsidR="007E1AAF" w:rsidRPr="005450A4" w:rsidRDefault="007E1AAF">
            <w:pPr>
              <w:spacing w:line="240" w:lineRule="atLeast"/>
              <w:jc w:val="center"/>
              <w:rPr>
                <w:rFonts w:ascii="Times New Roman"/>
                <w:szCs w:val="24"/>
              </w:rPr>
            </w:pPr>
            <w:proofErr w:type="spellStart"/>
            <w:r w:rsidRPr="005450A4">
              <w:rPr>
                <w:rFonts w:ascii="Times New Roman"/>
                <w:szCs w:val="24"/>
              </w:rPr>
              <w:t>LastQty</w:t>
            </w:r>
            <w:proofErr w:type="spellEnd"/>
            <w:r w:rsidRPr="005450A4">
              <w:rPr>
                <w:rFonts w:ascii="Times New Roman"/>
                <w:szCs w:val="24"/>
              </w:rPr>
              <w:t xml:space="preserve"> (32)</w:t>
            </w:r>
          </w:p>
        </w:tc>
        <w:tc>
          <w:tcPr>
            <w:tcW w:w="0" w:type="auto"/>
            <w:tcBorders>
              <w:top w:val="single" w:sz="4" w:space="0" w:color="auto"/>
              <w:left w:val="nil"/>
              <w:bottom w:val="single" w:sz="4" w:space="0" w:color="auto"/>
              <w:right w:val="single" w:sz="4" w:space="0" w:color="auto"/>
            </w:tcBorders>
            <w:vAlign w:val="center"/>
          </w:tcPr>
          <w:p w14:paraId="4E6CEA76" w14:textId="77777777" w:rsidR="007E1AAF" w:rsidRPr="005450A4" w:rsidRDefault="007E1AAF">
            <w:pPr>
              <w:spacing w:line="240" w:lineRule="atLeast"/>
              <w:jc w:val="center"/>
              <w:rPr>
                <w:rFonts w:ascii="Times New Roman"/>
                <w:szCs w:val="24"/>
              </w:rPr>
            </w:pPr>
            <w:r w:rsidRPr="005450A4">
              <w:rPr>
                <w:rFonts w:ascii="Times New Roman"/>
                <w:szCs w:val="24"/>
              </w:rPr>
              <w:t>Comment</w:t>
            </w:r>
          </w:p>
        </w:tc>
      </w:tr>
      <w:tr w:rsidR="007E1AAF" w:rsidRPr="005450A4" w14:paraId="1576A286" w14:textId="77777777">
        <w:trPr>
          <w:trHeight w:val="324"/>
        </w:trPr>
        <w:tc>
          <w:tcPr>
            <w:tcW w:w="0" w:type="auto"/>
            <w:tcBorders>
              <w:top w:val="nil"/>
              <w:left w:val="single" w:sz="4" w:space="0" w:color="auto"/>
              <w:bottom w:val="single" w:sz="4" w:space="0" w:color="auto"/>
              <w:right w:val="single" w:sz="4" w:space="0" w:color="auto"/>
            </w:tcBorders>
            <w:shd w:val="clear" w:color="auto" w:fill="FFFF99"/>
            <w:vAlign w:val="center"/>
          </w:tcPr>
          <w:p w14:paraId="10CBE6E2" w14:textId="77777777" w:rsidR="007E1AAF" w:rsidRPr="005450A4" w:rsidRDefault="007E1AAF">
            <w:pPr>
              <w:spacing w:line="240" w:lineRule="atLeast"/>
              <w:jc w:val="right"/>
              <w:rPr>
                <w:rFonts w:ascii="Times New Roman"/>
                <w:szCs w:val="24"/>
              </w:rPr>
            </w:pPr>
            <w:r w:rsidRPr="005450A4">
              <w:rPr>
                <w:rFonts w:ascii="Times New Roman"/>
                <w:szCs w:val="24"/>
              </w:rPr>
              <w:t>1</w:t>
            </w:r>
          </w:p>
        </w:tc>
        <w:tc>
          <w:tcPr>
            <w:tcW w:w="0" w:type="auto"/>
            <w:tcBorders>
              <w:top w:val="nil"/>
              <w:left w:val="nil"/>
              <w:bottom w:val="single" w:sz="4" w:space="0" w:color="auto"/>
              <w:right w:val="single" w:sz="4" w:space="0" w:color="auto"/>
            </w:tcBorders>
            <w:shd w:val="clear" w:color="auto" w:fill="FFFF99"/>
            <w:vAlign w:val="center"/>
          </w:tcPr>
          <w:p w14:paraId="79653561" w14:textId="77777777" w:rsidR="007E1AAF" w:rsidRPr="005450A4" w:rsidRDefault="007E1AAF">
            <w:pPr>
              <w:spacing w:line="240" w:lineRule="atLeast"/>
              <w:jc w:val="left"/>
              <w:rPr>
                <w:rFonts w:ascii="Times New Roman"/>
                <w:szCs w:val="24"/>
              </w:rPr>
            </w:pPr>
            <w:r w:rsidRPr="005450A4">
              <w:rPr>
                <w:rFonts w:ascii="Times New Roman"/>
                <w:szCs w:val="24"/>
              </w:rPr>
              <w:t>New Order(X)</w:t>
            </w:r>
          </w:p>
        </w:tc>
        <w:tc>
          <w:tcPr>
            <w:tcW w:w="0" w:type="auto"/>
            <w:tcBorders>
              <w:top w:val="nil"/>
              <w:left w:val="nil"/>
              <w:bottom w:val="single" w:sz="4" w:space="0" w:color="auto"/>
              <w:right w:val="single" w:sz="4" w:space="0" w:color="auto"/>
            </w:tcBorders>
            <w:shd w:val="clear" w:color="auto" w:fill="FFFF99"/>
            <w:vAlign w:val="center"/>
          </w:tcPr>
          <w:p w14:paraId="3ABDBCCE"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1C00FA56"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6C90845D"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F32DCCA" w14:textId="77777777" w:rsidR="007E1AAF" w:rsidRPr="005450A4" w:rsidRDefault="007E1AAF">
            <w:pPr>
              <w:spacing w:line="240" w:lineRule="atLeast"/>
              <w:jc w:val="right"/>
              <w:rPr>
                <w:rFonts w:ascii="Times New Roman"/>
                <w:szCs w:val="24"/>
              </w:rPr>
            </w:pPr>
            <w:r w:rsidRPr="005450A4">
              <w:rPr>
                <w:rFonts w:ascii="Times New Roman"/>
                <w:szCs w:val="24"/>
              </w:rPr>
              <w:t>10</w:t>
            </w:r>
          </w:p>
        </w:tc>
        <w:tc>
          <w:tcPr>
            <w:tcW w:w="0" w:type="auto"/>
            <w:tcBorders>
              <w:top w:val="nil"/>
              <w:left w:val="nil"/>
              <w:bottom w:val="single" w:sz="4" w:space="0" w:color="auto"/>
              <w:right w:val="single" w:sz="4" w:space="0" w:color="auto"/>
            </w:tcBorders>
            <w:shd w:val="clear" w:color="auto" w:fill="FFFF99"/>
            <w:vAlign w:val="center"/>
          </w:tcPr>
          <w:p w14:paraId="5D4D3F12"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77981F5"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0B7B8DD7"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1DFD3212" w14:textId="77777777" w:rsidR="007E1AAF" w:rsidRPr="005450A4" w:rsidRDefault="007E1AAF">
            <w:pPr>
              <w:spacing w:line="240" w:lineRule="atLeast"/>
              <w:jc w:val="left"/>
              <w:rPr>
                <w:rFonts w:ascii="Times New Roman"/>
                <w:szCs w:val="24"/>
              </w:rPr>
            </w:pPr>
          </w:p>
        </w:tc>
      </w:tr>
      <w:tr w:rsidR="007E1AAF" w:rsidRPr="005450A4" w14:paraId="50C0E4B6" w14:textId="77777777">
        <w:trPr>
          <w:trHeight w:val="324"/>
        </w:trPr>
        <w:tc>
          <w:tcPr>
            <w:tcW w:w="0" w:type="auto"/>
            <w:tcBorders>
              <w:top w:val="nil"/>
              <w:left w:val="single" w:sz="4" w:space="0" w:color="auto"/>
              <w:bottom w:val="single" w:sz="4" w:space="0" w:color="auto"/>
              <w:right w:val="single" w:sz="4" w:space="0" w:color="auto"/>
            </w:tcBorders>
            <w:vAlign w:val="center"/>
          </w:tcPr>
          <w:p w14:paraId="0345BB2F" w14:textId="77777777" w:rsidR="007E1AAF" w:rsidRPr="005450A4" w:rsidRDefault="007E1AAF">
            <w:pPr>
              <w:spacing w:line="240" w:lineRule="atLeast"/>
              <w:jc w:val="right"/>
              <w:rPr>
                <w:rFonts w:ascii="Times New Roman"/>
                <w:i/>
                <w:iCs/>
                <w:szCs w:val="24"/>
              </w:rPr>
            </w:pPr>
            <w:r w:rsidRPr="005450A4">
              <w:rPr>
                <w:rFonts w:ascii="Times New Roman"/>
                <w:i/>
                <w:iCs/>
                <w:szCs w:val="24"/>
              </w:rPr>
              <w:t>2</w:t>
            </w:r>
          </w:p>
        </w:tc>
        <w:tc>
          <w:tcPr>
            <w:tcW w:w="0" w:type="auto"/>
            <w:tcBorders>
              <w:top w:val="nil"/>
              <w:left w:val="nil"/>
              <w:bottom w:val="single" w:sz="4" w:space="0" w:color="auto"/>
              <w:right w:val="single" w:sz="4" w:space="0" w:color="auto"/>
            </w:tcBorders>
            <w:vAlign w:val="center"/>
          </w:tcPr>
          <w:p w14:paraId="252ABF03" w14:textId="77777777" w:rsidR="007E1AAF" w:rsidRPr="005450A4" w:rsidRDefault="007E1AAF">
            <w:pPr>
              <w:spacing w:line="240" w:lineRule="atLeast"/>
              <w:jc w:val="left"/>
              <w:rPr>
                <w:rFonts w:ascii="Times New Roman"/>
                <w:i/>
                <w:iCs/>
                <w:szCs w:val="24"/>
              </w:rPr>
            </w:pPr>
          </w:p>
        </w:tc>
        <w:tc>
          <w:tcPr>
            <w:tcW w:w="0" w:type="auto"/>
            <w:tcBorders>
              <w:top w:val="nil"/>
              <w:left w:val="nil"/>
              <w:bottom w:val="single" w:sz="4" w:space="0" w:color="auto"/>
              <w:right w:val="single" w:sz="4" w:space="0" w:color="auto"/>
            </w:tcBorders>
            <w:vAlign w:val="center"/>
          </w:tcPr>
          <w:p w14:paraId="73EE8DC3" w14:textId="77777777" w:rsidR="007E1AAF" w:rsidRPr="005450A4" w:rsidRDefault="007E1AAF">
            <w:pPr>
              <w:spacing w:line="240" w:lineRule="atLeast"/>
              <w:jc w:val="left"/>
              <w:rPr>
                <w:rFonts w:ascii="Times New Roman"/>
                <w:i/>
                <w:iCs/>
                <w:szCs w:val="24"/>
              </w:rPr>
            </w:pPr>
            <w:r w:rsidRPr="005450A4">
              <w:rPr>
                <w:rFonts w:ascii="Times New Roman"/>
                <w:i/>
                <w:iCs/>
                <w:szCs w:val="24"/>
              </w:rPr>
              <w:t>Execution(X)</w:t>
            </w:r>
          </w:p>
        </w:tc>
        <w:tc>
          <w:tcPr>
            <w:tcW w:w="0" w:type="auto"/>
            <w:tcBorders>
              <w:top w:val="nil"/>
              <w:left w:val="nil"/>
              <w:bottom w:val="single" w:sz="4" w:space="0" w:color="auto"/>
              <w:right w:val="single" w:sz="4" w:space="0" w:color="auto"/>
            </w:tcBorders>
            <w:vAlign w:val="center"/>
          </w:tcPr>
          <w:p w14:paraId="21C1611C"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12B73EF9" w14:textId="77777777" w:rsidR="007E1AAF" w:rsidRPr="005450A4" w:rsidRDefault="007E1AAF">
            <w:pPr>
              <w:spacing w:line="240" w:lineRule="atLeast"/>
              <w:jc w:val="left"/>
              <w:rPr>
                <w:rFonts w:ascii="Times New Roman"/>
                <w:i/>
                <w:iCs/>
                <w:szCs w:val="24"/>
              </w:rPr>
            </w:pPr>
            <w:r w:rsidRPr="005450A4">
              <w:rPr>
                <w:rFonts w:ascii="Times New Roman"/>
                <w:i/>
                <w:iCs/>
                <w:szCs w:val="24"/>
              </w:rPr>
              <w:t>Rejected</w:t>
            </w:r>
          </w:p>
        </w:tc>
        <w:tc>
          <w:tcPr>
            <w:tcW w:w="0" w:type="auto"/>
            <w:tcBorders>
              <w:top w:val="nil"/>
              <w:left w:val="nil"/>
              <w:bottom w:val="single" w:sz="4" w:space="0" w:color="auto"/>
              <w:right w:val="single" w:sz="4" w:space="0" w:color="auto"/>
            </w:tcBorders>
            <w:vAlign w:val="center"/>
          </w:tcPr>
          <w:p w14:paraId="1AF79B18"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10</w:t>
            </w:r>
          </w:p>
        </w:tc>
        <w:tc>
          <w:tcPr>
            <w:tcW w:w="0" w:type="auto"/>
            <w:tcBorders>
              <w:top w:val="nil"/>
              <w:left w:val="nil"/>
              <w:bottom w:val="single" w:sz="4" w:space="0" w:color="auto"/>
              <w:right w:val="single" w:sz="4" w:space="0" w:color="auto"/>
            </w:tcBorders>
            <w:vAlign w:val="center"/>
          </w:tcPr>
          <w:p w14:paraId="2805A9E2" w14:textId="77777777" w:rsidR="007E1AAF" w:rsidRPr="005450A4" w:rsidRDefault="007E1AAF">
            <w:pPr>
              <w:spacing w:line="240" w:lineRule="atLeast"/>
              <w:jc w:val="right"/>
              <w:rPr>
                <w:rFonts w:ascii="Times New Roman"/>
                <w:b/>
                <w:bCs/>
                <w:i/>
                <w:iCs/>
                <w:szCs w:val="24"/>
              </w:rPr>
            </w:pPr>
            <w:r w:rsidRPr="005450A4">
              <w:rPr>
                <w:rFonts w:ascii="Times New Roman"/>
                <w:b/>
                <w:bCs/>
                <w:i/>
                <w:iCs/>
                <w:szCs w:val="24"/>
              </w:rPr>
              <w:t>0</w:t>
            </w:r>
          </w:p>
        </w:tc>
        <w:tc>
          <w:tcPr>
            <w:tcW w:w="0" w:type="auto"/>
            <w:tcBorders>
              <w:top w:val="nil"/>
              <w:left w:val="nil"/>
              <w:bottom w:val="single" w:sz="4" w:space="0" w:color="auto"/>
              <w:right w:val="single" w:sz="4" w:space="0" w:color="auto"/>
            </w:tcBorders>
            <w:vAlign w:val="center"/>
          </w:tcPr>
          <w:p w14:paraId="7C53057C"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180663B4" w14:textId="77777777" w:rsidR="007E1AAF" w:rsidRPr="005450A4" w:rsidRDefault="007E1AAF">
            <w:pPr>
              <w:spacing w:line="240" w:lineRule="atLeast"/>
              <w:jc w:val="right"/>
              <w:rPr>
                <w:rFonts w:ascii="Times New Roman"/>
                <w:i/>
                <w:iCs/>
                <w:szCs w:val="24"/>
              </w:rPr>
            </w:pPr>
            <w:r w:rsidRPr="005450A4">
              <w:rPr>
                <w:rFonts w:ascii="Times New Roman"/>
                <w:i/>
                <w:iCs/>
                <w:szCs w:val="24"/>
              </w:rPr>
              <w:t>0</w:t>
            </w:r>
          </w:p>
        </w:tc>
        <w:tc>
          <w:tcPr>
            <w:tcW w:w="0" w:type="auto"/>
            <w:tcBorders>
              <w:top w:val="nil"/>
              <w:left w:val="nil"/>
              <w:bottom w:val="single" w:sz="4" w:space="0" w:color="auto"/>
              <w:right w:val="single" w:sz="4" w:space="0" w:color="auto"/>
            </w:tcBorders>
            <w:vAlign w:val="center"/>
          </w:tcPr>
          <w:p w14:paraId="482BBB65" w14:textId="77777777" w:rsidR="007E1AAF" w:rsidRPr="005450A4" w:rsidRDefault="007E1AAF">
            <w:pPr>
              <w:spacing w:line="240" w:lineRule="atLeast"/>
              <w:jc w:val="left"/>
              <w:rPr>
                <w:rFonts w:ascii="Times New Roman"/>
                <w:i/>
                <w:iCs/>
                <w:szCs w:val="24"/>
              </w:rPr>
            </w:pPr>
            <w:r w:rsidRPr="005450A4">
              <w:rPr>
                <w:rFonts w:ascii="Times New Roman"/>
                <w:i/>
                <w:iCs/>
                <w:szCs w:val="24"/>
              </w:rPr>
              <w:t>If order is rejected</w:t>
            </w:r>
          </w:p>
        </w:tc>
      </w:tr>
      <w:tr w:rsidR="007E1AAF" w:rsidRPr="005450A4" w14:paraId="5FECCE49" w14:textId="77777777">
        <w:trPr>
          <w:trHeight w:val="324"/>
        </w:trPr>
        <w:tc>
          <w:tcPr>
            <w:tcW w:w="0" w:type="auto"/>
            <w:tcBorders>
              <w:top w:val="nil"/>
              <w:left w:val="single" w:sz="4" w:space="0" w:color="auto"/>
              <w:bottom w:val="single" w:sz="4" w:space="0" w:color="auto"/>
              <w:right w:val="single" w:sz="4" w:space="0" w:color="auto"/>
            </w:tcBorders>
            <w:vAlign w:val="center"/>
          </w:tcPr>
          <w:p w14:paraId="1312FDDA" w14:textId="77777777" w:rsidR="007E1AAF" w:rsidRPr="005450A4" w:rsidRDefault="007E1AAF">
            <w:pPr>
              <w:spacing w:line="240" w:lineRule="atLeast"/>
              <w:jc w:val="right"/>
              <w:rPr>
                <w:rFonts w:ascii="Times New Roman"/>
                <w:szCs w:val="24"/>
              </w:rPr>
            </w:pPr>
            <w:r w:rsidRPr="005450A4">
              <w:rPr>
                <w:rFonts w:ascii="Times New Roman"/>
                <w:szCs w:val="24"/>
              </w:rPr>
              <w:t>2</w:t>
            </w:r>
          </w:p>
        </w:tc>
        <w:tc>
          <w:tcPr>
            <w:tcW w:w="0" w:type="auto"/>
            <w:tcBorders>
              <w:top w:val="nil"/>
              <w:left w:val="nil"/>
              <w:bottom w:val="single" w:sz="4" w:space="0" w:color="auto"/>
              <w:right w:val="single" w:sz="4" w:space="0" w:color="auto"/>
            </w:tcBorders>
            <w:vAlign w:val="center"/>
          </w:tcPr>
          <w:p w14:paraId="5AA13E9A"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76EB92CD"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466BC227"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2F04196D" w14:textId="77777777" w:rsidR="007E1AAF" w:rsidRPr="005450A4" w:rsidRDefault="007E1AAF">
            <w:pPr>
              <w:spacing w:line="240" w:lineRule="atLeast"/>
              <w:jc w:val="left"/>
              <w:rPr>
                <w:rFonts w:ascii="Times New Roman"/>
                <w:szCs w:val="24"/>
              </w:rPr>
            </w:pPr>
            <w:r w:rsidRPr="005450A4">
              <w:rPr>
                <w:rFonts w:ascii="Times New Roman"/>
                <w:szCs w:val="24"/>
              </w:rPr>
              <w:t>New</w:t>
            </w:r>
          </w:p>
        </w:tc>
        <w:tc>
          <w:tcPr>
            <w:tcW w:w="0" w:type="auto"/>
            <w:tcBorders>
              <w:top w:val="nil"/>
              <w:left w:val="nil"/>
              <w:bottom w:val="single" w:sz="4" w:space="0" w:color="auto"/>
              <w:right w:val="single" w:sz="4" w:space="0" w:color="auto"/>
            </w:tcBorders>
            <w:vAlign w:val="center"/>
          </w:tcPr>
          <w:p w14:paraId="4B503A79"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5FDFFF8F" w14:textId="77777777" w:rsidR="007E1AAF" w:rsidRPr="005450A4" w:rsidRDefault="007E1AAF">
            <w:pPr>
              <w:spacing w:line="240" w:lineRule="atLeast"/>
              <w:jc w:val="right"/>
              <w:rPr>
                <w:rFonts w:ascii="Times New Roman"/>
                <w:b/>
                <w:bCs/>
                <w:szCs w:val="24"/>
              </w:rPr>
            </w:pPr>
            <w:r w:rsidRPr="005450A4">
              <w:rPr>
                <w:rFonts w:ascii="Times New Roman"/>
                <w:b/>
                <w:bCs/>
                <w:szCs w:val="24"/>
              </w:rPr>
              <w:t>10</w:t>
            </w:r>
          </w:p>
        </w:tc>
        <w:tc>
          <w:tcPr>
            <w:tcW w:w="0" w:type="auto"/>
            <w:tcBorders>
              <w:top w:val="nil"/>
              <w:left w:val="nil"/>
              <w:bottom w:val="single" w:sz="4" w:space="0" w:color="auto"/>
              <w:right w:val="single" w:sz="4" w:space="0" w:color="auto"/>
            </w:tcBorders>
            <w:vAlign w:val="center"/>
          </w:tcPr>
          <w:p w14:paraId="2F5BF55B"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75E066D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3CD55A0F" w14:textId="77777777" w:rsidR="007E1AAF" w:rsidRPr="005450A4" w:rsidRDefault="007E1AAF">
            <w:pPr>
              <w:spacing w:line="240" w:lineRule="atLeast"/>
              <w:jc w:val="left"/>
              <w:rPr>
                <w:rFonts w:ascii="Times New Roman"/>
                <w:szCs w:val="24"/>
              </w:rPr>
            </w:pPr>
          </w:p>
        </w:tc>
      </w:tr>
      <w:tr w:rsidR="007E1AAF" w:rsidRPr="005450A4" w14:paraId="7B2E877A" w14:textId="77777777">
        <w:trPr>
          <w:trHeight w:val="675"/>
        </w:trPr>
        <w:tc>
          <w:tcPr>
            <w:tcW w:w="0" w:type="auto"/>
            <w:tcBorders>
              <w:top w:val="nil"/>
              <w:left w:val="single" w:sz="4" w:space="0" w:color="auto"/>
              <w:bottom w:val="single" w:sz="4" w:space="0" w:color="auto"/>
              <w:right w:val="single" w:sz="4" w:space="0" w:color="auto"/>
            </w:tcBorders>
            <w:shd w:val="clear" w:color="auto" w:fill="FFFF99"/>
            <w:vAlign w:val="center"/>
          </w:tcPr>
          <w:p w14:paraId="1AB2A262"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shd w:val="clear" w:color="auto" w:fill="FFFF99"/>
            <w:vAlign w:val="center"/>
          </w:tcPr>
          <w:p w14:paraId="520C579A" w14:textId="77777777" w:rsidR="007E1AAF" w:rsidRPr="005450A4" w:rsidRDefault="007E1AAF">
            <w:pPr>
              <w:spacing w:line="240" w:lineRule="atLeast"/>
              <w:jc w:val="left"/>
              <w:rPr>
                <w:rFonts w:ascii="Times New Roman"/>
                <w:szCs w:val="24"/>
              </w:rPr>
            </w:pPr>
            <w:r w:rsidRPr="005450A4">
              <w:rPr>
                <w:rFonts w:ascii="Times New Roman"/>
                <w:szCs w:val="24"/>
              </w:rPr>
              <w:t>Replace Request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shd w:val="clear" w:color="auto" w:fill="FFFF99"/>
            <w:vAlign w:val="center"/>
          </w:tcPr>
          <w:p w14:paraId="3E898C28"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DD2B2DF"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5724F4C5"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FCF08A7" w14:textId="77777777" w:rsidR="007E1AAF" w:rsidRPr="005450A4" w:rsidRDefault="007E1AAF">
            <w:pPr>
              <w:spacing w:line="240" w:lineRule="atLeast"/>
              <w:jc w:val="right"/>
              <w:rPr>
                <w:rFonts w:ascii="Times New Roman"/>
                <w:b/>
                <w:bCs/>
                <w:szCs w:val="24"/>
              </w:rPr>
            </w:pPr>
            <w:r w:rsidRPr="005450A4">
              <w:rPr>
                <w:rFonts w:ascii="Times New Roman"/>
                <w:b/>
                <w:bCs/>
                <w:szCs w:val="24"/>
              </w:rPr>
              <w:t>5</w:t>
            </w:r>
          </w:p>
        </w:tc>
        <w:tc>
          <w:tcPr>
            <w:tcW w:w="0" w:type="auto"/>
            <w:tcBorders>
              <w:top w:val="nil"/>
              <w:left w:val="nil"/>
              <w:bottom w:val="single" w:sz="4" w:space="0" w:color="auto"/>
              <w:right w:val="single" w:sz="4" w:space="0" w:color="auto"/>
            </w:tcBorders>
            <w:shd w:val="clear" w:color="auto" w:fill="FFFF99"/>
            <w:vAlign w:val="center"/>
          </w:tcPr>
          <w:p w14:paraId="048BB567"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7EBAF5DF"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65777AD3"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shd w:val="clear" w:color="auto" w:fill="FFFF99"/>
            <w:vAlign w:val="center"/>
          </w:tcPr>
          <w:p w14:paraId="33AFD296" w14:textId="77777777" w:rsidR="007E1AAF" w:rsidRPr="005450A4" w:rsidRDefault="007E1AAF">
            <w:pPr>
              <w:spacing w:line="240" w:lineRule="atLeast"/>
              <w:jc w:val="left"/>
              <w:rPr>
                <w:rFonts w:ascii="Times New Roman"/>
                <w:b/>
                <w:bCs/>
                <w:szCs w:val="24"/>
              </w:rPr>
            </w:pPr>
            <w:r w:rsidRPr="005450A4">
              <w:rPr>
                <w:rFonts w:ascii="Times New Roman"/>
                <w:b/>
                <w:bCs/>
                <w:szCs w:val="24"/>
              </w:rPr>
              <w:t>5 trading units decreased.</w:t>
            </w:r>
          </w:p>
        </w:tc>
      </w:tr>
      <w:tr w:rsidR="007E1AAF" w:rsidRPr="005450A4" w14:paraId="3C54C93C" w14:textId="77777777">
        <w:trPr>
          <w:trHeight w:val="648"/>
        </w:trPr>
        <w:tc>
          <w:tcPr>
            <w:tcW w:w="0" w:type="auto"/>
            <w:tcBorders>
              <w:top w:val="nil"/>
              <w:left w:val="single" w:sz="4" w:space="0" w:color="auto"/>
              <w:bottom w:val="single" w:sz="4" w:space="0" w:color="auto"/>
              <w:right w:val="single" w:sz="4" w:space="0" w:color="auto"/>
            </w:tcBorders>
            <w:vAlign w:val="center"/>
          </w:tcPr>
          <w:p w14:paraId="43103BFF" w14:textId="77777777" w:rsidR="007E1AAF" w:rsidRPr="005450A4" w:rsidRDefault="007E1AAF">
            <w:pPr>
              <w:spacing w:line="240" w:lineRule="atLeast"/>
              <w:jc w:val="right"/>
              <w:rPr>
                <w:rFonts w:ascii="Times New Roman"/>
                <w:szCs w:val="24"/>
              </w:rPr>
            </w:pPr>
            <w:r w:rsidRPr="005450A4">
              <w:rPr>
                <w:rFonts w:ascii="Times New Roman"/>
                <w:szCs w:val="24"/>
              </w:rPr>
              <w:t>3</w:t>
            </w:r>
          </w:p>
        </w:tc>
        <w:tc>
          <w:tcPr>
            <w:tcW w:w="0" w:type="auto"/>
            <w:tcBorders>
              <w:top w:val="nil"/>
              <w:left w:val="nil"/>
              <w:bottom w:val="single" w:sz="4" w:space="0" w:color="auto"/>
              <w:right w:val="single" w:sz="4" w:space="0" w:color="auto"/>
            </w:tcBorders>
            <w:vAlign w:val="center"/>
          </w:tcPr>
          <w:p w14:paraId="60DA7608"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37EF0D4A" w14:textId="77777777" w:rsidR="007E1AAF" w:rsidRPr="005450A4" w:rsidRDefault="007E1AAF">
            <w:pPr>
              <w:spacing w:line="240" w:lineRule="atLeast"/>
              <w:jc w:val="left"/>
              <w:rPr>
                <w:rFonts w:ascii="Times New Roman"/>
                <w:szCs w:val="24"/>
              </w:rPr>
            </w:pPr>
            <w:r w:rsidRPr="005450A4">
              <w:rPr>
                <w:rFonts w:ascii="Times New Roman"/>
                <w:szCs w:val="24"/>
              </w:rPr>
              <w:t>Execution(X)</w:t>
            </w:r>
          </w:p>
        </w:tc>
        <w:tc>
          <w:tcPr>
            <w:tcW w:w="0" w:type="auto"/>
            <w:tcBorders>
              <w:top w:val="nil"/>
              <w:left w:val="nil"/>
              <w:bottom w:val="single" w:sz="4" w:space="0" w:color="auto"/>
              <w:right w:val="single" w:sz="4" w:space="0" w:color="auto"/>
            </w:tcBorders>
            <w:vAlign w:val="center"/>
          </w:tcPr>
          <w:p w14:paraId="68DD9770" w14:textId="77777777" w:rsidR="007E1AAF" w:rsidRPr="005450A4" w:rsidRDefault="007E1AAF">
            <w:pPr>
              <w:spacing w:line="240" w:lineRule="atLeast"/>
              <w:jc w:val="left"/>
              <w:rPr>
                <w:rFonts w:ascii="Times New Roman"/>
                <w:szCs w:val="24"/>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18078F70" w14:textId="77777777" w:rsidR="007E1AAF" w:rsidRPr="005450A4" w:rsidRDefault="007E1AAF">
            <w:pPr>
              <w:spacing w:line="240" w:lineRule="atLeast"/>
              <w:jc w:val="left"/>
              <w:rPr>
                <w:rFonts w:ascii="Times New Roman"/>
                <w:szCs w:val="24"/>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751676CE"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79D8A2BC"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06E807B4" w14:textId="77777777" w:rsidR="007E1AAF" w:rsidRPr="005450A4" w:rsidRDefault="007E1AAF">
            <w:pPr>
              <w:spacing w:line="240" w:lineRule="atLeast"/>
              <w:jc w:val="right"/>
              <w:rPr>
                <w:rFonts w:ascii="Times New Roman"/>
                <w:b/>
                <w:bCs/>
                <w:szCs w:val="24"/>
              </w:rPr>
            </w:pPr>
            <w:r w:rsidRPr="005450A4">
              <w:rPr>
                <w:rFonts w:ascii="Times New Roman"/>
                <w:b/>
                <w:bCs/>
                <w:szCs w:val="24"/>
              </w:rPr>
              <w:t>8</w:t>
            </w:r>
          </w:p>
        </w:tc>
        <w:tc>
          <w:tcPr>
            <w:tcW w:w="0" w:type="auto"/>
            <w:tcBorders>
              <w:top w:val="nil"/>
              <w:left w:val="nil"/>
              <w:bottom w:val="single" w:sz="4" w:space="0" w:color="auto"/>
              <w:right w:val="single" w:sz="4" w:space="0" w:color="auto"/>
            </w:tcBorders>
            <w:vAlign w:val="center"/>
          </w:tcPr>
          <w:p w14:paraId="0E7C2C2E" w14:textId="77777777" w:rsidR="007E1AAF" w:rsidRPr="005450A4" w:rsidRDefault="007E1AAF">
            <w:pPr>
              <w:spacing w:line="240" w:lineRule="atLeast"/>
              <w:jc w:val="right"/>
              <w:rPr>
                <w:rFonts w:ascii="Times New Roman"/>
                <w:b/>
                <w:bCs/>
                <w:szCs w:val="24"/>
              </w:rPr>
            </w:pPr>
            <w:r w:rsidRPr="005450A4">
              <w:rPr>
                <w:rFonts w:ascii="Times New Roman"/>
                <w:b/>
                <w:bCs/>
                <w:szCs w:val="24"/>
              </w:rPr>
              <w:t>8</w:t>
            </w:r>
          </w:p>
        </w:tc>
        <w:tc>
          <w:tcPr>
            <w:tcW w:w="0" w:type="auto"/>
            <w:tcBorders>
              <w:top w:val="nil"/>
              <w:left w:val="nil"/>
              <w:bottom w:val="single" w:sz="4" w:space="0" w:color="auto"/>
              <w:right w:val="single" w:sz="4" w:space="0" w:color="auto"/>
            </w:tcBorders>
            <w:vAlign w:val="center"/>
          </w:tcPr>
          <w:p w14:paraId="4CB7A57F" w14:textId="77777777" w:rsidR="007E1AAF" w:rsidRPr="005450A4" w:rsidRDefault="007E1AAF">
            <w:pPr>
              <w:spacing w:line="240" w:lineRule="atLeast"/>
              <w:jc w:val="left"/>
              <w:rPr>
                <w:rFonts w:ascii="Times New Roman"/>
                <w:szCs w:val="24"/>
              </w:rPr>
            </w:pPr>
            <w:r w:rsidRPr="005450A4">
              <w:rPr>
                <w:rFonts w:ascii="Times New Roman"/>
                <w:szCs w:val="24"/>
              </w:rPr>
              <w:t>Execution of 8 trading units.</w:t>
            </w:r>
          </w:p>
        </w:tc>
      </w:tr>
      <w:tr w:rsidR="007E1AAF" w:rsidRPr="005450A4" w14:paraId="50262525" w14:textId="77777777">
        <w:trPr>
          <w:trHeight w:val="648"/>
        </w:trPr>
        <w:tc>
          <w:tcPr>
            <w:tcW w:w="0" w:type="auto"/>
            <w:tcBorders>
              <w:top w:val="nil"/>
              <w:left w:val="single" w:sz="4" w:space="0" w:color="auto"/>
              <w:bottom w:val="single" w:sz="4" w:space="0" w:color="auto"/>
              <w:right w:val="single" w:sz="4" w:space="0" w:color="auto"/>
            </w:tcBorders>
            <w:vAlign w:val="center"/>
          </w:tcPr>
          <w:p w14:paraId="1BB8E34F" w14:textId="77777777" w:rsidR="007E1AAF" w:rsidRPr="005450A4" w:rsidRDefault="007E1AAF">
            <w:pPr>
              <w:spacing w:line="240" w:lineRule="atLeast"/>
              <w:jc w:val="right"/>
              <w:rPr>
                <w:rFonts w:ascii="Times New Roman"/>
                <w:szCs w:val="24"/>
              </w:rPr>
            </w:pPr>
            <w:r w:rsidRPr="005450A4">
              <w:rPr>
                <w:rFonts w:ascii="Times New Roman"/>
                <w:szCs w:val="24"/>
              </w:rPr>
              <w:t>4</w:t>
            </w:r>
          </w:p>
        </w:tc>
        <w:tc>
          <w:tcPr>
            <w:tcW w:w="0" w:type="auto"/>
            <w:tcBorders>
              <w:top w:val="nil"/>
              <w:left w:val="nil"/>
              <w:bottom w:val="single" w:sz="4" w:space="0" w:color="auto"/>
              <w:right w:val="single" w:sz="4" w:space="0" w:color="auto"/>
            </w:tcBorders>
            <w:vAlign w:val="center"/>
          </w:tcPr>
          <w:p w14:paraId="1EF4FF61" w14:textId="77777777" w:rsidR="007E1AAF" w:rsidRPr="005450A4" w:rsidRDefault="007E1AAF">
            <w:pPr>
              <w:spacing w:line="240" w:lineRule="atLeast"/>
              <w:jc w:val="left"/>
              <w:rPr>
                <w:rFonts w:ascii="Times New Roman"/>
                <w:szCs w:val="24"/>
              </w:rPr>
            </w:pPr>
          </w:p>
        </w:tc>
        <w:tc>
          <w:tcPr>
            <w:tcW w:w="0" w:type="auto"/>
            <w:tcBorders>
              <w:top w:val="nil"/>
              <w:left w:val="nil"/>
              <w:bottom w:val="single" w:sz="4" w:space="0" w:color="auto"/>
              <w:right w:val="single" w:sz="4" w:space="0" w:color="auto"/>
            </w:tcBorders>
            <w:vAlign w:val="center"/>
          </w:tcPr>
          <w:p w14:paraId="37F5F020" w14:textId="77777777" w:rsidR="007E1AAF" w:rsidRPr="005450A4" w:rsidRDefault="007E1AAF">
            <w:pPr>
              <w:spacing w:line="240" w:lineRule="atLeast"/>
              <w:jc w:val="left"/>
              <w:rPr>
                <w:rFonts w:ascii="Times New Roman"/>
                <w:szCs w:val="24"/>
              </w:rPr>
            </w:pPr>
            <w:r w:rsidRPr="005450A4">
              <w:rPr>
                <w:rFonts w:ascii="Times New Roman"/>
                <w:szCs w:val="24"/>
              </w:rPr>
              <w:t>Execution (</w:t>
            </w:r>
            <w:proofErr w:type="gramStart"/>
            <w:r w:rsidRPr="005450A4">
              <w:rPr>
                <w:rFonts w:ascii="Times New Roman"/>
                <w:szCs w:val="24"/>
              </w:rPr>
              <w:t>Y,X</w:t>
            </w:r>
            <w:proofErr w:type="gramEnd"/>
            <w:r w:rsidRPr="005450A4">
              <w:rPr>
                <w:rFonts w:ascii="Times New Roman"/>
                <w:szCs w:val="24"/>
              </w:rPr>
              <w:t>)</w:t>
            </w:r>
          </w:p>
        </w:tc>
        <w:tc>
          <w:tcPr>
            <w:tcW w:w="0" w:type="auto"/>
            <w:tcBorders>
              <w:top w:val="nil"/>
              <w:left w:val="nil"/>
              <w:bottom w:val="single" w:sz="4" w:space="0" w:color="auto"/>
              <w:right w:val="single" w:sz="4" w:space="0" w:color="auto"/>
            </w:tcBorders>
            <w:vAlign w:val="center"/>
          </w:tcPr>
          <w:p w14:paraId="7109C4D4" w14:textId="77777777" w:rsidR="007E1AAF" w:rsidRPr="005450A4" w:rsidRDefault="007E1AAF">
            <w:pPr>
              <w:spacing w:line="240" w:lineRule="atLeast"/>
              <w:jc w:val="left"/>
              <w:rPr>
                <w:rFonts w:ascii="Times New Roman"/>
                <w:szCs w:val="24"/>
              </w:rPr>
            </w:pPr>
            <w:r w:rsidRPr="005450A4">
              <w:rPr>
                <w:rFonts w:ascii="Times New Roman"/>
                <w:szCs w:val="24"/>
              </w:rPr>
              <w:t>Replace</w:t>
            </w:r>
          </w:p>
        </w:tc>
        <w:tc>
          <w:tcPr>
            <w:tcW w:w="0" w:type="auto"/>
            <w:tcBorders>
              <w:top w:val="nil"/>
              <w:left w:val="nil"/>
              <w:bottom w:val="single" w:sz="4" w:space="0" w:color="auto"/>
              <w:right w:val="single" w:sz="4" w:space="0" w:color="auto"/>
            </w:tcBorders>
            <w:vAlign w:val="center"/>
          </w:tcPr>
          <w:p w14:paraId="1ED0E49D" w14:textId="77777777" w:rsidR="007E1AAF" w:rsidRPr="005450A4" w:rsidRDefault="007E1AAF">
            <w:pPr>
              <w:spacing w:line="240" w:lineRule="atLeast"/>
              <w:jc w:val="left"/>
              <w:rPr>
                <w:rFonts w:ascii="Times New Roman"/>
                <w:b/>
                <w:bCs/>
                <w:szCs w:val="24"/>
              </w:rPr>
            </w:pPr>
            <w:r w:rsidRPr="005450A4">
              <w:rPr>
                <w:rFonts w:ascii="Times New Roman"/>
                <w:b/>
                <w:bCs/>
                <w:szCs w:val="24"/>
              </w:rPr>
              <w:t>New</w:t>
            </w:r>
          </w:p>
        </w:tc>
        <w:tc>
          <w:tcPr>
            <w:tcW w:w="0" w:type="auto"/>
            <w:tcBorders>
              <w:top w:val="nil"/>
              <w:left w:val="nil"/>
              <w:bottom w:val="single" w:sz="4" w:space="0" w:color="auto"/>
              <w:right w:val="single" w:sz="4" w:space="0" w:color="auto"/>
            </w:tcBorders>
            <w:vAlign w:val="center"/>
          </w:tcPr>
          <w:p w14:paraId="4EDF2E94" w14:textId="77777777" w:rsidR="007E1AAF" w:rsidRPr="005450A4" w:rsidRDefault="007E1AAF">
            <w:pPr>
              <w:spacing w:line="240" w:lineRule="atLeast"/>
              <w:jc w:val="right"/>
              <w:rPr>
                <w:rFonts w:ascii="Times New Roman"/>
                <w:b/>
                <w:bCs/>
                <w:szCs w:val="24"/>
              </w:rPr>
            </w:pPr>
            <w:r w:rsidRPr="005450A4">
              <w:rPr>
                <w:rFonts w:ascii="Times New Roman"/>
                <w:b/>
                <w:bCs/>
                <w:szCs w:val="24"/>
              </w:rPr>
              <w:t>2</w:t>
            </w:r>
          </w:p>
        </w:tc>
        <w:tc>
          <w:tcPr>
            <w:tcW w:w="0" w:type="auto"/>
            <w:tcBorders>
              <w:top w:val="nil"/>
              <w:left w:val="nil"/>
              <w:bottom w:val="single" w:sz="4" w:space="0" w:color="auto"/>
              <w:right w:val="single" w:sz="4" w:space="0" w:color="auto"/>
            </w:tcBorders>
            <w:vAlign w:val="center"/>
          </w:tcPr>
          <w:p w14:paraId="630AD1E9" w14:textId="77777777" w:rsidR="007E1AAF" w:rsidRPr="005450A4" w:rsidRDefault="007E1AAF">
            <w:pPr>
              <w:spacing w:line="240" w:lineRule="atLeast"/>
              <w:jc w:val="right"/>
              <w:rPr>
                <w:rFonts w:ascii="Times New Roman"/>
                <w:b/>
                <w:bCs/>
                <w:szCs w:val="24"/>
              </w:rPr>
            </w:pPr>
            <w:r w:rsidRPr="005450A4">
              <w:rPr>
                <w:rFonts w:ascii="Times New Roman"/>
                <w:b/>
                <w:bCs/>
                <w:szCs w:val="24"/>
              </w:rPr>
              <w:t>0</w:t>
            </w:r>
          </w:p>
        </w:tc>
        <w:tc>
          <w:tcPr>
            <w:tcW w:w="0" w:type="auto"/>
            <w:tcBorders>
              <w:top w:val="nil"/>
              <w:left w:val="nil"/>
              <w:bottom w:val="single" w:sz="4" w:space="0" w:color="auto"/>
              <w:right w:val="single" w:sz="4" w:space="0" w:color="auto"/>
            </w:tcBorders>
            <w:vAlign w:val="center"/>
          </w:tcPr>
          <w:p w14:paraId="3123B1EF" w14:textId="77777777" w:rsidR="007E1AAF" w:rsidRPr="005450A4" w:rsidRDefault="007E1AAF">
            <w:pPr>
              <w:spacing w:line="240" w:lineRule="atLeast"/>
              <w:jc w:val="right"/>
              <w:rPr>
                <w:rFonts w:ascii="Times New Roman"/>
                <w:szCs w:val="24"/>
              </w:rPr>
            </w:pPr>
            <w:r w:rsidRPr="005450A4">
              <w:rPr>
                <w:rFonts w:ascii="Times New Roman"/>
                <w:szCs w:val="24"/>
              </w:rPr>
              <w:t>8</w:t>
            </w:r>
          </w:p>
        </w:tc>
        <w:tc>
          <w:tcPr>
            <w:tcW w:w="0" w:type="auto"/>
            <w:tcBorders>
              <w:top w:val="nil"/>
              <w:left w:val="nil"/>
              <w:bottom w:val="single" w:sz="4" w:space="0" w:color="auto"/>
              <w:right w:val="single" w:sz="4" w:space="0" w:color="auto"/>
            </w:tcBorders>
            <w:vAlign w:val="center"/>
          </w:tcPr>
          <w:p w14:paraId="416DF2F1" w14:textId="77777777" w:rsidR="007E1AAF" w:rsidRPr="005450A4" w:rsidRDefault="007E1AAF">
            <w:pPr>
              <w:spacing w:line="240" w:lineRule="atLeast"/>
              <w:jc w:val="right"/>
              <w:rPr>
                <w:rFonts w:ascii="Times New Roman"/>
                <w:szCs w:val="24"/>
              </w:rPr>
            </w:pPr>
            <w:r w:rsidRPr="005450A4">
              <w:rPr>
                <w:rFonts w:ascii="Times New Roman"/>
                <w:szCs w:val="24"/>
              </w:rPr>
              <w:t>0</w:t>
            </w:r>
          </w:p>
        </w:tc>
        <w:tc>
          <w:tcPr>
            <w:tcW w:w="0" w:type="auto"/>
            <w:tcBorders>
              <w:top w:val="nil"/>
              <w:left w:val="nil"/>
              <w:bottom w:val="single" w:sz="4" w:space="0" w:color="auto"/>
              <w:right w:val="single" w:sz="4" w:space="0" w:color="auto"/>
            </w:tcBorders>
            <w:vAlign w:val="center"/>
          </w:tcPr>
          <w:p w14:paraId="320DEE94" w14:textId="77777777" w:rsidR="007E1AAF" w:rsidRPr="005450A4" w:rsidRDefault="007E1AAF">
            <w:pPr>
              <w:spacing w:line="240" w:lineRule="atLeast"/>
              <w:jc w:val="left"/>
              <w:rPr>
                <w:rFonts w:ascii="Times New Roman"/>
                <w:szCs w:val="24"/>
              </w:rPr>
            </w:pPr>
            <w:r w:rsidRPr="005450A4">
              <w:rPr>
                <w:rFonts w:ascii="Times New Roman"/>
                <w:szCs w:val="24"/>
              </w:rPr>
              <w:t>tag 103=99</w:t>
            </w:r>
          </w:p>
          <w:p w14:paraId="5B86743D" w14:textId="77777777" w:rsidR="007E1AAF" w:rsidRPr="005450A4" w:rsidRDefault="007E1AAF">
            <w:pPr>
              <w:spacing w:line="240" w:lineRule="atLeast"/>
              <w:jc w:val="left"/>
              <w:rPr>
                <w:rFonts w:ascii="Times New Roman"/>
                <w:szCs w:val="24"/>
              </w:rPr>
            </w:pPr>
            <w:r w:rsidRPr="005450A4">
              <w:rPr>
                <w:rFonts w:ascii="Times New Roman"/>
                <w:szCs w:val="24"/>
              </w:rPr>
              <w:t>tag 58=0032</w:t>
            </w:r>
          </w:p>
        </w:tc>
      </w:tr>
    </w:tbl>
    <w:p w14:paraId="626BE63D" w14:textId="77777777" w:rsidR="007E1AAF" w:rsidRPr="005450A4" w:rsidRDefault="007E1AAF">
      <w:pPr>
        <w:rPr>
          <w:rFonts w:ascii="Times New Roman"/>
          <w:szCs w:val="24"/>
        </w:rPr>
      </w:pPr>
    </w:p>
    <w:p w14:paraId="606C9E48" w14:textId="77777777" w:rsidR="007E1AAF" w:rsidRPr="005450A4" w:rsidRDefault="007E1AAF" w:rsidP="00C33AD2">
      <w:pPr>
        <w:numPr>
          <w:ilvl w:val="0"/>
          <w:numId w:val="19"/>
        </w:numPr>
        <w:ind w:left="1077"/>
        <w:rPr>
          <w:rFonts w:ascii="Times New Roman"/>
          <w:szCs w:val="24"/>
        </w:rPr>
      </w:pPr>
      <w:r w:rsidRPr="005450A4">
        <w:rPr>
          <w:rFonts w:ascii="Times New Roman"/>
          <w:szCs w:val="24"/>
        </w:rPr>
        <w:br w:type="page"/>
      </w:r>
      <w:bookmarkStart w:id="902" w:name="_Toc230503974"/>
      <w:bookmarkStart w:id="903" w:name="_Toc241927218"/>
      <w:r w:rsidRPr="005450A4">
        <w:rPr>
          <w:rFonts w:ascii="Times New Roman"/>
          <w:szCs w:val="24"/>
        </w:rPr>
        <w:lastRenderedPageBreak/>
        <w:t xml:space="preserve"> </w:t>
      </w:r>
      <w:bookmarkStart w:id="904" w:name="_Toc230503977"/>
      <w:bookmarkStart w:id="905" w:name="_Toc241927221"/>
      <w:bookmarkEnd w:id="902"/>
      <w:bookmarkEnd w:id="903"/>
      <w:r w:rsidRPr="005450A4">
        <w:rPr>
          <w:rFonts w:ascii="Times New Roman"/>
          <w:szCs w:val="24"/>
        </w:rPr>
        <w:t>D8-Order status request – for new order and cancel/replace request</w:t>
      </w:r>
      <w:bookmarkEnd w:id="904"/>
      <w:bookmarkEnd w:id="905"/>
    </w:p>
    <w:p w14:paraId="42010E1E" w14:textId="77777777" w:rsidR="007E1AAF" w:rsidRPr="005450A4" w:rsidRDefault="007E1AAF">
      <w:pPr>
        <w:rPr>
          <w:rFonts w:ascii="Times New Roman"/>
          <w:szCs w:val="24"/>
        </w:rPr>
      </w:pPr>
      <w:bookmarkStart w:id="906" w:name="_Toc242001415"/>
      <w:bookmarkStart w:id="907" w:name="_Toc242002739"/>
      <w:bookmarkStart w:id="908" w:name="_Toc243381648"/>
      <w:bookmarkStart w:id="909" w:name="_Toc243383148"/>
    </w:p>
    <w:tbl>
      <w:tblPr>
        <w:tblW w:w="0" w:type="auto"/>
        <w:tblInd w:w="16" w:type="dxa"/>
        <w:tblCellMar>
          <w:left w:w="28" w:type="dxa"/>
          <w:right w:w="28" w:type="dxa"/>
        </w:tblCellMar>
        <w:tblLook w:val="0000" w:firstRow="0" w:lastRow="0" w:firstColumn="0" w:lastColumn="0" w:noHBand="0" w:noVBand="0"/>
      </w:tblPr>
      <w:tblGrid>
        <w:gridCol w:w="492"/>
        <w:gridCol w:w="1834"/>
        <w:gridCol w:w="1739"/>
        <w:gridCol w:w="1264"/>
        <w:gridCol w:w="1330"/>
        <w:gridCol w:w="1156"/>
        <w:gridCol w:w="1337"/>
        <w:gridCol w:w="1074"/>
        <w:gridCol w:w="1027"/>
        <w:gridCol w:w="3291"/>
      </w:tblGrid>
      <w:tr w:rsidR="007E1AAF" w:rsidRPr="005450A4" w14:paraId="3FBB91C7" w14:textId="77777777">
        <w:trPr>
          <w:trHeight w:val="648"/>
        </w:trPr>
        <w:tc>
          <w:tcPr>
            <w:tcW w:w="0" w:type="auto"/>
            <w:tcBorders>
              <w:top w:val="single" w:sz="4" w:space="0" w:color="auto"/>
              <w:left w:val="single" w:sz="4" w:space="0" w:color="auto"/>
              <w:bottom w:val="single" w:sz="4" w:space="0" w:color="auto"/>
              <w:right w:val="single" w:sz="4" w:space="0" w:color="auto"/>
            </w:tcBorders>
            <w:vAlign w:val="center"/>
          </w:tcPr>
          <w:p w14:paraId="3D876632"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Time</w:t>
            </w:r>
          </w:p>
        </w:tc>
        <w:tc>
          <w:tcPr>
            <w:tcW w:w="0" w:type="auto"/>
            <w:tcBorders>
              <w:top w:val="single" w:sz="4" w:space="0" w:color="auto"/>
              <w:left w:val="nil"/>
              <w:bottom w:val="single" w:sz="4" w:space="0" w:color="auto"/>
              <w:right w:val="single" w:sz="4" w:space="0" w:color="auto"/>
            </w:tcBorders>
            <w:vAlign w:val="center"/>
          </w:tcPr>
          <w:p w14:paraId="0E686914"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 xml:space="preserve">Message Received  </w:t>
            </w:r>
          </w:p>
          <w:p w14:paraId="5693E0BB"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(11, 41)</w:t>
            </w:r>
          </w:p>
        </w:tc>
        <w:tc>
          <w:tcPr>
            <w:tcW w:w="0" w:type="auto"/>
            <w:tcBorders>
              <w:top w:val="single" w:sz="4" w:space="0" w:color="auto"/>
              <w:left w:val="nil"/>
              <w:bottom w:val="single" w:sz="4" w:space="0" w:color="auto"/>
              <w:right w:val="single" w:sz="4" w:space="0" w:color="auto"/>
            </w:tcBorders>
            <w:vAlign w:val="center"/>
          </w:tcPr>
          <w:p w14:paraId="0221562E"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Message Sent (11,41)</w:t>
            </w:r>
          </w:p>
        </w:tc>
        <w:tc>
          <w:tcPr>
            <w:tcW w:w="0" w:type="auto"/>
            <w:tcBorders>
              <w:top w:val="single" w:sz="4" w:space="0" w:color="auto"/>
              <w:left w:val="nil"/>
              <w:bottom w:val="single" w:sz="4" w:space="0" w:color="auto"/>
              <w:right w:val="single" w:sz="4" w:space="0" w:color="auto"/>
            </w:tcBorders>
            <w:vAlign w:val="center"/>
          </w:tcPr>
          <w:p w14:paraId="53F3D9EF"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ExecType</w:t>
            </w:r>
            <w:proofErr w:type="spellEnd"/>
            <w:r w:rsidRPr="005450A4">
              <w:rPr>
                <w:rFonts w:ascii="Times New Roman"/>
                <w:sz w:val="21"/>
                <w:szCs w:val="21"/>
              </w:rPr>
              <w:t xml:space="preserve"> (150)</w:t>
            </w:r>
          </w:p>
        </w:tc>
        <w:tc>
          <w:tcPr>
            <w:tcW w:w="0" w:type="auto"/>
            <w:tcBorders>
              <w:top w:val="single" w:sz="4" w:space="0" w:color="auto"/>
              <w:left w:val="nil"/>
              <w:bottom w:val="single" w:sz="4" w:space="0" w:color="auto"/>
              <w:right w:val="single" w:sz="4" w:space="0" w:color="auto"/>
            </w:tcBorders>
            <w:vAlign w:val="center"/>
          </w:tcPr>
          <w:p w14:paraId="4CFC7AA5"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OrdStatus</w:t>
            </w:r>
            <w:proofErr w:type="spellEnd"/>
            <w:r w:rsidRPr="005450A4">
              <w:rPr>
                <w:rFonts w:ascii="Times New Roman"/>
                <w:sz w:val="21"/>
                <w:szCs w:val="21"/>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0CF9EE1A"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OrderQty</w:t>
            </w:r>
            <w:proofErr w:type="spellEnd"/>
            <w:r w:rsidRPr="005450A4">
              <w:rPr>
                <w:rFonts w:ascii="Times New Roman"/>
                <w:sz w:val="21"/>
                <w:szCs w:val="21"/>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6B300CF8"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LeavesQty</w:t>
            </w:r>
            <w:proofErr w:type="spellEnd"/>
            <w:r w:rsidRPr="005450A4">
              <w:rPr>
                <w:rFonts w:ascii="Times New Roman"/>
                <w:sz w:val="21"/>
                <w:szCs w:val="21"/>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2D6E88C5"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CumQty</w:t>
            </w:r>
            <w:proofErr w:type="spellEnd"/>
            <w:r w:rsidRPr="005450A4">
              <w:rPr>
                <w:rFonts w:ascii="Times New Roman"/>
                <w:sz w:val="21"/>
                <w:szCs w:val="21"/>
              </w:rPr>
              <w:t xml:space="preserve"> (14)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0481BF04"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LastQty</w:t>
            </w:r>
            <w:proofErr w:type="spellEnd"/>
            <w:r w:rsidRPr="005450A4">
              <w:rPr>
                <w:rFonts w:ascii="Times New Roman"/>
                <w:sz w:val="21"/>
                <w:szCs w:val="21"/>
              </w:rPr>
              <w:t xml:space="preserve"> (32)</w:t>
            </w:r>
          </w:p>
        </w:tc>
        <w:tc>
          <w:tcPr>
            <w:tcW w:w="0" w:type="auto"/>
            <w:tcBorders>
              <w:top w:val="single" w:sz="4" w:space="0" w:color="auto"/>
              <w:left w:val="nil"/>
              <w:bottom w:val="single" w:sz="4" w:space="0" w:color="auto"/>
              <w:right w:val="single" w:sz="4" w:space="0" w:color="auto"/>
            </w:tcBorders>
            <w:vAlign w:val="center"/>
          </w:tcPr>
          <w:p w14:paraId="0089C0F1"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Comment</w:t>
            </w:r>
          </w:p>
        </w:tc>
      </w:tr>
      <w:tr w:rsidR="007E1AAF" w:rsidRPr="005450A4" w14:paraId="6CC23C62" w14:textId="77777777">
        <w:trPr>
          <w:trHeight w:val="324"/>
        </w:trPr>
        <w:tc>
          <w:tcPr>
            <w:tcW w:w="0" w:type="auto"/>
            <w:tcBorders>
              <w:top w:val="nil"/>
              <w:left w:val="single" w:sz="4" w:space="0" w:color="auto"/>
              <w:bottom w:val="single" w:sz="4" w:space="0" w:color="auto"/>
              <w:right w:val="single" w:sz="4" w:space="0" w:color="auto"/>
            </w:tcBorders>
            <w:shd w:val="clear" w:color="auto" w:fill="FFFF99"/>
            <w:vAlign w:val="center"/>
          </w:tcPr>
          <w:p w14:paraId="19D449ED"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1</w:t>
            </w:r>
          </w:p>
        </w:tc>
        <w:tc>
          <w:tcPr>
            <w:tcW w:w="0" w:type="auto"/>
            <w:tcBorders>
              <w:top w:val="nil"/>
              <w:left w:val="nil"/>
              <w:bottom w:val="single" w:sz="4" w:space="0" w:color="auto"/>
              <w:right w:val="single" w:sz="4" w:space="0" w:color="auto"/>
            </w:tcBorders>
            <w:shd w:val="clear" w:color="auto" w:fill="FFFF99"/>
            <w:vAlign w:val="center"/>
          </w:tcPr>
          <w:p w14:paraId="0024C4BF"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 Order(X)</w:t>
            </w:r>
          </w:p>
        </w:tc>
        <w:tc>
          <w:tcPr>
            <w:tcW w:w="0" w:type="auto"/>
            <w:tcBorders>
              <w:top w:val="nil"/>
              <w:left w:val="nil"/>
              <w:bottom w:val="single" w:sz="4" w:space="0" w:color="auto"/>
              <w:right w:val="single" w:sz="4" w:space="0" w:color="auto"/>
            </w:tcBorders>
            <w:shd w:val="clear" w:color="auto" w:fill="FFFF99"/>
            <w:vAlign w:val="center"/>
          </w:tcPr>
          <w:p w14:paraId="1D9C76FB"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168D3961"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42DEF6F6"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7EB50219"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10</w:t>
            </w:r>
          </w:p>
        </w:tc>
        <w:tc>
          <w:tcPr>
            <w:tcW w:w="0" w:type="auto"/>
            <w:tcBorders>
              <w:top w:val="nil"/>
              <w:left w:val="nil"/>
              <w:bottom w:val="single" w:sz="4" w:space="0" w:color="auto"/>
              <w:right w:val="single" w:sz="4" w:space="0" w:color="auto"/>
            </w:tcBorders>
            <w:shd w:val="clear" w:color="auto" w:fill="FFFF99"/>
            <w:vAlign w:val="center"/>
          </w:tcPr>
          <w:p w14:paraId="011E64E8"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0611DA72"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75F609CC"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7AE2E042" w14:textId="77777777" w:rsidR="007E1AAF" w:rsidRPr="005450A4" w:rsidRDefault="007E1AAF">
            <w:pPr>
              <w:spacing w:line="240" w:lineRule="atLeast"/>
              <w:jc w:val="left"/>
              <w:rPr>
                <w:rFonts w:ascii="Times New Roman"/>
                <w:sz w:val="21"/>
                <w:szCs w:val="21"/>
              </w:rPr>
            </w:pPr>
          </w:p>
        </w:tc>
      </w:tr>
      <w:tr w:rsidR="007E1AAF" w:rsidRPr="005450A4" w14:paraId="404D0E10" w14:textId="77777777">
        <w:trPr>
          <w:trHeight w:val="477"/>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729377E8"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2</w:t>
            </w:r>
          </w:p>
        </w:tc>
        <w:tc>
          <w:tcPr>
            <w:tcW w:w="0" w:type="auto"/>
            <w:tcBorders>
              <w:top w:val="single" w:sz="4" w:space="0" w:color="auto"/>
              <w:left w:val="nil"/>
              <w:bottom w:val="single" w:sz="4" w:space="0" w:color="auto"/>
              <w:right w:val="single" w:sz="4" w:space="0" w:color="auto"/>
            </w:tcBorders>
            <w:shd w:val="clear" w:color="auto" w:fill="FFFF99"/>
            <w:vAlign w:val="center"/>
          </w:tcPr>
          <w:p w14:paraId="1E6BE64F"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Order Status Request(X)</w:t>
            </w:r>
          </w:p>
        </w:tc>
        <w:tc>
          <w:tcPr>
            <w:tcW w:w="0" w:type="auto"/>
            <w:tcBorders>
              <w:top w:val="single" w:sz="4" w:space="0" w:color="auto"/>
              <w:left w:val="nil"/>
              <w:bottom w:val="single" w:sz="4" w:space="0" w:color="auto"/>
              <w:right w:val="single" w:sz="4" w:space="0" w:color="auto"/>
            </w:tcBorders>
            <w:shd w:val="clear" w:color="auto" w:fill="FFFF99"/>
            <w:vAlign w:val="center"/>
          </w:tcPr>
          <w:p w14:paraId="2C6F3540"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415A95D7"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4B333EC8"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07FC6B28"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79A7919A"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2C89CA5E"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3D2530B8"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56CAE200" w14:textId="77777777" w:rsidR="007E1AAF" w:rsidRPr="005450A4" w:rsidRDefault="007E1AAF">
            <w:pPr>
              <w:spacing w:line="240" w:lineRule="atLeast"/>
              <w:jc w:val="left"/>
              <w:rPr>
                <w:rFonts w:ascii="Times New Roman"/>
                <w:sz w:val="21"/>
                <w:szCs w:val="21"/>
              </w:rPr>
            </w:pPr>
          </w:p>
        </w:tc>
      </w:tr>
      <w:tr w:rsidR="007E1AAF" w:rsidRPr="005450A4" w14:paraId="4C972EB4" w14:textId="77777777">
        <w:trPr>
          <w:trHeight w:val="477"/>
        </w:trPr>
        <w:tc>
          <w:tcPr>
            <w:tcW w:w="0" w:type="auto"/>
            <w:tcBorders>
              <w:top w:val="nil"/>
              <w:left w:val="single" w:sz="4" w:space="0" w:color="auto"/>
              <w:bottom w:val="single" w:sz="4" w:space="0" w:color="auto"/>
              <w:right w:val="single" w:sz="4" w:space="0" w:color="auto"/>
            </w:tcBorders>
            <w:vAlign w:val="center"/>
          </w:tcPr>
          <w:p w14:paraId="67216383"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3</w:t>
            </w:r>
          </w:p>
        </w:tc>
        <w:tc>
          <w:tcPr>
            <w:tcW w:w="0" w:type="auto"/>
            <w:tcBorders>
              <w:top w:val="nil"/>
              <w:left w:val="nil"/>
              <w:bottom w:val="single" w:sz="4" w:space="0" w:color="auto"/>
              <w:right w:val="single" w:sz="4" w:space="0" w:color="auto"/>
            </w:tcBorders>
            <w:vAlign w:val="center"/>
          </w:tcPr>
          <w:p w14:paraId="06F3816B"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46B89DC4"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single" w:sz="4" w:space="0" w:color="auto"/>
              <w:right w:val="single" w:sz="4" w:space="0" w:color="auto"/>
            </w:tcBorders>
            <w:vAlign w:val="center"/>
          </w:tcPr>
          <w:p w14:paraId="33895560"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single" w:sz="4" w:space="0" w:color="auto"/>
              <w:right w:val="single" w:sz="4" w:space="0" w:color="auto"/>
            </w:tcBorders>
            <w:vAlign w:val="center"/>
          </w:tcPr>
          <w:p w14:paraId="369D104E"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single" w:sz="4" w:space="0" w:color="auto"/>
              <w:right w:val="single" w:sz="4" w:space="0" w:color="auto"/>
            </w:tcBorders>
            <w:vAlign w:val="center"/>
          </w:tcPr>
          <w:p w14:paraId="42873E4D"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8</w:t>
            </w:r>
          </w:p>
        </w:tc>
        <w:tc>
          <w:tcPr>
            <w:tcW w:w="0" w:type="auto"/>
            <w:tcBorders>
              <w:top w:val="nil"/>
              <w:left w:val="nil"/>
              <w:bottom w:val="single" w:sz="4" w:space="0" w:color="auto"/>
              <w:right w:val="single" w:sz="4" w:space="0" w:color="auto"/>
            </w:tcBorders>
            <w:vAlign w:val="center"/>
          </w:tcPr>
          <w:p w14:paraId="596DF221"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8</w:t>
            </w:r>
          </w:p>
        </w:tc>
        <w:tc>
          <w:tcPr>
            <w:tcW w:w="0" w:type="auto"/>
            <w:tcBorders>
              <w:top w:val="nil"/>
              <w:left w:val="nil"/>
              <w:bottom w:val="single" w:sz="4" w:space="0" w:color="auto"/>
              <w:right w:val="single" w:sz="4" w:space="0" w:color="auto"/>
            </w:tcBorders>
            <w:vAlign w:val="center"/>
          </w:tcPr>
          <w:p w14:paraId="69EEB3E0"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05779B0E"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5884132B" w14:textId="77777777" w:rsidR="007E1AAF" w:rsidRPr="005450A4" w:rsidRDefault="007E1AAF">
            <w:pPr>
              <w:spacing w:line="240" w:lineRule="atLeast"/>
              <w:jc w:val="left"/>
              <w:rPr>
                <w:rFonts w:ascii="Times New Roman"/>
                <w:b/>
                <w:bCs/>
                <w:sz w:val="21"/>
                <w:szCs w:val="21"/>
              </w:rPr>
            </w:pPr>
            <w:r w:rsidRPr="005450A4">
              <w:rPr>
                <w:rFonts w:ascii="Times New Roman"/>
                <w:b/>
                <w:bCs/>
                <w:sz w:val="21"/>
                <w:szCs w:val="21"/>
              </w:rPr>
              <w:t>If order is</w:t>
            </w:r>
            <w:r w:rsidRPr="005450A4">
              <w:rPr>
                <w:rFonts w:ascii="Times New Roman"/>
                <w:b/>
                <w:sz w:val="21"/>
              </w:rPr>
              <w:t xml:space="preserve"> accepted 8 trading units </w:t>
            </w:r>
            <w:r w:rsidRPr="005450A4">
              <w:rPr>
                <w:rFonts w:ascii="Times New Roman"/>
                <w:b/>
                <w:bCs/>
                <w:sz w:val="21"/>
                <w:szCs w:val="21"/>
              </w:rPr>
              <w:t xml:space="preserve">by TWSE. </w:t>
            </w:r>
          </w:p>
          <w:p w14:paraId="5DE04378" w14:textId="77777777" w:rsidR="007E1AAF" w:rsidRPr="005450A4" w:rsidRDefault="007E1AAF">
            <w:pPr>
              <w:spacing w:line="240" w:lineRule="atLeast"/>
              <w:jc w:val="left"/>
              <w:rPr>
                <w:rFonts w:ascii="Times New Roman"/>
                <w:b/>
                <w:bCs/>
                <w:sz w:val="21"/>
                <w:szCs w:val="21"/>
              </w:rPr>
            </w:pPr>
            <w:r w:rsidRPr="005450A4">
              <w:rPr>
                <w:rFonts w:ascii="Times New Roman"/>
                <w:b/>
                <w:bCs/>
                <w:sz w:val="21"/>
                <w:szCs w:val="21"/>
              </w:rPr>
              <w:t>tag 103=99</w:t>
            </w:r>
          </w:p>
          <w:p w14:paraId="7F892D2E" w14:textId="77777777" w:rsidR="007E1AAF" w:rsidRPr="005450A4" w:rsidRDefault="007E1AAF">
            <w:pPr>
              <w:spacing w:line="240" w:lineRule="atLeast"/>
              <w:jc w:val="left"/>
              <w:rPr>
                <w:rFonts w:ascii="Times New Roman"/>
                <w:sz w:val="21"/>
                <w:szCs w:val="21"/>
              </w:rPr>
            </w:pPr>
            <w:r w:rsidRPr="005450A4">
              <w:rPr>
                <w:rFonts w:ascii="Times New Roman"/>
                <w:b/>
                <w:bCs/>
                <w:sz w:val="21"/>
                <w:szCs w:val="21"/>
              </w:rPr>
              <w:t>tag 58=0031</w:t>
            </w:r>
          </w:p>
        </w:tc>
      </w:tr>
      <w:tr w:rsidR="007E1AAF" w:rsidRPr="005450A4" w14:paraId="02923812" w14:textId="77777777">
        <w:trPr>
          <w:trHeight w:val="607"/>
        </w:trPr>
        <w:tc>
          <w:tcPr>
            <w:tcW w:w="0" w:type="auto"/>
            <w:tcBorders>
              <w:top w:val="nil"/>
              <w:left w:val="single" w:sz="4" w:space="0" w:color="auto"/>
              <w:bottom w:val="single" w:sz="4" w:space="0" w:color="auto"/>
              <w:right w:val="single" w:sz="4" w:space="0" w:color="auto"/>
            </w:tcBorders>
            <w:vAlign w:val="center"/>
          </w:tcPr>
          <w:p w14:paraId="5EE785EE"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4</w:t>
            </w:r>
          </w:p>
        </w:tc>
        <w:tc>
          <w:tcPr>
            <w:tcW w:w="0" w:type="auto"/>
            <w:tcBorders>
              <w:top w:val="nil"/>
              <w:left w:val="nil"/>
              <w:bottom w:val="single" w:sz="4" w:space="0" w:color="auto"/>
              <w:right w:val="single" w:sz="4" w:space="0" w:color="auto"/>
            </w:tcBorders>
            <w:vAlign w:val="center"/>
          </w:tcPr>
          <w:p w14:paraId="7309F3CB" w14:textId="77777777" w:rsidR="007E1AAF" w:rsidRPr="005450A4" w:rsidRDefault="007E1AAF">
            <w:pPr>
              <w:spacing w:line="240" w:lineRule="atLeast"/>
              <w:jc w:val="left"/>
              <w:rPr>
                <w:rFonts w:ascii="Times New Roman"/>
                <w:b/>
                <w:bCs/>
                <w:sz w:val="21"/>
                <w:szCs w:val="21"/>
              </w:rPr>
            </w:pPr>
            <w:proofErr w:type="gramStart"/>
            <w:r w:rsidRPr="005450A4">
              <w:rPr>
                <w:rFonts w:ascii="Times New Roman"/>
                <w:b/>
                <w:bCs/>
                <w:sz w:val="21"/>
                <w:szCs w:val="21"/>
              </w:rPr>
              <w:t>＊＊</w:t>
            </w:r>
            <w:proofErr w:type="gramEnd"/>
          </w:p>
        </w:tc>
        <w:tc>
          <w:tcPr>
            <w:tcW w:w="0" w:type="auto"/>
            <w:tcBorders>
              <w:top w:val="nil"/>
              <w:left w:val="nil"/>
              <w:bottom w:val="single" w:sz="4" w:space="0" w:color="auto"/>
              <w:right w:val="single" w:sz="4" w:space="0" w:color="auto"/>
            </w:tcBorders>
            <w:vAlign w:val="center"/>
          </w:tcPr>
          <w:p w14:paraId="5FDAA802"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single" w:sz="4" w:space="0" w:color="auto"/>
              <w:right w:val="single" w:sz="4" w:space="0" w:color="auto"/>
            </w:tcBorders>
            <w:vAlign w:val="center"/>
          </w:tcPr>
          <w:p w14:paraId="626C38E7"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Order Status</w:t>
            </w:r>
          </w:p>
        </w:tc>
        <w:tc>
          <w:tcPr>
            <w:tcW w:w="0" w:type="auto"/>
            <w:tcBorders>
              <w:top w:val="nil"/>
              <w:left w:val="nil"/>
              <w:bottom w:val="single" w:sz="4" w:space="0" w:color="auto"/>
              <w:right w:val="single" w:sz="4" w:space="0" w:color="auto"/>
            </w:tcBorders>
            <w:vAlign w:val="center"/>
          </w:tcPr>
          <w:p w14:paraId="6CCFF080"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single" w:sz="4" w:space="0" w:color="auto"/>
              <w:right w:val="single" w:sz="4" w:space="0" w:color="auto"/>
            </w:tcBorders>
            <w:vAlign w:val="center"/>
          </w:tcPr>
          <w:p w14:paraId="004A3EA3" w14:textId="77777777" w:rsidR="007E1AAF" w:rsidRPr="005450A4" w:rsidRDefault="007E1AAF">
            <w:pPr>
              <w:spacing w:line="240" w:lineRule="atLeast"/>
              <w:jc w:val="right"/>
              <w:rPr>
                <w:rFonts w:ascii="Times New Roman"/>
                <w:b/>
                <w:bCs/>
                <w:sz w:val="21"/>
                <w:szCs w:val="21"/>
                <w:highlight w:val="yellow"/>
              </w:rPr>
            </w:pPr>
            <w:r w:rsidRPr="005450A4">
              <w:rPr>
                <w:rFonts w:ascii="Times New Roman"/>
                <w:b/>
                <w:bCs/>
                <w:sz w:val="21"/>
                <w:szCs w:val="21"/>
              </w:rPr>
              <w:t>8</w:t>
            </w:r>
          </w:p>
        </w:tc>
        <w:tc>
          <w:tcPr>
            <w:tcW w:w="0" w:type="auto"/>
            <w:tcBorders>
              <w:top w:val="nil"/>
              <w:left w:val="nil"/>
              <w:bottom w:val="single" w:sz="4" w:space="0" w:color="auto"/>
              <w:right w:val="single" w:sz="4" w:space="0" w:color="auto"/>
            </w:tcBorders>
            <w:vAlign w:val="center"/>
          </w:tcPr>
          <w:p w14:paraId="3B51A87D"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8</w:t>
            </w:r>
          </w:p>
        </w:tc>
        <w:tc>
          <w:tcPr>
            <w:tcW w:w="0" w:type="auto"/>
            <w:tcBorders>
              <w:top w:val="nil"/>
              <w:left w:val="nil"/>
              <w:bottom w:val="single" w:sz="4" w:space="0" w:color="auto"/>
              <w:right w:val="single" w:sz="4" w:space="0" w:color="auto"/>
            </w:tcBorders>
            <w:vAlign w:val="center"/>
          </w:tcPr>
          <w:p w14:paraId="46B9A2DF"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5AAA169B"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4A323118" w14:textId="77777777" w:rsidR="007E1AAF" w:rsidRPr="005450A4" w:rsidRDefault="007E1AAF">
            <w:pPr>
              <w:spacing w:line="240" w:lineRule="atLeast"/>
              <w:jc w:val="left"/>
              <w:rPr>
                <w:rFonts w:ascii="Times New Roman"/>
                <w:b/>
                <w:bCs/>
                <w:sz w:val="21"/>
                <w:szCs w:val="21"/>
              </w:rPr>
            </w:pPr>
          </w:p>
        </w:tc>
      </w:tr>
      <w:tr w:rsidR="007E1AAF" w:rsidRPr="005450A4" w14:paraId="77C9ED4D" w14:textId="77777777">
        <w:trPr>
          <w:trHeight w:val="545"/>
        </w:trPr>
        <w:tc>
          <w:tcPr>
            <w:tcW w:w="0" w:type="auto"/>
            <w:tcBorders>
              <w:top w:val="nil"/>
              <w:left w:val="single" w:sz="4" w:space="0" w:color="auto"/>
              <w:bottom w:val="single" w:sz="4" w:space="0" w:color="auto"/>
              <w:right w:val="single" w:sz="4" w:space="0" w:color="auto"/>
            </w:tcBorders>
            <w:shd w:val="clear" w:color="auto" w:fill="FFFF99"/>
            <w:vAlign w:val="center"/>
          </w:tcPr>
          <w:p w14:paraId="3E7DAF8E"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5</w:t>
            </w:r>
          </w:p>
        </w:tc>
        <w:tc>
          <w:tcPr>
            <w:tcW w:w="0" w:type="auto"/>
            <w:tcBorders>
              <w:top w:val="nil"/>
              <w:left w:val="nil"/>
              <w:bottom w:val="single" w:sz="4" w:space="0" w:color="auto"/>
              <w:right w:val="single" w:sz="4" w:space="0" w:color="auto"/>
            </w:tcBorders>
            <w:shd w:val="clear" w:color="auto" w:fill="FFFF99"/>
            <w:vAlign w:val="center"/>
          </w:tcPr>
          <w:p w14:paraId="76C4AA16"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Replace Request (</w:t>
            </w:r>
            <w:proofErr w:type="gramStart"/>
            <w:r w:rsidRPr="005450A4">
              <w:rPr>
                <w:rFonts w:ascii="Times New Roman"/>
                <w:sz w:val="21"/>
                <w:szCs w:val="21"/>
              </w:rPr>
              <w:t>Y,X</w:t>
            </w:r>
            <w:proofErr w:type="gramEnd"/>
            <w:r w:rsidRPr="005450A4">
              <w:rPr>
                <w:rFonts w:ascii="Times New Roman"/>
                <w:sz w:val="21"/>
                <w:szCs w:val="21"/>
              </w:rPr>
              <w:t>)</w:t>
            </w:r>
          </w:p>
        </w:tc>
        <w:tc>
          <w:tcPr>
            <w:tcW w:w="0" w:type="auto"/>
            <w:tcBorders>
              <w:top w:val="nil"/>
              <w:left w:val="nil"/>
              <w:bottom w:val="single" w:sz="4" w:space="0" w:color="auto"/>
              <w:right w:val="single" w:sz="4" w:space="0" w:color="auto"/>
            </w:tcBorders>
            <w:shd w:val="clear" w:color="auto" w:fill="FFFF99"/>
            <w:vAlign w:val="center"/>
          </w:tcPr>
          <w:p w14:paraId="71BDF41E"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1F4B12EB"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1E218A21"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07BCD5C7"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4</w:t>
            </w:r>
          </w:p>
        </w:tc>
        <w:tc>
          <w:tcPr>
            <w:tcW w:w="0" w:type="auto"/>
            <w:tcBorders>
              <w:top w:val="nil"/>
              <w:left w:val="nil"/>
              <w:bottom w:val="single" w:sz="4" w:space="0" w:color="auto"/>
              <w:right w:val="single" w:sz="4" w:space="0" w:color="auto"/>
            </w:tcBorders>
            <w:shd w:val="clear" w:color="auto" w:fill="FFFF99"/>
            <w:vAlign w:val="center"/>
          </w:tcPr>
          <w:p w14:paraId="7261F933"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33A2056D"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69B6EFA7"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2A14B754" w14:textId="77777777" w:rsidR="007E1AAF" w:rsidRPr="005450A4" w:rsidRDefault="007E1AAF">
            <w:pPr>
              <w:spacing w:line="240" w:lineRule="atLeast"/>
              <w:jc w:val="left"/>
              <w:rPr>
                <w:rFonts w:ascii="Times New Roman"/>
                <w:b/>
                <w:bCs/>
                <w:sz w:val="21"/>
                <w:szCs w:val="21"/>
              </w:rPr>
            </w:pPr>
            <w:r w:rsidRPr="005450A4">
              <w:rPr>
                <w:rFonts w:ascii="Times New Roman"/>
                <w:b/>
                <w:bCs/>
                <w:sz w:val="21"/>
                <w:szCs w:val="21"/>
              </w:rPr>
              <w:t>4 trading units decreased.</w:t>
            </w:r>
          </w:p>
        </w:tc>
      </w:tr>
      <w:tr w:rsidR="007E1AAF" w:rsidRPr="005450A4" w14:paraId="24DC014F" w14:textId="77777777">
        <w:trPr>
          <w:trHeight w:val="553"/>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18A1905F"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6</w:t>
            </w:r>
          </w:p>
        </w:tc>
        <w:tc>
          <w:tcPr>
            <w:tcW w:w="0" w:type="auto"/>
            <w:tcBorders>
              <w:top w:val="single" w:sz="4" w:space="0" w:color="auto"/>
              <w:left w:val="nil"/>
              <w:bottom w:val="single" w:sz="4" w:space="0" w:color="auto"/>
              <w:right w:val="single" w:sz="4" w:space="0" w:color="auto"/>
            </w:tcBorders>
            <w:shd w:val="clear" w:color="auto" w:fill="FFFF99"/>
            <w:vAlign w:val="center"/>
          </w:tcPr>
          <w:p w14:paraId="092C477C"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Order Status Request(X)</w:t>
            </w:r>
          </w:p>
        </w:tc>
        <w:tc>
          <w:tcPr>
            <w:tcW w:w="0" w:type="auto"/>
            <w:tcBorders>
              <w:top w:val="single" w:sz="4" w:space="0" w:color="auto"/>
              <w:left w:val="nil"/>
              <w:bottom w:val="single" w:sz="4" w:space="0" w:color="auto"/>
              <w:right w:val="single" w:sz="4" w:space="0" w:color="auto"/>
            </w:tcBorders>
            <w:shd w:val="clear" w:color="auto" w:fill="FFFF99"/>
            <w:vAlign w:val="center"/>
          </w:tcPr>
          <w:p w14:paraId="02BF11A7"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7714F095"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795E77D1"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38278F3A" w14:textId="77777777" w:rsidR="007E1AAF" w:rsidRPr="005450A4" w:rsidRDefault="007E1AAF">
            <w:pPr>
              <w:spacing w:line="240" w:lineRule="atLeast"/>
              <w:jc w:val="left"/>
              <w:rPr>
                <w:rFonts w:ascii="Times New Roman"/>
                <w:b/>
                <w:bCs/>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60AE791D"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20692D98"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7E06F4CF"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6BEAAC2C" w14:textId="77777777" w:rsidR="007E1AAF" w:rsidRPr="005450A4" w:rsidRDefault="007E1AAF">
            <w:pPr>
              <w:spacing w:line="240" w:lineRule="atLeast"/>
              <w:jc w:val="left"/>
              <w:rPr>
                <w:rFonts w:ascii="Times New Roman"/>
                <w:sz w:val="21"/>
                <w:szCs w:val="21"/>
              </w:rPr>
            </w:pPr>
          </w:p>
        </w:tc>
      </w:tr>
      <w:tr w:rsidR="007E1AAF" w:rsidRPr="005450A4" w14:paraId="514AEB8B" w14:textId="77777777">
        <w:trPr>
          <w:trHeight w:val="379"/>
        </w:trPr>
        <w:tc>
          <w:tcPr>
            <w:tcW w:w="0" w:type="auto"/>
            <w:tcBorders>
              <w:top w:val="nil"/>
              <w:left w:val="single" w:sz="4" w:space="0" w:color="auto"/>
              <w:bottom w:val="single" w:sz="4" w:space="0" w:color="auto"/>
              <w:right w:val="single" w:sz="4" w:space="0" w:color="auto"/>
            </w:tcBorders>
            <w:vAlign w:val="center"/>
          </w:tcPr>
          <w:p w14:paraId="272AE7C7"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7</w:t>
            </w:r>
          </w:p>
        </w:tc>
        <w:tc>
          <w:tcPr>
            <w:tcW w:w="0" w:type="auto"/>
            <w:tcBorders>
              <w:top w:val="nil"/>
              <w:left w:val="nil"/>
              <w:bottom w:val="single" w:sz="4" w:space="0" w:color="auto"/>
              <w:right w:val="single" w:sz="4" w:space="0" w:color="auto"/>
            </w:tcBorders>
            <w:vAlign w:val="center"/>
          </w:tcPr>
          <w:p w14:paraId="340A79FC" w14:textId="77777777" w:rsidR="007E1AAF" w:rsidRPr="005450A4" w:rsidRDefault="007E1AAF">
            <w:pPr>
              <w:spacing w:line="240" w:lineRule="atLeast"/>
              <w:jc w:val="left"/>
              <w:rPr>
                <w:rFonts w:ascii="Times New Roman"/>
                <w:b/>
                <w:bCs/>
                <w:sz w:val="21"/>
                <w:szCs w:val="21"/>
              </w:rPr>
            </w:pPr>
          </w:p>
        </w:tc>
        <w:tc>
          <w:tcPr>
            <w:tcW w:w="0" w:type="auto"/>
            <w:tcBorders>
              <w:top w:val="nil"/>
              <w:left w:val="nil"/>
              <w:bottom w:val="single" w:sz="4" w:space="0" w:color="auto"/>
              <w:right w:val="single" w:sz="4" w:space="0" w:color="auto"/>
            </w:tcBorders>
            <w:vAlign w:val="center"/>
          </w:tcPr>
          <w:p w14:paraId="10F69756"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Execution(</w:t>
            </w:r>
            <w:proofErr w:type="gramStart"/>
            <w:r w:rsidRPr="005450A4">
              <w:rPr>
                <w:rFonts w:ascii="Times New Roman"/>
                <w:sz w:val="21"/>
                <w:szCs w:val="21"/>
              </w:rPr>
              <w:t>Y,X</w:t>
            </w:r>
            <w:proofErr w:type="gramEnd"/>
            <w:r w:rsidRPr="005450A4">
              <w:rPr>
                <w:rFonts w:ascii="Times New Roman"/>
                <w:sz w:val="21"/>
                <w:szCs w:val="21"/>
              </w:rPr>
              <w:t>)</w:t>
            </w:r>
          </w:p>
        </w:tc>
        <w:tc>
          <w:tcPr>
            <w:tcW w:w="0" w:type="auto"/>
            <w:tcBorders>
              <w:top w:val="nil"/>
              <w:left w:val="nil"/>
              <w:bottom w:val="single" w:sz="4" w:space="0" w:color="auto"/>
              <w:right w:val="single" w:sz="4" w:space="0" w:color="auto"/>
            </w:tcBorders>
            <w:vAlign w:val="center"/>
          </w:tcPr>
          <w:p w14:paraId="5F186919"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Replace</w:t>
            </w:r>
          </w:p>
        </w:tc>
        <w:tc>
          <w:tcPr>
            <w:tcW w:w="0" w:type="auto"/>
            <w:tcBorders>
              <w:top w:val="nil"/>
              <w:left w:val="nil"/>
              <w:bottom w:val="single" w:sz="4" w:space="0" w:color="auto"/>
              <w:right w:val="single" w:sz="4" w:space="0" w:color="auto"/>
            </w:tcBorders>
            <w:vAlign w:val="center"/>
          </w:tcPr>
          <w:p w14:paraId="4684E063"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single" w:sz="4" w:space="0" w:color="auto"/>
              <w:right w:val="single" w:sz="4" w:space="0" w:color="auto"/>
            </w:tcBorders>
            <w:vAlign w:val="center"/>
          </w:tcPr>
          <w:p w14:paraId="72A11CEA" w14:textId="77777777" w:rsidR="007E1AAF" w:rsidRPr="005450A4" w:rsidRDefault="007E1AAF">
            <w:pPr>
              <w:spacing w:line="240" w:lineRule="atLeast"/>
              <w:jc w:val="right"/>
              <w:rPr>
                <w:rFonts w:ascii="Times New Roman"/>
                <w:b/>
                <w:bCs/>
                <w:sz w:val="21"/>
                <w:szCs w:val="21"/>
                <w:highlight w:val="yellow"/>
              </w:rPr>
            </w:pPr>
            <w:r w:rsidRPr="005450A4">
              <w:rPr>
                <w:rFonts w:ascii="Times New Roman"/>
                <w:b/>
                <w:bCs/>
                <w:sz w:val="21"/>
                <w:szCs w:val="21"/>
              </w:rPr>
              <w:t>4</w:t>
            </w:r>
          </w:p>
        </w:tc>
        <w:tc>
          <w:tcPr>
            <w:tcW w:w="0" w:type="auto"/>
            <w:tcBorders>
              <w:top w:val="nil"/>
              <w:left w:val="nil"/>
              <w:bottom w:val="single" w:sz="4" w:space="0" w:color="auto"/>
              <w:right w:val="single" w:sz="4" w:space="0" w:color="auto"/>
            </w:tcBorders>
            <w:vAlign w:val="center"/>
          </w:tcPr>
          <w:p w14:paraId="29DF2CE1"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4</w:t>
            </w:r>
          </w:p>
        </w:tc>
        <w:tc>
          <w:tcPr>
            <w:tcW w:w="0" w:type="auto"/>
            <w:tcBorders>
              <w:top w:val="nil"/>
              <w:left w:val="nil"/>
              <w:bottom w:val="single" w:sz="4" w:space="0" w:color="auto"/>
              <w:right w:val="single" w:sz="4" w:space="0" w:color="auto"/>
            </w:tcBorders>
            <w:vAlign w:val="center"/>
          </w:tcPr>
          <w:p w14:paraId="71C96E8E"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57A32DFA"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2A27BB58" w14:textId="77777777" w:rsidR="007E1AAF" w:rsidRPr="005450A4" w:rsidRDefault="007E1AAF">
            <w:pPr>
              <w:spacing w:line="240" w:lineRule="atLeast"/>
              <w:jc w:val="left"/>
              <w:rPr>
                <w:rFonts w:ascii="Times New Roman"/>
                <w:b/>
                <w:bCs/>
                <w:sz w:val="21"/>
                <w:szCs w:val="21"/>
              </w:rPr>
            </w:pPr>
            <w:r w:rsidRPr="005450A4">
              <w:rPr>
                <w:rFonts w:ascii="Times New Roman"/>
                <w:b/>
                <w:bCs/>
                <w:sz w:val="21"/>
                <w:szCs w:val="21"/>
              </w:rPr>
              <w:t>Reduce quantity.</w:t>
            </w:r>
          </w:p>
        </w:tc>
      </w:tr>
      <w:tr w:rsidR="007E1AAF" w:rsidRPr="005450A4" w14:paraId="7382788F" w14:textId="77777777">
        <w:trPr>
          <w:trHeight w:val="510"/>
        </w:trPr>
        <w:tc>
          <w:tcPr>
            <w:tcW w:w="0" w:type="auto"/>
            <w:tcBorders>
              <w:top w:val="nil"/>
              <w:left w:val="single" w:sz="4" w:space="0" w:color="auto"/>
              <w:bottom w:val="single" w:sz="4" w:space="0" w:color="auto"/>
              <w:right w:val="single" w:sz="4" w:space="0" w:color="auto"/>
            </w:tcBorders>
            <w:vAlign w:val="center"/>
          </w:tcPr>
          <w:p w14:paraId="423B25C3"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8</w:t>
            </w:r>
          </w:p>
        </w:tc>
        <w:tc>
          <w:tcPr>
            <w:tcW w:w="0" w:type="auto"/>
            <w:tcBorders>
              <w:top w:val="nil"/>
              <w:left w:val="nil"/>
              <w:bottom w:val="single" w:sz="4" w:space="0" w:color="auto"/>
              <w:right w:val="single" w:sz="4" w:space="0" w:color="auto"/>
            </w:tcBorders>
            <w:vAlign w:val="center"/>
          </w:tcPr>
          <w:p w14:paraId="722483C0" w14:textId="77777777" w:rsidR="007E1AAF" w:rsidRPr="005450A4" w:rsidRDefault="007E1AAF">
            <w:pPr>
              <w:spacing w:line="240" w:lineRule="atLeast"/>
              <w:jc w:val="left"/>
              <w:rPr>
                <w:rFonts w:ascii="Times New Roman"/>
                <w:sz w:val="21"/>
                <w:szCs w:val="21"/>
              </w:rPr>
            </w:pPr>
            <w:proofErr w:type="gramStart"/>
            <w:r w:rsidRPr="005450A4">
              <w:rPr>
                <w:rFonts w:ascii="Times New Roman"/>
                <w:b/>
                <w:bCs/>
                <w:sz w:val="21"/>
                <w:szCs w:val="21"/>
              </w:rPr>
              <w:t>＊＊</w:t>
            </w:r>
            <w:proofErr w:type="gramEnd"/>
          </w:p>
        </w:tc>
        <w:tc>
          <w:tcPr>
            <w:tcW w:w="0" w:type="auto"/>
            <w:tcBorders>
              <w:top w:val="nil"/>
              <w:left w:val="nil"/>
              <w:bottom w:val="single" w:sz="4" w:space="0" w:color="auto"/>
              <w:right w:val="single" w:sz="4" w:space="0" w:color="auto"/>
            </w:tcBorders>
            <w:vAlign w:val="center"/>
          </w:tcPr>
          <w:p w14:paraId="7DDF5BC0"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single" w:sz="4" w:space="0" w:color="auto"/>
              <w:right w:val="single" w:sz="4" w:space="0" w:color="auto"/>
            </w:tcBorders>
            <w:vAlign w:val="center"/>
          </w:tcPr>
          <w:p w14:paraId="7CCFD074"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Order Status</w:t>
            </w:r>
          </w:p>
        </w:tc>
        <w:tc>
          <w:tcPr>
            <w:tcW w:w="0" w:type="auto"/>
            <w:tcBorders>
              <w:top w:val="nil"/>
              <w:left w:val="nil"/>
              <w:bottom w:val="single" w:sz="4" w:space="0" w:color="auto"/>
              <w:right w:val="single" w:sz="4" w:space="0" w:color="auto"/>
            </w:tcBorders>
            <w:vAlign w:val="center"/>
          </w:tcPr>
          <w:p w14:paraId="4B7CEE26"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single" w:sz="4" w:space="0" w:color="auto"/>
              <w:right w:val="single" w:sz="4" w:space="0" w:color="auto"/>
            </w:tcBorders>
            <w:vAlign w:val="center"/>
          </w:tcPr>
          <w:p w14:paraId="12C8F2F6" w14:textId="77777777" w:rsidR="007E1AAF" w:rsidRPr="005450A4" w:rsidRDefault="007E1AAF">
            <w:pPr>
              <w:spacing w:line="240" w:lineRule="atLeast"/>
              <w:jc w:val="right"/>
              <w:rPr>
                <w:rFonts w:ascii="Times New Roman"/>
                <w:b/>
                <w:bCs/>
                <w:sz w:val="21"/>
                <w:szCs w:val="21"/>
                <w:highlight w:val="yellow"/>
              </w:rPr>
            </w:pPr>
            <w:r w:rsidRPr="005450A4">
              <w:rPr>
                <w:rFonts w:ascii="Times New Roman"/>
                <w:b/>
                <w:bCs/>
                <w:sz w:val="21"/>
                <w:szCs w:val="21"/>
              </w:rPr>
              <w:t>2</w:t>
            </w:r>
          </w:p>
        </w:tc>
        <w:tc>
          <w:tcPr>
            <w:tcW w:w="0" w:type="auto"/>
            <w:tcBorders>
              <w:top w:val="nil"/>
              <w:left w:val="nil"/>
              <w:bottom w:val="single" w:sz="4" w:space="0" w:color="auto"/>
              <w:right w:val="single" w:sz="4" w:space="0" w:color="auto"/>
            </w:tcBorders>
            <w:vAlign w:val="center"/>
          </w:tcPr>
          <w:p w14:paraId="421D81F6"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2</w:t>
            </w:r>
          </w:p>
        </w:tc>
        <w:tc>
          <w:tcPr>
            <w:tcW w:w="0" w:type="auto"/>
            <w:tcBorders>
              <w:top w:val="nil"/>
              <w:left w:val="nil"/>
              <w:bottom w:val="single" w:sz="4" w:space="0" w:color="auto"/>
              <w:right w:val="single" w:sz="4" w:space="0" w:color="auto"/>
            </w:tcBorders>
            <w:vAlign w:val="center"/>
          </w:tcPr>
          <w:p w14:paraId="010F95DC"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2</w:t>
            </w:r>
          </w:p>
        </w:tc>
        <w:tc>
          <w:tcPr>
            <w:tcW w:w="0" w:type="auto"/>
            <w:tcBorders>
              <w:top w:val="nil"/>
              <w:left w:val="nil"/>
              <w:bottom w:val="single" w:sz="4" w:space="0" w:color="auto"/>
              <w:right w:val="single" w:sz="4" w:space="0" w:color="auto"/>
            </w:tcBorders>
            <w:vAlign w:val="center"/>
          </w:tcPr>
          <w:p w14:paraId="4DF4C414"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42132515" w14:textId="77777777" w:rsidR="007E1AAF" w:rsidRPr="005450A4" w:rsidRDefault="007E1AAF">
            <w:pPr>
              <w:spacing w:line="240" w:lineRule="atLeast"/>
              <w:jc w:val="left"/>
              <w:rPr>
                <w:rFonts w:ascii="Times New Roman"/>
                <w:b/>
                <w:bCs/>
                <w:sz w:val="21"/>
                <w:szCs w:val="21"/>
              </w:rPr>
            </w:pPr>
          </w:p>
        </w:tc>
      </w:tr>
      <w:tr w:rsidR="007E1AAF" w:rsidRPr="005450A4" w14:paraId="48D8D923" w14:textId="77777777">
        <w:trPr>
          <w:trHeight w:val="408"/>
        </w:trPr>
        <w:tc>
          <w:tcPr>
            <w:tcW w:w="0" w:type="auto"/>
            <w:tcBorders>
              <w:top w:val="nil"/>
              <w:left w:val="single" w:sz="4" w:space="0" w:color="auto"/>
              <w:bottom w:val="single" w:sz="4" w:space="0" w:color="auto"/>
              <w:right w:val="single" w:sz="4" w:space="0" w:color="auto"/>
            </w:tcBorders>
            <w:vAlign w:val="center"/>
          </w:tcPr>
          <w:p w14:paraId="6F57EF4C"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9</w:t>
            </w:r>
          </w:p>
        </w:tc>
        <w:tc>
          <w:tcPr>
            <w:tcW w:w="0" w:type="auto"/>
            <w:tcBorders>
              <w:top w:val="nil"/>
              <w:left w:val="nil"/>
              <w:bottom w:val="single" w:sz="4" w:space="0" w:color="auto"/>
              <w:right w:val="single" w:sz="4" w:space="0" w:color="auto"/>
            </w:tcBorders>
            <w:vAlign w:val="center"/>
          </w:tcPr>
          <w:p w14:paraId="1B841F70"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 xml:space="preserve">　</w:t>
            </w:r>
          </w:p>
        </w:tc>
        <w:tc>
          <w:tcPr>
            <w:tcW w:w="0" w:type="auto"/>
            <w:tcBorders>
              <w:top w:val="nil"/>
              <w:left w:val="nil"/>
              <w:bottom w:val="single" w:sz="4" w:space="0" w:color="auto"/>
              <w:right w:val="single" w:sz="4" w:space="0" w:color="auto"/>
            </w:tcBorders>
            <w:vAlign w:val="center"/>
          </w:tcPr>
          <w:p w14:paraId="36B6C3A9" w14:textId="77777777" w:rsidR="007E1AAF" w:rsidRPr="005450A4" w:rsidRDefault="007E1AAF" w:rsidP="005627B1">
            <w:pPr>
              <w:spacing w:line="240" w:lineRule="atLeast"/>
              <w:jc w:val="left"/>
              <w:rPr>
                <w:rFonts w:ascii="Times New Roman"/>
                <w:b/>
                <w:bCs/>
                <w:sz w:val="21"/>
                <w:szCs w:val="21"/>
              </w:rPr>
            </w:pPr>
            <w:r w:rsidRPr="005450A4">
              <w:rPr>
                <w:rFonts w:ascii="Times New Roman"/>
                <w:b/>
                <w:sz w:val="21"/>
                <w:szCs w:val="21"/>
              </w:rPr>
              <w:t>Execution(Y)</w:t>
            </w:r>
          </w:p>
        </w:tc>
        <w:tc>
          <w:tcPr>
            <w:tcW w:w="0" w:type="auto"/>
            <w:tcBorders>
              <w:top w:val="nil"/>
              <w:left w:val="nil"/>
              <w:bottom w:val="single" w:sz="4" w:space="0" w:color="auto"/>
              <w:right w:val="single" w:sz="4" w:space="0" w:color="auto"/>
            </w:tcBorders>
            <w:vAlign w:val="center"/>
          </w:tcPr>
          <w:p w14:paraId="1C7CF82C" w14:textId="77777777" w:rsidR="007E1AAF" w:rsidRPr="005450A4" w:rsidRDefault="007E1AAF">
            <w:pPr>
              <w:spacing w:line="240" w:lineRule="atLeast"/>
              <w:jc w:val="left"/>
              <w:rPr>
                <w:rFonts w:ascii="Times New Roman"/>
                <w:sz w:val="21"/>
                <w:szCs w:val="21"/>
              </w:rPr>
            </w:pPr>
            <w:r w:rsidRPr="005450A4">
              <w:rPr>
                <w:rFonts w:ascii="Times New Roman"/>
                <w:szCs w:val="24"/>
              </w:rPr>
              <w:t>Trade</w:t>
            </w:r>
          </w:p>
        </w:tc>
        <w:tc>
          <w:tcPr>
            <w:tcW w:w="0" w:type="auto"/>
            <w:tcBorders>
              <w:top w:val="nil"/>
              <w:left w:val="nil"/>
              <w:bottom w:val="single" w:sz="4" w:space="0" w:color="auto"/>
              <w:right w:val="single" w:sz="4" w:space="0" w:color="auto"/>
            </w:tcBorders>
            <w:vAlign w:val="center"/>
          </w:tcPr>
          <w:p w14:paraId="0149784B" w14:textId="77777777" w:rsidR="007E1AAF" w:rsidRPr="005450A4" w:rsidRDefault="007E1AAF">
            <w:pPr>
              <w:spacing w:line="240" w:lineRule="atLeast"/>
              <w:jc w:val="left"/>
              <w:rPr>
                <w:rFonts w:ascii="Times New Roman"/>
                <w:sz w:val="21"/>
                <w:szCs w:val="21"/>
              </w:rPr>
            </w:pPr>
            <w:r w:rsidRPr="005450A4">
              <w:rPr>
                <w:rFonts w:ascii="Times New Roman"/>
                <w:szCs w:val="24"/>
              </w:rPr>
              <w:t>Partially Filled</w:t>
            </w:r>
          </w:p>
        </w:tc>
        <w:tc>
          <w:tcPr>
            <w:tcW w:w="0" w:type="auto"/>
            <w:tcBorders>
              <w:top w:val="nil"/>
              <w:left w:val="nil"/>
              <w:bottom w:val="single" w:sz="4" w:space="0" w:color="auto"/>
              <w:right w:val="single" w:sz="4" w:space="0" w:color="auto"/>
            </w:tcBorders>
            <w:vAlign w:val="center"/>
          </w:tcPr>
          <w:p w14:paraId="7A989395"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4A62C021"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497180E3"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2</w:t>
            </w:r>
          </w:p>
        </w:tc>
        <w:tc>
          <w:tcPr>
            <w:tcW w:w="0" w:type="auto"/>
            <w:tcBorders>
              <w:top w:val="nil"/>
              <w:left w:val="nil"/>
              <w:bottom w:val="single" w:sz="4" w:space="0" w:color="auto"/>
              <w:right w:val="single" w:sz="4" w:space="0" w:color="auto"/>
            </w:tcBorders>
            <w:vAlign w:val="center"/>
          </w:tcPr>
          <w:p w14:paraId="226A6892"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2</w:t>
            </w:r>
          </w:p>
        </w:tc>
        <w:tc>
          <w:tcPr>
            <w:tcW w:w="0" w:type="auto"/>
            <w:tcBorders>
              <w:top w:val="nil"/>
              <w:left w:val="nil"/>
              <w:bottom w:val="single" w:sz="4" w:space="0" w:color="auto"/>
              <w:right w:val="single" w:sz="4" w:space="0" w:color="auto"/>
            </w:tcBorders>
            <w:vAlign w:val="center"/>
          </w:tcPr>
          <w:p w14:paraId="673A764A"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Execution of 2.</w:t>
            </w:r>
          </w:p>
        </w:tc>
      </w:tr>
    </w:tbl>
    <w:p w14:paraId="420EEEE7" w14:textId="77777777" w:rsidR="007E1AAF" w:rsidRPr="005450A4" w:rsidRDefault="007E1AAF">
      <w:pPr>
        <w:ind w:left="480"/>
        <w:rPr>
          <w:rFonts w:ascii="Times New Roman"/>
          <w:b/>
          <w:bCs/>
          <w:szCs w:val="24"/>
        </w:rPr>
      </w:pPr>
      <w:proofErr w:type="gramStart"/>
      <w:r w:rsidRPr="005450A4">
        <w:rPr>
          <w:rFonts w:ascii="Times New Roman"/>
          <w:b/>
          <w:bCs/>
          <w:szCs w:val="24"/>
        </w:rPr>
        <w:t>＊＊</w:t>
      </w:r>
      <w:proofErr w:type="gramEnd"/>
      <w:r w:rsidRPr="005450A4">
        <w:rPr>
          <w:rFonts w:ascii="Times New Roman"/>
          <w:b/>
          <w:bCs/>
          <w:szCs w:val="24"/>
        </w:rPr>
        <w:t xml:space="preserve">In Order Status Query Request, please refer to the </w:t>
      </w:r>
      <w:proofErr w:type="spellStart"/>
      <w:r w:rsidRPr="005450A4">
        <w:rPr>
          <w:rFonts w:ascii="Times New Roman"/>
          <w:b/>
          <w:bCs/>
          <w:szCs w:val="24"/>
        </w:rPr>
        <w:t>LeavesQty</w:t>
      </w:r>
      <w:proofErr w:type="spellEnd"/>
      <w:r w:rsidRPr="005450A4">
        <w:rPr>
          <w:rFonts w:ascii="Times New Roman"/>
          <w:b/>
          <w:bCs/>
          <w:szCs w:val="24"/>
        </w:rPr>
        <w:t xml:space="preserve"> in order to get the results of </w:t>
      </w:r>
      <w:proofErr w:type="spellStart"/>
      <w:r w:rsidRPr="005450A4">
        <w:rPr>
          <w:rFonts w:ascii="Times New Roman"/>
          <w:b/>
          <w:bCs/>
          <w:szCs w:val="24"/>
        </w:rPr>
        <w:t>OrderQty</w:t>
      </w:r>
      <w:proofErr w:type="spellEnd"/>
      <w:r w:rsidRPr="005450A4">
        <w:rPr>
          <w:rFonts w:ascii="Times New Roman"/>
          <w:b/>
          <w:bCs/>
          <w:szCs w:val="24"/>
        </w:rPr>
        <w:t xml:space="preserve">. </w:t>
      </w:r>
    </w:p>
    <w:p w14:paraId="51EFEFEE" w14:textId="77777777" w:rsidR="007E1AAF" w:rsidRPr="005450A4" w:rsidRDefault="007E1AAF" w:rsidP="00C33AD2">
      <w:pPr>
        <w:numPr>
          <w:ilvl w:val="0"/>
          <w:numId w:val="19"/>
        </w:numPr>
        <w:ind w:left="1077"/>
        <w:rPr>
          <w:rFonts w:ascii="Times New Roman"/>
          <w:szCs w:val="24"/>
        </w:rPr>
      </w:pPr>
      <w:r w:rsidRPr="005450A4">
        <w:rPr>
          <w:rFonts w:ascii="Times New Roman"/>
          <w:b/>
          <w:bCs/>
          <w:szCs w:val="24"/>
        </w:rPr>
        <w:br w:type="page"/>
      </w:r>
      <w:r w:rsidRPr="005450A4">
        <w:rPr>
          <w:rFonts w:ascii="Times New Roman"/>
          <w:szCs w:val="24"/>
        </w:rPr>
        <w:lastRenderedPageBreak/>
        <w:t>D9-Order status request – for new order</w:t>
      </w:r>
    </w:p>
    <w:p w14:paraId="7CD45965" w14:textId="77777777" w:rsidR="00734910" w:rsidRPr="005450A4" w:rsidRDefault="00734910">
      <w:pPr>
        <w:ind w:left="1077"/>
        <w:rPr>
          <w:rFonts w:ascii="Times New Roman"/>
          <w:szCs w:val="24"/>
        </w:rPr>
      </w:pPr>
    </w:p>
    <w:tbl>
      <w:tblPr>
        <w:tblW w:w="0" w:type="auto"/>
        <w:tblInd w:w="16" w:type="dxa"/>
        <w:tblCellMar>
          <w:left w:w="28" w:type="dxa"/>
          <w:right w:w="28" w:type="dxa"/>
        </w:tblCellMar>
        <w:tblLook w:val="0000" w:firstRow="0" w:lastRow="0" w:firstColumn="0" w:lastColumn="0" w:noHBand="0" w:noVBand="0"/>
      </w:tblPr>
      <w:tblGrid>
        <w:gridCol w:w="492"/>
        <w:gridCol w:w="2133"/>
        <w:gridCol w:w="1874"/>
        <w:gridCol w:w="1400"/>
        <w:gridCol w:w="1311"/>
        <w:gridCol w:w="1264"/>
        <w:gridCol w:w="1473"/>
        <w:gridCol w:w="1182"/>
        <w:gridCol w:w="1135"/>
        <w:gridCol w:w="2232"/>
      </w:tblGrid>
      <w:tr w:rsidR="007E1AAF" w:rsidRPr="005450A4" w14:paraId="6A3C6F50" w14:textId="77777777">
        <w:trPr>
          <w:trHeight w:val="648"/>
        </w:trPr>
        <w:tc>
          <w:tcPr>
            <w:tcW w:w="0" w:type="auto"/>
            <w:tcBorders>
              <w:top w:val="single" w:sz="4" w:space="0" w:color="auto"/>
              <w:left w:val="single" w:sz="4" w:space="0" w:color="auto"/>
              <w:bottom w:val="single" w:sz="4" w:space="0" w:color="auto"/>
              <w:right w:val="single" w:sz="4" w:space="0" w:color="auto"/>
            </w:tcBorders>
            <w:vAlign w:val="center"/>
          </w:tcPr>
          <w:p w14:paraId="79767305"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Time</w:t>
            </w:r>
          </w:p>
        </w:tc>
        <w:tc>
          <w:tcPr>
            <w:tcW w:w="0" w:type="auto"/>
            <w:tcBorders>
              <w:top w:val="single" w:sz="4" w:space="0" w:color="auto"/>
              <w:left w:val="nil"/>
              <w:bottom w:val="single" w:sz="4" w:space="0" w:color="auto"/>
              <w:right w:val="single" w:sz="4" w:space="0" w:color="auto"/>
            </w:tcBorders>
            <w:vAlign w:val="center"/>
          </w:tcPr>
          <w:p w14:paraId="5027866B"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 xml:space="preserve">Message Received  </w:t>
            </w:r>
          </w:p>
          <w:p w14:paraId="175C9D9A"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(11, 41)</w:t>
            </w:r>
          </w:p>
        </w:tc>
        <w:tc>
          <w:tcPr>
            <w:tcW w:w="0" w:type="auto"/>
            <w:tcBorders>
              <w:top w:val="single" w:sz="4" w:space="0" w:color="auto"/>
              <w:left w:val="nil"/>
              <w:bottom w:val="single" w:sz="4" w:space="0" w:color="auto"/>
              <w:right w:val="single" w:sz="4" w:space="0" w:color="auto"/>
            </w:tcBorders>
            <w:vAlign w:val="center"/>
          </w:tcPr>
          <w:p w14:paraId="5716D18B"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Message Sent (11,41)</w:t>
            </w:r>
          </w:p>
        </w:tc>
        <w:tc>
          <w:tcPr>
            <w:tcW w:w="0" w:type="auto"/>
            <w:tcBorders>
              <w:top w:val="single" w:sz="4" w:space="0" w:color="auto"/>
              <w:left w:val="nil"/>
              <w:bottom w:val="single" w:sz="4" w:space="0" w:color="auto"/>
              <w:right w:val="single" w:sz="4" w:space="0" w:color="auto"/>
            </w:tcBorders>
            <w:vAlign w:val="center"/>
          </w:tcPr>
          <w:p w14:paraId="2171AEF8"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ExecType</w:t>
            </w:r>
            <w:proofErr w:type="spellEnd"/>
            <w:r w:rsidRPr="005450A4">
              <w:rPr>
                <w:rFonts w:ascii="Times New Roman"/>
                <w:sz w:val="21"/>
                <w:szCs w:val="21"/>
              </w:rPr>
              <w:t xml:space="preserve"> (150)</w:t>
            </w:r>
          </w:p>
        </w:tc>
        <w:tc>
          <w:tcPr>
            <w:tcW w:w="0" w:type="auto"/>
            <w:tcBorders>
              <w:top w:val="single" w:sz="4" w:space="0" w:color="auto"/>
              <w:left w:val="nil"/>
              <w:bottom w:val="single" w:sz="4" w:space="0" w:color="auto"/>
              <w:right w:val="single" w:sz="4" w:space="0" w:color="auto"/>
            </w:tcBorders>
            <w:vAlign w:val="center"/>
          </w:tcPr>
          <w:p w14:paraId="21522208"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OrdStatus</w:t>
            </w:r>
            <w:proofErr w:type="spellEnd"/>
            <w:r w:rsidRPr="005450A4">
              <w:rPr>
                <w:rFonts w:ascii="Times New Roman"/>
                <w:sz w:val="21"/>
                <w:szCs w:val="21"/>
              </w:rPr>
              <w:t xml:space="preserve"> (39)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66F060C0"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OrderQty</w:t>
            </w:r>
            <w:proofErr w:type="spellEnd"/>
            <w:r w:rsidRPr="005450A4">
              <w:rPr>
                <w:rFonts w:ascii="Times New Roman"/>
                <w:sz w:val="21"/>
                <w:szCs w:val="21"/>
              </w:rPr>
              <w:t xml:space="preserve"> (38)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2EBC8968"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LeavesQty</w:t>
            </w:r>
            <w:proofErr w:type="spellEnd"/>
            <w:r w:rsidRPr="005450A4">
              <w:rPr>
                <w:rFonts w:ascii="Times New Roman"/>
                <w:sz w:val="21"/>
                <w:szCs w:val="21"/>
              </w:rPr>
              <w:t xml:space="preserve"> (151)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11F02497"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CumQty</w:t>
            </w:r>
            <w:proofErr w:type="spellEnd"/>
            <w:r w:rsidRPr="005450A4">
              <w:rPr>
                <w:rFonts w:ascii="Times New Roman"/>
                <w:sz w:val="21"/>
                <w:szCs w:val="21"/>
              </w:rPr>
              <w:t xml:space="preserve"> (14)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44B8651C" w14:textId="77777777" w:rsidR="007E1AAF" w:rsidRPr="005450A4" w:rsidRDefault="007E1AAF">
            <w:pPr>
              <w:spacing w:line="240" w:lineRule="atLeast"/>
              <w:jc w:val="center"/>
              <w:rPr>
                <w:rFonts w:ascii="Times New Roman"/>
                <w:sz w:val="21"/>
                <w:szCs w:val="21"/>
              </w:rPr>
            </w:pPr>
            <w:proofErr w:type="spellStart"/>
            <w:r w:rsidRPr="005450A4">
              <w:rPr>
                <w:rFonts w:ascii="Times New Roman"/>
                <w:sz w:val="21"/>
                <w:szCs w:val="21"/>
              </w:rPr>
              <w:t>LastQty</w:t>
            </w:r>
            <w:proofErr w:type="spellEnd"/>
            <w:r w:rsidRPr="005450A4">
              <w:rPr>
                <w:rFonts w:ascii="Times New Roman"/>
                <w:sz w:val="21"/>
                <w:szCs w:val="21"/>
              </w:rPr>
              <w:t xml:space="preserve"> (32)</w:t>
            </w:r>
          </w:p>
        </w:tc>
        <w:tc>
          <w:tcPr>
            <w:tcW w:w="0" w:type="auto"/>
            <w:tcBorders>
              <w:top w:val="single" w:sz="4" w:space="0" w:color="auto"/>
              <w:left w:val="nil"/>
              <w:bottom w:val="single" w:sz="4" w:space="0" w:color="auto"/>
              <w:right w:val="single" w:sz="4" w:space="0" w:color="auto"/>
            </w:tcBorders>
            <w:vAlign w:val="center"/>
          </w:tcPr>
          <w:p w14:paraId="710BBC1C" w14:textId="77777777" w:rsidR="007E1AAF" w:rsidRPr="005450A4" w:rsidRDefault="007E1AAF">
            <w:pPr>
              <w:spacing w:line="240" w:lineRule="atLeast"/>
              <w:jc w:val="center"/>
              <w:rPr>
                <w:rFonts w:ascii="Times New Roman"/>
                <w:sz w:val="21"/>
                <w:szCs w:val="21"/>
              </w:rPr>
            </w:pPr>
            <w:r w:rsidRPr="005450A4">
              <w:rPr>
                <w:rFonts w:ascii="Times New Roman"/>
                <w:sz w:val="21"/>
                <w:szCs w:val="21"/>
              </w:rPr>
              <w:t>Comment</w:t>
            </w:r>
          </w:p>
        </w:tc>
      </w:tr>
      <w:tr w:rsidR="007E1AAF" w:rsidRPr="005450A4" w14:paraId="15BE7895" w14:textId="77777777">
        <w:trPr>
          <w:trHeight w:val="324"/>
        </w:trPr>
        <w:tc>
          <w:tcPr>
            <w:tcW w:w="0" w:type="auto"/>
            <w:tcBorders>
              <w:top w:val="nil"/>
              <w:left w:val="single" w:sz="4" w:space="0" w:color="auto"/>
              <w:bottom w:val="single" w:sz="4" w:space="0" w:color="auto"/>
              <w:right w:val="single" w:sz="4" w:space="0" w:color="auto"/>
            </w:tcBorders>
            <w:shd w:val="clear" w:color="auto" w:fill="FFFF99"/>
            <w:vAlign w:val="center"/>
          </w:tcPr>
          <w:p w14:paraId="2B8734B1"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1</w:t>
            </w:r>
          </w:p>
        </w:tc>
        <w:tc>
          <w:tcPr>
            <w:tcW w:w="0" w:type="auto"/>
            <w:tcBorders>
              <w:top w:val="nil"/>
              <w:left w:val="nil"/>
              <w:bottom w:val="single" w:sz="4" w:space="0" w:color="auto"/>
              <w:right w:val="single" w:sz="4" w:space="0" w:color="auto"/>
            </w:tcBorders>
            <w:shd w:val="clear" w:color="auto" w:fill="FFFF99"/>
            <w:vAlign w:val="center"/>
          </w:tcPr>
          <w:p w14:paraId="7CFD41F7"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 Order(X)</w:t>
            </w:r>
          </w:p>
        </w:tc>
        <w:tc>
          <w:tcPr>
            <w:tcW w:w="0" w:type="auto"/>
            <w:tcBorders>
              <w:top w:val="nil"/>
              <w:left w:val="nil"/>
              <w:bottom w:val="single" w:sz="4" w:space="0" w:color="auto"/>
              <w:right w:val="single" w:sz="4" w:space="0" w:color="auto"/>
            </w:tcBorders>
            <w:shd w:val="clear" w:color="auto" w:fill="FFFF99"/>
            <w:vAlign w:val="center"/>
          </w:tcPr>
          <w:p w14:paraId="1AD88E81"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00DFA264"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1E657A4C"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36117048"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10</w:t>
            </w:r>
          </w:p>
        </w:tc>
        <w:tc>
          <w:tcPr>
            <w:tcW w:w="0" w:type="auto"/>
            <w:tcBorders>
              <w:top w:val="nil"/>
              <w:left w:val="nil"/>
              <w:bottom w:val="single" w:sz="4" w:space="0" w:color="auto"/>
              <w:right w:val="single" w:sz="4" w:space="0" w:color="auto"/>
            </w:tcBorders>
            <w:shd w:val="clear" w:color="auto" w:fill="FFFF99"/>
            <w:vAlign w:val="center"/>
          </w:tcPr>
          <w:p w14:paraId="560D41C0"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55A03EC3"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7F949AC6"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03029944" w14:textId="77777777" w:rsidR="007E1AAF" w:rsidRPr="005450A4" w:rsidRDefault="007E1AAF">
            <w:pPr>
              <w:spacing w:line="240" w:lineRule="atLeast"/>
              <w:jc w:val="left"/>
              <w:rPr>
                <w:rFonts w:ascii="Times New Roman"/>
                <w:sz w:val="21"/>
                <w:szCs w:val="21"/>
              </w:rPr>
            </w:pPr>
          </w:p>
        </w:tc>
      </w:tr>
      <w:tr w:rsidR="007E1AAF" w:rsidRPr="005450A4" w14:paraId="0F138C6A" w14:textId="77777777">
        <w:trPr>
          <w:trHeight w:val="324"/>
        </w:trPr>
        <w:tc>
          <w:tcPr>
            <w:tcW w:w="0" w:type="auto"/>
            <w:tcBorders>
              <w:top w:val="single" w:sz="4" w:space="0" w:color="auto"/>
              <w:left w:val="single" w:sz="4" w:space="0" w:color="auto"/>
              <w:bottom w:val="single" w:sz="4" w:space="0" w:color="auto"/>
              <w:right w:val="single" w:sz="4" w:space="0" w:color="auto"/>
            </w:tcBorders>
            <w:vAlign w:val="center"/>
          </w:tcPr>
          <w:p w14:paraId="4724AC6B"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2</w:t>
            </w:r>
          </w:p>
        </w:tc>
        <w:tc>
          <w:tcPr>
            <w:tcW w:w="0" w:type="auto"/>
            <w:tcBorders>
              <w:top w:val="single" w:sz="4" w:space="0" w:color="auto"/>
              <w:left w:val="nil"/>
              <w:bottom w:val="single" w:sz="4" w:space="0" w:color="auto"/>
              <w:right w:val="single" w:sz="4" w:space="0" w:color="auto"/>
            </w:tcBorders>
            <w:vAlign w:val="center"/>
          </w:tcPr>
          <w:p w14:paraId="64F76FDE"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vAlign w:val="center"/>
          </w:tcPr>
          <w:p w14:paraId="038B802D"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single" w:sz="4" w:space="0" w:color="auto"/>
              <w:left w:val="nil"/>
              <w:bottom w:val="single" w:sz="4" w:space="0" w:color="auto"/>
              <w:right w:val="single" w:sz="4" w:space="0" w:color="auto"/>
            </w:tcBorders>
            <w:vAlign w:val="center"/>
          </w:tcPr>
          <w:p w14:paraId="19C100BD"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w:t>
            </w:r>
          </w:p>
        </w:tc>
        <w:tc>
          <w:tcPr>
            <w:tcW w:w="0" w:type="auto"/>
            <w:tcBorders>
              <w:top w:val="single" w:sz="4" w:space="0" w:color="auto"/>
              <w:left w:val="nil"/>
              <w:bottom w:val="single" w:sz="4" w:space="0" w:color="auto"/>
              <w:right w:val="single" w:sz="4" w:space="0" w:color="auto"/>
            </w:tcBorders>
            <w:vAlign w:val="center"/>
          </w:tcPr>
          <w:p w14:paraId="1C460397"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w:t>
            </w:r>
          </w:p>
        </w:tc>
        <w:tc>
          <w:tcPr>
            <w:tcW w:w="0" w:type="auto"/>
            <w:tcBorders>
              <w:top w:val="single" w:sz="4" w:space="0" w:color="auto"/>
              <w:left w:val="nil"/>
              <w:bottom w:val="single" w:sz="4" w:space="0" w:color="auto"/>
              <w:right w:val="single" w:sz="4" w:space="0" w:color="auto"/>
            </w:tcBorders>
            <w:vAlign w:val="center"/>
          </w:tcPr>
          <w:p w14:paraId="450482C9"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10</w:t>
            </w:r>
          </w:p>
        </w:tc>
        <w:tc>
          <w:tcPr>
            <w:tcW w:w="0" w:type="auto"/>
            <w:tcBorders>
              <w:top w:val="single" w:sz="4" w:space="0" w:color="auto"/>
              <w:left w:val="nil"/>
              <w:bottom w:val="single" w:sz="4" w:space="0" w:color="auto"/>
              <w:right w:val="single" w:sz="4" w:space="0" w:color="auto"/>
            </w:tcBorders>
            <w:vAlign w:val="center"/>
          </w:tcPr>
          <w:p w14:paraId="591A2512"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10</w:t>
            </w:r>
          </w:p>
        </w:tc>
        <w:tc>
          <w:tcPr>
            <w:tcW w:w="0" w:type="auto"/>
            <w:tcBorders>
              <w:top w:val="single" w:sz="4" w:space="0" w:color="auto"/>
              <w:left w:val="nil"/>
              <w:bottom w:val="single" w:sz="4" w:space="0" w:color="auto"/>
              <w:right w:val="single" w:sz="4" w:space="0" w:color="auto"/>
            </w:tcBorders>
            <w:vAlign w:val="center"/>
          </w:tcPr>
          <w:p w14:paraId="5B0D0B63"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single" w:sz="4" w:space="0" w:color="auto"/>
              <w:left w:val="nil"/>
              <w:bottom w:val="single" w:sz="4" w:space="0" w:color="auto"/>
              <w:right w:val="single" w:sz="4" w:space="0" w:color="auto"/>
            </w:tcBorders>
            <w:vAlign w:val="center"/>
          </w:tcPr>
          <w:p w14:paraId="1E7ACBBB"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single" w:sz="4" w:space="0" w:color="auto"/>
              <w:left w:val="nil"/>
              <w:bottom w:val="single" w:sz="4" w:space="0" w:color="auto"/>
              <w:right w:val="single" w:sz="4" w:space="0" w:color="auto"/>
            </w:tcBorders>
            <w:vAlign w:val="center"/>
          </w:tcPr>
          <w:p w14:paraId="67E67496" w14:textId="77777777" w:rsidR="007E1AAF" w:rsidRPr="005450A4" w:rsidRDefault="007E1AAF">
            <w:pPr>
              <w:spacing w:line="240" w:lineRule="atLeast"/>
              <w:jc w:val="left"/>
              <w:rPr>
                <w:rFonts w:ascii="Times New Roman"/>
                <w:sz w:val="21"/>
                <w:szCs w:val="21"/>
              </w:rPr>
            </w:pPr>
          </w:p>
        </w:tc>
      </w:tr>
      <w:tr w:rsidR="007E1AAF" w:rsidRPr="005450A4" w14:paraId="33FB10DD" w14:textId="77777777">
        <w:trPr>
          <w:trHeight w:val="477"/>
        </w:trPr>
        <w:tc>
          <w:tcPr>
            <w:tcW w:w="0" w:type="auto"/>
            <w:tcBorders>
              <w:top w:val="single" w:sz="4" w:space="0" w:color="auto"/>
              <w:left w:val="single" w:sz="4" w:space="0" w:color="auto"/>
              <w:bottom w:val="single" w:sz="4" w:space="0" w:color="auto"/>
              <w:right w:val="single" w:sz="4" w:space="0" w:color="auto"/>
            </w:tcBorders>
            <w:shd w:val="clear" w:color="auto" w:fill="FFFF99"/>
            <w:vAlign w:val="center"/>
          </w:tcPr>
          <w:p w14:paraId="7BFE83E3"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3</w:t>
            </w:r>
          </w:p>
        </w:tc>
        <w:tc>
          <w:tcPr>
            <w:tcW w:w="0" w:type="auto"/>
            <w:tcBorders>
              <w:top w:val="single" w:sz="4" w:space="0" w:color="auto"/>
              <w:left w:val="nil"/>
              <w:bottom w:val="single" w:sz="4" w:space="0" w:color="auto"/>
              <w:right w:val="single" w:sz="4" w:space="0" w:color="auto"/>
            </w:tcBorders>
            <w:shd w:val="clear" w:color="auto" w:fill="FFFF99"/>
            <w:vAlign w:val="center"/>
          </w:tcPr>
          <w:p w14:paraId="6E16A34F"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Order Status Request(X)</w:t>
            </w:r>
          </w:p>
        </w:tc>
        <w:tc>
          <w:tcPr>
            <w:tcW w:w="0" w:type="auto"/>
            <w:tcBorders>
              <w:top w:val="single" w:sz="4" w:space="0" w:color="auto"/>
              <w:left w:val="nil"/>
              <w:bottom w:val="single" w:sz="4" w:space="0" w:color="auto"/>
              <w:right w:val="single" w:sz="4" w:space="0" w:color="auto"/>
            </w:tcBorders>
            <w:shd w:val="clear" w:color="auto" w:fill="FFFF99"/>
            <w:vAlign w:val="center"/>
          </w:tcPr>
          <w:p w14:paraId="7583F3AC"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622815ED"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36DE1C76"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01F69BE9"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6CC7E03B"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4AF2262E"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46AF8F19" w14:textId="77777777" w:rsidR="007E1AAF" w:rsidRPr="005450A4" w:rsidRDefault="007E1AAF">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58118A7F" w14:textId="77777777" w:rsidR="007E1AAF" w:rsidRPr="005450A4" w:rsidRDefault="007E1AAF">
            <w:pPr>
              <w:spacing w:line="240" w:lineRule="atLeast"/>
              <w:jc w:val="left"/>
              <w:rPr>
                <w:rFonts w:ascii="Times New Roman"/>
                <w:sz w:val="21"/>
                <w:szCs w:val="21"/>
              </w:rPr>
            </w:pPr>
          </w:p>
        </w:tc>
      </w:tr>
      <w:tr w:rsidR="007E1AAF" w:rsidRPr="005450A4" w14:paraId="494C7CDE" w14:textId="77777777">
        <w:trPr>
          <w:trHeight w:val="324"/>
        </w:trPr>
        <w:tc>
          <w:tcPr>
            <w:tcW w:w="0" w:type="auto"/>
            <w:tcBorders>
              <w:top w:val="nil"/>
              <w:left w:val="single" w:sz="4" w:space="0" w:color="auto"/>
              <w:bottom w:val="single" w:sz="4" w:space="0" w:color="auto"/>
              <w:right w:val="single" w:sz="4" w:space="0" w:color="auto"/>
            </w:tcBorders>
            <w:vAlign w:val="center"/>
          </w:tcPr>
          <w:p w14:paraId="41C2C940"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3</w:t>
            </w:r>
          </w:p>
        </w:tc>
        <w:tc>
          <w:tcPr>
            <w:tcW w:w="0" w:type="auto"/>
            <w:tcBorders>
              <w:top w:val="nil"/>
              <w:left w:val="nil"/>
              <w:bottom w:val="single" w:sz="4" w:space="0" w:color="auto"/>
              <w:right w:val="single" w:sz="4" w:space="0" w:color="auto"/>
            </w:tcBorders>
            <w:vAlign w:val="center"/>
          </w:tcPr>
          <w:p w14:paraId="68AF635B" w14:textId="77777777" w:rsidR="007E1AAF" w:rsidRPr="005450A4" w:rsidRDefault="007E1AAF">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2B83825C"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single" w:sz="4" w:space="0" w:color="auto"/>
              <w:right w:val="single" w:sz="4" w:space="0" w:color="auto"/>
            </w:tcBorders>
            <w:vAlign w:val="center"/>
          </w:tcPr>
          <w:p w14:paraId="6F2CD744"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Trade</w:t>
            </w:r>
          </w:p>
        </w:tc>
        <w:tc>
          <w:tcPr>
            <w:tcW w:w="0" w:type="auto"/>
            <w:tcBorders>
              <w:top w:val="nil"/>
              <w:left w:val="nil"/>
              <w:bottom w:val="single" w:sz="4" w:space="0" w:color="auto"/>
              <w:right w:val="single" w:sz="4" w:space="0" w:color="auto"/>
            </w:tcBorders>
            <w:vAlign w:val="center"/>
          </w:tcPr>
          <w:p w14:paraId="264B2F5C"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Partially Filled</w:t>
            </w:r>
          </w:p>
        </w:tc>
        <w:tc>
          <w:tcPr>
            <w:tcW w:w="0" w:type="auto"/>
            <w:tcBorders>
              <w:top w:val="nil"/>
              <w:left w:val="nil"/>
              <w:bottom w:val="single" w:sz="4" w:space="0" w:color="auto"/>
              <w:right w:val="single" w:sz="4" w:space="0" w:color="auto"/>
            </w:tcBorders>
            <w:vAlign w:val="center"/>
          </w:tcPr>
          <w:p w14:paraId="2D64A661"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0</w:t>
            </w:r>
          </w:p>
        </w:tc>
        <w:tc>
          <w:tcPr>
            <w:tcW w:w="0" w:type="auto"/>
            <w:tcBorders>
              <w:top w:val="nil"/>
              <w:left w:val="nil"/>
              <w:bottom w:val="single" w:sz="4" w:space="0" w:color="auto"/>
              <w:right w:val="single" w:sz="4" w:space="0" w:color="auto"/>
            </w:tcBorders>
            <w:vAlign w:val="center"/>
          </w:tcPr>
          <w:p w14:paraId="094F956F"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0</w:t>
            </w:r>
          </w:p>
        </w:tc>
        <w:tc>
          <w:tcPr>
            <w:tcW w:w="0" w:type="auto"/>
            <w:tcBorders>
              <w:top w:val="nil"/>
              <w:left w:val="nil"/>
              <w:bottom w:val="single" w:sz="4" w:space="0" w:color="auto"/>
              <w:right w:val="single" w:sz="4" w:space="0" w:color="auto"/>
            </w:tcBorders>
            <w:vAlign w:val="center"/>
          </w:tcPr>
          <w:p w14:paraId="4D246DA9" w14:textId="77777777" w:rsidR="007E1AAF" w:rsidRPr="005450A4" w:rsidRDefault="007E1AAF">
            <w:pPr>
              <w:spacing w:line="240" w:lineRule="atLeast"/>
              <w:jc w:val="right"/>
              <w:rPr>
                <w:rFonts w:ascii="Times New Roman"/>
                <w:b/>
                <w:sz w:val="21"/>
                <w:szCs w:val="21"/>
              </w:rPr>
            </w:pPr>
            <w:r w:rsidRPr="005450A4">
              <w:rPr>
                <w:rFonts w:ascii="Times New Roman"/>
                <w:b/>
                <w:sz w:val="21"/>
                <w:szCs w:val="21"/>
              </w:rPr>
              <w:t>2</w:t>
            </w:r>
          </w:p>
        </w:tc>
        <w:tc>
          <w:tcPr>
            <w:tcW w:w="0" w:type="auto"/>
            <w:tcBorders>
              <w:top w:val="nil"/>
              <w:left w:val="nil"/>
              <w:bottom w:val="single" w:sz="4" w:space="0" w:color="auto"/>
              <w:right w:val="single" w:sz="4" w:space="0" w:color="auto"/>
            </w:tcBorders>
            <w:vAlign w:val="center"/>
          </w:tcPr>
          <w:p w14:paraId="098FB7ED" w14:textId="77777777" w:rsidR="007E1AAF" w:rsidRPr="005450A4" w:rsidRDefault="007E1AAF">
            <w:pPr>
              <w:spacing w:line="240" w:lineRule="atLeast"/>
              <w:jc w:val="right"/>
              <w:rPr>
                <w:rFonts w:ascii="Times New Roman"/>
                <w:b/>
                <w:sz w:val="21"/>
                <w:szCs w:val="21"/>
              </w:rPr>
            </w:pPr>
            <w:r w:rsidRPr="005450A4">
              <w:rPr>
                <w:rFonts w:ascii="Times New Roman"/>
                <w:b/>
                <w:sz w:val="21"/>
                <w:szCs w:val="21"/>
              </w:rPr>
              <w:t>2</w:t>
            </w:r>
          </w:p>
        </w:tc>
        <w:tc>
          <w:tcPr>
            <w:tcW w:w="0" w:type="auto"/>
            <w:tcBorders>
              <w:top w:val="nil"/>
              <w:left w:val="nil"/>
              <w:bottom w:val="single" w:sz="4" w:space="0" w:color="auto"/>
              <w:right w:val="single" w:sz="4" w:space="0" w:color="auto"/>
            </w:tcBorders>
            <w:vAlign w:val="center"/>
          </w:tcPr>
          <w:p w14:paraId="698FB62B"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 xml:space="preserve">2 trading units are </w:t>
            </w:r>
            <w:proofErr w:type="spellStart"/>
            <w:r w:rsidRPr="005450A4">
              <w:rPr>
                <w:rFonts w:ascii="Times New Roman"/>
                <w:sz w:val="21"/>
                <w:szCs w:val="21"/>
              </w:rPr>
              <w:t>dealed</w:t>
            </w:r>
            <w:proofErr w:type="spellEnd"/>
            <w:r w:rsidRPr="005450A4">
              <w:rPr>
                <w:rFonts w:ascii="Times New Roman"/>
                <w:sz w:val="21"/>
                <w:szCs w:val="21"/>
              </w:rPr>
              <w:t>.</w:t>
            </w:r>
          </w:p>
        </w:tc>
      </w:tr>
      <w:tr w:rsidR="007E1AAF" w:rsidRPr="005450A4" w14:paraId="48F87894" w14:textId="77777777" w:rsidTr="00734910">
        <w:trPr>
          <w:trHeight w:val="607"/>
        </w:trPr>
        <w:tc>
          <w:tcPr>
            <w:tcW w:w="0" w:type="auto"/>
            <w:tcBorders>
              <w:top w:val="nil"/>
              <w:left w:val="single" w:sz="4" w:space="0" w:color="auto"/>
              <w:bottom w:val="nil"/>
              <w:right w:val="single" w:sz="4" w:space="0" w:color="auto"/>
            </w:tcBorders>
            <w:vAlign w:val="center"/>
          </w:tcPr>
          <w:p w14:paraId="165F240C"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4</w:t>
            </w:r>
          </w:p>
        </w:tc>
        <w:tc>
          <w:tcPr>
            <w:tcW w:w="0" w:type="auto"/>
            <w:tcBorders>
              <w:top w:val="nil"/>
              <w:left w:val="nil"/>
              <w:bottom w:val="nil"/>
              <w:right w:val="single" w:sz="4" w:space="0" w:color="auto"/>
            </w:tcBorders>
            <w:vAlign w:val="center"/>
          </w:tcPr>
          <w:p w14:paraId="5AF69A34" w14:textId="77777777" w:rsidR="007E1AAF" w:rsidRPr="005450A4" w:rsidRDefault="007E1AAF">
            <w:pPr>
              <w:spacing w:line="240" w:lineRule="atLeast"/>
              <w:jc w:val="left"/>
              <w:rPr>
                <w:rFonts w:ascii="Times New Roman"/>
                <w:b/>
                <w:bCs/>
                <w:sz w:val="21"/>
                <w:szCs w:val="21"/>
              </w:rPr>
            </w:pPr>
          </w:p>
        </w:tc>
        <w:tc>
          <w:tcPr>
            <w:tcW w:w="0" w:type="auto"/>
            <w:tcBorders>
              <w:top w:val="nil"/>
              <w:left w:val="nil"/>
              <w:bottom w:val="nil"/>
              <w:right w:val="single" w:sz="4" w:space="0" w:color="auto"/>
            </w:tcBorders>
            <w:vAlign w:val="center"/>
          </w:tcPr>
          <w:p w14:paraId="41869F6C"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nil"/>
              <w:right w:val="single" w:sz="4" w:space="0" w:color="auto"/>
            </w:tcBorders>
            <w:vAlign w:val="center"/>
          </w:tcPr>
          <w:p w14:paraId="649EC69A"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Order Status</w:t>
            </w:r>
          </w:p>
        </w:tc>
        <w:tc>
          <w:tcPr>
            <w:tcW w:w="0" w:type="auto"/>
            <w:tcBorders>
              <w:top w:val="nil"/>
              <w:left w:val="nil"/>
              <w:bottom w:val="nil"/>
              <w:right w:val="single" w:sz="4" w:space="0" w:color="auto"/>
            </w:tcBorders>
            <w:vAlign w:val="center"/>
          </w:tcPr>
          <w:p w14:paraId="3A35F004" w14:textId="77777777" w:rsidR="007E1AAF" w:rsidRPr="005450A4" w:rsidRDefault="007E1AAF">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nil"/>
              <w:right w:val="single" w:sz="4" w:space="0" w:color="auto"/>
            </w:tcBorders>
            <w:vAlign w:val="center"/>
          </w:tcPr>
          <w:p w14:paraId="42459CC6" w14:textId="77777777" w:rsidR="007E1AAF" w:rsidRPr="005450A4" w:rsidRDefault="007E1AAF">
            <w:pPr>
              <w:spacing w:line="240" w:lineRule="atLeast"/>
              <w:jc w:val="right"/>
              <w:rPr>
                <w:rFonts w:ascii="Times New Roman"/>
                <w:b/>
                <w:bCs/>
                <w:sz w:val="21"/>
                <w:szCs w:val="21"/>
                <w:highlight w:val="yellow"/>
              </w:rPr>
            </w:pPr>
            <w:r w:rsidRPr="005450A4">
              <w:rPr>
                <w:rFonts w:ascii="Times New Roman"/>
                <w:b/>
                <w:bCs/>
                <w:sz w:val="21"/>
                <w:szCs w:val="21"/>
              </w:rPr>
              <w:t>8</w:t>
            </w:r>
          </w:p>
        </w:tc>
        <w:tc>
          <w:tcPr>
            <w:tcW w:w="0" w:type="auto"/>
            <w:tcBorders>
              <w:top w:val="nil"/>
              <w:left w:val="nil"/>
              <w:bottom w:val="nil"/>
              <w:right w:val="single" w:sz="4" w:space="0" w:color="auto"/>
            </w:tcBorders>
            <w:vAlign w:val="center"/>
          </w:tcPr>
          <w:p w14:paraId="039C312C" w14:textId="77777777" w:rsidR="007E1AAF" w:rsidRPr="005450A4" w:rsidRDefault="007E1AAF">
            <w:pPr>
              <w:spacing w:line="240" w:lineRule="atLeast"/>
              <w:jc w:val="right"/>
              <w:rPr>
                <w:rFonts w:ascii="Times New Roman"/>
                <w:b/>
                <w:bCs/>
                <w:sz w:val="21"/>
                <w:szCs w:val="21"/>
              </w:rPr>
            </w:pPr>
            <w:r w:rsidRPr="005450A4">
              <w:rPr>
                <w:rFonts w:ascii="Times New Roman"/>
                <w:b/>
                <w:bCs/>
                <w:sz w:val="21"/>
                <w:szCs w:val="21"/>
              </w:rPr>
              <w:t>8</w:t>
            </w:r>
          </w:p>
        </w:tc>
        <w:tc>
          <w:tcPr>
            <w:tcW w:w="0" w:type="auto"/>
            <w:tcBorders>
              <w:top w:val="nil"/>
              <w:left w:val="nil"/>
              <w:bottom w:val="nil"/>
              <w:right w:val="single" w:sz="4" w:space="0" w:color="auto"/>
            </w:tcBorders>
            <w:vAlign w:val="center"/>
          </w:tcPr>
          <w:p w14:paraId="1A172547" w14:textId="77777777" w:rsidR="007E1AAF" w:rsidRPr="005450A4" w:rsidRDefault="007E1AAF">
            <w:pPr>
              <w:spacing w:line="240" w:lineRule="atLeast"/>
              <w:jc w:val="right"/>
              <w:rPr>
                <w:rFonts w:ascii="Times New Roman"/>
                <w:b/>
                <w:sz w:val="21"/>
                <w:szCs w:val="21"/>
              </w:rPr>
            </w:pPr>
            <w:r w:rsidRPr="005450A4">
              <w:rPr>
                <w:rFonts w:ascii="Times New Roman"/>
                <w:b/>
                <w:sz w:val="21"/>
                <w:szCs w:val="21"/>
              </w:rPr>
              <w:t>2</w:t>
            </w:r>
          </w:p>
        </w:tc>
        <w:tc>
          <w:tcPr>
            <w:tcW w:w="0" w:type="auto"/>
            <w:tcBorders>
              <w:top w:val="nil"/>
              <w:left w:val="nil"/>
              <w:bottom w:val="nil"/>
              <w:right w:val="single" w:sz="4" w:space="0" w:color="auto"/>
            </w:tcBorders>
            <w:vAlign w:val="center"/>
          </w:tcPr>
          <w:p w14:paraId="04FDC26E" w14:textId="77777777" w:rsidR="007E1AAF" w:rsidRPr="005450A4" w:rsidRDefault="007E1AAF">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nil"/>
              <w:right w:val="single" w:sz="4" w:space="0" w:color="auto"/>
            </w:tcBorders>
            <w:vAlign w:val="center"/>
          </w:tcPr>
          <w:p w14:paraId="16189AD4" w14:textId="77777777" w:rsidR="007E1AAF" w:rsidRPr="005450A4" w:rsidRDefault="007E1AAF">
            <w:pPr>
              <w:spacing w:line="240" w:lineRule="atLeast"/>
              <w:jc w:val="left"/>
              <w:rPr>
                <w:rFonts w:ascii="Times New Roman"/>
                <w:b/>
                <w:bCs/>
                <w:sz w:val="21"/>
                <w:szCs w:val="21"/>
              </w:rPr>
            </w:pPr>
          </w:p>
        </w:tc>
      </w:tr>
      <w:tr w:rsidR="00734910" w:rsidRPr="005450A4" w14:paraId="4575BC15" w14:textId="77777777">
        <w:trPr>
          <w:trHeight w:val="607"/>
        </w:trPr>
        <w:tc>
          <w:tcPr>
            <w:tcW w:w="0" w:type="auto"/>
            <w:tcBorders>
              <w:top w:val="nil"/>
              <w:left w:val="single" w:sz="4" w:space="0" w:color="auto"/>
              <w:bottom w:val="single" w:sz="4" w:space="0" w:color="auto"/>
              <w:right w:val="single" w:sz="4" w:space="0" w:color="auto"/>
            </w:tcBorders>
            <w:vAlign w:val="center"/>
          </w:tcPr>
          <w:p w14:paraId="7F369D21" w14:textId="77777777" w:rsidR="00734910" w:rsidRPr="005450A4" w:rsidRDefault="00734910">
            <w:pPr>
              <w:spacing w:line="240" w:lineRule="atLeast"/>
              <w:jc w:val="right"/>
              <w:rPr>
                <w:rFonts w:ascii="Times New Roman"/>
                <w:sz w:val="21"/>
                <w:szCs w:val="21"/>
              </w:rPr>
            </w:pPr>
          </w:p>
        </w:tc>
        <w:tc>
          <w:tcPr>
            <w:tcW w:w="0" w:type="auto"/>
            <w:tcBorders>
              <w:top w:val="nil"/>
              <w:left w:val="nil"/>
              <w:bottom w:val="single" w:sz="4" w:space="0" w:color="auto"/>
              <w:right w:val="single" w:sz="4" w:space="0" w:color="auto"/>
            </w:tcBorders>
            <w:vAlign w:val="center"/>
          </w:tcPr>
          <w:p w14:paraId="6D36F33F" w14:textId="77777777" w:rsidR="00734910" w:rsidRPr="005450A4" w:rsidRDefault="00734910">
            <w:pPr>
              <w:spacing w:line="240" w:lineRule="atLeast"/>
              <w:jc w:val="left"/>
              <w:rPr>
                <w:rFonts w:ascii="Times New Roman"/>
                <w:b/>
                <w:bCs/>
                <w:sz w:val="21"/>
                <w:szCs w:val="21"/>
              </w:rPr>
            </w:pPr>
          </w:p>
        </w:tc>
        <w:tc>
          <w:tcPr>
            <w:tcW w:w="0" w:type="auto"/>
            <w:tcBorders>
              <w:top w:val="nil"/>
              <w:left w:val="nil"/>
              <w:bottom w:val="single" w:sz="4" w:space="0" w:color="auto"/>
              <w:right w:val="single" w:sz="4" w:space="0" w:color="auto"/>
            </w:tcBorders>
            <w:vAlign w:val="center"/>
          </w:tcPr>
          <w:p w14:paraId="701EA641" w14:textId="77777777" w:rsidR="00734910" w:rsidRPr="005450A4" w:rsidRDefault="00734910">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62DCFAE1" w14:textId="77777777" w:rsidR="00734910" w:rsidRPr="005450A4" w:rsidRDefault="00734910">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52917FE6" w14:textId="77777777" w:rsidR="00734910" w:rsidRPr="005450A4" w:rsidRDefault="00734910">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32E4858E" w14:textId="77777777" w:rsidR="00734910" w:rsidRPr="005450A4" w:rsidRDefault="00734910">
            <w:pPr>
              <w:spacing w:line="240" w:lineRule="atLeast"/>
              <w:jc w:val="right"/>
              <w:rPr>
                <w:rFonts w:ascii="Times New Roman"/>
                <w:b/>
                <w:bCs/>
                <w:sz w:val="21"/>
                <w:szCs w:val="21"/>
              </w:rPr>
            </w:pPr>
          </w:p>
        </w:tc>
        <w:tc>
          <w:tcPr>
            <w:tcW w:w="0" w:type="auto"/>
            <w:tcBorders>
              <w:top w:val="nil"/>
              <w:left w:val="nil"/>
              <w:bottom w:val="single" w:sz="4" w:space="0" w:color="auto"/>
              <w:right w:val="single" w:sz="4" w:space="0" w:color="auto"/>
            </w:tcBorders>
            <w:vAlign w:val="center"/>
          </w:tcPr>
          <w:p w14:paraId="03E45AC0" w14:textId="77777777" w:rsidR="00734910" w:rsidRPr="005450A4" w:rsidRDefault="00734910">
            <w:pPr>
              <w:spacing w:line="240" w:lineRule="atLeast"/>
              <w:jc w:val="right"/>
              <w:rPr>
                <w:rFonts w:ascii="Times New Roman"/>
                <w:b/>
                <w:bCs/>
                <w:sz w:val="21"/>
                <w:szCs w:val="21"/>
              </w:rPr>
            </w:pPr>
          </w:p>
        </w:tc>
        <w:tc>
          <w:tcPr>
            <w:tcW w:w="0" w:type="auto"/>
            <w:tcBorders>
              <w:top w:val="nil"/>
              <w:left w:val="nil"/>
              <w:bottom w:val="single" w:sz="4" w:space="0" w:color="auto"/>
              <w:right w:val="single" w:sz="4" w:space="0" w:color="auto"/>
            </w:tcBorders>
            <w:vAlign w:val="center"/>
          </w:tcPr>
          <w:p w14:paraId="6A7A3A22" w14:textId="77777777" w:rsidR="00734910" w:rsidRPr="005450A4" w:rsidRDefault="00734910">
            <w:pPr>
              <w:spacing w:line="240" w:lineRule="atLeast"/>
              <w:jc w:val="right"/>
              <w:rPr>
                <w:rFonts w:ascii="Times New Roman"/>
                <w:b/>
                <w:sz w:val="21"/>
                <w:szCs w:val="21"/>
              </w:rPr>
            </w:pPr>
          </w:p>
        </w:tc>
        <w:tc>
          <w:tcPr>
            <w:tcW w:w="0" w:type="auto"/>
            <w:tcBorders>
              <w:top w:val="nil"/>
              <w:left w:val="nil"/>
              <w:bottom w:val="single" w:sz="4" w:space="0" w:color="auto"/>
              <w:right w:val="single" w:sz="4" w:space="0" w:color="auto"/>
            </w:tcBorders>
            <w:vAlign w:val="center"/>
          </w:tcPr>
          <w:p w14:paraId="6E152801" w14:textId="77777777" w:rsidR="00734910" w:rsidRPr="005450A4" w:rsidRDefault="00734910">
            <w:pPr>
              <w:spacing w:line="240" w:lineRule="atLeast"/>
              <w:jc w:val="right"/>
              <w:rPr>
                <w:rFonts w:ascii="Times New Roman"/>
                <w:sz w:val="21"/>
                <w:szCs w:val="21"/>
              </w:rPr>
            </w:pPr>
          </w:p>
        </w:tc>
        <w:tc>
          <w:tcPr>
            <w:tcW w:w="0" w:type="auto"/>
            <w:tcBorders>
              <w:top w:val="nil"/>
              <w:left w:val="nil"/>
              <w:bottom w:val="single" w:sz="4" w:space="0" w:color="auto"/>
              <w:right w:val="single" w:sz="4" w:space="0" w:color="auto"/>
            </w:tcBorders>
            <w:vAlign w:val="center"/>
          </w:tcPr>
          <w:p w14:paraId="3CAC9FA8" w14:textId="77777777" w:rsidR="00734910" w:rsidRPr="005450A4" w:rsidRDefault="00734910">
            <w:pPr>
              <w:spacing w:line="240" w:lineRule="atLeast"/>
              <w:jc w:val="left"/>
              <w:rPr>
                <w:rFonts w:ascii="Times New Roman"/>
                <w:b/>
                <w:bCs/>
                <w:sz w:val="21"/>
                <w:szCs w:val="21"/>
              </w:rPr>
            </w:pPr>
          </w:p>
        </w:tc>
      </w:tr>
    </w:tbl>
    <w:p w14:paraId="50BD597B" w14:textId="77777777" w:rsidR="00734910" w:rsidRPr="005450A4" w:rsidRDefault="00734910" w:rsidP="00734910">
      <w:pPr>
        <w:ind w:left="480"/>
        <w:rPr>
          <w:rFonts w:ascii="Times New Roman"/>
          <w:b/>
          <w:bCs/>
          <w:szCs w:val="24"/>
        </w:rPr>
      </w:pPr>
    </w:p>
    <w:p w14:paraId="0B1E9416" w14:textId="77777777" w:rsidR="006A4AD2" w:rsidRPr="005450A4" w:rsidRDefault="006A4AD2" w:rsidP="00C33AD2">
      <w:pPr>
        <w:numPr>
          <w:ilvl w:val="0"/>
          <w:numId w:val="19"/>
        </w:numPr>
        <w:ind w:left="1077"/>
        <w:rPr>
          <w:rFonts w:ascii="Times New Roman"/>
          <w:szCs w:val="24"/>
        </w:rPr>
      </w:pPr>
      <w:r w:rsidRPr="005450A4">
        <w:rPr>
          <w:rFonts w:ascii="Times New Roman"/>
          <w:szCs w:val="24"/>
        </w:rPr>
        <w:t>Market Order</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2"/>
        <w:gridCol w:w="1625"/>
        <w:gridCol w:w="1217"/>
        <w:gridCol w:w="893"/>
        <w:gridCol w:w="1311"/>
        <w:gridCol w:w="861"/>
        <w:gridCol w:w="966"/>
        <w:gridCol w:w="780"/>
        <w:gridCol w:w="733"/>
        <w:gridCol w:w="476"/>
        <w:gridCol w:w="3241"/>
      </w:tblGrid>
      <w:tr w:rsidR="00ED68F5" w:rsidRPr="005450A4" w14:paraId="54E706B7" w14:textId="77777777" w:rsidTr="009F2F67">
        <w:trPr>
          <w:trHeight w:val="648"/>
        </w:trPr>
        <w:tc>
          <w:tcPr>
            <w:tcW w:w="0" w:type="auto"/>
            <w:vAlign w:val="center"/>
          </w:tcPr>
          <w:p w14:paraId="2F23BFA6"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Time</w:t>
            </w:r>
          </w:p>
        </w:tc>
        <w:tc>
          <w:tcPr>
            <w:tcW w:w="0" w:type="auto"/>
            <w:vAlign w:val="center"/>
          </w:tcPr>
          <w:p w14:paraId="097C0AD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 xml:space="preserve">Message Received  </w:t>
            </w:r>
          </w:p>
          <w:p w14:paraId="76B985AA"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(11, 41)</w:t>
            </w:r>
          </w:p>
        </w:tc>
        <w:tc>
          <w:tcPr>
            <w:tcW w:w="0" w:type="auto"/>
            <w:vAlign w:val="center"/>
          </w:tcPr>
          <w:p w14:paraId="4649D29A"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 xml:space="preserve">Message Sent </w:t>
            </w:r>
          </w:p>
          <w:p w14:paraId="192143E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(11,41)</w:t>
            </w:r>
          </w:p>
        </w:tc>
        <w:tc>
          <w:tcPr>
            <w:tcW w:w="0" w:type="auto"/>
            <w:vAlign w:val="center"/>
          </w:tcPr>
          <w:p w14:paraId="2C3796BE"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ExecType</w:t>
            </w:r>
            <w:proofErr w:type="spellEnd"/>
            <w:r w:rsidRPr="005450A4">
              <w:rPr>
                <w:rFonts w:ascii="Times New Roman"/>
                <w:sz w:val="21"/>
                <w:szCs w:val="21"/>
              </w:rPr>
              <w:t xml:space="preserve"> </w:t>
            </w:r>
          </w:p>
          <w:p w14:paraId="6B9EC0FA"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(150)</w:t>
            </w:r>
          </w:p>
        </w:tc>
        <w:tc>
          <w:tcPr>
            <w:tcW w:w="0" w:type="auto"/>
            <w:vAlign w:val="center"/>
          </w:tcPr>
          <w:p w14:paraId="445E1B60"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OrdStatus</w:t>
            </w:r>
            <w:proofErr w:type="spellEnd"/>
            <w:r w:rsidRPr="005450A4">
              <w:rPr>
                <w:rFonts w:ascii="Times New Roman"/>
                <w:sz w:val="21"/>
                <w:szCs w:val="21"/>
              </w:rPr>
              <w:t xml:space="preserve"> </w:t>
            </w:r>
          </w:p>
          <w:p w14:paraId="694D02B8"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(39)</w:t>
            </w:r>
          </w:p>
        </w:tc>
        <w:tc>
          <w:tcPr>
            <w:tcW w:w="0" w:type="auto"/>
            <w:shd w:val="clear" w:color="auto" w:fill="99CCFF"/>
            <w:vAlign w:val="center"/>
          </w:tcPr>
          <w:p w14:paraId="4A6E4CAC"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OrderQty</w:t>
            </w:r>
            <w:proofErr w:type="spellEnd"/>
            <w:r w:rsidRPr="005450A4">
              <w:rPr>
                <w:rFonts w:ascii="Times New Roman"/>
                <w:sz w:val="21"/>
                <w:szCs w:val="21"/>
              </w:rPr>
              <w:t xml:space="preserve"> </w:t>
            </w:r>
          </w:p>
          <w:p w14:paraId="048037AF"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(38)</w:t>
            </w:r>
          </w:p>
        </w:tc>
        <w:tc>
          <w:tcPr>
            <w:tcW w:w="0" w:type="auto"/>
            <w:shd w:val="clear" w:color="auto" w:fill="99CCFF"/>
            <w:vAlign w:val="center"/>
          </w:tcPr>
          <w:p w14:paraId="45E4D5D8"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LeavesQty</w:t>
            </w:r>
            <w:proofErr w:type="spellEnd"/>
            <w:r w:rsidRPr="005450A4">
              <w:rPr>
                <w:rFonts w:ascii="Times New Roman"/>
                <w:sz w:val="21"/>
                <w:szCs w:val="21"/>
              </w:rPr>
              <w:t xml:space="preserve"> </w:t>
            </w:r>
          </w:p>
          <w:p w14:paraId="76EC8BD1"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(151)</w:t>
            </w:r>
          </w:p>
        </w:tc>
        <w:tc>
          <w:tcPr>
            <w:tcW w:w="0" w:type="auto"/>
            <w:shd w:val="clear" w:color="auto" w:fill="CCFFCC"/>
            <w:vAlign w:val="center"/>
          </w:tcPr>
          <w:p w14:paraId="6BBCD4A6"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CumQty</w:t>
            </w:r>
            <w:proofErr w:type="spellEnd"/>
            <w:r w:rsidRPr="005450A4">
              <w:rPr>
                <w:rFonts w:ascii="Times New Roman"/>
                <w:sz w:val="21"/>
                <w:szCs w:val="21"/>
              </w:rPr>
              <w:t xml:space="preserve"> </w:t>
            </w:r>
          </w:p>
          <w:p w14:paraId="4636CABB"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(14)</w:t>
            </w:r>
          </w:p>
        </w:tc>
        <w:tc>
          <w:tcPr>
            <w:tcW w:w="0" w:type="auto"/>
            <w:shd w:val="clear" w:color="auto" w:fill="CCFFCC"/>
            <w:vAlign w:val="center"/>
          </w:tcPr>
          <w:p w14:paraId="3F0C4D76"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LastQty</w:t>
            </w:r>
            <w:proofErr w:type="spellEnd"/>
            <w:r w:rsidRPr="005450A4">
              <w:rPr>
                <w:rFonts w:ascii="Times New Roman"/>
                <w:sz w:val="21"/>
                <w:szCs w:val="21"/>
              </w:rPr>
              <w:t xml:space="preserve"> </w:t>
            </w:r>
          </w:p>
          <w:p w14:paraId="5604866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(32)</w:t>
            </w:r>
          </w:p>
        </w:tc>
        <w:tc>
          <w:tcPr>
            <w:tcW w:w="0" w:type="auto"/>
            <w:vAlign w:val="center"/>
          </w:tcPr>
          <w:p w14:paraId="06A5E648"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Text</w:t>
            </w:r>
          </w:p>
          <w:p w14:paraId="2580141A"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(58)</w:t>
            </w:r>
          </w:p>
        </w:tc>
        <w:tc>
          <w:tcPr>
            <w:tcW w:w="3241" w:type="dxa"/>
            <w:vAlign w:val="center"/>
          </w:tcPr>
          <w:p w14:paraId="3D8FE8E9"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Comment</w:t>
            </w:r>
          </w:p>
        </w:tc>
      </w:tr>
      <w:tr w:rsidR="00ED68F5" w:rsidRPr="005450A4" w14:paraId="74428A35" w14:textId="77777777" w:rsidTr="009F2F67">
        <w:trPr>
          <w:trHeight w:val="324"/>
        </w:trPr>
        <w:tc>
          <w:tcPr>
            <w:tcW w:w="0" w:type="auto"/>
            <w:shd w:val="clear" w:color="auto" w:fill="FFFF99"/>
            <w:vAlign w:val="center"/>
          </w:tcPr>
          <w:p w14:paraId="3DF96CA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w:t>
            </w:r>
          </w:p>
        </w:tc>
        <w:tc>
          <w:tcPr>
            <w:tcW w:w="0" w:type="auto"/>
            <w:shd w:val="clear" w:color="auto" w:fill="FFFF99"/>
            <w:vAlign w:val="center"/>
          </w:tcPr>
          <w:p w14:paraId="24CB0CA7"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 Order(X)</w:t>
            </w:r>
          </w:p>
        </w:tc>
        <w:tc>
          <w:tcPr>
            <w:tcW w:w="0" w:type="auto"/>
            <w:shd w:val="clear" w:color="auto" w:fill="FFFF99"/>
            <w:vAlign w:val="center"/>
          </w:tcPr>
          <w:p w14:paraId="1CB13A69"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561A9C85"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55F37401"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77B63475"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shd w:val="clear" w:color="auto" w:fill="FFFF99"/>
            <w:vAlign w:val="center"/>
          </w:tcPr>
          <w:p w14:paraId="24077480"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4D0D200D"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0B936C7E"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31B5C21D" w14:textId="77777777" w:rsidR="00ED68F5" w:rsidRPr="005450A4" w:rsidRDefault="00ED68F5" w:rsidP="006466AE">
            <w:pPr>
              <w:spacing w:line="240" w:lineRule="atLeast"/>
              <w:jc w:val="left"/>
              <w:rPr>
                <w:rFonts w:ascii="Times New Roman"/>
                <w:sz w:val="21"/>
                <w:szCs w:val="21"/>
              </w:rPr>
            </w:pPr>
          </w:p>
        </w:tc>
        <w:tc>
          <w:tcPr>
            <w:tcW w:w="3241" w:type="dxa"/>
            <w:shd w:val="clear" w:color="auto" w:fill="FFFF99"/>
            <w:vAlign w:val="center"/>
          </w:tcPr>
          <w:p w14:paraId="24E4B00C" w14:textId="77777777" w:rsidR="00ED68F5" w:rsidRPr="005450A4" w:rsidRDefault="00ED68F5" w:rsidP="006466AE">
            <w:pPr>
              <w:spacing w:line="240" w:lineRule="atLeast"/>
              <w:jc w:val="left"/>
              <w:rPr>
                <w:rFonts w:ascii="Times New Roman"/>
                <w:sz w:val="21"/>
                <w:szCs w:val="21"/>
              </w:rPr>
            </w:pPr>
            <w:proofErr w:type="gramStart"/>
            <w:r w:rsidRPr="005450A4">
              <w:rPr>
                <w:rFonts w:ascii="Times New Roman"/>
                <w:sz w:val="21"/>
                <w:szCs w:val="21"/>
              </w:rPr>
              <w:t>Price(</w:t>
            </w:r>
            <w:proofErr w:type="gramEnd"/>
            <w:r w:rsidRPr="005450A4">
              <w:rPr>
                <w:rFonts w:ascii="Times New Roman"/>
                <w:sz w:val="21"/>
                <w:szCs w:val="21"/>
              </w:rPr>
              <w:t>44) is ignored.</w:t>
            </w:r>
          </w:p>
        </w:tc>
      </w:tr>
      <w:tr w:rsidR="00ED68F5" w:rsidRPr="005450A4" w14:paraId="1527C812" w14:textId="77777777" w:rsidTr="009F2F67">
        <w:trPr>
          <w:trHeight w:val="477"/>
        </w:trPr>
        <w:tc>
          <w:tcPr>
            <w:tcW w:w="0" w:type="auto"/>
            <w:vAlign w:val="center"/>
          </w:tcPr>
          <w:p w14:paraId="37BD08E4"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2</w:t>
            </w:r>
          </w:p>
        </w:tc>
        <w:tc>
          <w:tcPr>
            <w:tcW w:w="0" w:type="auto"/>
            <w:vAlign w:val="center"/>
          </w:tcPr>
          <w:p w14:paraId="6A0AF38F" w14:textId="77777777" w:rsidR="00ED68F5" w:rsidRPr="005450A4" w:rsidRDefault="00ED68F5" w:rsidP="006466AE">
            <w:pPr>
              <w:spacing w:line="240" w:lineRule="atLeast"/>
              <w:jc w:val="left"/>
              <w:rPr>
                <w:rFonts w:ascii="Times New Roman"/>
                <w:i/>
                <w:sz w:val="21"/>
                <w:szCs w:val="21"/>
              </w:rPr>
            </w:pPr>
          </w:p>
        </w:tc>
        <w:tc>
          <w:tcPr>
            <w:tcW w:w="0" w:type="auto"/>
            <w:vAlign w:val="center"/>
          </w:tcPr>
          <w:p w14:paraId="412EA1E5"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Execution(X)</w:t>
            </w:r>
          </w:p>
        </w:tc>
        <w:tc>
          <w:tcPr>
            <w:tcW w:w="0" w:type="auto"/>
            <w:vAlign w:val="center"/>
          </w:tcPr>
          <w:p w14:paraId="3505AC14"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35A74598"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6D25B940"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10</w:t>
            </w:r>
          </w:p>
        </w:tc>
        <w:tc>
          <w:tcPr>
            <w:tcW w:w="0" w:type="auto"/>
            <w:vAlign w:val="center"/>
          </w:tcPr>
          <w:p w14:paraId="5B40AEB4"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5B7B234E"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1E06411A"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70FC4D25"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0049</w:t>
            </w:r>
          </w:p>
        </w:tc>
        <w:tc>
          <w:tcPr>
            <w:tcW w:w="3241" w:type="dxa"/>
            <w:vAlign w:val="center"/>
          </w:tcPr>
          <w:p w14:paraId="1A288851"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Call Auction.</w:t>
            </w:r>
          </w:p>
          <w:p w14:paraId="20025947"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Market order is not allowed.</w:t>
            </w:r>
          </w:p>
        </w:tc>
      </w:tr>
      <w:tr w:rsidR="00ED68F5" w:rsidRPr="005450A4" w14:paraId="6F0FE247" w14:textId="77777777" w:rsidTr="009F2F67">
        <w:trPr>
          <w:trHeight w:val="477"/>
        </w:trPr>
        <w:tc>
          <w:tcPr>
            <w:tcW w:w="0" w:type="auto"/>
            <w:vAlign w:val="center"/>
          </w:tcPr>
          <w:p w14:paraId="323314C2"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w:t>
            </w:r>
          </w:p>
        </w:tc>
        <w:tc>
          <w:tcPr>
            <w:tcW w:w="0" w:type="auto"/>
            <w:vAlign w:val="center"/>
          </w:tcPr>
          <w:p w14:paraId="6CB0357C"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3F00BC2D"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1A3FD401"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vAlign w:val="center"/>
          </w:tcPr>
          <w:p w14:paraId="1DB4F30C"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vAlign w:val="center"/>
          </w:tcPr>
          <w:p w14:paraId="41DCCE2E"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vAlign w:val="center"/>
          </w:tcPr>
          <w:p w14:paraId="4EDE84B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vAlign w:val="center"/>
          </w:tcPr>
          <w:p w14:paraId="4997322F"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486D01A7"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18E52F93" w14:textId="77777777" w:rsidR="00ED68F5" w:rsidRPr="005450A4" w:rsidRDefault="00ED68F5" w:rsidP="006466AE">
            <w:pPr>
              <w:spacing w:line="240" w:lineRule="atLeast"/>
              <w:jc w:val="left"/>
              <w:rPr>
                <w:rFonts w:ascii="Times New Roman"/>
                <w:sz w:val="21"/>
                <w:szCs w:val="21"/>
              </w:rPr>
            </w:pPr>
          </w:p>
        </w:tc>
        <w:tc>
          <w:tcPr>
            <w:tcW w:w="3241" w:type="dxa"/>
            <w:vAlign w:val="center"/>
          </w:tcPr>
          <w:p w14:paraId="2B5ECDF4" w14:textId="77777777" w:rsidR="00ED68F5" w:rsidRPr="005450A4" w:rsidRDefault="00ED68F5" w:rsidP="006466AE">
            <w:pPr>
              <w:spacing w:line="240" w:lineRule="atLeast"/>
              <w:jc w:val="left"/>
              <w:rPr>
                <w:rFonts w:ascii="Times New Roman"/>
                <w:sz w:val="21"/>
                <w:szCs w:val="21"/>
              </w:rPr>
            </w:pPr>
          </w:p>
        </w:tc>
      </w:tr>
      <w:tr w:rsidR="00ED68F5" w:rsidRPr="005450A4" w14:paraId="128AD076" w14:textId="77777777" w:rsidTr="009F2F67">
        <w:trPr>
          <w:trHeight w:val="477"/>
        </w:trPr>
        <w:tc>
          <w:tcPr>
            <w:tcW w:w="0" w:type="auto"/>
            <w:vAlign w:val="center"/>
          </w:tcPr>
          <w:p w14:paraId="4F68B96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3</w:t>
            </w:r>
          </w:p>
        </w:tc>
        <w:tc>
          <w:tcPr>
            <w:tcW w:w="0" w:type="auto"/>
            <w:vAlign w:val="center"/>
          </w:tcPr>
          <w:p w14:paraId="7F9E5958"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78D6817F"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5832E124"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vAlign w:val="center"/>
          </w:tcPr>
          <w:p w14:paraId="32F41398"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Partially Filled</w:t>
            </w:r>
          </w:p>
        </w:tc>
        <w:tc>
          <w:tcPr>
            <w:tcW w:w="0" w:type="auto"/>
            <w:vAlign w:val="center"/>
          </w:tcPr>
          <w:p w14:paraId="58A08F2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22A18CD6"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2AA4BF44"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0D4A5F29"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793157FF" w14:textId="77777777" w:rsidR="00ED68F5" w:rsidRPr="005450A4" w:rsidRDefault="00ED68F5" w:rsidP="006466AE">
            <w:pPr>
              <w:spacing w:line="240" w:lineRule="atLeast"/>
              <w:jc w:val="left"/>
              <w:rPr>
                <w:rFonts w:ascii="Times New Roman"/>
                <w:sz w:val="21"/>
                <w:szCs w:val="21"/>
              </w:rPr>
            </w:pPr>
          </w:p>
        </w:tc>
        <w:tc>
          <w:tcPr>
            <w:tcW w:w="3241" w:type="dxa"/>
            <w:vAlign w:val="center"/>
          </w:tcPr>
          <w:p w14:paraId="7509C300" w14:textId="77777777" w:rsidR="00ED68F5" w:rsidRPr="005450A4" w:rsidRDefault="00ED68F5" w:rsidP="006466AE">
            <w:pPr>
              <w:spacing w:line="240" w:lineRule="atLeast"/>
              <w:jc w:val="left"/>
              <w:rPr>
                <w:rFonts w:ascii="Times New Roman"/>
                <w:sz w:val="21"/>
                <w:szCs w:val="21"/>
              </w:rPr>
            </w:pPr>
          </w:p>
        </w:tc>
      </w:tr>
      <w:tr w:rsidR="00ED68F5" w:rsidRPr="005450A4" w14:paraId="59B62BC5" w14:textId="77777777" w:rsidTr="009F2F67">
        <w:trPr>
          <w:trHeight w:val="477"/>
        </w:trPr>
        <w:tc>
          <w:tcPr>
            <w:tcW w:w="0" w:type="auto"/>
            <w:vAlign w:val="center"/>
          </w:tcPr>
          <w:p w14:paraId="726C0346"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4</w:t>
            </w:r>
          </w:p>
        </w:tc>
        <w:tc>
          <w:tcPr>
            <w:tcW w:w="0" w:type="auto"/>
            <w:vAlign w:val="center"/>
          </w:tcPr>
          <w:p w14:paraId="34C68E6A"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40524742"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2F848525"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vAlign w:val="center"/>
          </w:tcPr>
          <w:p w14:paraId="09F4B1F0"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Filled</w:t>
            </w:r>
          </w:p>
        </w:tc>
        <w:tc>
          <w:tcPr>
            <w:tcW w:w="0" w:type="auto"/>
            <w:vAlign w:val="center"/>
          </w:tcPr>
          <w:p w14:paraId="0B5B0155"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3D4ED5BF"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146ADF40"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vAlign w:val="center"/>
          </w:tcPr>
          <w:p w14:paraId="63034C13"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3</w:t>
            </w:r>
          </w:p>
        </w:tc>
        <w:tc>
          <w:tcPr>
            <w:tcW w:w="0" w:type="auto"/>
            <w:vAlign w:val="center"/>
          </w:tcPr>
          <w:p w14:paraId="108A6D17" w14:textId="77777777" w:rsidR="00ED68F5" w:rsidRPr="005450A4" w:rsidRDefault="00ED68F5" w:rsidP="006466AE">
            <w:pPr>
              <w:spacing w:line="240" w:lineRule="atLeast"/>
              <w:jc w:val="left"/>
              <w:rPr>
                <w:rFonts w:ascii="Times New Roman"/>
                <w:sz w:val="21"/>
                <w:szCs w:val="21"/>
              </w:rPr>
            </w:pPr>
          </w:p>
        </w:tc>
        <w:tc>
          <w:tcPr>
            <w:tcW w:w="3241" w:type="dxa"/>
            <w:vAlign w:val="center"/>
          </w:tcPr>
          <w:p w14:paraId="2987CC52" w14:textId="77777777" w:rsidR="00ED68F5" w:rsidRPr="005450A4" w:rsidRDefault="00ED68F5" w:rsidP="006466AE">
            <w:pPr>
              <w:spacing w:line="240" w:lineRule="atLeast"/>
              <w:jc w:val="left"/>
              <w:rPr>
                <w:rFonts w:ascii="Times New Roman"/>
                <w:sz w:val="21"/>
                <w:szCs w:val="21"/>
              </w:rPr>
            </w:pPr>
          </w:p>
        </w:tc>
      </w:tr>
    </w:tbl>
    <w:p w14:paraId="3CBA176F" w14:textId="77777777" w:rsidR="006A4AD2" w:rsidRPr="005450A4" w:rsidRDefault="006A4AD2" w:rsidP="006A4AD2">
      <w:pPr>
        <w:ind w:left="1560"/>
        <w:rPr>
          <w:rFonts w:ascii="Times New Roman"/>
          <w:szCs w:val="24"/>
        </w:rPr>
      </w:pPr>
    </w:p>
    <w:p w14:paraId="4A21C242" w14:textId="77777777" w:rsidR="006A4AD2" w:rsidRPr="005450A4" w:rsidRDefault="006A4AD2" w:rsidP="006A4AD2">
      <w:pPr>
        <w:ind w:left="1560"/>
        <w:rPr>
          <w:rFonts w:ascii="Times New Roman"/>
          <w:szCs w:val="24"/>
        </w:rPr>
      </w:pPr>
      <w:r w:rsidRPr="005450A4">
        <w:rPr>
          <w:rFonts w:ascii="Times New Roman"/>
          <w:szCs w:val="24"/>
        </w:rPr>
        <w:br w:type="page"/>
      </w:r>
    </w:p>
    <w:p w14:paraId="0C263C04" w14:textId="77777777" w:rsidR="006A4AD2" w:rsidRPr="005450A4" w:rsidRDefault="006A4AD2" w:rsidP="00C33AD2">
      <w:pPr>
        <w:numPr>
          <w:ilvl w:val="0"/>
          <w:numId w:val="19"/>
        </w:numPr>
        <w:ind w:left="1077"/>
        <w:rPr>
          <w:rFonts w:ascii="Times New Roman"/>
          <w:szCs w:val="24"/>
        </w:rPr>
      </w:pPr>
      <w:r w:rsidRPr="005450A4">
        <w:rPr>
          <w:rFonts w:ascii="Times New Roman"/>
          <w:szCs w:val="24"/>
        </w:rPr>
        <w:lastRenderedPageBreak/>
        <w:t>FOK Order</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2"/>
        <w:gridCol w:w="1625"/>
        <w:gridCol w:w="1217"/>
        <w:gridCol w:w="893"/>
        <w:gridCol w:w="1311"/>
        <w:gridCol w:w="861"/>
        <w:gridCol w:w="966"/>
        <w:gridCol w:w="780"/>
        <w:gridCol w:w="733"/>
        <w:gridCol w:w="476"/>
        <w:gridCol w:w="3241"/>
      </w:tblGrid>
      <w:tr w:rsidR="00ED68F5" w:rsidRPr="005450A4" w14:paraId="3E329FD1" w14:textId="77777777" w:rsidTr="009F2F67">
        <w:trPr>
          <w:trHeight w:val="648"/>
        </w:trPr>
        <w:tc>
          <w:tcPr>
            <w:tcW w:w="0" w:type="auto"/>
            <w:vAlign w:val="center"/>
          </w:tcPr>
          <w:p w14:paraId="31D9175B"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Time</w:t>
            </w:r>
          </w:p>
        </w:tc>
        <w:tc>
          <w:tcPr>
            <w:tcW w:w="0" w:type="auto"/>
            <w:vAlign w:val="center"/>
          </w:tcPr>
          <w:p w14:paraId="7061D6D9"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 xml:space="preserve">Message Received  </w:t>
            </w:r>
          </w:p>
          <w:p w14:paraId="747C2609"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(11, 41)</w:t>
            </w:r>
          </w:p>
        </w:tc>
        <w:tc>
          <w:tcPr>
            <w:tcW w:w="0" w:type="auto"/>
            <w:vAlign w:val="center"/>
          </w:tcPr>
          <w:p w14:paraId="59CC13F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 xml:space="preserve">Message Sent </w:t>
            </w:r>
          </w:p>
          <w:p w14:paraId="0527C055"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(11,41)</w:t>
            </w:r>
          </w:p>
        </w:tc>
        <w:tc>
          <w:tcPr>
            <w:tcW w:w="0" w:type="auto"/>
            <w:vAlign w:val="center"/>
          </w:tcPr>
          <w:p w14:paraId="610A342D"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ExecType</w:t>
            </w:r>
            <w:proofErr w:type="spellEnd"/>
            <w:r w:rsidRPr="005450A4">
              <w:rPr>
                <w:rFonts w:ascii="Times New Roman"/>
                <w:sz w:val="21"/>
                <w:szCs w:val="21"/>
              </w:rPr>
              <w:t xml:space="preserve"> </w:t>
            </w:r>
          </w:p>
          <w:p w14:paraId="5F807E22"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(150)</w:t>
            </w:r>
          </w:p>
        </w:tc>
        <w:tc>
          <w:tcPr>
            <w:tcW w:w="0" w:type="auto"/>
            <w:vAlign w:val="center"/>
          </w:tcPr>
          <w:p w14:paraId="5F73CBBF"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OrdStatus</w:t>
            </w:r>
            <w:proofErr w:type="spellEnd"/>
            <w:r w:rsidRPr="005450A4">
              <w:rPr>
                <w:rFonts w:ascii="Times New Roman"/>
                <w:sz w:val="21"/>
                <w:szCs w:val="21"/>
              </w:rPr>
              <w:t xml:space="preserve"> </w:t>
            </w:r>
          </w:p>
          <w:p w14:paraId="785C3FB7"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(39)</w:t>
            </w:r>
          </w:p>
        </w:tc>
        <w:tc>
          <w:tcPr>
            <w:tcW w:w="0" w:type="auto"/>
            <w:shd w:val="clear" w:color="auto" w:fill="99CCFF"/>
            <w:vAlign w:val="center"/>
          </w:tcPr>
          <w:p w14:paraId="06054DD0"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OrderQty</w:t>
            </w:r>
            <w:proofErr w:type="spellEnd"/>
            <w:r w:rsidRPr="005450A4">
              <w:rPr>
                <w:rFonts w:ascii="Times New Roman"/>
                <w:sz w:val="21"/>
                <w:szCs w:val="21"/>
              </w:rPr>
              <w:t xml:space="preserve"> </w:t>
            </w:r>
          </w:p>
          <w:p w14:paraId="1486E1A2"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(38)</w:t>
            </w:r>
          </w:p>
        </w:tc>
        <w:tc>
          <w:tcPr>
            <w:tcW w:w="0" w:type="auto"/>
            <w:shd w:val="clear" w:color="auto" w:fill="99CCFF"/>
            <w:vAlign w:val="center"/>
          </w:tcPr>
          <w:p w14:paraId="158AB8C1"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LeavesQty</w:t>
            </w:r>
            <w:proofErr w:type="spellEnd"/>
            <w:r w:rsidRPr="005450A4">
              <w:rPr>
                <w:rFonts w:ascii="Times New Roman"/>
                <w:sz w:val="21"/>
                <w:szCs w:val="21"/>
              </w:rPr>
              <w:t xml:space="preserve"> </w:t>
            </w:r>
          </w:p>
          <w:p w14:paraId="05DE80BC"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(151)</w:t>
            </w:r>
          </w:p>
        </w:tc>
        <w:tc>
          <w:tcPr>
            <w:tcW w:w="0" w:type="auto"/>
            <w:shd w:val="clear" w:color="auto" w:fill="CCFFCC"/>
            <w:vAlign w:val="center"/>
          </w:tcPr>
          <w:p w14:paraId="43FD5DC0"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CumQty</w:t>
            </w:r>
            <w:proofErr w:type="spellEnd"/>
            <w:r w:rsidRPr="005450A4">
              <w:rPr>
                <w:rFonts w:ascii="Times New Roman"/>
                <w:sz w:val="21"/>
                <w:szCs w:val="21"/>
              </w:rPr>
              <w:t xml:space="preserve"> </w:t>
            </w:r>
          </w:p>
          <w:p w14:paraId="6A026417"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(14)</w:t>
            </w:r>
          </w:p>
        </w:tc>
        <w:tc>
          <w:tcPr>
            <w:tcW w:w="0" w:type="auto"/>
            <w:shd w:val="clear" w:color="auto" w:fill="CCFFCC"/>
            <w:vAlign w:val="center"/>
          </w:tcPr>
          <w:p w14:paraId="78C6C249"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LastQty</w:t>
            </w:r>
            <w:proofErr w:type="spellEnd"/>
            <w:r w:rsidRPr="005450A4">
              <w:rPr>
                <w:rFonts w:ascii="Times New Roman"/>
                <w:sz w:val="21"/>
                <w:szCs w:val="21"/>
              </w:rPr>
              <w:t xml:space="preserve"> </w:t>
            </w:r>
          </w:p>
          <w:p w14:paraId="7C1854F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(32)</w:t>
            </w:r>
          </w:p>
        </w:tc>
        <w:tc>
          <w:tcPr>
            <w:tcW w:w="0" w:type="auto"/>
            <w:vAlign w:val="center"/>
          </w:tcPr>
          <w:p w14:paraId="4C817275"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Text</w:t>
            </w:r>
          </w:p>
          <w:p w14:paraId="1D10D8C9"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(58)</w:t>
            </w:r>
          </w:p>
        </w:tc>
        <w:tc>
          <w:tcPr>
            <w:tcW w:w="3241" w:type="dxa"/>
            <w:vAlign w:val="center"/>
          </w:tcPr>
          <w:p w14:paraId="2A59482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Comment</w:t>
            </w:r>
          </w:p>
        </w:tc>
      </w:tr>
      <w:tr w:rsidR="00ED68F5" w:rsidRPr="005450A4" w14:paraId="33B22865" w14:textId="77777777" w:rsidTr="009F2F67">
        <w:trPr>
          <w:trHeight w:val="324"/>
        </w:trPr>
        <w:tc>
          <w:tcPr>
            <w:tcW w:w="0" w:type="auto"/>
            <w:shd w:val="clear" w:color="auto" w:fill="FFFF99"/>
            <w:vAlign w:val="center"/>
          </w:tcPr>
          <w:p w14:paraId="3729FAF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w:t>
            </w:r>
          </w:p>
        </w:tc>
        <w:tc>
          <w:tcPr>
            <w:tcW w:w="0" w:type="auto"/>
            <w:shd w:val="clear" w:color="auto" w:fill="FFFF99"/>
            <w:vAlign w:val="center"/>
          </w:tcPr>
          <w:p w14:paraId="608E31CB"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 Order(X)</w:t>
            </w:r>
          </w:p>
        </w:tc>
        <w:tc>
          <w:tcPr>
            <w:tcW w:w="0" w:type="auto"/>
            <w:shd w:val="clear" w:color="auto" w:fill="FFFF99"/>
            <w:vAlign w:val="center"/>
          </w:tcPr>
          <w:p w14:paraId="4A1924F1"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41AB167B"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5B8A39DC"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60DA8A35"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shd w:val="clear" w:color="auto" w:fill="FFFF99"/>
            <w:vAlign w:val="center"/>
          </w:tcPr>
          <w:p w14:paraId="3AF4F290"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620A59F3"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42299EBC"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51BB7BDF" w14:textId="77777777" w:rsidR="00ED68F5" w:rsidRPr="005450A4" w:rsidRDefault="00ED68F5" w:rsidP="006466AE">
            <w:pPr>
              <w:spacing w:line="240" w:lineRule="atLeast"/>
              <w:jc w:val="left"/>
              <w:rPr>
                <w:rFonts w:ascii="Times New Roman"/>
                <w:sz w:val="21"/>
                <w:szCs w:val="21"/>
              </w:rPr>
            </w:pPr>
          </w:p>
        </w:tc>
        <w:tc>
          <w:tcPr>
            <w:tcW w:w="3241" w:type="dxa"/>
            <w:shd w:val="clear" w:color="auto" w:fill="FFFF99"/>
            <w:vAlign w:val="center"/>
          </w:tcPr>
          <w:p w14:paraId="208BF13B" w14:textId="77777777" w:rsidR="00ED68F5" w:rsidRPr="005450A4" w:rsidRDefault="00ED68F5" w:rsidP="006466AE">
            <w:pPr>
              <w:spacing w:line="240" w:lineRule="atLeast"/>
              <w:jc w:val="left"/>
              <w:rPr>
                <w:rFonts w:ascii="Times New Roman"/>
                <w:sz w:val="21"/>
                <w:szCs w:val="21"/>
              </w:rPr>
            </w:pPr>
          </w:p>
        </w:tc>
      </w:tr>
      <w:tr w:rsidR="00ED68F5" w:rsidRPr="005450A4" w14:paraId="5E7DC628" w14:textId="77777777" w:rsidTr="009F2F67">
        <w:trPr>
          <w:trHeight w:val="477"/>
        </w:trPr>
        <w:tc>
          <w:tcPr>
            <w:tcW w:w="0" w:type="auto"/>
            <w:vAlign w:val="center"/>
          </w:tcPr>
          <w:p w14:paraId="54C47ADD"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2</w:t>
            </w:r>
          </w:p>
        </w:tc>
        <w:tc>
          <w:tcPr>
            <w:tcW w:w="0" w:type="auto"/>
            <w:vAlign w:val="center"/>
          </w:tcPr>
          <w:p w14:paraId="10AA57C4" w14:textId="77777777" w:rsidR="00ED68F5" w:rsidRPr="005450A4" w:rsidRDefault="00ED68F5" w:rsidP="006466AE">
            <w:pPr>
              <w:spacing w:line="240" w:lineRule="atLeast"/>
              <w:jc w:val="left"/>
              <w:rPr>
                <w:rFonts w:ascii="Times New Roman"/>
                <w:i/>
                <w:sz w:val="21"/>
                <w:szCs w:val="21"/>
              </w:rPr>
            </w:pPr>
          </w:p>
        </w:tc>
        <w:tc>
          <w:tcPr>
            <w:tcW w:w="0" w:type="auto"/>
            <w:vAlign w:val="center"/>
          </w:tcPr>
          <w:p w14:paraId="71F5A7C2"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Execution(X)</w:t>
            </w:r>
          </w:p>
        </w:tc>
        <w:tc>
          <w:tcPr>
            <w:tcW w:w="0" w:type="auto"/>
            <w:vAlign w:val="center"/>
          </w:tcPr>
          <w:p w14:paraId="7831A819"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240AB335"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4989AFED"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10</w:t>
            </w:r>
          </w:p>
        </w:tc>
        <w:tc>
          <w:tcPr>
            <w:tcW w:w="0" w:type="auto"/>
            <w:vAlign w:val="center"/>
          </w:tcPr>
          <w:p w14:paraId="422EEF5D"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1DA19B94"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5BDA399B"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5DE0DC07"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0048</w:t>
            </w:r>
          </w:p>
        </w:tc>
        <w:tc>
          <w:tcPr>
            <w:tcW w:w="3241" w:type="dxa"/>
            <w:vAlign w:val="center"/>
          </w:tcPr>
          <w:p w14:paraId="1665E7E4"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FOK order cannot be filled</w:t>
            </w:r>
          </w:p>
        </w:tc>
      </w:tr>
      <w:tr w:rsidR="00ED68F5" w:rsidRPr="005450A4" w14:paraId="1E4495F6" w14:textId="77777777" w:rsidTr="009F2F67">
        <w:trPr>
          <w:trHeight w:val="477"/>
        </w:trPr>
        <w:tc>
          <w:tcPr>
            <w:tcW w:w="0" w:type="auto"/>
            <w:vAlign w:val="center"/>
          </w:tcPr>
          <w:p w14:paraId="1A27CC71"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2</w:t>
            </w:r>
          </w:p>
        </w:tc>
        <w:tc>
          <w:tcPr>
            <w:tcW w:w="0" w:type="auto"/>
            <w:vAlign w:val="center"/>
          </w:tcPr>
          <w:p w14:paraId="03DAD1B6" w14:textId="77777777" w:rsidR="00ED68F5" w:rsidRPr="005450A4" w:rsidRDefault="00ED68F5" w:rsidP="006466AE">
            <w:pPr>
              <w:spacing w:line="240" w:lineRule="atLeast"/>
              <w:jc w:val="left"/>
              <w:rPr>
                <w:rFonts w:ascii="Times New Roman"/>
                <w:i/>
                <w:sz w:val="21"/>
                <w:szCs w:val="21"/>
              </w:rPr>
            </w:pPr>
          </w:p>
        </w:tc>
        <w:tc>
          <w:tcPr>
            <w:tcW w:w="0" w:type="auto"/>
            <w:vAlign w:val="center"/>
          </w:tcPr>
          <w:p w14:paraId="7CABF19B"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Execution(X)</w:t>
            </w:r>
          </w:p>
        </w:tc>
        <w:tc>
          <w:tcPr>
            <w:tcW w:w="0" w:type="auto"/>
            <w:vAlign w:val="center"/>
          </w:tcPr>
          <w:p w14:paraId="6B60B3E1"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77E1A038"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25CC6A53"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10</w:t>
            </w:r>
          </w:p>
        </w:tc>
        <w:tc>
          <w:tcPr>
            <w:tcW w:w="0" w:type="auto"/>
            <w:vAlign w:val="center"/>
          </w:tcPr>
          <w:p w14:paraId="2E17ADDF"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5D7614EF"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160DF543"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3086B60D"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0049</w:t>
            </w:r>
          </w:p>
        </w:tc>
        <w:tc>
          <w:tcPr>
            <w:tcW w:w="3241" w:type="dxa"/>
            <w:vAlign w:val="center"/>
          </w:tcPr>
          <w:p w14:paraId="3B02D8BB"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Call Auction</w:t>
            </w:r>
          </w:p>
          <w:p w14:paraId="774146C3"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 xml:space="preserve">FOK order is not allowed </w:t>
            </w:r>
          </w:p>
        </w:tc>
      </w:tr>
      <w:tr w:rsidR="00ED68F5" w:rsidRPr="005450A4" w14:paraId="263B52CD" w14:textId="77777777" w:rsidTr="009F2F67">
        <w:trPr>
          <w:trHeight w:val="477"/>
        </w:trPr>
        <w:tc>
          <w:tcPr>
            <w:tcW w:w="0" w:type="auto"/>
            <w:vAlign w:val="center"/>
          </w:tcPr>
          <w:p w14:paraId="4839C03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w:t>
            </w:r>
          </w:p>
        </w:tc>
        <w:tc>
          <w:tcPr>
            <w:tcW w:w="0" w:type="auto"/>
            <w:vAlign w:val="center"/>
          </w:tcPr>
          <w:p w14:paraId="6A90644F"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4065127A"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00829BC1"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vAlign w:val="center"/>
          </w:tcPr>
          <w:p w14:paraId="2D9DEEE4"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vAlign w:val="center"/>
          </w:tcPr>
          <w:p w14:paraId="1EE26803"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vAlign w:val="center"/>
          </w:tcPr>
          <w:p w14:paraId="6EBD0F7E" w14:textId="77777777" w:rsidR="00ED68F5" w:rsidRPr="005450A4" w:rsidRDefault="00ED68F5" w:rsidP="006466AE">
            <w:pPr>
              <w:wordWrap w:val="0"/>
              <w:spacing w:line="240" w:lineRule="atLeast"/>
              <w:jc w:val="right"/>
              <w:rPr>
                <w:rFonts w:ascii="Times New Roman"/>
                <w:sz w:val="21"/>
                <w:szCs w:val="21"/>
              </w:rPr>
            </w:pPr>
            <w:r w:rsidRPr="005450A4">
              <w:rPr>
                <w:rFonts w:ascii="Times New Roman"/>
                <w:b/>
                <w:sz w:val="21"/>
                <w:szCs w:val="21"/>
              </w:rPr>
              <w:t xml:space="preserve">  10</w:t>
            </w:r>
          </w:p>
        </w:tc>
        <w:tc>
          <w:tcPr>
            <w:tcW w:w="0" w:type="auto"/>
            <w:vAlign w:val="center"/>
          </w:tcPr>
          <w:p w14:paraId="66085982"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695EB4B4"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71474D7B" w14:textId="77777777" w:rsidR="00ED68F5" w:rsidRPr="005450A4" w:rsidRDefault="00ED68F5" w:rsidP="006466AE">
            <w:pPr>
              <w:spacing w:line="240" w:lineRule="atLeast"/>
              <w:jc w:val="left"/>
              <w:rPr>
                <w:rFonts w:ascii="Times New Roman"/>
                <w:sz w:val="21"/>
                <w:szCs w:val="21"/>
              </w:rPr>
            </w:pPr>
          </w:p>
        </w:tc>
        <w:tc>
          <w:tcPr>
            <w:tcW w:w="3241" w:type="dxa"/>
            <w:vAlign w:val="center"/>
          </w:tcPr>
          <w:p w14:paraId="57745DB2" w14:textId="77777777" w:rsidR="00ED68F5" w:rsidRPr="005450A4" w:rsidRDefault="00ED68F5" w:rsidP="006466AE">
            <w:pPr>
              <w:spacing w:line="240" w:lineRule="atLeast"/>
              <w:jc w:val="left"/>
              <w:rPr>
                <w:rFonts w:ascii="Times New Roman"/>
                <w:sz w:val="21"/>
                <w:szCs w:val="21"/>
              </w:rPr>
            </w:pPr>
          </w:p>
        </w:tc>
      </w:tr>
      <w:tr w:rsidR="00ED68F5" w:rsidRPr="005450A4" w14:paraId="37F3A9CA" w14:textId="77777777" w:rsidTr="009F2F67">
        <w:trPr>
          <w:trHeight w:val="477"/>
        </w:trPr>
        <w:tc>
          <w:tcPr>
            <w:tcW w:w="0" w:type="auto"/>
            <w:vAlign w:val="center"/>
          </w:tcPr>
          <w:p w14:paraId="4CE453D8"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3</w:t>
            </w:r>
          </w:p>
        </w:tc>
        <w:tc>
          <w:tcPr>
            <w:tcW w:w="0" w:type="auto"/>
            <w:vAlign w:val="center"/>
          </w:tcPr>
          <w:p w14:paraId="6E716958"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0FE35A0B"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20022241"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vAlign w:val="center"/>
          </w:tcPr>
          <w:p w14:paraId="0CE8CB51"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Partially Filled</w:t>
            </w:r>
          </w:p>
        </w:tc>
        <w:tc>
          <w:tcPr>
            <w:tcW w:w="0" w:type="auto"/>
            <w:vAlign w:val="center"/>
          </w:tcPr>
          <w:p w14:paraId="59CCA2A3"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1A883A9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773D1BA8"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7E5AE394"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7FD9A62A" w14:textId="77777777" w:rsidR="00ED68F5" w:rsidRPr="005450A4" w:rsidRDefault="00ED68F5" w:rsidP="006466AE">
            <w:pPr>
              <w:spacing w:line="240" w:lineRule="atLeast"/>
              <w:jc w:val="left"/>
              <w:rPr>
                <w:rFonts w:ascii="Times New Roman"/>
                <w:sz w:val="21"/>
                <w:szCs w:val="21"/>
              </w:rPr>
            </w:pPr>
          </w:p>
        </w:tc>
        <w:tc>
          <w:tcPr>
            <w:tcW w:w="3241" w:type="dxa"/>
            <w:vAlign w:val="center"/>
          </w:tcPr>
          <w:p w14:paraId="5BC88DC5" w14:textId="77777777" w:rsidR="00ED68F5" w:rsidRPr="005450A4" w:rsidRDefault="00ED68F5" w:rsidP="006466AE">
            <w:pPr>
              <w:spacing w:line="240" w:lineRule="atLeast"/>
              <w:jc w:val="left"/>
              <w:rPr>
                <w:rFonts w:ascii="Times New Roman"/>
                <w:sz w:val="21"/>
                <w:szCs w:val="21"/>
              </w:rPr>
            </w:pPr>
          </w:p>
        </w:tc>
      </w:tr>
      <w:tr w:rsidR="00ED68F5" w:rsidRPr="005450A4" w14:paraId="467BEA0E" w14:textId="77777777" w:rsidTr="009F2F67">
        <w:trPr>
          <w:trHeight w:val="477"/>
        </w:trPr>
        <w:tc>
          <w:tcPr>
            <w:tcW w:w="0" w:type="auto"/>
            <w:vAlign w:val="center"/>
          </w:tcPr>
          <w:p w14:paraId="19C58174"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4</w:t>
            </w:r>
          </w:p>
        </w:tc>
        <w:tc>
          <w:tcPr>
            <w:tcW w:w="0" w:type="auto"/>
            <w:vAlign w:val="center"/>
          </w:tcPr>
          <w:p w14:paraId="4903F52A"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37E124AD"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5348C136"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vAlign w:val="center"/>
          </w:tcPr>
          <w:p w14:paraId="29290F95"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Filled</w:t>
            </w:r>
          </w:p>
        </w:tc>
        <w:tc>
          <w:tcPr>
            <w:tcW w:w="0" w:type="auto"/>
            <w:vAlign w:val="center"/>
          </w:tcPr>
          <w:p w14:paraId="27478E3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7F287C18"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4F2D9EE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vAlign w:val="center"/>
          </w:tcPr>
          <w:p w14:paraId="2436CDD4"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3</w:t>
            </w:r>
          </w:p>
        </w:tc>
        <w:tc>
          <w:tcPr>
            <w:tcW w:w="0" w:type="auto"/>
            <w:vAlign w:val="center"/>
          </w:tcPr>
          <w:p w14:paraId="65830EC9" w14:textId="77777777" w:rsidR="00ED68F5" w:rsidRPr="005450A4" w:rsidRDefault="00ED68F5" w:rsidP="006466AE">
            <w:pPr>
              <w:spacing w:line="240" w:lineRule="atLeast"/>
              <w:jc w:val="left"/>
              <w:rPr>
                <w:rFonts w:ascii="Times New Roman"/>
                <w:sz w:val="21"/>
                <w:szCs w:val="21"/>
              </w:rPr>
            </w:pPr>
          </w:p>
        </w:tc>
        <w:tc>
          <w:tcPr>
            <w:tcW w:w="3241" w:type="dxa"/>
            <w:vAlign w:val="center"/>
          </w:tcPr>
          <w:p w14:paraId="6FDB2DE0" w14:textId="77777777" w:rsidR="00ED68F5" w:rsidRPr="005450A4" w:rsidRDefault="00ED68F5" w:rsidP="006466AE">
            <w:pPr>
              <w:spacing w:line="240" w:lineRule="atLeast"/>
              <w:jc w:val="left"/>
              <w:rPr>
                <w:rFonts w:ascii="Times New Roman"/>
                <w:sz w:val="21"/>
                <w:szCs w:val="21"/>
              </w:rPr>
            </w:pPr>
          </w:p>
        </w:tc>
      </w:tr>
    </w:tbl>
    <w:p w14:paraId="1ACEE258" w14:textId="77777777" w:rsidR="006A4AD2" w:rsidRPr="005450A4" w:rsidRDefault="006A4AD2" w:rsidP="006A4AD2">
      <w:pPr>
        <w:rPr>
          <w:rFonts w:ascii="Times New Roman"/>
        </w:rPr>
      </w:pPr>
    </w:p>
    <w:p w14:paraId="0DCE19D8" w14:textId="77777777" w:rsidR="006A4AD2" w:rsidRPr="005450A4" w:rsidRDefault="006A4AD2" w:rsidP="00C33AD2">
      <w:pPr>
        <w:numPr>
          <w:ilvl w:val="0"/>
          <w:numId w:val="19"/>
        </w:numPr>
        <w:ind w:left="1077"/>
        <w:rPr>
          <w:rFonts w:ascii="Times New Roman"/>
          <w:szCs w:val="24"/>
        </w:rPr>
      </w:pPr>
      <w:r w:rsidRPr="005450A4">
        <w:rPr>
          <w:rFonts w:ascii="Times New Roman"/>
          <w:szCs w:val="24"/>
        </w:rPr>
        <w:t>IOC Order</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2"/>
        <w:gridCol w:w="1625"/>
        <w:gridCol w:w="1217"/>
        <w:gridCol w:w="893"/>
        <w:gridCol w:w="1311"/>
        <w:gridCol w:w="861"/>
        <w:gridCol w:w="966"/>
        <w:gridCol w:w="780"/>
        <w:gridCol w:w="733"/>
        <w:gridCol w:w="476"/>
        <w:gridCol w:w="3208"/>
      </w:tblGrid>
      <w:tr w:rsidR="00ED68F5" w:rsidRPr="005450A4" w14:paraId="34BB803D" w14:textId="77777777" w:rsidTr="006466AE">
        <w:trPr>
          <w:trHeight w:val="648"/>
        </w:trPr>
        <w:tc>
          <w:tcPr>
            <w:tcW w:w="0" w:type="auto"/>
            <w:vAlign w:val="center"/>
          </w:tcPr>
          <w:p w14:paraId="36C23F13"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Time</w:t>
            </w:r>
          </w:p>
        </w:tc>
        <w:tc>
          <w:tcPr>
            <w:tcW w:w="0" w:type="auto"/>
            <w:vAlign w:val="center"/>
          </w:tcPr>
          <w:p w14:paraId="54FA79F1"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 xml:space="preserve">Message Received  </w:t>
            </w:r>
          </w:p>
          <w:p w14:paraId="2824FBA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(11, 41)</w:t>
            </w:r>
          </w:p>
        </w:tc>
        <w:tc>
          <w:tcPr>
            <w:tcW w:w="0" w:type="auto"/>
            <w:vAlign w:val="center"/>
          </w:tcPr>
          <w:p w14:paraId="2DD7EF9E"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 xml:space="preserve">Message Sent </w:t>
            </w:r>
          </w:p>
          <w:p w14:paraId="50105D16"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(11,41)</w:t>
            </w:r>
          </w:p>
        </w:tc>
        <w:tc>
          <w:tcPr>
            <w:tcW w:w="0" w:type="auto"/>
            <w:vAlign w:val="center"/>
          </w:tcPr>
          <w:p w14:paraId="1ECFE2EC"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ExecType</w:t>
            </w:r>
            <w:proofErr w:type="spellEnd"/>
            <w:r w:rsidRPr="005450A4">
              <w:rPr>
                <w:rFonts w:ascii="Times New Roman"/>
                <w:sz w:val="21"/>
                <w:szCs w:val="21"/>
              </w:rPr>
              <w:t xml:space="preserve"> </w:t>
            </w:r>
          </w:p>
          <w:p w14:paraId="2841279E"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(150)</w:t>
            </w:r>
          </w:p>
        </w:tc>
        <w:tc>
          <w:tcPr>
            <w:tcW w:w="0" w:type="auto"/>
            <w:vAlign w:val="center"/>
          </w:tcPr>
          <w:p w14:paraId="66998E7F"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OrdStatus</w:t>
            </w:r>
            <w:proofErr w:type="spellEnd"/>
            <w:r w:rsidRPr="005450A4">
              <w:rPr>
                <w:rFonts w:ascii="Times New Roman"/>
                <w:sz w:val="21"/>
                <w:szCs w:val="21"/>
              </w:rPr>
              <w:t xml:space="preserve"> </w:t>
            </w:r>
          </w:p>
          <w:p w14:paraId="2BFC7D86"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(39)</w:t>
            </w:r>
          </w:p>
        </w:tc>
        <w:tc>
          <w:tcPr>
            <w:tcW w:w="0" w:type="auto"/>
            <w:shd w:val="clear" w:color="auto" w:fill="99CCFF"/>
            <w:vAlign w:val="center"/>
          </w:tcPr>
          <w:p w14:paraId="106839ED"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OrderQty</w:t>
            </w:r>
            <w:proofErr w:type="spellEnd"/>
            <w:r w:rsidRPr="005450A4">
              <w:rPr>
                <w:rFonts w:ascii="Times New Roman"/>
                <w:sz w:val="21"/>
                <w:szCs w:val="21"/>
              </w:rPr>
              <w:t xml:space="preserve"> </w:t>
            </w:r>
          </w:p>
          <w:p w14:paraId="0982EE13"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(38)</w:t>
            </w:r>
          </w:p>
        </w:tc>
        <w:tc>
          <w:tcPr>
            <w:tcW w:w="0" w:type="auto"/>
            <w:shd w:val="clear" w:color="auto" w:fill="99CCFF"/>
            <w:vAlign w:val="center"/>
          </w:tcPr>
          <w:p w14:paraId="7EF4127C"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LeavesQty</w:t>
            </w:r>
            <w:proofErr w:type="spellEnd"/>
            <w:r w:rsidRPr="005450A4">
              <w:rPr>
                <w:rFonts w:ascii="Times New Roman"/>
                <w:sz w:val="21"/>
                <w:szCs w:val="21"/>
              </w:rPr>
              <w:t xml:space="preserve"> </w:t>
            </w:r>
          </w:p>
          <w:p w14:paraId="7476191A"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(151)</w:t>
            </w:r>
          </w:p>
        </w:tc>
        <w:tc>
          <w:tcPr>
            <w:tcW w:w="0" w:type="auto"/>
            <w:shd w:val="clear" w:color="auto" w:fill="CCFFCC"/>
            <w:vAlign w:val="center"/>
          </w:tcPr>
          <w:p w14:paraId="71ADF699"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CumQty</w:t>
            </w:r>
            <w:proofErr w:type="spellEnd"/>
            <w:r w:rsidRPr="005450A4">
              <w:rPr>
                <w:rFonts w:ascii="Times New Roman"/>
                <w:sz w:val="21"/>
                <w:szCs w:val="21"/>
              </w:rPr>
              <w:t xml:space="preserve"> </w:t>
            </w:r>
          </w:p>
          <w:p w14:paraId="39DA4B09"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(14)</w:t>
            </w:r>
          </w:p>
        </w:tc>
        <w:tc>
          <w:tcPr>
            <w:tcW w:w="0" w:type="auto"/>
            <w:shd w:val="clear" w:color="auto" w:fill="CCFFCC"/>
            <w:vAlign w:val="center"/>
          </w:tcPr>
          <w:p w14:paraId="067D7110"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LastQty</w:t>
            </w:r>
            <w:proofErr w:type="spellEnd"/>
            <w:r w:rsidRPr="005450A4">
              <w:rPr>
                <w:rFonts w:ascii="Times New Roman"/>
                <w:sz w:val="21"/>
                <w:szCs w:val="21"/>
              </w:rPr>
              <w:t xml:space="preserve"> </w:t>
            </w:r>
          </w:p>
          <w:p w14:paraId="15672FA8"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(32)</w:t>
            </w:r>
          </w:p>
        </w:tc>
        <w:tc>
          <w:tcPr>
            <w:tcW w:w="0" w:type="auto"/>
            <w:vAlign w:val="center"/>
          </w:tcPr>
          <w:p w14:paraId="329C0664"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Text</w:t>
            </w:r>
          </w:p>
          <w:p w14:paraId="26ADF34F"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(58)</w:t>
            </w:r>
          </w:p>
        </w:tc>
        <w:tc>
          <w:tcPr>
            <w:tcW w:w="0" w:type="auto"/>
            <w:vAlign w:val="center"/>
          </w:tcPr>
          <w:p w14:paraId="7A5BF463"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Comment</w:t>
            </w:r>
          </w:p>
        </w:tc>
      </w:tr>
      <w:tr w:rsidR="00ED68F5" w:rsidRPr="005450A4" w14:paraId="57D4B821" w14:textId="77777777" w:rsidTr="006466AE">
        <w:trPr>
          <w:trHeight w:val="324"/>
        </w:trPr>
        <w:tc>
          <w:tcPr>
            <w:tcW w:w="0" w:type="auto"/>
            <w:shd w:val="clear" w:color="auto" w:fill="FFFF99"/>
            <w:vAlign w:val="center"/>
          </w:tcPr>
          <w:p w14:paraId="18336AD2"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w:t>
            </w:r>
          </w:p>
        </w:tc>
        <w:tc>
          <w:tcPr>
            <w:tcW w:w="0" w:type="auto"/>
            <w:shd w:val="clear" w:color="auto" w:fill="FFFF99"/>
            <w:vAlign w:val="center"/>
          </w:tcPr>
          <w:p w14:paraId="0795B8C8"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 Order(X)</w:t>
            </w:r>
          </w:p>
        </w:tc>
        <w:tc>
          <w:tcPr>
            <w:tcW w:w="0" w:type="auto"/>
            <w:shd w:val="clear" w:color="auto" w:fill="FFFF99"/>
            <w:vAlign w:val="center"/>
          </w:tcPr>
          <w:p w14:paraId="15DE96DE"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174E7DB2"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3938CE3C"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534CB2F4"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shd w:val="clear" w:color="auto" w:fill="FFFF99"/>
            <w:vAlign w:val="center"/>
          </w:tcPr>
          <w:p w14:paraId="407A2EB4"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2A5E9718"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09D7362F"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204660F9"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4702F744" w14:textId="77777777" w:rsidR="00ED68F5" w:rsidRPr="005450A4" w:rsidRDefault="00ED68F5" w:rsidP="006466AE">
            <w:pPr>
              <w:spacing w:line="240" w:lineRule="atLeast"/>
              <w:jc w:val="left"/>
              <w:rPr>
                <w:rFonts w:ascii="Times New Roman"/>
                <w:sz w:val="21"/>
                <w:szCs w:val="21"/>
              </w:rPr>
            </w:pPr>
          </w:p>
        </w:tc>
      </w:tr>
      <w:tr w:rsidR="00ED68F5" w:rsidRPr="005450A4" w14:paraId="70FD2CA5" w14:textId="77777777" w:rsidTr="006466AE">
        <w:trPr>
          <w:trHeight w:val="477"/>
        </w:trPr>
        <w:tc>
          <w:tcPr>
            <w:tcW w:w="0" w:type="auto"/>
            <w:vAlign w:val="center"/>
          </w:tcPr>
          <w:p w14:paraId="16A8AE52"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2</w:t>
            </w:r>
          </w:p>
        </w:tc>
        <w:tc>
          <w:tcPr>
            <w:tcW w:w="0" w:type="auto"/>
            <w:vAlign w:val="center"/>
          </w:tcPr>
          <w:p w14:paraId="60343B95" w14:textId="77777777" w:rsidR="00ED68F5" w:rsidRPr="005450A4" w:rsidRDefault="00ED68F5" w:rsidP="006466AE">
            <w:pPr>
              <w:spacing w:line="240" w:lineRule="atLeast"/>
              <w:jc w:val="left"/>
              <w:rPr>
                <w:rFonts w:ascii="Times New Roman"/>
                <w:i/>
                <w:sz w:val="21"/>
                <w:szCs w:val="21"/>
              </w:rPr>
            </w:pPr>
          </w:p>
        </w:tc>
        <w:tc>
          <w:tcPr>
            <w:tcW w:w="0" w:type="auto"/>
            <w:vAlign w:val="center"/>
          </w:tcPr>
          <w:p w14:paraId="4EDE9B05"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Execution(X)</w:t>
            </w:r>
          </w:p>
        </w:tc>
        <w:tc>
          <w:tcPr>
            <w:tcW w:w="0" w:type="auto"/>
            <w:vAlign w:val="center"/>
          </w:tcPr>
          <w:p w14:paraId="4CEDEB21"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5E62226F"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75CFE72B"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10</w:t>
            </w:r>
          </w:p>
        </w:tc>
        <w:tc>
          <w:tcPr>
            <w:tcW w:w="0" w:type="auto"/>
            <w:vAlign w:val="center"/>
          </w:tcPr>
          <w:p w14:paraId="43E45D93"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2AE69B1C"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6BD93851"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07526FA5"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0048</w:t>
            </w:r>
          </w:p>
        </w:tc>
        <w:tc>
          <w:tcPr>
            <w:tcW w:w="0" w:type="auto"/>
            <w:vAlign w:val="center"/>
          </w:tcPr>
          <w:p w14:paraId="0091B5EE"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IOC order cannot be filled</w:t>
            </w:r>
          </w:p>
        </w:tc>
      </w:tr>
      <w:tr w:rsidR="00ED68F5" w:rsidRPr="005450A4" w14:paraId="2CD39DDA" w14:textId="77777777" w:rsidTr="006466AE">
        <w:trPr>
          <w:trHeight w:val="477"/>
        </w:trPr>
        <w:tc>
          <w:tcPr>
            <w:tcW w:w="0" w:type="auto"/>
            <w:vAlign w:val="center"/>
          </w:tcPr>
          <w:p w14:paraId="3BA6B732"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2</w:t>
            </w:r>
          </w:p>
        </w:tc>
        <w:tc>
          <w:tcPr>
            <w:tcW w:w="0" w:type="auto"/>
            <w:vAlign w:val="center"/>
          </w:tcPr>
          <w:p w14:paraId="05CEC4EC" w14:textId="77777777" w:rsidR="00ED68F5" w:rsidRPr="005450A4" w:rsidRDefault="00ED68F5" w:rsidP="006466AE">
            <w:pPr>
              <w:spacing w:line="240" w:lineRule="atLeast"/>
              <w:jc w:val="left"/>
              <w:rPr>
                <w:rFonts w:ascii="Times New Roman"/>
                <w:i/>
                <w:sz w:val="21"/>
                <w:szCs w:val="21"/>
              </w:rPr>
            </w:pPr>
          </w:p>
        </w:tc>
        <w:tc>
          <w:tcPr>
            <w:tcW w:w="0" w:type="auto"/>
            <w:vAlign w:val="center"/>
          </w:tcPr>
          <w:p w14:paraId="68653759"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Execution(X)</w:t>
            </w:r>
          </w:p>
        </w:tc>
        <w:tc>
          <w:tcPr>
            <w:tcW w:w="0" w:type="auto"/>
            <w:vAlign w:val="center"/>
          </w:tcPr>
          <w:p w14:paraId="0E093238"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11D83C81"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Rejected</w:t>
            </w:r>
          </w:p>
        </w:tc>
        <w:tc>
          <w:tcPr>
            <w:tcW w:w="0" w:type="auto"/>
            <w:vAlign w:val="center"/>
          </w:tcPr>
          <w:p w14:paraId="2F95D025"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10</w:t>
            </w:r>
          </w:p>
        </w:tc>
        <w:tc>
          <w:tcPr>
            <w:tcW w:w="0" w:type="auto"/>
            <w:vAlign w:val="center"/>
          </w:tcPr>
          <w:p w14:paraId="215EE686"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50BE564E"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3101CDF2"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w:t>
            </w:r>
          </w:p>
        </w:tc>
        <w:tc>
          <w:tcPr>
            <w:tcW w:w="0" w:type="auto"/>
            <w:vAlign w:val="center"/>
          </w:tcPr>
          <w:p w14:paraId="2D468E10" w14:textId="77777777" w:rsidR="00ED68F5" w:rsidRPr="005450A4" w:rsidRDefault="00ED68F5" w:rsidP="006466AE">
            <w:pPr>
              <w:spacing w:line="240" w:lineRule="atLeast"/>
              <w:jc w:val="right"/>
              <w:rPr>
                <w:rFonts w:ascii="Times New Roman"/>
                <w:i/>
                <w:sz w:val="21"/>
                <w:szCs w:val="21"/>
              </w:rPr>
            </w:pPr>
            <w:r w:rsidRPr="005450A4">
              <w:rPr>
                <w:rFonts w:ascii="Times New Roman"/>
                <w:i/>
                <w:sz w:val="21"/>
                <w:szCs w:val="21"/>
              </w:rPr>
              <w:t>0049</w:t>
            </w:r>
          </w:p>
        </w:tc>
        <w:tc>
          <w:tcPr>
            <w:tcW w:w="0" w:type="auto"/>
            <w:vAlign w:val="center"/>
          </w:tcPr>
          <w:p w14:paraId="06C4CACA"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Call Auction</w:t>
            </w:r>
          </w:p>
          <w:p w14:paraId="46A46C18" w14:textId="77777777" w:rsidR="00ED68F5" w:rsidRPr="005450A4" w:rsidRDefault="00ED68F5" w:rsidP="006466AE">
            <w:pPr>
              <w:spacing w:line="240" w:lineRule="atLeast"/>
              <w:jc w:val="left"/>
              <w:rPr>
                <w:rFonts w:ascii="Times New Roman"/>
                <w:i/>
                <w:sz w:val="21"/>
                <w:szCs w:val="21"/>
              </w:rPr>
            </w:pPr>
            <w:r w:rsidRPr="005450A4">
              <w:rPr>
                <w:rFonts w:ascii="Times New Roman"/>
                <w:i/>
                <w:sz w:val="21"/>
                <w:szCs w:val="21"/>
              </w:rPr>
              <w:t xml:space="preserve">IOC order is not allowed </w:t>
            </w:r>
          </w:p>
        </w:tc>
      </w:tr>
      <w:tr w:rsidR="00ED68F5" w:rsidRPr="005450A4" w14:paraId="2434E091" w14:textId="77777777" w:rsidTr="006466AE">
        <w:trPr>
          <w:trHeight w:val="477"/>
        </w:trPr>
        <w:tc>
          <w:tcPr>
            <w:tcW w:w="0" w:type="auto"/>
            <w:vAlign w:val="center"/>
          </w:tcPr>
          <w:p w14:paraId="4D5B7276"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w:t>
            </w:r>
          </w:p>
        </w:tc>
        <w:tc>
          <w:tcPr>
            <w:tcW w:w="0" w:type="auto"/>
            <w:vAlign w:val="center"/>
          </w:tcPr>
          <w:p w14:paraId="4842F088"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4B127F2D"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1FA5BF29"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vAlign w:val="center"/>
          </w:tcPr>
          <w:p w14:paraId="34A34B42"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vAlign w:val="center"/>
          </w:tcPr>
          <w:p w14:paraId="778AE1C3"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2603FE49" w14:textId="77777777" w:rsidR="00ED68F5" w:rsidRPr="005450A4" w:rsidRDefault="00ED68F5" w:rsidP="006466AE">
            <w:pPr>
              <w:spacing w:line="240" w:lineRule="atLeast"/>
              <w:jc w:val="right"/>
              <w:rPr>
                <w:rFonts w:ascii="Times New Roman"/>
                <w:sz w:val="21"/>
                <w:szCs w:val="21"/>
              </w:rPr>
            </w:pPr>
            <w:r w:rsidRPr="005450A4">
              <w:rPr>
                <w:rFonts w:ascii="Times New Roman"/>
                <w:b/>
                <w:sz w:val="21"/>
                <w:szCs w:val="21"/>
              </w:rPr>
              <w:t>7</w:t>
            </w:r>
          </w:p>
        </w:tc>
        <w:tc>
          <w:tcPr>
            <w:tcW w:w="0" w:type="auto"/>
            <w:vAlign w:val="center"/>
          </w:tcPr>
          <w:p w14:paraId="023F0785"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47103A5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549B8203"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0031</w:t>
            </w:r>
          </w:p>
        </w:tc>
        <w:tc>
          <w:tcPr>
            <w:tcW w:w="0" w:type="auto"/>
            <w:vAlign w:val="center"/>
          </w:tcPr>
          <w:p w14:paraId="6CD78C79" w14:textId="77777777" w:rsidR="00ED68F5" w:rsidRPr="005450A4" w:rsidRDefault="00ED68F5" w:rsidP="006466AE">
            <w:pPr>
              <w:spacing w:line="240" w:lineRule="atLeast"/>
              <w:jc w:val="left"/>
              <w:rPr>
                <w:rFonts w:ascii="Times New Roman"/>
                <w:b/>
                <w:bCs/>
                <w:sz w:val="21"/>
                <w:szCs w:val="21"/>
              </w:rPr>
            </w:pPr>
            <w:r w:rsidRPr="005450A4">
              <w:rPr>
                <w:rFonts w:ascii="Times New Roman"/>
                <w:b/>
                <w:bCs/>
                <w:sz w:val="21"/>
                <w:szCs w:val="21"/>
              </w:rPr>
              <w:t xml:space="preserve">If order is accepted 7 trading units. </w:t>
            </w:r>
          </w:p>
        </w:tc>
      </w:tr>
      <w:tr w:rsidR="00ED68F5" w:rsidRPr="005450A4" w14:paraId="0090ACAC" w14:textId="77777777" w:rsidTr="006466AE">
        <w:trPr>
          <w:trHeight w:val="477"/>
        </w:trPr>
        <w:tc>
          <w:tcPr>
            <w:tcW w:w="0" w:type="auto"/>
            <w:vAlign w:val="center"/>
          </w:tcPr>
          <w:p w14:paraId="1B97CFA7"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3</w:t>
            </w:r>
          </w:p>
        </w:tc>
        <w:tc>
          <w:tcPr>
            <w:tcW w:w="0" w:type="auto"/>
            <w:vAlign w:val="center"/>
          </w:tcPr>
          <w:p w14:paraId="2A05FD41"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42D17A4F"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794DFE6A"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vAlign w:val="center"/>
          </w:tcPr>
          <w:p w14:paraId="402620EB"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Partially Filled</w:t>
            </w:r>
          </w:p>
        </w:tc>
        <w:tc>
          <w:tcPr>
            <w:tcW w:w="0" w:type="auto"/>
            <w:vAlign w:val="center"/>
          </w:tcPr>
          <w:p w14:paraId="11C9AD51"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010ABD05"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14020BF6"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5</w:t>
            </w:r>
          </w:p>
        </w:tc>
        <w:tc>
          <w:tcPr>
            <w:tcW w:w="0" w:type="auto"/>
            <w:vAlign w:val="center"/>
          </w:tcPr>
          <w:p w14:paraId="2D91971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5</w:t>
            </w:r>
          </w:p>
        </w:tc>
        <w:tc>
          <w:tcPr>
            <w:tcW w:w="0" w:type="auto"/>
            <w:vAlign w:val="center"/>
          </w:tcPr>
          <w:p w14:paraId="455F0219"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68E05102" w14:textId="77777777" w:rsidR="00ED68F5" w:rsidRPr="005450A4" w:rsidRDefault="00ED68F5" w:rsidP="006466AE">
            <w:pPr>
              <w:spacing w:line="240" w:lineRule="atLeast"/>
              <w:jc w:val="left"/>
              <w:rPr>
                <w:rFonts w:ascii="Times New Roman"/>
                <w:sz w:val="21"/>
                <w:szCs w:val="21"/>
              </w:rPr>
            </w:pPr>
          </w:p>
        </w:tc>
      </w:tr>
      <w:tr w:rsidR="00ED68F5" w:rsidRPr="005450A4" w14:paraId="4A99E1A2" w14:textId="77777777" w:rsidTr="006466AE">
        <w:trPr>
          <w:trHeight w:val="477"/>
        </w:trPr>
        <w:tc>
          <w:tcPr>
            <w:tcW w:w="0" w:type="auto"/>
            <w:vAlign w:val="center"/>
          </w:tcPr>
          <w:p w14:paraId="493CE806"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4</w:t>
            </w:r>
          </w:p>
        </w:tc>
        <w:tc>
          <w:tcPr>
            <w:tcW w:w="0" w:type="auto"/>
            <w:vAlign w:val="center"/>
          </w:tcPr>
          <w:p w14:paraId="409E0818"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09A964D4"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428DBFE7"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vAlign w:val="center"/>
          </w:tcPr>
          <w:p w14:paraId="5307E52C"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Filled</w:t>
            </w:r>
          </w:p>
        </w:tc>
        <w:tc>
          <w:tcPr>
            <w:tcW w:w="0" w:type="auto"/>
            <w:vAlign w:val="center"/>
          </w:tcPr>
          <w:p w14:paraId="70EFA42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347A07FF"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48919D93"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1556E560"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w:t>
            </w:r>
          </w:p>
        </w:tc>
        <w:tc>
          <w:tcPr>
            <w:tcW w:w="0" w:type="auto"/>
            <w:vAlign w:val="center"/>
          </w:tcPr>
          <w:p w14:paraId="41AA469A"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3C635AA9" w14:textId="77777777" w:rsidR="00ED68F5" w:rsidRPr="005450A4" w:rsidRDefault="00ED68F5" w:rsidP="006466AE">
            <w:pPr>
              <w:spacing w:line="240" w:lineRule="atLeast"/>
              <w:jc w:val="left"/>
              <w:rPr>
                <w:rFonts w:ascii="Times New Roman"/>
                <w:sz w:val="21"/>
                <w:szCs w:val="21"/>
              </w:rPr>
            </w:pPr>
          </w:p>
        </w:tc>
      </w:tr>
    </w:tbl>
    <w:p w14:paraId="0C71CE55" w14:textId="77777777" w:rsidR="006A4AD2" w:rsidRPr="005450A4" w:rsidRDefault="006A4AD2" w:rsidP="006A4AD2">
      <w:pPr>
        <w:rPr>
          <w:rFonts w:ascii="Times New Roman"/>
        </w:rPr>
      </w:pPr>
    </w:p>
    <w:p w14:paraId="05055B7D" w14:textId="77777777" w:rsidR="006A4AD2" w:rsidRPr="005450A4" w:rsidRDefault="006A4AD2" w:rsidP="00C33AD2">
      <w:pPr>
        <w:numPr>
          <w:ilvl w:val="0"/>
          <w:numId w:val="19"/>
        </w:numPr>
        <w:ind w:left="1077"/>
        <w:rPr>
          <w:rFonts w:ascii="Times New Roman"/>
          <w:szCs w:val="24"/>
        </w:rPr>
      </w:pPr>
      <w:r w:rsidRPr="005450A4">
        <w:rPr>
          <w:rFonts w:ascii="Times New Roman"/>
        </w:rPr>
        <w:br w:type="page"/>
      </w:r>
      <w:r w:rsidR="00ED68F5" w:rsidRPr="005450A4">
        <w:rPr>
          <w:rFonts w:ascii="Times New Roman"/>
          <w:szCs w:val="24"/>
        </w:rPr>
        <w:lastRenderedPageBreak/>
        <w:t>Part-filled order followed by cancel/replace request to change order price</w:t>
      </w:r>
    </w:p>
    <w:tbl>
      <w:tblPr>
        <w:tblW w:w="0" w:type="auto"/>
        <w:tblInd w:w="16" w:type="dxa"/>
        <w:tblCellMar>
          <w:left w:w="28" w:type="dxa"/>
          <w:right w:w="28" w:type="dxa"/>
        </w:tblCellMar>
        <w:tblLook w:val="0000" w:firstRow="0" w:lastRow="0" w:firstColumn="0" w:lastColumn="0" w:noHBand="0" w:noVBand="0"/>
      </w:tblPr>
      <w:tblGrid>
        <w:gridCol w:w="492"/>
        <w:gridCol w:w="1983"/>
        <w:gridCol w:w="1376"/>
        <w:gridCol w:w="893"/>
        <w:gridCol w:w="1311"/>
        <w:gridCol w:w="861"/>
        <w:gridCol w:w="966"/>
        <w:gridCol w:w="780"/>
        <w:gridCol w:w="733"/>
        <w:gridCol w:w="488"/>
        <w:gridCol w:w="2454"/>
      </w:tblGrid>
      <w:tr w:rsidR="00ED68F5" w:rsidRPr="005450A4" w14:paraId="0675079A" w14:textId="77777777" w:rsidTr="006466AE">
        <w:trPr>
          <w:trHeight w:val="648"/>
        </w:trPr>
        <w:tc>
          <w:tcPr>
            <w:tcW w:w="0" w:type="auto"/>
            <w:tcBorders>
              <w:top w:val="single" w:sz="4" w:space="0" w:color="auto"/>
              <w:left w:val="single" w:sz="4" w:space="0" w:color="auto"/>
              <w:bottom w:val="single" w:sz="4" w:space="0" w:color="auto"/>
              <w:right w:val="single" w:sz="4" w:space="0" w:color="auto"/>
            </w:tcBorders>
            <w:vAlign w:val="center"/>
          </w:tcPr>
          <w:p w14:paraId="39937E43"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Time</w:t>
            </w:r>
          </w:p>
        </w:tc>
        <w:tc>
          <w:tcPr>
            <w:tcW w:w="0" w:type="auto"/>
            <w:tcBorders>
              <w:top w:val="single" w:sz="4" w:space="0" w:color="auto"/>
              <w:left w:val="nil"/>
              <w:bottom w:val="single" w:sz="4" w:space="0" w:color="auto"/>
              <w:right w:val="single" w:sz="4" w:space="0" w:color="auto"/>
            </w:tcBorders>
            <w:vAlign w:val="center"/>
          </w:tcPr>
          <w:p w14:paraId="6A5F9E7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Message Received</w:t>
            </w:r>
          </w:p>
          <w:p w14:paraId="71500C8E"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(11, 41)</w:t>
            </w:r>
          </w:p>
        </w:tc>
        <w:tc>
          <w:tcPr>
            <w:tcW w:w="0" w:type="auto"/>
            <w:tcBorders>
              <w:top w:val="single" w:sz="4" w:space="0" w:color="auto"/>
              <w:left w:val="nil"/>
              <w:bottom w:val="single" w:sz="4" w:space="0" w:color="auto"/>
              <w:right w:val="single" w:sz="4" w:space="0" w:color="auto"/>
            </w:tcBorders>
            <w:vAlign w:val="center"/>
          </w:tcPr>
          <w:p w14:paraId="26FE9A0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Message Sent</w:t>
            </w:r>
          </w:p>
          <w:p w14:paraId="10689EF2"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(11,41)</w:t>
            </w:r>
          </w:p>
        </w:tc>
        <w:tc>
          <w:tcPr>
            <w:tcW w:w="0" w:type="auto"/>
            <w:tcBorders>
              <w:top w:val="single" w:sz="4" w:space="0" w:color="auto"/>
              <w:left w:val="nil"/>
              <w:bottom w:val="single" w:sz="4" w:space="0" w:color="auto"/>
              <w:right w:val="single" w:sz="4" w:space="0" w:color="auto"/>
            </w:tcBorders>
            <w:vAlign w:val="center"/>
          </w:tcPr>
          <w:p w14:paraId="18A66290"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ExecType</w:t>
            </w:r>
            <w:proofErr w:type="spellEnd"/>
          </w:p>
          <w:p w14:paraId="421FEE14"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(150)</w:t>
            </w:r>
          </w:p>
        </w:tc>
        <w:tc>
          <w:tcPr>
            <w:tcW w:w="0" w:type="auto"/>
            <w:tcBorders>
              <w:top w:val="single" w:sz="4" w:space="0" w:color="auto"/>
              <w:left w:val="nil"/>
              <w:bottom w:val="single" w:sz="4" w:space="0" w:color="auto"/>
              <w:right w:val="single" w:sz="4" w:space="0" w:color="auto"/>
            </w:tcBorders>
            <w:vAlign w:val="center"/>
          </w:tcPr>
          <w:p w14:paraId="5DFD3ED8"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OrdStatus</w:t>
            </w:r>
            <w:proofErr w:type="spellEnd"/>
          </w:p>
          <w:p w14:paraId="5760CC8B"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(39)</w:t>
            </w:r>
          </w:p>
        </w:tc>
        <w:tc>
          <w:tcPr>
            <w:tcW w:w="0" w:type="auto"/>
            <w:tcBorders>
              <w:top w:val="single" w:sz="4" w:space="0" w:color="auto"/>
              <w:left w:val="nil"/>
              <w:bottom w:val="single" w:sz="4" w:space="0" w:color="auto"/>
              <w:right w:val="single" w:sz="4" w:space="0" w:color="auto"/>
            </w:tcBorders>
            <w:shd w:val="clear" w:color="auto" w:fill="99CCFF"/>
            <w:vAlign w:val="center"/>
          </w:tcPr>
          <w:p w14:paraId="3793D5CD"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OrderQty</w:t>
            </w:r>
            <w:proofErr w:type="spellEnd"/>
          </w:p>
          <w:p w14:paraId="3D7DE321"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(38)</w:t>
            </w:r>
          </w:p>
        </w:tc>
        <w:tc>
          <w:tcPr>
            <w:tcW w:w="0" w:type="auto"/>
            <w:tcBorders>
              <w:top w:val="single" w:sz="4" w:space="0" w:color="auto"/>
              <w:left w:val="nil"/>
              <w:bottom w:val="single" w:sz="4" w:space="0" w:color="auto"/>
              <w:right w:val="single" w:sz="4" w:space="0" w:color="auto"/>
            </w:tcBorders>
            <w:shd w:val="clear" w:color="auto" w:fill="99CCFF"/>
            <w:vAlign w:val="center"/>
          </w:tcPr>
          <w:p w14:paraId="217F31AC"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LeavesQty</w:t>
            </w:r>
            <w:proofErr w:type="spellEnd"/>
          </w:p>
          <w:p w14:paraId="27A14E4E"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(151)</w:t>
            </w:r>
          </w:p>
        </w:tc>
        <w:tc>
          <w:tcPr>
            <w:tcW w:w="0" w:type="auto"/>
            <w:tcBorders>
              <w:top w:val="single" w:sz="4" w:space="0" w:color="auto"/>
              <w:left w:val="nil"/>
              <w:bottom w:val="single" w:sz="4" w:space="0" w:color="auto"/>
              <w:right w:val="single" w:sz="4" w:space="0" w:color="auto"/>
            </w:tcBorders>
            <w:shd w:val="clear" w:color="auto" w:fill="CCFFCC"/>
            <w:vAlign w:val="center"/>
          </w:tcPr>
          <w:p w14:paraId="7245D05D"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CumQty</w:t>
            </w:r>
            <w:proofErr w:type="spellEnd"/>
          </w:p>
          <w:p w14:paraId="7B576B4E"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(14)</w:t>
            </w:r>
          </w:p>
        </w:tc>
        <w:tc>
          <w:tcPr>
            <w:tcW w:w="0" w:type="auto"/>
            <w:tcBorders>
              <w:top w:val="single" w:sz="4" w:space="0" w:color="auto"/>
              <w:left w:val="nil"/>
              <w:bottom w:val="single" w:sz="4" w:space="0" w:color="auto"/>
              <w:right w:val="single" w:sz="4" w:space="0" w:color="auto"/>
            </w:tcBorders>
            <w:shd w:val="clear" w:color="auto" w:fill="CCFFCC"/>
            <w:vAlign w:val="center"/>
          </w:tcPr>
          <w:p w14:paraId="63BC8259"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LastQty</w:t>
            </w:r>
            <w:proofErr w:type="spellEnd"/>
          </w:p>
          <w:p w14:paraId="51E189A4"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(32)</w:t>
            </w:r>
          </w:p>
        </w:tc>
        <w:tc>
          <w:tcPr>
            <w:tcW w:w="0" w:type="auto"/>
            <w:tcBorders>
              <w:top w:val="single" w:sz="4" w:space="0" w:color="auto"/>
              <w:left w:val="nil"/>
              <w:bottom w:val="single" w:sz="4" w:space="0" w:color="auto"/>
              <w:right w:val="single" w:sz="4" w:space="0" w:color="auto"/>
            </w:tcBorders>
            <w:vAlign w:val="center"/>
          </w:tcPr>
          <w:p w14:paraId="546A3557"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Price</w:t>
            </w:r>
          </w:p>
          <w:p w14:paraId="098D1F81"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(44)</w:t>
            </w:r>
          </w:p>
        </w:tc>
        <w:tc>
          <w:tcPr>
            <w:tcW w:w="0" w:type="auto"/>
            <w:tcBorders>
              <w:top w:val="single" w:sz="4" w:space="0" w:color="auto"/>
              <w:left w:val="single" w:sz="4" w:space="0" w:color="auto"/>
              <w:bottom w:val="single" w:sz="4" w:space="0" w:color="auto"/>
              <w:right w:val="single" w:sz="4" w:space="0" w:color="auto"/>
            </w:tcBorders>
            <w:vAlign w:val="center"/>
          </w:tcPr>
          <w:p w14:paraId="05FE43A0"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Comment</w:t>
            </w:r>
          </w:p>
        </w:tc>
      </w:tr>
      <w:tr w:rsidR="00ED68F5" w:rsidRPr="005450A4" w14:paraId="29895487" w14:textId="77777777" w:rsidTr="006466AE">
        <w:trPr>
          <w:trHeight w:val="324"/>
        </w:trPr>
        <w:tc>
          <w:tcPr>
            <w:tcW w:w="0" w:type="auto"/>
            <w:tcBorders>
              <w:top w:val="nil"/>
              <w:left w:val="single" w:sz="4" w:space="0" w:color="auto"/>
              <w:bottom w:val="single" w:sz="4" w:space="0" w:color="auto"/>
              <w:right w:val="single" w:sz="4" w:space="0" w:color="auto"/>
            </w:tcBorders>
            <w:shd w:val="clear" w:color="auto" w:fill="FFFF99"/>
            <w:vAlign w:val="center"/>
          </w:tcPr>
          <w:p w14:paraId="52B15471"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w:t>
            </w:r>
          </w:p>
        </w:tc>
        <w:tc>
          <w:tcPr>
            <w:tcW w:w="0" w:type="auto"/>
            <w:tcBorders>
              <w:top w:val="nil"/>
              <w:left w:val="nil"/>
              <w:bottom w:val="single" w:sz="4" w:space="0" w:color="auto"/>
              <w:right w:val="single" w:sz="4" w:space="0" w:color="auto"/>
            </w:tcBorders>
            <w:shd w:val="clear" w:color="auto" w:fill="FFFF99"/>
            <w:vAlign w:val="center"/>
          </w:tcPr>
          <w:p w14:paraId="78016769"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 Order(X)</w:t>
            </w:r>
          </w:p>
        </w:tc>
        <w:tc>
          <w:tcPr>
            <w:tcW w:w="0" w:type="auto"/>
            <w:tcBorders>
              <w:top w:val="nil"/>
              <w:left w:val="nil"/>
              <w:bottom w:val="single" w:sz="4" w:space="0" w:color="auto"/>
              <w:right w:val="single" w:sz="4" w:space="0" w:color="auto"/>
            </w:tcBorders>
            <w:shd w:val="clear" w:color="auto" w:fill="FFFF99"/>
            <w:vAlign w:val="center"/>
          </w:tcPr>
          <w:p w14:paraId="68E92AB7"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5418AD2F"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51B8C3D5"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383DA177"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tcBorders>
              <w:top w:val="nil"/>
              <w:left w:val="nil"/>
              <w:bottom w:val="single" w:sz="4" w:space="0" w:color="auto"/>
              <w:right w:val="single" w:sz="4" w:space="0" w:color="auto"/>
            </w:tcBorders>
            <w:shd w:val="clear" w:color="auto" w:fill="FFFF99"/>
            <w:vAlign w:val="center"/>
          </w:tcPr>
          <w:p w14:paraId="2F6818F7"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47928130"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5A72F6E3" w14:textId="77777777" w:rsidR="00ED68F5" w:rsidRPr="005450A4" w:rsidRDefault="00ED68F5" w:rsidP="006466AE">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07764440"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21</w:t>
            </w:r>
          </w:p>
        </w:tc>
        <w:tc>
          <w:tcPr>
            <w:tcW w:w="0" w:type="auto"/>
            <w:tcBorders>
              <w:top w:val="nil"/>
              <w:left w:val="single" w:sz="4" w:space="0" w:color="auto"/>
              <w:bottom w:val="single" w:sz="4" w:space="0" w:color="auto"/>
              <w:right w:val="single" w:sz="4" w:space="0" w:color="auto"/>
            </w:tcBorders>
            <w:shd w:val="clear" w:color="auto" w:fill="FFFF99"/>
            <w:vAlign w:val="center"/>
          </w:tcPr>
          <w:p w14:paraId="5F25004C" w14:textId="77777777" w:rsidR="00ED68F5" w:rsidRPr="005450A4" w:rsidRDefault="00ED68F5" w:rsidP="006466AE">
            <w:pPr>
              <w:spacing w:line="240" w:lineRule="atLeast"/>
              <w:jc w:val="left"/>
              <w:rPr>
                <w:rFonts w:ascii="Times New Roman"/>
                <w:sz w:val="21"/>
                <w:szCs w:val="21"/>
              </w:rPr>
            </w:pPr>
          </w:p>
        </w:tc>
      </w:tr>
      <w:tr w:rsidR="00ED68F5" w:rsidRPr="005450A4" w14:paraId="6E688133" w14:textId="77777777" w:rsidTr="006466AE">
        <w:trPr>
          <w:trHeight w:val="324"/>
        </w:trPr>
        <w:tc>
          <w:tcPr>
            <w:tcW w:w="0" w:type="auto"/>
            <w:tcBorders>
              <w:top w:val="nil"/>
              <w:left w:val="single" w:sz="4" w:space="0" w:color="auto"/>
              <w:bottom w:val="single" w:sz="4" w:space="0" w:color="auto"/>
              <w:right w:val="single" w:sz="4" w:space="0" w:color="auto"/>
            </w:tcBorders>
            <w:vAlign w:val="center"/>
          </w:tcPr>
          <w:p w14:paraId="147C8E9F"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w:t>
            </w:r>
          </w:p>
        </w:tc>
        <w:tc>
          <w:tcPr>
            <w:tcW w:w="0" w:type="auto"/>
            <w:tcBorders>
              <w:top w:val="nil"/>
              <w:left w:val="nil"/>
              <w:bottom w:val="single" w:sz="4" w:space="0" w:color="auto"/>
              <w:right w:val="single" w:sz="4" w:space="0" w:color="auto"/>
            </w:tcBorders>
            <w:vAlign w:val="center"/>
          </w:tcPr>
          <w:p w14:paraId="0978197F"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5F76C54C"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single" w:sz="4" w:space="0" w:color="auto"/>
              <w:right w:val="single" w:sz="4" w:space="0" w:color="auto"/>
            </w:tcBorders>
            <w:vAlign w:val="center"/>
          </w:tcPr>
          <w:p w14:paraId="6A7BDC3C"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single" w:sz="4" w:space="0" w:color="auto"/>
              <w:right w:val="single" w:sz="4" w:space="0" w:color="auto"/>
            </w:tcBorders>
            <w:vAlign w:val="center"/>
          </w:tcPr>
          <w:p w14:paraId="2CBCCBA8"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single" w:sz="4" w:space="0" w:color="auto"/>
              <w:right w:val="single" w:sz="4" w:space="0" w:color="auto"/>
            </w:tcBorders>
            <w:vAlign w:val="center"/>
          </w:tcPr>
          <w:p w14:paraId="61DDA80C"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10</w:t>
            </w:r>
          </w:p>
        </w:tc>
        <w:tc>
          <w:tcPr>
            <w:tcW w:w="0" w:type="auto"/>
            <w:tcBorders>
              <w:top w:val="nil"/>
              <w:left w:val="nil"/>
              <w:bottom w:val="single" w:sz="4" w:space="0" w:color="auto"/>
              <w:right w:val="single" w:sz="4" w:space="0" w:color="auto"/>
            </w:tcBorders>
            <w:vAlign w:val="center"/>
          </w:tcPr>
          <w:p w14:paraId="0F84C129"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10</w:t>
            </w:r>
          </w:p>
        </w:tc>
        <w:tc>
          <w:tcPr>
            <w:tcW w:w="0" w:type="auto"/>
            <w:tcBorders>
              <w:top w:val="nil"/>
              <w:left w:val="nil"/>
              <w:bottom w:val="single" w:sz="4" w:space="0" w:color="auto"/>
              <w:right w:val="single" w:sz="4" w:space="0" w:color="auto"/>
            </w:tcBorders>
            <w:vAlign w:val="center"/>
          </w:tcPr>
          <w:p w14:paraId="72F2EB7A"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6C40A041"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single" w:sz="4" w:space="0" w:color="auto"/>
              <w:left w:val="nil"/>
              <w:bottom w:val="single" w:sz="4" w:space="0" w:color="auto"/>
              <w:right w:val="single" w:sz="4" w:space="0" w:color="auto"/>
            </w:tcBorders>
            <w:vAlign w:val="center"/>
          </w:tcPr>
          <w:p w14:paraId="0650BE0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21</w:t>
            </w:r>
          </w:p>
        </w:tc>
        <w:tc>
          <w:tcPr>
            <w:tcW w:w="0" w:type="auto"/>
            <w:tcBorders>
              <w:top w:val="nil"/>
              <w:left w:val="single" w:sz="4" w:space="0" w:color="auto"/>
              <w:bottom w:val="single" w:sz="4" w:space="0" w:color="auto"/>
              <w:right w:val="single" w:sz="4" w:space="0" w:color="auto"/>
            </w:tcBorders>
            <w:vAlign w:val="center"/>
          </w:tcPr>
          <w:p w14:paraId="6297A381" w14:textId="77777777" w:rsidR="00ED68F5" w:rsidRPr="005450A4" w:rsidRDefault="00ED68F5" w:rsidP="006466AE">
            <w:pPr>
              <w:spacing w:line="240" w:lineRule="atLeast"/>
              <w:jc w:val="left"/>
              <w:rPr>
                <w:rFonts w:ascii="Times New Roman"/>
                <w:sz w:val="21"/>
                <w:szCs w:val="21"/>
              </w:rPr>
            </w:pPr>
          </w:p>
        </w:tc>
      </w:tr>
      <w:tr w:rsidR="00ED68F5" w:rsidRPr="005450A4" w14:paraId="0E4F1849" w14:textId="77777777" w:rsidTr="006466AE">
        <w:trPr>
          <w:trHeight w:val="648"/>
        </w:trPr>
        <w:tc>
          <w:tcPr>
            <w:tcW w:w="0" w:type="auto"/>
            <w:tcBorders>
              <w:top w:val="nil"/>
              <w:left w:val="single" w:sz="4" w:space="0" w:color="auto"/>
              <w:bottom w:val="single" w:sz="4" w:space="0" w:color="auto"/>
              <w:right w:val="single" w:sz="4" w:space="0" w:color="auto"/>
            </w:tcBorders>
            <w:vAlign w:val="center"/>
          </w:tcPr>
          <w:p w14:paraId="3A316C9A"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3</w:t>
            </w:r>
          </w:p>
        </w:tc>
        <w:tc>
          <w:tcPr>
            <w:tcW w:w="0" w:type="auto"/>
            <w:tcBorders>
              <w:top w:val="nil"/>
              <w:left w:val="nil"/>
              <w:bottom w:val="single" w:sz="4" w:space="0" w:color="auto"/>
              <w:right w:val="single" w:sz="4" w:space="0" w:color="auto"/>
            </w:tcBorders>
            <w:vAlign w:val="center"/>
          </w:tcPr>
          <w:p w14:paraId="15201927"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0B71B268"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single" w:sz="4" w:space="0" w:color="auto"/>
              <w:right w:val="single" w:sz="4" w:space="0" w:color="auto"/>
            </w:tcBorders>
            <w:vAlign w:val="center"/>
          </w:tcPr>
          <w:p w14:paraId="23D5ECF7"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tcBorders>
              <w:top w:val="nil"/>
              <w:left w:val="nil"/>
              <w:bottom w:val="single" w:sz="4" w:space="0" w:color="auto"/>
              <w:right w:val="single" w:sz="4" w:space="0" w:color="auto"/>
            </w:tcBorders>
            <w:vAlign w:val="center"/>
          </w:tcPr>
          <w:p w14:paraId="60F08783"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Partially Filled</w:t>
            </w:r>
          </w:p>
        </w:tc>
        <w:tc>
          <w:tcPr>
            <w:tcW w:w="0" w:type="auto"/>
            <w:tcBorders>
              <w:top w:val="nil"/>
              <w:left w:val="nil"/>
              <w:bottom w:val="single" w:sz="4" w:space="0" w:color="auto"/>
              <w:right w:val="single" w:sz="4" w:space="0" w:color="auto"/>
            </w:tcBorders>
            <w:vAlign w:val="center"/>
          </w:tcPr>
          <w:p w14:paraId="068B86E2"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31C23ADC"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0358CA97"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1</w:t>
            </w:r>
          </w:p>
        </w:tc>
        <w:tc>
          <w:tcPr>
            <w:tcW w:w="0" w:type="auto"/>
            <w:tcBorders>
              <w:top w:val="nil"/>
              <w:left w:val="nil"/>
              <w:bottom w:val="single" w:sz="4" w:space="0" w:color="auto"/>
              <w:right w:val="single" w:sz="4" w:space="0" w:color="auto"/>
            </w:tcBorders>
            <w:vAlign w:val="center"/>
          </w:tcPr>
          <w:p w14:paraId="0060ACF8"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1</w:t>
            </w:r>
          </w:p>
        </w:tc>
        <w:tc>
          <w:tcPr>
            <w:tcW w:w="0" w:type="auto"/>
            <w:tcBorders>
              <w:top w:val="single" w:sz="4" w:space="0" w:color="auto"/>
              <w:left w:val="nil"/>
              <w:bottom w:val="single" w:sz="4" w:space="0" w:color="auto"/>
              <w:right w:val="single" w:sz="4" w:space="0" w:color="auto"/>
            </w:tcBorders>
            <w:vAlign w:val="center"/>
          </w:tcPr>
          <w:p w14:paraId="17D85CB8"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21</w:t>
            </w:r>
          </w:p>
        </w:tc>
        <w:tc>
          <w:tcPr>
            <w:tcW w:w="0" w:type="auto"/>
            <w:tcBorders>
              <w:top w:val="nil"/>
              <w:left w:val="single" w:sz="4" w:space="0" w:color="auto"/>
              <w:bottom w:val="single" w:sz="4" w:space="0" w:color="auto"/>
              <w:right w:val="single" w:sz="4" w:space="0" w:color="auto"/>
            </w:tcBorders>
            <w:vAlign w:val="center"/>
          </w:tcPr>
          <w:p w14:paraId="6269C247"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 of 1 trading unit.</w:t>
            </w:r>
          </w:p>
        </w:tc>
      </w:tr>
      <w:tr w:rsidR="00ED68F5" w:rsidRPr="005450A4" w14:paraId="4BAC8076" w14:textId="77777777" w:rsidTr="006466AE">
        <w:trPr>
          <w:trHeight w:val="690"/>
        </w:trPr>
        <w:tc>
          <w:tcPr>
            <w:tcW w:w="0" w:type="auto"/>
            <w:tcBorders>
              <w:top w:val="nil"/>
              <w:left w:val="single" w:sz="4" w:space="0" w:color="auto"/>
              <w:bottom w:val="single" w:sz="4" w:space="0" w:color="auto"/>
              <w:right w:val="single" w:sz="4" w:space="0" w:color="auto"/>
            </w:tcBorders>
            <w:shd w:val="clear" w:color="auto" w:fill="FFFF99"/>
            <w:vAlign w:val="center"/>
          </w:tcPr>
          <w:p w14:paraId="0B636331"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4</w:t>
            </w:r>
          </w:p>
        </w:tc>
        <w:tc>
          <w:tcPr>
            <w:tcW w:w="0" w:type="auto"/>
            <w:tcBorders>
              <w:top w:val="nil"/>
              <w:left w:val="nil"/>
              <w:bottom w:val="single" w:sz="4" w:space="0" w:color="auto"/>
              <w:right w:val="single" w:sz="4" w:space="0" w:color="auto"/>
            </w:tcBorders>
            <w:shd w:val="clear" w:color="auto" w:fill="FFFF99"/>
            <w:vAlign w:val="center"/>
          </w:tcPr>
          <w:p w14:paraId="7EE10AE4"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Replace Request (</w:t>
            </w:r>
            <w:proofErr w:type="gramStart"/>
            <w:r w:rsidRPr="005450A4">
              <w:rPr>
                <w:rFonts w:ascii="Times New Roman"/>
                <w:sz w:val="21"/>
                <w:szCs w:val="21"/>
              </w:rPr>
              <w:t>Y,X</w:t>
            </w:r>
            <w:proofErr w:type="gramEnd"/>
            <w:r w:rsidRPr="005450A4">
              <w:rPr>
                <w:rFonts w:ascii="Times New Roman"/>
                <w:sz w:val="21"/>
                <w:szCs w:val="21"/>
              </w:rPr>
              <w:t>)</w:t>
            </w:r>
          </w:p>
        </w:tc>
        <w:tc>
          <w:tcPr>
            <w:tcW w:w="0" w:type="auto"/>
            <w:tcBorders>
              <w:top w:val="nil"/>
              <w:left w:val="nil"/>
              <w:bottom w:val="single" w:sz="4" w:space="0" w:color="auto"/>
              <w:right w:val="single" w:sz="4" w:space="0" w:color="auto"/>
            </w:tcBorders>
            <w:shd w:val="clear" w:color="auto" w:fill="FFFF99"/>
            <w:vAlign w:val="center"/>
          </w:tcPr>
          <w:p w14:paraId="1A6BC098"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32C8531F"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4A29A62D"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3AD8E4FD"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0</w:t>
            </w:r>
          </w:p>
        </w:tc>
        <w:tc>
          <w:tcPr>
            <w:tcW w:w="0" w:type="auto"/>
            <w:tcBorders>
              <w:top w:val="nil"/>
              <w:left w:val="nil"/>
              <w:bottom w:val="single" w:sz="4" w:space="0" w:color="auto"/>
              <w:right w:val="single" w:sz="4" w:space="0" w:color="auto"/>
            </w:tcBorders>
            <w:shd w:val="clear" w:color="auto" w:fill="FFFF99"/>
            <w:vAlign w:val="center"/>
          </w:tcPr>
          <w:p w14:paraId="2DD5932E"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757C1A4F"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shd w:val="clear" w:color="auto" w:fill="FFFF99"/>
            <w:vAlign w:val="center"/>
          </w:tcPr>
          <w:p w14:paraId="350A374B" w14:textId="77777777" w:rsidR="00ED68F5" w:rsidRPr="005450A4" w:rsidRDefault="00ED68F5" w:rsidP="006466AE">
            <w:pPr>
              <w:spacing w:line="240" w:lineRule="atLeast"/>
              <w:jc w:val="left"/>
              <w:rPr>
                <w:rFonts w:ascii="Times New Roman"/>
                <w:sz w:val="21"/>
                <w:szCs w:val="21"/>
              </w:rPr>
            </w:pPr>
          </w:p>
        </w:tc>
        <w:tc>
          <w:tcPr>
            <w:tcW w:w="0" w:type="auto"/>
            <w:tcBorders>
              <w:top w:val="single" w:sz="4" w:space="0" w:color="auto"/>
              <w:left w:val="nil"/>
              <w:bottom w:val="single" w:sz="4" w:space="0" w:color="auto"/>
              <w:right w:val="single" w:sz="4" w:space="0" w:color="auto"/>
            </w:tcBorders>
            <w:shd w:val="clear" w:color="auto" w:fill="FFFF99"/>
            <w:vAlign w:val="center"/>
          </w:tcPr>
          <w:p w14:paraId="63F815FB"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20</w:t>
            </w:r>
          </w:p>
        </w:tc>
        <w:tc>
          <w:tcPr>
            <w:tcW w:w="0" w:type="auto"/>
            <w:tcBorders>
              <w:top w:val="nil"/>
              <w:left w:val="single" w:sz="4" w:space="0" w:color="auto"/>
              <w:bottom w:val="single" w:sz="4" w:space="0" w:color="auto"/>
              <w:right w:val="single" w:sz="4" w:space="0" w:color="auto"/>
            </w:tcBorders>
            <w:shd w:val="clear" w:color="auto" w:fill="FFFF99"/>
            <w:vAlign w:val="center"/>
          </w:tcPr>
          <w:p w14:paraId="3F7020F0" w14:textId="77777777" w:rsidR="00ED68F5" w:rsidRPr="005450A4" w:rsidRDefault="00ED68F5" w:rsidP="006466AE">
            <w:pPr>
              <w:spacing w:line="240" w:lineRule="atLeast"/>
              <w:jc w:val="left"/>
              <w:rPr>
                <w:rFonts w:ascii="Times New Roman"/>
                <w:b/>
                <w:bCs/>
                <w:sz w:val="21"/>
                <w:szCs w:val="21"/>
              </w:rPr>
            </w:pPr>
          </w:p>
        </w:tc>
      </w:tr>
      <w:tr w:rsidR="00ED68F5" w:rsidRPr="005450A4" w14:paraId="564B1FD9" w14:textId="77777777" w:rsidTr="006466AE">
        <w:trPr>
          <w:trHeight w:val="648"/>
        </w:trPr>
        <w:tc>
          <w:tcPr>
            <w:tcW w:w="0" w:type="auto"/>
            <w:tcBorders>
              <w:top w:val="nil"/>
              <w:left w:val="single" w:sz="4" w:space="0" w:color="auto"/>
              <w:bottom w:val="single" w:sz="4" w:space="0" w:color="auto"/>
              <w:right w:val="single" w:sz="4" w:space="0" w:color="auto"/>
            </w:tcBorders>
            <w:vAlign w:val="center"/>
          </w:tcPr>
          <w:p w14:paraId="33C91093"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5</w:t>
            </w:r>
          </w:p>
        </w:tc>
        <w:tc>
          <w:tcPr>
            <w:tcW w:w="0" w:type="auto"/>
            <w:tcBorders>
              <w:top w:val="nil"/>
              <w:left w:val="nil"/>
              <w:bottom w:val="single" w:sz="4" w:space="0" w:color="auto"/>
              <w:right w:val="single" w:sz="4" w:space="0" w:color="auto"/>
            </w:tcBorders>
            <w:vAlign w:val="center"/>
          </w:tcPr>
          <w:p w14:paraId="438DABD9"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2D067282"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single" w:sz="4" w:space="0" w:color="auto"/>
              <w:right w:val="single" w:sz="4" w:space="0" w:color="auto"/>
            </w:tcBorders>
            <w:vAlign w:val="center"/>
          </w:tcPr>
          <w:p w14:paraId="6B63B46C"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tcBorders>
              <w:top w:val="nil"/>
              <w:left w:val="nil"/>
              <w:bottom w:val="single" w:sz="4" w:space="0" w:color="auto"/>
              <w:right w:val="single" w:sz="4" w:space="0" w:color="auto"/>
            </w:tcBorders>
            <w:vAlign w:val="center"/>
          </w:tcPr>
          <w:p w14:paraId="6B0D9336"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Partially Filled</w:t>
            </w:r>
          </w:p>
        </w:tc>
        <w:tc>
          <w:tcPr>
            <w:tcW w:w="0" w:type="auto"/>
            <w:tcBorders>
              <w:top w:val="nil"/>
              <w:left w:val="nil"/>
              <w:bottom w:val="single" w:sz="4" w:space="0" w:color="auto"/>
              <w:right w:val="single" w:sz="4" w:space="0" w:color="auto"/>
            </w:tcBorders>
            <w:vAlign w:val="center"/>
          </w:tcPr>
          <w:p w14:paraId="02D561C0"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4F13C237"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440E8C0D"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2</w:t>
            </w:r>
          </w:p>
        </w:tc>
        <w:tc>
          <w:tcPr>
            <w:tcW w:w="0" w:type="auto"/>
            <w:tcBorders>
              <w:top w:val="nil"/>
              <w:left w:val="nil"/>
              <w:bottom w:val="single" w:sz="4" w:space="0" w:color="auto"/>
              <w:right w:val="single" w:sz="4" w:space="0" w:color="auto"/>
            </w:tcBorders>
            <w:vAlign w:val="center"/>
          </w:tcPr>
          <w:p w14:paraId="7D1FB7EB"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1</w:t>
            </w:r>
          </w:p>
        </w:tc>
        <w:tc>
          <w:tcPr>
            <w:tcW w:w="0" w:type="auto"/>
            <w:tcBorders>
              <w:top w:val="single" w:sz="4" w:space="0" w:color="auto"/>
              <w:left w:val="nil"/>
              <w:bottom w:val="single" w:sz="4" w:space="0" w:color="auto"/>
              <w:right w:val="single" w:sz="4" w:space="0" w:color="auto"/>
            </w:tcBorders>
            <w:vAlign w:val="center"/>
          </w:tcPr>
          <w:p w14:paraId="44DFB379"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21</w:t>
            </w:r>
          </w:p>
        </w:tc>
        <w:tc>
          <w:tcPr>
            <w:tcW w:w="0" w:type="auto"/>
            <w:tcBorders>
              <w:top w:val="nil"/>
              <w:left w:val="single" w:sz="4" w:space="0" w:color="auto"/>
              <w:bottom w:val="single" w:sz="4" w:space="0" w:color="auto"/>
              <w:right w:val="single" w:sz="4" w:space="0" w:color="auto"/>
            </w:tcBorders>
            <w:vAlign w:val="center"/>
          </w:tcPr>
          <w:p w14:paraId="54F50199"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 of 1trading unit.</w:t>
            </w:r>
          </w:p>
        </w:tc>
      </w:tr>
      <w:tr w:rsidR="00ED68F5" w:rsidRPr="005450A4" w14:paraId="60D3B20F" w14:textId="77777777" w:rsidTr="006466AE">
        <w:trPr>
          <w:trHeight w:val="648"/>
        </w:trPr>
        <w:tc>
          <w:tcPr>
            <w:tcW w:w="0" w:type="auto"/>
            <w:tcBorders>
              <w:top w:val="nil"/>
              <w:left w:val="single" w:sz="4" w:space="0" w:color="auto"/>
              <w:bottom w:val="single" w:sz="4" w:space="0" w:color="auto"/>
              <w:right w:val="single" w:sz="4" w:space="0" w:color="auto"/>
            </w:tcBorders>
            <w:vAlign w:val="center"/>
          </w:tcPr>
          <w:p w14:paraId="1B11BCCC"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6</w:t>
            </w:r>
          </w:p>
        </w:tc>
        <w:tc>
          <w:tcPr>
            <w:tcW w:w="0" w:type="auto"/>
            <w:tcBorders>
              <w:top w:val="nil"/>
              <w:left w:val="nil"/>
              <w:bottom w:val="single" w:sz="4" w:space="0" w:color="auto"/>
              <w:right w:val="single" w:sz="4" w:space="0" w:color="auto"/>
            </w:tcBorders>
            <w:vAlign w:val="center"/>
          </w:tcPr>
          <w:p w14:paraId="1284A658"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05EE3558"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w:t>
            </w:r>
            <w:proofErr w:type="gramStart"/>
            <w:r w:rsidRPr="005450A4">
              <w:rPr>
                <w:rFonts w:ascii="Times New Roman"/>
                <w:sz w:val="21"/>
                <w:szCs w:val="21"/>
              </w:rPr>
              <w:t>Y,X</w:t>
            </w:r>
            <w:proofErr w:type="gramEnd"/>
            <w:r w:rsidRPr="005450A4">
              <w:rPr>
                <w:rFonts w:ascii="Times New Roman"/>
                <w:sz w:val="21"/>
                <w:szCs w:val="21"/>
              </w:rPr>
              <w:t>)</w:t>
            </w:r>
          </w:p>
        </w:tc>
        <w:tc>
          <w:tcPr>
            <w:tcW w:w="0" w:type="auto"/>
            <w:tcBorders>
              <w:top w:val="nil"/>
              <w:left w:val="nil"/>
              <w:bottom w:val="single" w:sz="4" w:space="0" w:color="auto"/>
              <w:right w:val="single" w:sz="4" w:space="0" w:color="auto"/>
            </w:tcBorders>
            <w:vAlign w:val="center"/>
          </w:tcPr>
          <w:p w14:paraId="1E812D5D"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Replace</w:t>
            </w:r>
          </w:p>
        </w:tc>
        <w:tc>
          <w:tcPr>
            <w:tcW w:w="0" w:type="auto"/>
            <w:tcBorders>
              <w:top w:val="nil"/>
              <w:left w:val="nil"/>
              <w:bottom w:val="single" w:sz="4" w:space="0" w:color="auto"/>
              <w:right w:val="single" w:sz="4" w:space="0" w:color="auto"/>
            </w:tcBorders>
            <w:vAlign w:val="center"/>
          </w:tcPr>
          <w:p w14:paraId="5CB60BB2"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tcBorders>
              <w:top w:val="nil"/>
              <w:left w:val="nil"/>
              <w:bottom w:val="single" w:sz="4" w:space="0" w:color="auto"/>
              <w:right w:val="single" w:sz="4" w:space="0" w:color="auto"/>
            </w:tcBorders>
            <w:vAlign w:val="center"/>
          </w:tcPr>
          <w:p w14:paraId="4EEB8D5F"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8</w:t>
            </w:r>
          </w:p>
        </w:tc>
        <w:tc>
          <w:tcPr>
            <w:tcW w:w="0" w:type="auto"/>
            <w:tcBorders>
              <w:top w:val="nil"/>
              <w:left w:val="nil"/>
              <w:bottom w:val="single" w:sz="4" w:space="0" w:color="auto"/>
              <w:right w:val="single" w:sz="4" w:space="0" w:color="auto"/>
            </w:tcBorders>
            <w:vAlign w:val="center"/>
          </w:tcPr>
          <w:p w14:paraId="3D9B49F5"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8</w:t>
            </w:r>
          </w:p>
        </w:tc>
        <w:tc>
          <w:tcPr>
            <w:tcW w:w="0" w:type="auto"/>
            <w:tcBorders>
              <w:top w:val="nil"/>
              <w:left w:val="nil"/>
              <w:bottom w:val="single" w:sz="4" w:space="0" w:color="auto"/>
              <w:right w:val="single" w:sz="4" w:space="0" w:color="auto"/>
            </w:tcBorders>
            <w:vAlign w:val="center"/>
          </w:tcPr>
          <w:p w14:paraId="09710AAF"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w:t>
            </w:r>
          </w:p>
        </w:tc>
        <w:tc>
          <w:tcPr>
            <w:tcW w:w="0" w:type="auto"/>
            <w:tcBorders>
              <w:top w:val="nil"/>
              <w:left w:val="nil"/>
              <w:bottom w:val="single" w:sz="4" w:space="0" w:color="auto"/>
              <w:right w:val="single" w:sz="4" w:space="0" w:color="auto"/>
            </w:tcBorders>
            <w:vAlign w:val="center"/>
          </w:tcPr>
          <w:p w14:paraId="50B38469"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single" w:sz="4" w:space="0" w:color="auto"/>
              <w:left w:val="nil"/>
              <w:bottom w:val="single" w:sz="4" w:space="0" w:color="auto"/>
              <w:right w:val="single" w:sz="4" w:space="0" w:color="auto"/>
            </w:tcBorders>
            <w:vAlign w:val="center"/>
          </w:tcPr>
          <w:p w14:paraId="11EB89C3"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20</w:t>
            </w:r>
          </w:p>
        </w:tc>
        <w:tc>
          <w:tcPr>
            <w:tcW w:w="0" w:type="auto"/>
            <w:tcBorders>
              <w:top w:val="nil"/>
              <w:left w:val="single" w:sz="4" w:space="0" w:color="auto"/>
              <w:bottom w:val="single" w:sz="4" w:space="0" w:color="auto"/>
              <w:right w:val="single" w:sz="4" w:space="0" w:color="auto"/>
            </w:tcBorders>
            <w:vAlign w:val="center"/>
          </w:tcPr>
          <w:p w14:paraId="1410BA9C" w14:textId="77777777" w:rsidR="00ED68F5" w:rsidRPr="005450A4" w:rsidRDefault="00ED68F5" w:rsidP="006466AE">
            <w:pPr>
              <w:spacing w:line="240" w:lineRule="atLeast"/>
              <w:jc w:val="left"/>
              <w:rPr>
                <w:rFonts w:ascii="Times New Roman"/>
                <w:sz w:val="21"/>
                <w:szCs w:val="21"/>
              </w:rPr>
            </w:pPr>
          </w:p>
        </w:tc>
      </w:tr>
      <w:tr w:rsidR="00ED68F5" w:rsidRPr="005450A4" w14:paraId="0F7F0D8E" w14:textId="77777777" w:rsidTr="006466AE">
        <w:trPr>
          <w:trHeight w:val="648"/>
        </w:trPr>
        <w:tc>
          <w:tcPr>
            <w:tcW w:w="0" w:type="auto"/>
            <w:tcBorders>
              <w:top w:val="nil"/>
              <w:left w:val="single" w:sz="4" w:space="0" w:color="auto"/>
              <w:bottom w:val="single" w:sz="4" w:space="0" w:color="auto"/>
              <w:right w:val="single" w:sz="4" w:space="0" w:color="auto"/>
            </w:tcBorders>
            <w:vAlign w:val="center"/>
          </w:tcPr>
          <w:p w14:paraId="3462DCEA"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tcBorders>
              <w:top w:val="nil"/>
              <w:left w:val="nil"/>
              <w:bottom w:val="single" w:sz="4" w:space="0" w:color="auto"/>
              <w:right w:val="single" w:sz="4" w:space="0" w:color="auto"/>
            </w:tcBorders>
            <w:vAlign w:val="center"/>
          </w:tcPr>
          <w:p w14:paraId="4FC1D353" w14:textId="77777777" w:rsidR="00ED68F5" w:rsidRPr="005450A4" w:rsidRDefault="00ED68F5" w:rsidP="006466AE">
            <w:pPr>
              <w:spacing w:line="240" w:lineRule="atLeast"/>
              <w:jc w:val="left"/>
              <w:rPr>
                <w:rFonts w:ascii="Times New Roman"/>
                <w:sz w:val="21"/>
                <w:szCs w:val="21"/>
              </w:rPr>
            </w:pPr>
          </w:p>
        </w:tc>
        <w:tc>
          <w:tcPr>
            <w:tcW w:w="0" w:type="auto"/>
            <w:tcBorders>
              <w:top w:val="nil"/>
              <w:left w:val="nil"/>
              <w:bottom w:val="single" w:sz="4" w:space="0" w:color="auto"/>
              <w:right w:val="single" w:sz="4" w:space="0" w:color="auto"/>
            </w:tcBorders>
            <w:vAlign w:val="center"/>
          </w:tcPr>
          <w:p w14:paraId="59D4FA95"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tcBorders>
              <w:top w:val="nil"/>
              <w:left w:val="nil"/>
              <w:bottom w:val="single" w:sz="4" w:space="0" w:color="auto"/>
              <w:right w:val="single" w:sz="4" w:space="0" w:color="auto"/>
            </w:tcBorders>
            <w:vAlign w:val="center"/>
          </w:tcPr>
          <w:p w14:paraId="5A9E0164"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tcBorders>
              <w:top w:val="nil"/>
              <w:left w:val="nil"/>
              <w:bottom w:val="single" w:sz="4" w:space="0" w:color="auto"/>
              <w:right w:val="single" w:sz="4" w:space="0" w:color="auto"/>
            </w:tcBorders>
            <w:vAlign w:val="center"/>
          </w:tcPr>
          <w:p w14:paraId="7AA83C4E"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Filled</w:t>
            </w:r>
          </w:p>
        </w:tc>
        <w:tc>
          <w:tcPr>
            <w:tcW w:w="0" w:type="auto"/>
            <w:tcBorders>
              <w:top w:val="nil"/>
              <w:left w:val="nil"/>
              <w:bottom w:val="single" w:sz="4" w:space="0" w:color="auto"/>
              <w:right w:val="single" w:sz="4" w:space="0" w:color="auto"/>
            </w:tcBorders>
            <w:vAlign w:val="center"/>
          </w:tcPr>
          <w:p w14:paraId="231E7A84"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634EEF4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tcBorders>
              <w:top w:val="nil"/>
              <w:left w:val="nil"/>
              <w:bottom w:val="single" w:sz="4" w:space="0" w:color="auto"/>
              <w:right w:val="single" w:sz="4" w:space="0" w:color="auto"/>
            </w:tcBorders>
            <w:vAlign w:val="center"/>
          </w:tcPr>
          <w:p w14:paraId="663F0C2D"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10</w:t>
            </w:r>
          </w:p>
        </w:tc>
        <w:tc>
          <w:tcPr>
            <w:tcW w:w="0" w:type="auto"/>
            <w:tcBorders>
              <w:top w:val="nil"/>
              <w:left w:val="nil"/>
              <w:bottom w:val="single" w:sz="4" w:space="0" w:color="auto"/>
              <w:right w:val="single" w:sz="4" w:space="0" w:color="auto"/>
            </w:tcBorders>
            <w:vAlign w:val="center"/>
          </w:tcPr>
          <w:p w14:paraId="1BC304D3" w14:textId="77777777" w:rsidR="00ED68F5" w:rsidRPr="005450A4" w:rsidRDefault="00ED68F5" w:rsidP="006466AE">
            <w:pPr>
              <w:spacing w:line="240" w:lineRule="atLeast"/>
              <w:jc w:val="right"/>
              <w:rPr>
                <w:rFonts w:ascii="Times New Roman"/>
                <w:b/>
                <w:bCs/>
                <w:sz w:val="21"/>
                <w:szCs w:val="21"/>
              </w:rPr>
            </w:pPr>
            <w:r w:rsidRPr="005450A4">
              <w:rPr>
                <w:rFonts w:ascii="Times New Roman"/>
                <w:b/>
                <w:bCs/>
                <w:sz w:val="21"/>
                <w:szCs w:val="21"/>
              </w:rPr>
              <w:t>8</w:t>
            </w:r>
          </w:p>
        </w:tc>
        <w:tc>
          <w:tcPr>
            <w:tcW w:w="0" w:type="auto"/>
            <w:tcBorders>
              <w:top w:val="single" w:sz="4" w:space="0" w:color="auto"/>
              <w:left w:val="nil"/>
              <w:bottom w:val="single" w:sz="4" w:space="0" w:color="auto"/>
              <w:right w:val="single" w:sz="4" w:space="0" w:color="auto"/>
            </w:tcBorders>
            <w:vAlign w:val="center"/>
          </w:tcPr>
          <w:p w14:paraId="239CCA67"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20</w:t>
            </w:r>
          </w:p>
        </w:tc>
        <w:tc>
          <w:tcPr>
            <w:tcW w:w="0" w:type="auto"/>
            <w:tcBorders>
              <w:top w:val="nil"/>
              <w:left w:val="single" w:sz="4" w:space="0" w:color="auto"/>
              <w:bottom w:val="single" w:sz="4" w:space="0" w:color="auto"/>
              <w:right w:val="single" w:sz="4" w:space="0" w:color="auto"/>
            </w:tcBorders>
            <w:vAlign w:val="center"/>
          </w:tcPr>
          <w:p w14:paraId="510D8A4A"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 of 8 trading units.</w:t>
            </w:r>
          </w:p>
        </w:tc>
      </w:tr>
    </w:tbl>
    <w:p w14:paraId="1837BDCE" w14:textId="77777777" w:rsidR="006A4AD2" w:rsidRPr="005450A4" w:rsidRDefault="006A4AD2" w:rsidP="006A4AD2">
      <w:pPr>
        <w:rPr>
          <w:rFonts w:ascii="Times New Roman"/>
        </w:rPr>
      </w:pPr>
    </w:p>
    <w:p w14:paraId="2D794AAC" w14:textId="77777777" w:rsidR="006A4AD2" w:rsidRPr="005450A4" w:rsidRDefault="00ED68F5" w:rsidP="00C33AD2">
      <w:pPr>
        <w:numPr>
          <w:ilvl w:val="0"/>
          <w:numId w:val="19"/>
        </w:numPr>
        <w:ind w:left="1077"/>
        <w:rPr>
          <w:rFonts w:ascii="Times New Roman"/>
          <w:szCs w:val="24"/>
        </w:rPr>
      </w:pPr>
      <w:r w:rsidRPr="005450A4">
        <w:rPr>
          <w:rFonts w:ascii="Times New Roman"/>
          <w:szCs w:val="24"/>
        </w:rPr>
        <w:t>Unsolicited cancel of a part-filled order</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2"/>
        <w:gridCol w:w="1625"/>
        <w:gridCol w:w="1217"/>
        <w:gridCol w:w="893"/>
        <w:gridCol w:w="1311"/>
        <w:gridCol w:w="861"/>
        <w:gridCol w:w="966"/>
        <w:gridCol w:w="780"/>
        <w:gridCol w:w="733"/>
        <w:gridCol w:w="427"/>
        <w:gridCol w:w="1575"/>
      </w:tblGrid>
      <w:tr w:rsidR="00ED68F5" w:rsidRPr="005450A4" w14:paraId="7175208B" w14:textId="77777777" w:rsidTr="006466AE">
        <w:trPr>
          <w:trHeight w:val="648"/>
        </w:trPr>
        <w:tc>
          <w:tcPr>
            <w:tcW w:w="0" w:type="auto"/>
            <w:vAlign w:val="center"/>
          </w:tcPr>
          <w:p w14:paraId="2132833A"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Time</w:t>
            </w:r>
          </w:p>
        </w:tc>
        <w:tc>
          <w:tcPr>
            <w:tcW w:w="0" w:type="auto"/>
            <w:vAlign w:val="center"/>
          </w:tcPr>
          <w:p w14:paraId="29E0FA46"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 xml:space="preserve">Message Received  </w:t>
            </w:r>
          </w:p>
          <w:p w14:paraId="36EE1DBB"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(11, 41)</w:t>
            </w:r>
          </w:p>
        </w:tc>
        <w:tc>
          <w:tcPr>
            <w:tcW w:w="0" w:type="auto"/>
            <w:vAlign w:val="center"/>
          </w:tcPr>
          <w:p w14:paraId="67F761A7"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 xml:space="preserve">Message Sent </w:t>
            </w:r>
          </w:p>
          <w:p w14:paraId="186A31E4"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(11,41)</w:t>
            </w:r>
          </w:p>
        </w:tc>
        <w:tc>
          <w:tcPr>
            <w:tcW w:w="0" w:type="auto"/>
            <w:vAlign w:val="center"/>
          </w:tcPr>
          <w:p w14:paraId="3D08B2B9"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ExecType</w:t>
            </w:r>
            <w:proofErr w:type="spellEnd"/>
            <w:r w:rsidRPr="005450A4">
              <w:rPr>
                <w:rFonts w:ascii="Times New Roman"/>
                <w:sz w:val="21"/>
                <w:szCs w:val="21"/>
              </w:rPr>
              <w:t xml:space="preserve"> </w:t>
            </w:r>
          </w:p>
          <w:p w14:paraId="11BD3435"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(150)</w:t>
            </w:r>
          </w:p>
        </w:tc>
        <w:tc>
          <w:tcPr>
            <w:tcW w:w="0" w:type="auto"/>
            <w:vAlign w:val="center"/>
          </w:tcPr>
          <w:p w14:paraId="2288964B"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OrdStatus</w:t>
            </w:r>
            <w:proofErr w:type="spellEnd"/>
            <w:r w:rsidRPr="005450A4">
              <w:rPr>
                <w:rFonts w:ascii="Times New Roman"/>
                <w:sz w:val="21"/>
                <w:szCs w:val="21"/>
              </w:rPr>
              <w:t xml:space="preserve"> </w:t>
            </w:r>
          </w:p>
          <w:p w14:paraId="6CFA8832"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(39)</w:t>
            </w:r>
          </w:p>
        </w:tc>
        <w:tc>
          <w:tcPr>
            <w:tcW w:w="0" w:type="auto"/>
            <w:shd w:val="clear" w:color="auto" w:fill="99CCFF"/>
            <w:vAlign w:val="center"/>
          </w:tcPr>
          <w:p w14:paraId="6247D4E8"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OrderQty</w:t>
            </w:r>
            <w:proofErr w:type="spellEnd"/>
            <w:r w:rsidRPr="005450A4">
              <w:rPr>
                <w:rFonts w:ascii="Times New Roman"/>
                <w:sz w:val="21"/>
                <w:szCs w:val="21"/>
              </w:rPr>
              <w:t xml:space="preserve"> </w:t>
            </w:r>
          </w:p>
          <w:p w14:paraId="78BFB41A"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(38)</w:t>
            </w:r>
          </w:p>
        </w:tc>
        <w:tc>
          <w:tcPr>
            <w:tcW w:w="0" w:type="auto"/>
            <w:shd w:val="clear" w:color="auto" w:fill="99CCFF"/>
            <w:vAlign w:val="center"/>
          </w:tcPr>
          <w:p w14:paraId="6D6D31E5"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LeavesQty</w:t>
            </w:r>
            <w:proofErr w:type="spellEnd"/>
            <w:r w:rsidRPr="005450A4">
              <w:rPr>
                <w:rFonts w:ascii="Times New Roman"/>
                <w:sz w:val="21"/>
                <w:szCs w:val="21"/>
              </w:rPr>
              <w:t xml:space="preserve"> </w:t>
            </w:r>
          </w:p>
          <w:p w14:paraId="11200020"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(151)</w:t>
            </w:r>
          </w:p>
        </w:tc>
        <w:tc>
          <w:tcPr>
            <w:tcW w:w="0" w:type="auto"/>
            <w:shd w:val="clear" w:color="auto" w:fill="CCFFCC"/>
            <w:vAlign w:val="center"/>
          </w:tcPr>
          <w:p w14:paraId="13B18EB0"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CumQty</w:t>
            </w:r>
            <w:proofErr w:type="spellEnd"/>
            <w:r w:rsidRPr="005450A4">
              <w:rPr>
                <w:rFonts w:ascii="Times New Roman"/>
                <w:sz w:val="21"/>
                <w:szCs w:val="21"/>
              </w:rPr>
              <w:t xml:space="preserve"> </w:t>
            </w:r>
          </w:p>
          <w:p w14:paraId="1DBBBF38"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(14)</w:t>
            </w:r>
          </w:p>
        </w:tc>
        <w:tc>
          <w:tcPr>
            <w:tcW w:w="0" w:type="auto"/>
            <w:shd w:val="clear" w:color="auto" w:fill="CCFFCC"/>
            <w:vAlign w:val="center"/>
          </w:tcPr>
          <w:p w14:paraId="46A3938C" w14:textId="77777777" w:rsidR="00ED68F5" w:rsidRPr="005450A4" w:rsidRDefault="00ED68F5" w:rsidP="006466AE">
            <w:pPr>
              <w:spacing w:line="240" w:lineRule="atLeast"/>
              <w:jc w:val="center"/>
              <w:rPr>
                <w:rFonts w:ascii="Times New Roman"/>
                <w:sz w:val="21"/>
                <w:szCs w:val="21"/>
              </w:rPr>
            </w:pPr>
            <w:proofErr w:type="spellStart"/>
            <w:r w:rsidRPr="005450A4">
              <w:rPr>
                <w:rFonts w:ascii="Times New Roman"/>
                <w:sz w:val="21"/>
                <w:szCs w:val="21"/>
              </w:rPr>
              <w:t>LastQty</w:t>
            </w:r>
            <w:proofErr w:type="spellEnd"/>
            <w:r w:rsidRPr="005450A4">
              <w:rPr>
                <w:rFonts w:ascii="Times New Roman"/>
                <w:sz w:val="21"/>
                <w:szCs w:val="21"/>
              </w:rPr>
              <w:t xml:space="preserve"> </w:t>
            </w:r>
          </w:p>
          <w:p w14:paraId="0C603149"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(32)</w:t>
            </w:r>
          </w:p>
        </w:tc>
        <w:tc>
          <w:tcPr>
            <w:tcW w:w="0" w:type="auto"/>
            <w:vAlign w:val="center"/>
          </w:tcPr>
          <w:p w14:paraId="614F85AC"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Text</w:t>
            </w:r>
          </w:p>
          <w:p w14:paraId="42C8149D"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(58)</w:t>
            </w:r>
          </w:p>
        </w:tc>
        <w:tc>
          <w:tcPr>
            <w:tcW w:w="0" w:type="auto"/>
            <w:vAlign w:val="center"/>
          </w:tcPr>
          <w:p w14:paraId="10CBB1EA" w14:textId="77777777" w:rsidR="00ED68F5" w:rsidRPr="005450A4" w:rsidRDefault="00ED68F5" w:rsidP="006466AE">
            <w:pPr>
              <w:spacing w:line="240" w:lineRule="atLeast"/>
              <w:jc w:val="center"/>
              <w:rPr>
                <w:rFonts w:ascii="Times New Roman"/>
                <w:sz w:val="21"/>
                <w:szCs w:val="21"/>
              </w:rPr>
            </w:pPr>
            <w:r w:rsidRPr="005450A4">
              <w:rPr>
                <w:rFonts w:ascii="Times New Roman"/>
                <w:sz w:val="21"/>
                <w:szCs w:val="21"/>
              </w:rPr>
              <w:t>Comment</w:t>
            </w:r>
          </w:p>
        </w:tc>
      </w:tr>
      <w:tr w:rsidR="00ED68F5" w:rsidRPr="005450A4" w14:paraId="17268EC1" w14:textId="77777777" w:rsidTr="006466AE">
        <w:trPr>
          <w:trHeight w:val="324"/>
        </w:trPr>
        <w:tc>
          <w:tcPr>
            <w:tcW w:w="0" w:type="auto"/>
            <w:shd w:val="clear" w:color="auto" w:fill="FFFF99"/>
            <w:vAlign w:val="center"/>
          </w:tcPr>
          <w:p w14:paraId="356E59BA"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w:t>
            </w:r>
          </w:p>
        </w:tc>
        <w:tc>
          <w:tcPr>
            <w:tcW w:w="0" w:type="auto"/>
            <w:shd w:val="clear" w:color="auto" w:fill="FFFF99"/>
            <w:vAlign w:val="center"/>
          </w:tcPr>
          <w:p w14:paraId="6574F754"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 Order(X)</w:t>
            </w:r>
          </w:p>
        </w:tc>
        <w:tc>
          <w:tcPr>
            <w:tcW w:w="0" w:type="auto"/>
            <w:shd w:val="clear" w:color="auto" w:fill="FFFF99"/>
            <w:vAlign w:val="center"/>
          </w:tcPr>
          <w:p w14:paraId="53414BA6"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0AFFFBFF"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19730D34"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6DCE33C4"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shd w:val="clear" w:color="auto" w:fill="FFFF99"/>
            <w:vAlign w:val="center"/>
          </w:tcPr>
          <w:p w14:paraId="1AA4E908"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438C9114"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02A67673"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471AC682" w14:textId="77777777" w:rsidR="00ED68F5" w:rsidRPr="005450A4" w:rsidRDefault="00ED68F5" w:rsidP="006466AE">
            <w:pPr>
              <w:spacing w:line="240" w:lineRule="atLeast"/>
              <w:jc w:val="left"/>
              <w:rPr>
                <w:rFonts w:ascii="Times New Roman"/>
                <w:sz w:val="21"/>
                <w:szCs w:val="21"/>
              </w:rPr>
            </w:pPr>
          </w:p>
        </w:tc>
        <w:tc>
          <w:tcPr>
            <w:tcW w:w="0" w:type="auto"/>
            <w:shd w:val="clear" w:color="auto" w:fill="FFFF99"/>
            <w:vAlign w:val="center"/>
          </w:tcPr>
          <w:p w14:paraId="693E53ED" w14:textId="77777777" w:rsidR="00ED68F5" w:rsidRPr="005450A4" w:rsidRDefault="00ED68F5" w:rsidP="006466AE">
            <w:pPr>
              <w:spacing w:line="240" w:lineRule="atLeast"/>
              <w:jc w:val="left"/>
              <w:rPr>
                <w:rFonts w:ascii="Times New Roman"/>
                <w:sz w:val="21"/>
                <w:szCs w:val="21"/>
              </w:rPr>
            </w:pPr>
          </w:p>
        </w:tc>
      </w:tr>
      <w:tr w:rsidR="00ED68F5" w:rsidRPr="005450A4" w14:paraId="2BABBF64" w14:textId="77777777" w:rsidTr="006466AE">
        <w:trPr>
          <w:trHeight w:val="477"/>
        </w:trPr>
        <w:tc>
          <w:tcPr>
            <w:tcW w:w="0" w:type="auto"/>
            <w:vAlign w:val="center"/>
          </w:tcPr>
          <w:p w14:paraId="3D3F4BE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2</w:t>
            </w:r>
          </w:p>
        </w:tc>
        <w:tc>
          <w:tcPr>
            <w:tcW w:w="0" w:type="auto"/>
            <w:vAlign w:val="center"/>
          </w:tcPr>
          <w:p w14:paraId="40504CFD"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63A65ED9"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00919BFA"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vAlign w:val="center"/>
          </w:tcPr>
          <w:p w14:paraId="6D1983EF"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New</w:t>
            </w:r>
          </w:p>
        </w:tc>
        <w:tc>
          <w:tcPr>
            <w:tcW w:w="0" w:type="auto"/>
            <w:vAlign w:val="center"/>
          </w:tcPr>
          <w:p w14:paraId="06E757EC"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vAlign w:val="center"/>
          </w:tcPr>
          <w:p w14:paraId="7424AD8E"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10</w:t>
            </w:r>
          </w:p>
        </w:tc>
        <w:tc>
          <w:tcPr>
            <w:tcW w:w="0" w:type="auto"/>
            <w:vAlign w:val="center"/>
          </w:tcPr>
          <w:p w14:paraId="3E2322F6"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6501134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754E6C4D"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5C9DC56D" w14:textId="77777777" w:rsidR="00ED68F5" w:rsidRPr="005450A4" w:rsidRDefault="00ED68F5" w:rsidP="006466AE">
            <w:pPr>
              <w:spacing w:line="240" w:lineRule="atLeast"/>
              <w:jc w:val="left"/>
              <w:rPr>
                <w:rFonts w:ascii="Times New Roman"/>
                <w:sz w:val="21"/>
                <w:szCs w:val="21"/>
              </w:rPr>
            </w:pPr>
          </w:p>
        </w:tc>
      </w:tr>
      <w:tr w:rsidR="00ED68F5" w:rsidRPr="005450A4" w14:paraId="23918A10" w14:textId="77777777" w:rsidTr="006466AE">
        <w:trPr>
          <w:trHeight w:val="477"/>
        </w:trPr>
        <w:tc>
          <w:tcPr>
            <w:tcW w:w="0" w:type="auto"/>
            <w:vAlign w:val="center"/>
          </w:tcPr>
          <w:p w14:paraId="76DA1C2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3</w:t>
            </w:r>
          </w:p>
        </w:tc>
        <w:tc>
          <w:tcPr>
            <w:tcW w:w="0" w:type="auto"/>
            <w:vAlign w:val="center"/>
          </w:tcPr>
          <w:p w14:paraId="28778A58"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0D031B07"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4B3092D7"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Trade</w:t>
            </w:r>
          </w:p>
        </w:tc>
        <w:tc>
          <w:tcPr>
            <w:tcW w:w="0" w:type="auto"/>
            <w:vAlign w:val="center"/>
          </w:tcPr>
          <w:p w14:paraId="217E1DE5"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Partially Filled</w:t>
            </w:r>
          </w:p>
        </w:tc>
        <w:tc>
          <w:tcPr>
            <w:tcW w:w="0" w:type="auto"/>
            <w:vAlign w:val="center"/>
          </w:tcPr>
          <w:p w14:paraId="7E4DA138"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032EE90B"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39AEFCA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09203CB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34C6D881"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4B6CAF65" w14:textId="77777777" w:rsidR="00ED68F5" w:rsidRPr="005450A4" w:rsidRDefault="00ED68F5" w:rsidP="006466AE">
            <w:pPr>
              <w:spacing w:line="240" w:lineRule="atLeast"/>
              <w:jc w:val="left"/>
              <w:rPr>
                <w:rFonts w:ascii="Times New Roman"/>
                <w:sz w:val="21"/>
                <w:szCs w:val="21"/>
              </w:rPr>
            </w:pPr>
          </w:p>
        </w:tc>
      </w:tr>
      <w:tr w:rsidR="00ED68F5" w:rsidRPr="005450A4" w14:paraId="4FC9E0A1" w14:textId="77777777" w:rsidTr="006466AE">
        <w:trPr>
          <w:trHeight w:val="477"/>
        </w:trPr>
        <w:tc>
          <w:tcPr>
            <w:tcW w:w="0" w:type="auto"/>
            <w:vAlign w:val="center"/>
          </w:tcPr>
          <w:p w14:paraId="216A4F85"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4</w:t>
            </w:r>
          </w:p>
        </w:tc>
        <w:tc>
          <w:tcPr>
            <w:tcW w:w="0" w:type="auto"/>
            <w:vAlign w:val="center"/>
          </w:tcPr>
          <w:p w14:paraId="067974A4"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7C7C6A73"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Execution(X)</w:t>
            </w:r>
          </w:p>
        </w:tc>
        <w:tc>
          <w:tcPr>
            <w:tcW w:w="0" w:type="auto"/>
            <w:vAlign w:val="center"/>
          </w:tcPr>
          <w:p w14:paraId="4C0CCACB"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Restated</w:t>
            </w:r>
          </w:p>
        </w:tc>
        <w:tc>
          <w:tcPr>
            <w:tcW w:w="0" w:type="auto"/>
            <w:vAlign w:val="center"/>
          </w:tcPr>
          <w:p w14:paraId="21CCA1E5"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Canceled</w:t>
            </w:r>
          </w:p>
        </w:tc>
        <w:tc>
          <w:tcPr>
            <w:tcW w:w="0" w:type="auto"/>
            <w:vAlign w:val="center"/>
          </w:tcPr>
          <w:p w14:paraId="426B80FE"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3</w:t>
            </w:r>
          </w:p>
        </w:tc>
        <w:tc>
          <w:tcPr>
            <w:tcW w:w="0" w:type="auto"/>
            <w:vAlign w:val="center"/>
          </w:tcPr>
          <w:p w14:paraId="31406FF5"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1013E21F"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7</w:t>
            </w:r>
          </w:p>
        </w:tc>
        <w:tc>
          <w:tcPr>
            <w:tcW w:w="0" w:type="auto"/>
            <w:vAlign w:val="center"/>
          </w:tcPr>
          <w:p w14:paraId="65D68A1D" w14:textId="77777777" w:rsidR="00ED68F5" w:rsidRPr="005450A4" w:rsidRDefault="00ED68F5" w:rsidP="006466AE">
            <w:pPr>
              <w:spacing w:line="240" w:lineRule="atLeast"/>
              <w:jc w:val="right"/>
              <w:rPr>
                <w:rFonts w:ascii="Times New Roman"/>
                <w:sz w:val="21"/>
                <w:szCs w:val="21"/>
              </w:rPr>
            </w:pPr>
            <w:r w:rsidRPr="005450A4">
              <w:rPr>
                <w:rFonts w:ascii="Times New Roman"/>
                <w:sz w:val="21"/>
                <w:szCs w:val="21"/>
              </w:rPr>
              <w:t>0</w:t>
            </w:r>
          </w:p>
        </w:tc>
        <w:tc>
          <w:tcPr>
            <w:tcW w:w="0" w:type="auto"/>
            <w:vAlign w:val="center"/>
          </w:tcPr>
          <w:p w14:paraId="727D65FB" w14:textId="77777777" w:rsidR="00ED68F5" w:rsidRPr="005450A4" w:rsidRDefault="00ED68F5" w:rsidP="006466AE">
            <w:pPr>
              <w:spacing w:line="240" w:lineRule="atLeast"/>
              <w:jc w:val="left"/>
              <w:rPr>
                <w:rFonts w:ascii="Times New Roman"/>
                <w:sz w:val="21"/>
                <w:szCs w:val="21"/>
              </w:rPr>
            </w:pPr>
          </w:p>
        </w:tc>
        <w:tc>
          <w:tcPr>
            <w:tcW w:w="0" w:type="auto"/>
            <w:vAlign w:val="center"/>
          </w:tcPr>
          <w:p w14:paraId="4FBE3A28" w14:textId="77777777" w:rsidR="00ED68F5" w:rsidRPr="005450A4" w:rsidRDefault="00ED68F5" w:rsidP="006466AE">
            <w:pPr>
              <w:spacing w:line="240" w:lineRule="atLeast"/>
              <w:jc w:val="left"/>
              <w:rPr>
                <w:rFonts w:ascii="Times New Roman"/>
                <w:sz w:val="21"/>
                <w:szCs w:val="21"/>
              </w:rPr>
            </w:pPr>
            <w:r w:rsidRPr="005450A4">
              <w:rPr>
                <w:rFonts w:ascii="Times New Roman"/>
                <w:sz w:val="21"/>
                <w:szCs w:val="21"/>
              </w:rPr>
              <w:t>Cancel by TWSE.</w:t>
            </w:r>
          </w:p>
        </w:tc>
      </w:tr>
    </w:tbl>
    <w:p w14:paraId="0EBB6100" w14:textId="77777777" w:rsidR="006A4AD2" w:rsidRPr="005450A4" w:rsidRDefault="006A4AD2" w:rsidP="006A4AD2">
      <w:pPr>
        <w:ind w:left="1191"/>
        <w:rPr>
          <w:rFonts w:ascii="Times New Roman"/>
          <w:b/>
          <w:bCs/>
          <w:szCs w:val="24"/>
        </w:rPr>
        <w:sectPr w:rsidR="006A4AD2" w:rsidRPr="005450A4" w:rsidSect="00B31037">
          <w:pgSz w:w="16838" w:h="11906" w:orient="landscape"/>
          <w:pgMar w:top="1134" w:right="1134" w:bottom="1134" w:left="1134" w:header="851" w:footer="757" w:gutter="0"/>
          <w:cols w:space="425"/>
          <w:docGrid w:type="linesAndChars" w:linePitch="360"/>
        </w:sectPr>
      </w:pPr>
    </w:p>
    <w:p w14:paraId="4584EEAD" w14:textId="77777777" w:rsidR="007E1AAF" w:rsidRPr="005450A4" w:rsidRDefault="007E1AAF" w:rsidP="00064EA1">
      <w:pPr>
        <w:pStyle w:val="2"/>
      </w:pPr>
      <w:bookmarkStart w:id="910" w:name="_Toc364077955"/>
      <w:bookmarkStart w:id="911" w:name="_Toc364078746"/>
      <w:bookmarkStart w:id="912" w:name="_Toc364077956"/>
      <w:bookmarkStart w:id="913" w:name="_Toc364078747"/>
      <w:bookmarkStart w:id="914" w:name="_Toc364077971"/>
      <w:bookmarkStart w:id="915" w:name="_Toc364078762"/>
      <w:bookmarkStart w:id="916" w:name="_Toc364077972"/>
      <w:bookmarkStart w:id="917" w:name="_Toc364078763"/>
      <w:bookmarkStart w:id="918" w:name="_Toc364077975"/>
      <w:bookmarkStart w:id="919" w:name="_Toc364078766"/>
      <w:bookmarkStart w:id="920" w:name="_Toc364077979"/>
      <w:bookmarkStart w:id="921" w:name="_Toc364078770"/>
      <w:bookmarkStart w:id="922" w:name="_Toc364077980"/>
      <w:bookmarkStart w:id="923" w:name="_Toc364078771"/>
      <w:bookmarkStart w:id="924" w:name="_Toc364077982"/>
      <w:bookmarkStart w:id="925" w:name="_Toc364078773"/>
      <w:bookmarkStart w:id="926" w:name="_Toc364077985"/>
      <w:bookmarkStart w:id="927" w:name="_Toc364078776"/>
      <w:bookmarkStart w:id="928" w:name="_Toc364077990"/>
      <w:bookmarkStart w:id="929" w:name="_Toc364078781"/>
      <w:bookmarkStart w:id="930" w:name="_Toc364077992"/>
      <w:bookmarkStart w:id="931" w:name="_Toc364078783"/>
      <w:bookmarkStart w:id="932" w:name="_Toc364077993"/>
      <w:bookmarkStart w:id="933" w:name="_Toc364078784"/>
      <w:bookmarkStart w:id="934" w:name="_Toc364077996"/>
      <w:bookmarkStart w:id="935" w:name="_Toc364078787"/>
      <w:bookmarkStart w:id="936" w:name="_Toc364077999"/>
      <w:bookmarkStart w:id="937" w:name="_Toc364078790"/>
      <w:bookmarkStart w:id="938" w:name="_Toc364078001"/>
      <w:bookmarkStart w:id="939" w:name="_Toc364078792"/>
      <w:bookmarkStart w:id="940" w:name="_Toc242001420"/>
      <w:bookmarkStart w:id="941" w:name="_Toc242002744"/>
      <w:bookmarkStart w:id="942" w:name="_Toc243381649"/>
      <w:bookmarkStart w:id="943" w:name="_Toc243383149"/>
      <w:bookmarkStart w:id="944" w:name="_Toc206430044"/>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sidRPr="005450A4">
        <w:lastRenderedPageBreak/>
        <w:t xml:space="preserve">Differentiation with </w:t>
      </w:r>
      <w:r w:rsidR="000509AD" w:rsidRPr="005450A4">
        <w:t xml:space="preserve">standard </w:t>
      </w:r>
      <w:r w:rsidRPr="005450A4">
        <w:t>FIX4.</w:t>
      </w:r>
      <w:bookmarkEnd w:id="940"/>
      <w:bookmarkEnd w:id="941"/>
      <w:bookmarkEnd w:id="942"/>
      <w:bookmarkEnd w:id="943"/>
      <w:r w:rsidRPr="005450A4">
        <w:t>4</w:t>
      </w:r>
      <w:bookmarkEnd w:id="944"/>
    </w:p>
    <w:p w14:paraId="17C54D19" w14:textId="77777777" w:rsidR="007E1AAF" w:rsidRPr="005450A4" w:rsidRDefault="007E1AAF" w:rsidP="00C33AD2">
      <w:pPr>
        <w:numPr>
          <w:ilvl w:val="0"/>
          <w:numId w:val="20"/>
        </w:numPr>
        <w:ind w:left="1077"/>
        <w:rPr>
          <w:rFonts w:ascii="Times New Roman"/>
          <w:szCs w:val="24"/>
        </w:rPr>
      </w:pPr>
      <w:bookmarkStart w:id="945" w:name="_Toc235609681"/>
      <w:bookmarkStart w:id="946" w:name="_Toc238267110"/>
      <w:bookmarkStart w:id="947" w:name="_Toc242001421"/>
      <w:bookmarkStart w:id="948" w:name="_Toc242002745"/>
      <w:r w:rsidRPr="005450A4">
        <w:rPr>
          <w:rFonts w:ascii="Times New Roman"/>
          <w:szCs w:val="24"/>
        </w:rPr>
        <w:t>Standard Header and Trailer</w:t>
      </w:r>
      <w:bookmarkStart w:id="949" w:name="_Toc235609682"/>
      <w:bookmarkStart w:id="950" w:name="_Toc238267111"/>
      <w:bookmarkStart w:id="951" w:name="_Toc241927233"/>
      <w:bookmarkEnd w:id="945"/>
      <w:bookmarkEnd w:id="946"/>
      <w:bookmarkEnd w:id="947"/>
      <w:bookmarkEnd w:id="948"/>
    </w:p>
    <w:p w14:paraId="072B814A" w14:textId="77777777" w:rsidR="007E1AAF" w:rsidRPr="005450A4" w:rsidRDefault="007E1AAF" w:rsidP="00C33AD2">
      <w:pPr>
        <w:numPr>
          <w:ilvl w:val="0"/>
          <w:numId w:val="26"/>
        </w:numPr>
        <w:autoSpaceDE w:val="0"/>
        <w:autoSpaceDN w:val="0"/>
        <w:adjustRightInd w:val="0"/>
        <w:snapToGrid/>
        <w:spacing w:line="240" w:lineRule="auto"/>
        <w:ind w:firstLine="851"/>
        <w:jc w:val="left"/>
        <w:rPr>
          <w:rFonts w:ascii="Times New Roman"/>
          <w:szCs w:val="24"/>
        </w:rPr>
      </w:pPr>
      <w:r w:rsidRPr="005450A4">
        <w:rPr>
          <w:rFonts w:ascii="Times New Roman"/>
          <w:szCs w:val="24"/>
        </w:rPr>
        <w:t>Standard Header</w:t>
      </w:r>
      <w:bookmarkEnd w:id="949"/>
      <w:bookmarkEnd w:id="950"/>
      <w:bookmarkEnd w:id="951"/>
    </w:p>
    <w:tbl>
      <w:tblPr>
        <w:tblW w:w="8640" w:type="dxa"/>
        <w:tblInd w:w="499" w:type="dxa"/>
        <w:tblLayout w:type="fixed"/>
        <w:tblLook w:val="0000" w:firstRow="0" w:lastRow="0" w:firstColumn="0" w:lastColumn="0" w:noHBand="0" w:noVBand="0"/>
      </w:tblPr>
      <w:tblGrid>
        <w:gridCol w:w="900"/>
        <w:gridCol w:w="2111"/>
        <w:gridCol w:w="2029"/>
        <w:gridCol w:w="1980"/>
        <w:gridCol w:w="1620"/>
      </w:tblGrid>
      <w:tr w:rsidR="007E1AAF" w:rsidRPr="005450A4" w14:paraId="45D119A8" w14:textId="77777777">
        <w:trPr>
          <w:cantSplit/>
          <w:tblHeader/>
        </w:trPr>
        <w:tc>
          <w:tcPr>
            <w:tcW w:w="900" w:type="dxa"/>
            <w:tcBorders>
              <w:top w:val="double" w:sz="6" w:space="0" w:color="auto"/>
              <w:left w:val="double" w:sz="6" w:space="0" w:color="auto"/>
              <w:bottom w:val="double" w:sz="6" w:space="0" w:color="auto"/>
              <w:right w:val="single" w:sz="6" w:space="0" w:color="auto"/>
            </w:tcBorders>
            <w:shd w:val="clear" w:color="auto" w:fill="99CCFF"/>
          </w:tcPr>
          <w:p w14:paraId="2B0BB91E" w14:textId="77777777" w:rsidR="007E1AAF" w:rsidRPr="005450A4" w:rsidRDefault="007E1AAF">
            <w:pPr>
              <w:pStyle w:val="TableHeading"/>
              <w:rPr>
                <w:rFonts w:ascii="Times New Roman" w:eastAsia="標楷體" w:hAnsi="Times New Roman"/>
                <w:sz w:val="24"/>
                <w:szCs w:val="24"/>
              </w:rPr>
            </w:pPr>
            <w:bookmarkStart w:id="952" w:name="_Toc235609683"/>
            <w:bookmarkStart w:id="953" w:name="_Toc238267112"/>
            <w:bookmarkStart w:id="954" w:name="_Toc241927234"/>
            <w:r w:rsidRPr="005450A4">
              <w:rPr>
                <w:rFonts w:ascii="Times New Roman" w:eastAsia="標楷體" w:hAnsi="Times New Roman"/>
                <w:sz w:val="24"/>
                <w:szCs w:val="24"/>
              </w:rPr>
              <w:t>Tag</w:t>
            </w:r>
          </w:p>
        </w:tc>
        <w:tc>
          <w:tcPr>
            <w:tcW w:w="2111" w:type="dxa"/>
            <w:tcBorders>
              <w:top w:val="double" w:sz="6" w:space="0" w:color="auto"/>
              <w:left w:val="single" w:sz="6" w:space="0" w:color="auto"/>
              <w:bottom w:val="double" w:sz="6" w:space="0" w:color="auto"/>
              <w:right w:val="single" w:sz="4" w:space="0" w:color="auto"/>
            </w:tcBorders>
            <w:shd w:val="clear" w:color="auto" w:fill="99CCFF"/>
          </w:tcPr>
          <w:p w14:paraId="7BC98771"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2029" w:type="dxa"/>
            <w:tcBorders>
              <w:top w:val="double" w:sz="6" w:space="0" w:color="auto"/>
              <w:left w:val="single" w:sz="4" w:space="0" w:color="auto"/>
              <w:bottom w:val="double" w:sz="6" w:space="0" w:color="auto"/>
              <w:right w:val="single" w:sz="6" w:space="0" w:color="auto"/>
            </w:tcBorders>
            <w:shd w:val="clear" w:color="auto" w:fill="99CCFF"/>
          </w:tcPr>
          <w:p w14:paraId="7D5DE831"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shd w:val="clear" w:color="auto" w:fill="99CCFF"/>
          </w:tcPr>
          <w:p w14:paraId="16A1A09B" w14:textId="596EA42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620" w:type="dxa"/>
            <w:tcBorders>
              <w:top w:val="double" w:sz="6" w:space="0" w:color="auto"/>
              <w:left w:val="single" w:sz="6" w:space="0" w:color="auto"/>
              <w:bottom w:val="double" w:sz="6" w:space="0" w:color="auto"/>
              <w:right w:val="double" w:sz="6" w:space="0" w:color="auto"/>
            </w:tcBorders>
            <w:shd w:val="clear" w:color="auto" w:fill="99CCFF"/>
          </w:tcPr>
          <w:p w14:paraId="519B1713" w14:textId="7EC597E3"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147214CC" w14:textId="77777777">
        <w:trPr>
          <w:cantSplit/>
        </w:trPr>
        <w:tc>
          <w:tcPr>
            <w:tcW w:w="900" w:type="dxa"/>
            <w:tcBorders>
              <w:top w:val="double" w:sz="6" w:space="0" w:color="auto"/>
              <w:left w:val="double" w:sz="6" w:space="0" w:color="auto"/>
              <w:bottom w:val="single" w:sz="6" w:space="0" w:color="auto"/>
              <w:right w:val="single" w:sz="6" w:space="0" w:color="auto"/>
            </w:tcBorders>
          </w:tcPr>
          <w:p w14:paraId="01D20F2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8</w:t>
            </w:r>
          </w:p>
        </w:tc>
        <w:tc>
          <w:tcPr>
            <w:tcW w:w="2111" w:type="dxa"/>
            <w:tcBorders>
              <w:top w:val="double" w:sz="6" w:space="0" w:color="auto"/>
              <w:left w:val="single" w:sz="6" w:space="0" w:color="auto"/>
              <w:bottom w:val="single" w:sz="6" w:space="0" w:color="auto"/>
              <w:right w:val="single" w:sz="4" w:space="0" w:color="auto"/>
            </w:tcBorders>
          </w:tcPr>
          <w:p w14:paraId="729B61A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BeginString</w:t>
            </w:r>
          </w:p>
        </w:tc>
        <w:tc>
          <w:tcPr>
            <w:tcW w:w="2029" w:type="dxa"/>
            <w:tcBorders>
              <w:top w:val="double" w:sz="6" w:space="0" w:color="auto"/>
              <w:left w:val="single" w:sz="4" w:space="0" w:color="auto"/>
              <w:bottom w:val="single" w:sz="6" w:space="0" w:color="auto"/>
              <w:right w:val="single" w:sz="6" w:space="0" w:color="auto"/>
            </w:tcBorders>
          </w:tcPr>
          <w:p w14:paraId="4DFEC08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double" w:sz="6" w:space="0" w:color="auto"/>
              <w:left w:val="single" w:sz="6" w:space="0" w:color="auto"/>
              <w:bottom w:val="single" w:sz="6" w:space="0" w:color="auto"/>
              <w:right w:val="single" w:sz="6" w:space="0" w:color="auto"/>
            </w:tcBorders>
          </w:tcPr>
          <w:p w14:paraId="412DD37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620" w:type="dxa"/>
            <w:tcBorders>
              <w:top w:val="double" w:sz="6" w:space="0" w:color="auto"/>
              <w:left w:val="single" w:sz="6" w:space="0" w:color="auto"/>
              <w:bottom w:val="single" w:sz="6" w:space="0" w:color="auto"/>
              <w:right w:val="double" w:sz="6" w:space="0" w:color="auto"/>
            </w:tcBorders>
          </w:tcPr>
          <w:p w14:paraId="16173C5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3CBDBC9" w14:textId="77777777">
        <w:trPr>
          <w:cantSplit/>
        </w:trPr>
        <w:tc>
          <w:tcPr>
            <w:tcW w:w="900" w:type="dxa"/>
            <w:tcBorders>
              <w:top w:val="single" w:sz="6" w:space="0" w:color="auto"/>
              <w:left w:val="double" w:sz="6" w:space="0" w:color="auto"/>
              <w:bottom w:val="single" w:sz="6" w:space="0" w:color="auto"/>
              <w:right w:val="single" w:sz="6" w:space="0" w:color="auto"/>
            </w:tcBorders>
          </w:tcPr>
          <w:p w14:paraId="7794850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9</w:t>
            </w:r>
          </w:p>
        </w:tc>
        <w:tc>
          <w:tcPr>
            <w:tcW w:w="2111" w:type="dxa"/>
            <w:tcBorders>
              <w:top w:val="single" w:sz="6" w:space="0" w:color="auto"/>
              <w:left w:val="single" w:sz="6" w:space="0" w:color="auto"/>
              <w:bottom w:val="single" w:sz="6" w:space="0" w:color="auto"/>
              <w:right w:val="single" w:sz="4" w:space="0" w:color="auto"/>
            </w:tcBorders>
          </w:tcPr>
          <w:p w14:paraId="17BFB90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BodyLength</w:t>
            </w:r>
          </w:p>
        </w:tc>
        <w:tc>
          <w:tcPr>
            <w:tcW w:w="2029" w:type="dxa"/>
            <w:tcBorders>
              <w:top w:val="single" w:sz="6" w:space="0" w:color="auto"/>
              <w:left w:val="single" w:sz="4" w:space="0" w:color="auto"/>
              <w:bottom w:val="single" w:sz="6" w:space="0" w:color="auto"/>
              <w:right w:val="single" w:sz="6" w:space="0" w:color="auto"/>
            </w:tcBorders>
          </w:tcPr>
          <w:p w14:paraId="312B166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5D06DF0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620" w:type="dxa"/>
            <w:tcBorders>
              <w:top w:val="single" w:sz="6" w:space="0" w:color="auto"/>
              <w:left w:val="single" w:sz="6" w:space="0" w:color="auto"/>
              <w:bottom w:val="single" w:sz="6" w:space="0" w:color="auto"/>
              <w:right w:val="double" w:sz="6" w:space="0" w:color="auto"/>
            </w:tcBorders>
          </w:tcPr>
          <w:p w14:paraId="6BA7148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7B829F8" w14:textId="77777777">
        <w:trPr>
          <w:cantSplit/>
        </w:trPr>
        <w:tc>
          <w:tcPr>
            <w:tcW w:w="900" w:type="dxa"/>
            <w:tcBorders>
              <w:top w:val="single" w:sz="6" w:space="0" w:color="auto"/>
              <w:left w:val="double" w:sz="6" w:space="0" w:color="auto"/>
              <w:bottom w:val="single" w:sz="6" w:space="0" w:color="auto"/>
              <w:right w:val="single" w:sz="6" w:space="0" w:color="auto"/>
            </w:tcBorders>
          </w:tcPr>
          <w:p w14:paraId="3EBB65F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35</w:t>
            </w:r>
          </w:p>
        </w:tc>
        <w:tc>
          <w:tcPr>
            <w:tcW w:w="2111" w:type="dxa"/>
            <w:tcBorders>
              <w:top w:val="single" w:sz="6" w:space="0" w:color="auto"/>
              <w:left w:val="single" w:sz="6" w:space="0" w:color="auto"/>
              <w:bottom w:val="single" w:sz="6" w:space="0" w:color="auto"/>
              <w:right w:val="single" w:sz="4" w:space="0" w:color="auto"/>
            </w:tcBorders>
          </w:tcPr>
          <w:p w14:paraId="36448F0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MsgType</w:t>
            </w:r>
          </w:p>
        </w:tc>
        <w:tc>
          <w:tcPr>
            <w:tcW w:w="2029" w:type="dxa"/>
            <w:tcBorders>
              <w:top w:val="single" w:sz="6" w:space="0" w:color="auto"/>
              <w:left w:val="single" w:sz="4" w:space="0" w:color="auto"/>
              <w:bottom w:val="single" w:sz="6" w:space="0" w:color="auto"/>
              <w:right w:val="single" w:sz="6" w:space="0" w:color="auto"/>
            </w:tcBorders>
          </w:tcPr>
          <w:p w14:paraId="7F30AE0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0991274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620" w:type="dxa"/>
            <w:tcBorders>
              <w:top w:val="single" w:sz="6" w:space="0" w:color="auto"/>
              <w:left w:val="single" w:sz="6" w:space="0" w:color="auto"/>
              <w:bottom w:val="single" w:sz="6" w:space="0" w:color="auto"/>
              <w:right w:val="double" w:sz="6" w:space="0" w:color="auto"/>
            </w:tcBorders>
          </w:tcPr>
          <w:p w14:paraId="209B7A8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6CAB22D3" w14:textId="77777777">
        <w:trPr>
          <w:cantSplit/>
        </w:trPr>
        <w:tc>
          <w:tcPr>
            <w:tcW w:w="900" w:type="dxa"/>
            <w:tcBorders>
              <w:top w:val="single" w:sz="6" w:space="0" w:color="auto"/>
              <w:left w:val="double" w:sz="6" w:space="0" w:color="auto"/>
              <w:bottom w:val="single" w:sz="6" w:space="0" w:color="auto"/>
              <w:right w:val="single" w:sz="6" w:space="0" w:color="auto"/>
            </w:tcBorders>
          </w:tcPr>
          <w:p w14:paraId="3F2EC6E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49</w:t>
            </w:r>
          </w:p>
        </w:tc>
        <w:tc>
          <w:tcPr>
            <w:tcW w:w="2111" w:type="dxa"/>
            <w:tcBorders>
              <w:top w:val="single" w:sz="6" w:space="0" w:color="auto"/>
              <w:left w:val="single" w:sz="6" w:space="0" w:color="auto"/>
              <w:bottom w:val="single" w:sz="6" w:space="0" w:color="auto"/>
              <w:right w:val="single" w:sz="4" w:space="0" w:color="auto"/>
            </w:tcBorders>
          </w:tcPr>
          <w:p w14:paraId="0091E53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SenderCompID</w:t>
            </w:r>
          </w:p>
        </w:tc>
        <w:tc>
          <w:tcPr>
            <w:tcW w:w="2029" w:type="dxa"/>
            <w:tcBorders>
              <w:top w:val="single" w:sz="6" w:space="0" w:color="auto"/>
              <w:left w:val="single" w:sz="4" w:space="0" w:color="auto"/>
              <w:bottom w:val="single" w:sz="6" w:space="0" w:color="auto"/>
              <w:right w:val="single" w:sz="6" w:space="0" w:color="auto"/>
            </w:tcBorders>
          </w:tcPr>
          <w:p w14:paraId="7813192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0FB9443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620" w:type="dxa"/>
            <w:tcBorders>
              <w:top w:val="single" w:sz="6" w:space="0" w:color="auto"/>
              <w:left w:val="single" w:sz="6" w:space="0" w:color="auto"/>
              <w:bottom w:val="single" w:sz="6" w:space="0" w:color="auto"/>
              <w:right w:val="double" w:sz="6" w:space="0" w:color="auto"/>
            </w:tcBorders>
          </w:tcPr>
          <w:p w14:paraId="517ABCD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E96C295" w14:textId="77777777">
        <w:trPr>
          <w:cantSplit/>
        </w:trPr>
        <w:tc>
          <w:tcPr>
            <w:tcW w:w="900" w:type="dxa"/>
            <w:tcBorders>
              <w:top w:val="single" w:sz="6" w:space="0" w:color="auto"/>
              <w:left w:val="double" w:sz="6" w:space="0" w:color="auto"/>
              <w:bottom w:val="single" w:sz="6" w:space="0" w:color="auto"/>
              <w:right w:val="single" w:sz="6" w:space="0" w:color="auto"/>
            </w:tcBorders>
          </w:tcPr>
          <w:p w14:paraId="7C63E49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56</w:t>
            </w:r>
          </w:p>
        </w:tc>
        <w:tc>
          <w:tcPr>
            <w:tcW w:w="2111" w:type="dxa"/>
            <w:tcBorders>
              <w:top w:val="single" w:sz="6" w:space="0" w:color="auto"/>
              <w:left w:val="single" w:sz="6" w:space="0" w:color="auto"/>
              <w:bottom w:val="single" w:sz="6" w:space="0" w:color="auto"/>
              <w:right w:val="single" w:sz="4" w:space="0" w:color="auto"/>
            </w:tcBorders>
          </w:tcPr>
          <w:p w14:paraId="1F469E3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TargetCompID</w:t>
            </w:r>
          </w:p>
        </w:tc>
        <w:tc>
          <w:tcPr>
            <w:tcW w:w="2029" w:type="dxa"/>
            <w:tcBorders>
              <w:top w:val="single" w:sz="6" w:space="0" w:color="auto"/>
              <w:left w:val="single" w:sz="4" w:space="0" w:color="auto"/>
              <w:bottom w:val="single" w:sz="6" w:space="0" w:color="auto"/>
              <w:right w:val="single" w:sz="6" w:space="0" w:color="auto"/>
            </w:tcBorders>
          </w:tcPr>
          <w:p w14:paraId="7330D14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32D9E2E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620" w:type="dxa"/>
            <w:tcBorders>
              <w:top w:val="single" w:sz="6" w:space="0" w:color="auto"/>
              <w:left w:val="single" w:sz="6" w:space="0" w:color="auto"/>
              <w:bottom w:val="single" w:sz="6" w:space="0" w:color="auto"/>
              <w:right w:val="double" w:sz="6" w:space="0" w:color="auto"/>
            </w:tcBorders>
          </w:tcPr>
          <w:p w14:paraId="6BE22AF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C056FCB" w14:textId="77777777">
        <w:trPr>
          <w:cantSplit/>
        </w:trPr>
        <w:tc>
          <w:tcPr>
            <w:tcW w:w="900" w:type="dxa"/>
            <w:tcBorders>
              <w:top w:val="single" w:sz="6" w:space="0" w:color="auto"/>
              <w:left w:val="double" w:sz="6" w:space="0" w:color="auto"/>
              <w:bottom w:val="single" w:sz="6" w:space="0" w:color="auto"/>
              <w:right w:val="single" w:sz="6" w:space="0" w:color="auto"/>
            </w:tcBorders>
          </w:tcPr>
          <w:p w14:paraId="58B3B65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115</w:t>
            </w:r>
          </w:p>
        </w:tc>
        <w:tc>
          <w:tcPr>
            <w:tcW w:w="2111" w:type="dxa"/>
            <w:tcBorders>
              <w:top w:val="single" w:sz="6" w:space="0" w:color="auto"/>
              <w:left w:val="single" w:sz="6" w:space="0" w:color="auto"/>
              <w:bottom w:val="single" w:sz="6" w:space="0" w:color="auto"/>
              <w:right w:val="single" w:sz="4" w:space="0" w:color="auto"/>
            </w:tcBorders>
          </w:tcPr>
          <w:p w14:paraId="01678DF0" w14:textId="77777777" w:rsidR="007E1AAF" w:rsidRPr="005450A4" w:rsidRDefault="007E1AAF">
            <w:pPr>
              <w:pStyle w:val="Tabletext"/>
              <w:jc w:val="both"/>
              <w:rPr>
                <w:rFonts w:ascii="Times New Roman" w:eastAsia="標楷體" w:hAnsi="Times New Roman"/>
                <w:b/>
                <w:i/>
                <w:sz w:val="24"/>
                <w:szCs w:val="24"/>
              </w:rPr>
            </w:pPr>
            <w:hyperlink r:id="rId25" w:tgtFrame="tagFrame" w:history="1">
              <w:r w:rsidRPr="005450A4">
                <w:rPr>
                  <w:rFonts w:ascii="Times New Roman" w:eastAsia="標楷體" w:hAnsi="Times New Roman"/>
                  <w:b/>
                  <w:i/>
                  <w:sz w:val="24"/>
                  <w:szCs w:val="24"/>
                </w:rPr>
                <w:t>OnBehalfOfCompID</w:t>
              </w:r>
            </w:hyperlink>
          </w:p>
        </w:tc>
        <w:tc>
          <w:tcPr>
            <w:tcW w:w="2029" w:type="dxa"/>
            <w:tcBorders>
              <w:top w:val="single" w:sz="6" w:space="0" w:color="auto"/>
              <w:left w:val="single" w:sz="4" w:space="0" w:color="auto"/>
              <w:bottom w:val="single" w:sz="6" w:space="0" w:color="auto"/>
              <w:right w:val="single" w:sz="6" w:space="0" w:color="auto"/>
            </w:tcBorders>
          </w:tcPr>
          <w:p w14:paraId="7CBCF199"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778D6A60"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0736CA8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2C197913" w14:textId="77777777">
        <w:trPr>
          <w:cantSplit/>
        </w:trPr>
        <w:tc>
          <w:tcPr>
            <w:tcW w:w="900" w:type="dxa"/>
            <w:tcBorders>
              <w:top w:val="single" w:sz="6" w:space="0" w:color="auto"/>
              <w:left w:val="double" w:sz="6" w:space="0" w:color="auto"/>
              <w:bottom w:val="single" w:sz="6" w:space="0" w:color="auto"/>
              <w:right w:val="single" w:sz="6" w:space="0" w:color="auto"/>
            </w:tcBorders>
          </w:tcPr>
          <w:p w14:paraId="579EA027"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128</w:t>
            </w:r>
          </w:p>
        </w:tc>
        <w:tc>
          <w:tcPr>
            <w:tcW w:w="2111" w:type="dxa"/>
            <w:tcBorders>
              <w:top w:val="single" w:sz="6" w:space="0" w:color="auto"/>
              <w:left w:val="single" w:sz="6" w:space="0" w:color="auto"/>
              <w:bottom w:val="single" w:sz="6" w:space="0" w:color="auto"/>
              <w:right w:val="single" w:sz="4" w:space="0" w:color="auto"/>
            </w:tcBorders>
          </w:tcPr>
          <w:p w14:paraId="7B72D719" w14:textId="77777777" w:rsidR="007E1AAF" w:rsidRPr="005450A4" w:rsidRDefault="007E1AAF">
            <w:pPr>
              <w:pStyle w:val="Tabletext"/>
              <w:jc w:val="both"/>
              <w:rPr>
                <w:rFonts w:ascii="Times New Roman" w:eastAsia="標楷體" w:hAnsi="Times New Roman"/>
                <w:b/>
                <w:i/>
                <w:sz w:val="24"/>
                <w:szCs w:val="24"/>
              </w:rPr>
            </w:pPr>
            <w:hyperlink r:id="rId26" w:tgtFrame="tagFrame" w:history="1">
              <w:r w:rsidRPr="005450A4">
                <w:rPr>
                  <w:rFonts w:ascii="Times New Roman" w:eastAsia="標楷體" w:hAnsi="Times New Roman"/>
                  <w:b/>
                  <w:i/>
                  <w:sz w:val="24"/>
                  <w:szCs w:val="24"/>
                </w:rPr>
                <w:t>DeliverToCompID</w:t>
              </w:r>
            </w:hyperlink>
          </w:p>
        </w:tc>
        <w:tc>
          <w:tcPr>
            <w:tcW w:w="2029" w:type="dxa"/>
            <w:tcBorders>
              <w:top w:val="single" w:sz="6" w:space="0" w:color="auto"/>
              <w:left w:val="single" w:sz="4" w:space="0" w:color="auto"/>
              <w:bottom w:val="single" w:sz="6" w:space="0" w:color="auto"/>
              <w:right w:val="single" w:sz="6" w:space="0" w:color="auto"/>
            </w:tcBorders>
          </w:tcPr>
          <w:p w14:paraId="7FB2DF9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0C390B2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036DF33F"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6EF6DA7B" w14:textId="77777777">
        <w:trPr>
          <w:cantSplit/>
        </w:trPr>
        <w:tc>
          <w:tcPr>
            <w:tcW w:w="900" w:type="dxa"/>
            <w:tcBorders>
              <w:top w:val="single" w:sz="6" w:space="0" w:color="auto"/>
              <w:left w:val="double" w:sz="6" w:space="0" w:color="auto"/>
              <w:bottom w:val="single" w:sz="6" w:space="0" w:color="auto"/>
              <w:right w:val="single" w:sz="6" w:space="0" w:color="auto"/>
            </w:tcBorders>
          </w:tcPr>
          <w:p w14:paraId="6846A8C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90</w:t>
            </w:r>
          </w:p>
        </w:tc>
        <w:tc>
          <w:tcPr>
            <w:tcW w:w="2111" w:type="dxa"/>
            <w:tcBorders>
              <w:top w:val="single" w:sz="6" w:space="0" w:color="auto"/>
              <w:left w:val="single" w:sz="6" w:space="0" w:color="auto"/>
              <w:bottom w:val="single" w:sz="6" w:space="0" w:color="auto"/>
              <w:right w:val="single" w:sz="4" w:space="0" w:color="auto"/>
            </w:tcBorders>
          </w:tcPr>
          <w:p w14:paraId="79C633E2" w14:textId="77777777" w:rsidR="007E1AAF" w:rsidRPr="005450A4" w:rsidRDefault="007E1AAF">
            <w:pPr>
              <w:pStyle w:val="Tabletext"/>
              <w:jc w:val="both"/>
              <w:rPr>
                <w:rFonts w:ascii="Times New Roman" w:eastAsia="標楷體" w:hAnsi="Times New Roman"/>
                <w:b/>
                <w:i/>
                <w:sz w:val="24"/>
                <w:szCs w:val="24"/>
              </w:rPr>
            </w:pPr>
            <w:hyperlink r:id="rId27" w:tgtFrame="tagFrame" w:history="1">
              <w:r w:rsidRPr="005450A4">
                <w:rPr>
                  <w:rFonts w:ascii="Times New Roman" w:eastAsia="標楷體" w:hAnsi="Times New Roman"/>
                  <w:b/>
                  <w:i/>
                  <w:sz w:val="24"/>
                  <w:szCs w:val="24"/>
                </w:rPr>
                <w:t>SecureDataLen</w:t>
              </w:r>
            </w:hyperlink>
          </w:p>
        </w:tc>
        <w:tc>
          <w:tcPr>
            <w:tcW w:w="2029" w:type="dxa"/>
            <w:tcBorders>
              <w:top w:val="single" w:sz="6" w:space="0" w:color="auto"/>
              <w:left w:val="single" w:sz="4" w:space="0" w:color="auto"/>
              <w:bottom w:val="single" w:sz="6" w:space="0" w:color="auto"/>
              <w:right w:val="single" w:sz="6" w:space="0" w:color="auto"/>
            </w:tcBorders>
          </w:tcPr>
          <w:p w14:paraId="43C15186"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Length</w:t>
            </w:r>
          </w:p>
        </w:tc>
        <w:tc>
          <w:tcPr>
            <w:tcW w:w="1980" w:type="dxa"/>
            <w:tcBorders>
              <w:top w:val="single" w:sz="6" w:space="0" w:color="auto"/>
              <w:left w:val="single" w:sz="6" w:space="0" w:color="auto"/>
              <w:bottom w:val="single" w:sz="6" w:space="0" w:color="auto"/>
              <w:right w:val="single" w:sz="6" w:space="0" w:color="auto"/>
            </w:tcBorders>
          </w:tcPr>
          <w:p w14:paraId="6A615539"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330F59D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683F240D" w14:textId="77777777">
        <w:trPr>
          <w:cantSplit/>
        </w:trPr>
        <w:tc>
          <w:tcPr>
            <w:tcW w:w="900" w:type="dxa"/>
            <w:tcBorders>
              <w:top w:val="single" w:sz="6" w:space="0" w:color="auto"/>
              <w:left w:val="double" w:sz="6" w:space="0" w:color="auto"/>
              <w:bottom w:val="single" w:sz="6" w:space="0" w:color="auto"/>
              <w:right w:val="single" w:sz="6" w:space="0" w:color="auto"/>
            </w:tcBorders>
          </w:tcPr>
          <w:p w14:paraId="0F289C2B"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91</w:t>
            </w:r>
          </w:p>
        </w:tc>
        <w:tc>
          <w:tcPr>
            <w:tcW w:w="2111" w:type="dxa"/>
            <w:tcBorders>
              <w:top w:val="single" w:sz="6" w:space="0" w:color="auto"/>
              <w:left w:val="single" w:sz="6" w:space="0" w:color="auto"/>
              <w:bottom w:val="single" w:sz="6" w:space="0" w:color="auto"/>
              <w:right w:val="single" w:sz="4" w:space="0" w:color="auto"/>
            </w:tcBorders>
          </w:tcPr>
          <w:p w14:paraId="23FBDE49" w14:textId="77777777" w:rsidR="007E1AAF" w:rsidRPr="005450A4" w:rsidRDefault="007E1AAF">
            <w:pPr>
              <w:pStyle w:val="Tabletext"/>
              <w:jc w:val="both"/>
              <w:rPr>
                <w:rFonts w:ascii="Times New Roman" w:eastAsia="標楷體" w:hAnsi="Times New Roman"/>
                <w:b/>
                <w:i/>
                <w:sz w:val="24"/>
                <w:szCs w:val="24"/>
              </w:rPr>
            </w:pPr>
            <w:hyperlink r:id="rId28" w:tgtFrame="tagFrame" w:history="1">
              <w:r w:rsidRPr="005450A4">
                <w:rPr>
                  <w:rFonts w:ascii="Times New Roman" w:eastAsia="標楷體" w:hAnsi="Times New Roman"/>
                  <w:b/>
                  <w:i/>
                  <w:sz w:val="24"/>
                  <w:szCs w:val="24"/>
                </w:rPr>
                <w:t>SecureData</w:t>
              </w:r>
            </w:hyperlink>
          </w:p>
        </w:tc>
        <w:tc>
          <w:tcPr>
            <w:tcW w:w="2029" w:type="dxa"/>
            <w:tcBorders>
              <w:top w:val="single" w:sz="6" w:space="0" w:color="auto"/>
              <w:left w:val="single" w:sz="4" w:space="0" w:color="auto"/>
              <w:bottom w:val="single" w:sz="6" w:space="0" w:color="auto"/>
              <w:right w:val="single" w:sz="6" w:space="0" w:color="auto"/>
            </w:tcBorders>
          </w:tcPr>
          <w:p w14:paraId="108B66FF" w14:textId="77777777" w:rsidR="007E1AAF" w:rsidRPr="005450A4" w:rsidRDefault="008D241A">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D</w:t>
            </w:r>
            <w:r w:rsidR="007E1AAF" w:rsidRPr="005450A4">
              <w:rPr>
                <w:rFonts w:ascii="Times New Roman" w:eastAsia="標楷體" w:hAnsi="Times New Roman"/>
                <w:b/>
                <w:i/>
                <w:sz w:val="24"/>
                <w:szCs w:val="24"/>
              </w:rPr>
              <w:t>ata</w:t>
            </w:r>
          </w:p>
        </w:tc>
        <w:tc>
          <w:tcPr>
            <w:tcW w:w="1980" w:type="dxa"/>
            <w:tcBorders>
              <w:top w:val="single" w:sz="6" w:space="0" w:color="auto"/>
              <w:left w:val="single" w:sz="6" w:space="0" w:color="auto"/>
              <w:bottom w:val="single" w:sz="6" w:space="0" w:color="auto"/>
              <w:right w:val="single" w:sz="6" w:space="0" w:color="auto"/>
            </w:tcBorders>
          </w:tcPr>
          <w:p w14:paraId="4EFAFB4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0D85FCC7"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1F8BFA2D" w14:textId="77777777">
        <w:trPr>
          <w:cantSplit/>
        </w:trPr>
        <w:tc>
          <w:tcPr>
            <w:tcW w:w="900" w:type="dxa"/>
            <w:tcBorders>
              <w:top w:val="single" w:sz="6" w:space="0" w:color="auto"/>
              <w:left w:val="double" w:sz="6" w:space="0" w:color="auto"/>
              <w:bottom w:val="single" w:sz="6" w:space="0" w:color="auto"/>
              <w:right w:val="single" w:sz="6" w:space="0" w:color="auto"/>
            </w:tcBorders>
          </w:tcPr>
          <w:p w14:paraId="5956E4A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34</w:t>
            </w:r>
          </w:p>
        </w:tc>
        <w:tc>
          <w:tcPr>
            <w:tcW w:w="2111" w:type="dxa"/>
            <w:tcBorders>
              <w:top w:val="single" w:sz="6" w:space="0" w:color="auto"/>
              <w:left w:val="single" w:sz="6" w:space="0" w:color="auto"/>
              <w:bottom w:val="single" w:sz="6" w:space="0" w:color="auto"/>
              <w:right w:val="single" w:sz="4" w:space="0" w:color="auto"/>
            </w:tcBorders>
          </w:tcPr>
          <w:p w14:paraId="758FDED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MsgSeqNum</w:t>
            </w:r>
          </w:p>
        </w:tc>
        <w:tc>
          <w:tcPr>
            <w:tcW w:w="2029" w:type="dxa"/>
            <w:tcBorders>
              <w:top w:val="single" w:sz="6" w:space="0" w:color="auto"/>
              <w:left w:val="single" w:sz="4" w:space="0" w:color="auto"/>
              <w:bottom w:val="single" w:sz="6" w:space="0" w:color="auto"/>
              <w:right w:val="single" w:sz="6" w:space="0" w:color="auto"/>
            </w:tcBorders>
          </w:tcPr>
          <w:p w14:paraId="2B65EDED" w14:textId="77777777" w:rsidR="007E1AAF" w:rsidRPr="005450A4" w:rsidRDefault="008D241A">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w:t>
            </w:r>
            <w:r w:rsidR="007E1AAF" w:rsidRPr="005450A4">
              <w:rPr>
                <w:rFonts w:ascii="Times New Roman" w:eastAsia="標楷體" w:hAnsi="Times New Roman"/>
                <w:sz w:val="24"/>
                <w:szCs w:val="24"/>
                <w:lang w:eastAsia="zh-TW"/>
              </w:rPr>
              <w:t>nt</w:t>
            </w:r>
          </w:p>
        </w:tc>
        <w:tc>
          <w:tcPr>
            <w:tcW w:w="1980" w:type="dxa"/>
            <w:tcBorders>
              <w:top w:val="single" w:sz="6" w:space="0" w:color="auto"/>
              <w:left w:val="single" w:sz="6" w:space="0" w:color="auto"/>
              <w:bottom w:val="single" w:sz="6" w:space="0" w:color="auto"/>
              <w:right w:val="single" w:sz="6" w:space="0" w:color="auto"/>
            </w:tcBorders>
          </w:tcPr>
          <w:p w14:paraId="0065599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620" w:type="dxa"/>
            <w:tcBorders>
              <w:top w:val="single" w:sz="6" w:space="0" w:color="auto"/>
              <w:left w:val="single" w:sz="6" w:space="0" w:color="auto"/>
              <w:bottom w:val="single" w:sz="6" w:space="0" w:color="auto"/>
              <w:right w:val="double" w:sz="6" w:space="0" w:color="auto"/>
            </w:tcBorders>
          </w:tcPr>
          <w:p w14:paraId="4B29D98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EA4326F" w14:textId="77777777">
        <w:trPr>
          <w:cantSplit/>
        </w:trPr>
        <w:tc>
          <w:tcPr>
            <w:tcW w:w="900" w:type="dxa"/>
            <w:tcBorders>
              <w:top w:val="single" w:sz="6" w:space="0" w:color="auto"/>
              <w:left w:val="double" w:sz="6" w:space="0" w:color="auto"/>
              <w:bottom w:val="single" w:sz="6" w:space="0" w:color="auto"/>
              <w:right w:val="single" w:sz="6" w:space="0" w:color="auto"/>
            </w:tcBorders>
          </w:tcPr>
          <w:p w14:paraId="58094D3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50</w:t>
            </w:r>
          </w:p>
        </w:tc>
        <w:tc>
          <w:tcPr>
            <w:tcW w:w="2111" w:type="dxa"/>
            <w:tcBorders>
              <w:top w:val="single" w:sz="6" w:space="0" w:color="auto"/>
              <w:left w:val="single" w:sz="6" w:space="0" w:color="auto"/>
              <w:bottom w:val="single" w:sz="6" w:space="0" w:color="auto"/>
              <w:right w:val="single" w:sz="4" w:space="0" w:color="auto"/>
            </w:tcBorders>
          </w:tcPr>
          <w:p w14:paraId="77E3172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SenderSubID</w:t>
            </w:r>
          </w:p>
        </w:tc>
        <w:tc>
          <w:tcPr>
            <w:tcW w:w="2029" w:type="dxa"/>
            <w:tcBorders>
              <w:top w:val="single" w:sz="6" w:space="0" w:color="auto"/>
              <w:left w:val="single" w:sz="4" w:space="0" w:color="auto"/>
              <w:bottom w:val="single" w:sz="6" w:space="0" w:color="auto"/>
              <w:right w:val="single" w:sz="6" w:space="0" w:color="auto"/>
            </w:tcBorders>
          </w:tcPr>
          <w:p w14:paraId="5DFC48E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3284903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620" w:type="dxa"/>
            <w:tcBorders>
              <w:top w:val="single" w:sz="6" w:space="0" w:color="auto"/>
              <w:left w:val="single" w:sz="6" w:space="0" w:color="auto"/>
              <w:bottom w:val="single" w:sz="6" w:space="0" w:color="auto"/>
              <w:right w:val="double" w:sz="6" w:space="0" w:color="auto"/>
            </w:tcBorders>
          </w:tcPr>
          <w:p w14:paraId="229D7BD4"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N</w:t>
            </w:r>
          </w:p>
        </w:tc>
      </w:tr>
      <w:tr w:rsidR="007E1AAF" w:rsidRPr="005450A4" w14:paraId="183CDA1B" w14:textId="77777777">
        <w:trPr>
          <w:cantSplit/>
        </w:trPr>
        <w:tc>
          <w:tcPr>
            <w:tcW w:w="900" w:type="dxa"/>
            <w:tcBorders>
              <w:top w:val="single" w:sz="6" w:space="0" w:color="auto"/>
              <w:left w:val="double" w:sz="6" w:space="0" w:color="auto"/>
              <w:bottom w:val="single" w:sz="6" w:space="0" w:color="auto"/>
              <w:right w:val="single" w:sz="6" w:space="0" w:color="auto"/>
            </w:tcBorders>
          </w:tcPr>
          <w:p w14:paraId="4C2F8B90"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142</w:t>
            </w:r>
          </w:p>
        </w:tc>
        <w:tc>
          <w:tcPr>
            <w:tcW w:w="2111" w:type="dxa"/>
            <w:tcBorders>
              <w:top w:val="single" w:sz="6" w:space="0" w:color="auto"/>
              <w:left w:val="single" w:sz="6" w:space="0" w:color="auto"/>
              <w:bottom w:val="single" w:sz="6" w:space="0" w:color="auto"/>
              <w:right w:val="single" w:sz="4" w:space="0" w:color="auto"/>
            </w:tcBorders>
          </w:tcPr>
          <w:p w14:paraId="5709F8D7" w14:textId="77777777" w:rsidR="007E1AAF" w:rsidRPr="005450A4" w:rsidRDefault="007E1AAF">
            <w:pPr>
              <w:pStyle w:val="Tabletext"/>
              <w:jc w:val="both"/>
              <w:rPr>
                <w:rFonts w:ascii="Times New Roman" w:eastAsia="標楷體" w:hAnsi="Times New Roman"/>
                <w:b/>
                <w:i/>
                <w:sz w:val="24"/>
                <w:szCs w:val="24"/>
              </w:rPr>
            </w:pPr>
            <w:hyperlink r:id="rId29" w:tgtFrame="tagFrame" w:history="1">
              <w:r w:rsidRPr="005450A4">
                <w:rPr>
                  <w:rFonts w:ascii="Times New Roman" w:eastAsia="標楷體" w:hAnsi="Times New Roman"/>
                  <w:b/>
                  <w:i/>
                  <w:sz w:val="24"/>
                  <w:szCs w:val="24"/>
                </w:rPr>
                <w:t>SenderLocationID</w:t>
              </w:r>
            </w:hyperlink>
          </w:p>
        </w:tc>
        <w:tc>
          <w:tcPr>
            <w:tcW w:w="2029" w:type="dxa"/>
            <w:tcBorders>
              <w:top w:val="single" w:sz="6" w:space="0" w:color="auto"/>
              <w:left w:val="single" w:sz="4" w:space="0" w:color="auto"/>
              <w:bottom w:val="single" w:sz="6" w:space="0" w:color="auto"/>
              <w:right w:val="single" w:sz="6" w:space="0" w:color="auto"/>
            </w:tcBorders>
          </w:tcPr>
          <w:p w14:paraId="349C2EA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66B71270"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184B34FF"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129021FF" w14:textId="77777777">
        <w:trPr>
          <w:cantSplit/>
        </w:trPr>
        <w:tc>
          <w:tcPr>
            <w:tcW w:w="900" w:type="dxa"/>
            <w:tcBorders>
              <w:top w:val="single" w:sz="6" w:space="0" w:color="auto"/>
              <w:left w:val="double" w:sz="6" w:space="0" w:color="auto"/>
              <w:bottom w:val="single" w:sz="6" w:space="0" w:color="auto"/>
              <w:right w:val="single" w:sz="6" w:space="0" w:color="auto"/>
            </w:tcBorders>
          </w:tcPr>
          <w:p w14:paraId="7187EB8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57</w:t>
            </w:r>
          </w:p>
        </w:tc>
        <w:tc>
          <w:tcPr>
            <w:tcW w:w="2111" w:type="dxa"/>
            <w:tcBorders>
              <w:top w:val="single" w:sz="6" w:space="0" w:color="auto"/>
              <w:left w:val="single" w:sz="6" w:space="0" w:color="auto"/>
              <w:bottom w:val="single" w:sz="6" w:space="0" w:color="auto"/>
              <w:right w:val="single" w:sz="4" w:space="0" w:color="auto"/>
            </w:tcBorders>
          </w:tcPr>
          <w:p w14:paraId="0662F92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TargetSubID</w:t>
            </w:r>
          </w:p>
        </w:tc>
        <w:tc>
          <w:tcPr>
            <w:tcW w:w="2029" w:type="dxa"/>
            <w:tcBorders>
              <w:top w:val="single" w:sz="6" w:space="0" w:color="auto"/>
              <w:left w:val="single" w:sz="4" w:space="0" w:color="auto"/>
              <w:bottom w:val="single" w:sz="6" w:space="0" w:color="auto"/>
              <w:right w:val="single" w:sz="6" w:space="0" w:color="auto"/>
            </w:tcBorders>
          </w:tcPr>
          <w:p w14:paraId="1DFD0AB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0F8FBA4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620" w:type="dxa"/>
            <w:tcBorders>
              <w:top w:val="single" w:sz="6" w:space="0" w:color="auto"/>
              <w:left w:val="single" w:sz="6" w:space="0" w:color="auto"/>
              <w:bottom w:val="single" w:sz="6" w:space="0" w:color="auto"/>
              <w:right w:val="double" w:sz="6" w:space="0" w:color="auto"/>
            </w:tcBorders>
          </w:tcPr>
          <w:p w14:paraId="17EA4CC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0FEDA507" w14:textId="77777777">
        <w:trPr>
          <w:cantSplit/>
        </w:trPr>
        <w:tc>
          <w:tcPr>
            <w:tcW w:w="900" w:type="dxa"/>
            <w:tcBorders>
              <w:top w:val="single" w:sz="6" w:space="0" w:color="auto"/>
              <w:left w:val="double" w:sz="6" w:space="0" w:color="auto"/>
              <w:bottom w:val="single" w:sz="6" w:space="0" w:color="auto"/>
              <w:right w:val="single" w:sz="6" w:space="0" w:color="auto"/>
            </w:tcBorders>
          </w:tcPr>
          <w:p w14:paraId="3E74F3D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143</w:t>
            </w:r>
          </w:p>
        </w:tc>
        <w:tc>
          <w:tcPr>
            <w:tcW w:w="2111" w:type="dxa"/>
            <w:tcBorders>
              <w:top w:val="single" w:sz="6" w:space="0" w:color="auto"/>
              <w:left w:val="single" w:sz="6" w:space="0" w:color="auto"/>
              <w:bottom w:val="single" w:sz="6" w:space="0" w:color="auto"/>
              <w:right w:val="single" w:sz="4" w:space="0" w:color="auto"/>
            </w:tcBorders>
          </w:tcPr>
          <w:p w14:paraId="27BBBF39" w14:textId="77777777" w:rsidR="007E1AAF" w:rsidRPr="005450A4" w:rsidRDefault="007E1AAF">
            <w:pPr>
              <w:pStyle w:val="Tabletext"/>
              <w:jc w:val="both"/>
              <w:rPr>
                <w:rFonts w:ascii="Times New Roman" w:eastAsia="標楷體" w:hAnsi="Times New Roman"/>
                <w:b/>
                <w:i/>
                <w:sz w:val="24"/>
                <w:szCs w:val="24"/>
              </w:rPr>
            </w:pPr>
            <w:hyperlink r:id="rId30" w:tgtFrame="tagFrame" w:history="1">
              <w:r w:rsidRPr="005450A4">
                <w:rPr>
                  <w:rFonts w:ascii="Times New Roman" w:eastAsia="標楷體" w:hAnsi="Times New Roman"/>
                  <w:b/>
                  <w:i/>
                  <w:sz w:val="24"/>
                  <w:szCs w:val="24"/>
                </w:rPr>
                <w:t>TargetLocationID</w:t>
              </w:r>
            </w:hyperlink>
          </w:p>
        </w:tc>
        <w:tc>
          <w:tcPr>
            <w:tcW w:w="2029" w:type="dxa"/>
            <w:tcBorders>
              <w:top w:val="single" w:sz="6" w:space="0" w:color="auto"/>
              <w:left w:val="single" w:sz="4" w:space="0" w:color="auto"/>
              <w:bottom w:val="single" w:sz="6" w:space="0" w:color="auto"/>
              <w:right w:val="single" w:sz="6" w:space="0" w:color="auto"/>
            </w:tcBorders>
          </w:tcPr>
          <w:p w14:paraId="68A3BD0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6C98A9A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37B0AD1B"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4B76D1A2" w14:textId="77777777">
        <w:trPr>
          <w:cantSplit/>
        </w:trPr>
        <w:tc>
          <w:tcPr>
            <w:tcW w:w="900" w:type="dxa"/>
            <w:tcBorders>
              <w:top w:val="single" w:sz="6" w:space="0" w:color="auto"/>
              <w:left w:val="double" w:sz="6" w:space="0" w:color="auto"/>
              <w:bottom w:val="single" w:sz="6" w:space="0" w:color="auto"/>
              <w:right w:val="single" w:sz="6" w:space="0" w:color="auto"/>
            </w:tcBorders>
          </w:tcPr>
          <w:p w14:paraId="2AE0A435"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116</w:t>
            </w:r>
          </w:p>
        </w:tc>
        <w:tc>
          <w:tcPr>
            <w:tcW w:w="2111" w:type="dxa"/>
            <w:tcBorders>
              <w:top w:val="single" w:sz="6" w:space="0" w:color="auto"/>
              <w:left w:val="single" w:sz="6" w:space="0" w:color="auto"/>
              <w:bottom w:val="single" w:sz="6" w:space="0" w:color="auto"/>
              <w:right w:val="single" w:sz="4" w:space="0" w:color="auto"/>
            </w:tcBorders>
          </w:tcPr>
          <w:p w14:paraId="0708549B" w14:textId="77777777" w:rsidR="007E1AAF" w:rsidRPr="005450A4" w:rsidRDefault="007E1AAF">
            <w:pPr>
              <w:pStyle w:val="Tabletext"/>
              <w:jc w:val="both"/>
              <w:rPr>
                <w:rFonts w:ascii="Times New Roman" w:eastAsia="標楷體" w:hAnsi="Times New Roman"/>
                <w:b/>
                <w:i/>
                <w:sz w:val="24"/>
                <w:szCs w:val="24"/>
              </w:rPr>
            </w:pPr>
            <w:hyperlink r:id="rId31" w:tgtFrame="tagFrame" w:history="1">
              <w:r w:rsidRPr="005450A4">
                <w:rPr>
                  <w:rFonts w:ascii="Times New Roman" w:eastAsia="標楷體" w:hAnsi="Times New Roman"/>
                  <w:b/>
                  <w:i/>
                  <w:sz w:val="24"/>
                  <w:szCs w:val="24"/>
                </w:rPr>
                <w:t>OnBehalfOfSubID</w:t>
              </w:r>
            </w:hyperlink>
          </w:p>
        </w:tc>
        <w:tc>
          <w:tcPr>
            <w:tcW w:w="2029" w:type="dxa"/>
            <w:tcBorders>
              <w:top w:val="single" w:sz="6" w:space="0" w:color="auto"/>
              <w:left w:val="single" w:sz="4" w:space="0" w:color="auto"/>
              <w:bottom w:val="single" w:sz="6" w:space="0" w:color="auto"/>
              <w:right w:val="single" w:sz="6" w:space="0" w:color="auto"/>
            </w:tcBorders>
          </w:tcPr>
          <w:p w14:paraId="65A27F7F"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26020607"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36ADFAAF"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5F8166D2" w14:textId="77777777">
        <w:trPr>
          <w:cantSplit/>
        </w:trPr>
        <w:tc>
          <w:tcPr>
            <w:tcW w:w="900" w:type="dxa"/>
            <w:tcBorders>
              <w:top w:val="single" w:sz="6" w:space="0" w:color="auto"/>
              <w:left w:val="double" w:sz="6" w:space="0" w:color="auto"/>
              <w:bottom w:val="single" w:sz="6" w:space="0" w:color="auto"/>
              <w:right w:val="single" w:sz="6" w:space="0" w:color="auto"/>
            </w:tcBorders>
          </w:tcPr>
          <w:p w14:paraId="28550753"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144</w:t>
            </w:r>
          </w:p>
        </w:tc>
        <w:tc>
          <w:tcPr>
            <w:tcW w:w="2111" w:type="dxa"/>
            <w:tcBorders>
              <w:top w:val="single" w:sz="6" w:space="0" w:color="auto"/>
              <w:left w:val="single" w:sz="6" w:space="0" w:color="auto"/>
              <w:bottom w:val="single" w:sz="6" w:space="0" w:color="auto"/>
              <w:right w:val="single" w:sz="4" w:space="0" w:color="auto"/>
            </w:tcBorders>
          </w:tcPr>
          <w:p w14:paraId="6106BBF7" w14:textId="77777777" w:rsidR="007E1AAF" w:rsidRPr="005450A4" w:rsidRDefault="007E1AAF">
            <w:pPr>
              <w:pStyle w:val="Tabletext"/>
              <w:jc w:val="both"/>
              <w:rPr>
                <w:rFonts w:ascii="Times New Roman" w:eastAsia="標楷體" w:hAnsi="Times New Roman"/>
                <w:b/>
                <w:i/>
                <w:sz w:val="24"/>
                <w:szCs w:val="24"/>
              </w:rPr>
            </w:pPr>
            <w:hyperlink r:id="rId32" w:tgtFrame="tagFrame" w:history="1">
              <w:r w:rsidRPr="005450A4">
                <w:rPr>
                  <w:rFonts w:ascii="Times New Roman" w:eastAsia="標楷體" w:hAnsi="Times New Roman"/>
                  <w:b/>
                  <w:i/>
                  <w:sz w:val="24"/>
                  <w:szCs w:val="24"/>
                </w:rPr>
                <w:t>OnBehalfOfLocationID</w:t>
              </w:r>
            </w:hyperlink>
          </w:p>
        </w:tc>
        <w:tc>
          <w:tcPr>
            <w:tcW w:w="2029" w:type="dxa"/>
            <w:tcBorders>
              <w:top w:val="single" w:sz="6" w:space="0" w:color="auto"/>
              <w:left w:val="single" w:sz="4" w:space="0" w:color="auto"/>
              <w:bottom w:val="single" w:sz="6" w:space="0" w:color="auto"/>
              <w:right w:val="single" w:sz="6" w:space="0" w:color="auto"/>
            </w:tcBorders>
          </w:tcPr>
          <w:p w14:paraId="5A65D124"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0F1526D3"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397F30D6"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46E09D66" w14:textId="77777777">
        <w:trPr>
          <w:cantSplit/>
        </w:trPr>
        <w:tc>
          <w:tcPr>
            <w:tcW w:w="900" w:type="dxa"/>
            <w:tcBorders>
              <w:top w:val="single" w:sz="6" w:space="0" w:color="auto"/>
              <w:left w:val="double" w:sz="6" w:space="0" w:color="auto"/>
              <w:bottom w:val="single" w:sz="6" w:space="0" w:color="auto"/>
              <w:right w:val="single" w:sz="6" w:space="0" w:color="auto"/>
            </w:tcBorders>
          </w:tcPr>
          <w:p w14:paraId="0252616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129</w:t>
            </w:r>
          </w:p>
        </w:tc>
        <w:tc>
          <w:tcPr>
            <w:tcW w:w="2111" w:type="dxa"/>
            <w:tcBorders>
              <w:top w:val="single" w:sz="6" w:space="0" w:color="auto"/>
              <w:left w:val="single" w:sz="6" w:space="0" w:color="auto"/>
              <w:bottom w:val="single" w:sz="6" w:space="0" w:color="auto"/>
              <w:right w:val="single" w:sz="4" w:space="0" w:color="auto"/>
            </w:tcBorders>
          </w:tcPr>
          <w:p w14:paraId="2D6F8177" w14:textId="77777777" w:rsidR="007E1AAF" w:rsidRPr="005450A4" w:rsidRDefault="007E1AAF">
            <w:pPr>
              <w:pStyle w:val="Tabletext"/>
              <w:jc w:val="both"/>
              <w:rPr>
                <w:rFonts w:ascii="Times New Roman" w:eastAsia="標楷體" w:hAnsi="Times New Roman"/>
                <w:b/>
                <w:i/>
                <w:sz w:val="24"/>
                <w:szCs w:val="24"/>
              </w:rPr>
            </w:pPr>
            <w:hyperlink r:id="rId33" w:tgtFrame="tagFrame" w:history="1">
              <w:r w:rsidRPr="005450A4">
                <w:rPr>
                  <w:rFonts w:ascii="Times New Roman" w:eastAsia="標楷體" w:hAnsi="Times New Roman"/>
                  <w:b/>
                  <w:i/>
                  <w:sz w:val="24"/>
                  <w:szCs w:val="24"/>
                </w:rPr>
                <w:t>DeliverToSubID</w:t>
              </w:r>
            </w:hyperlink>
          </w:p>
        </w:tc>
        <w:tc>
          <w:tcPr>
            <w:tcW w:w="2029" w:type="dxa"/>
            <w:tcBorders>
              <w:top w:val="single" w:sz="6" w:space="0" w:color="auto"/>
              <w:left w:val="single" w:sz="4" w:space="0" w:color="auto"/>
              <w:bottom w:val="single" w:sz="6" w:space="0" w:color="auto"/>
              <w:right w:val="single" w:sz="6" w:space="0" w:color="auto"/>
            </w:tcBorders>
          </w:tcPr>
          <w:p w14:paraId="29C66BE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3C274EB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4B02D635"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2B935573" w14:textId="77777777">
        <w:trPr>
          <w:cantSplit/>
        </w:trPr>
        <w:tc>
          <w:tcPr>
            <w:tcW w:w="900" w:type="dxa"/>
            <w:tcBorders>
              <w:top w:val="single" w:sz="6" w:space="0" w:color="auto"/>
              <w:left w:val="double" w:sz="6" w:space="0" w:color="auto"/>
              <w:bottom w:val="single" w:sz="6" w:space="0" w:color="auto"/>
              <w:right w:val="single" w:sz="6" w:space="0" w:color="auto"/>
            </w:tcBorders>
          </w:tcPr>
          <w:p w14:paraId="32032C5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145</w:t>
            </w:r>
          </w:p>
        </w:tc>
        <w:tc>
          <w:tcPr>
            <w:tcW w:w="2111" w:type="dxa"/>
            <w:tcBorders>
              <w:top w:val="single" w:sz="6" w:space="0" w:color="auto"/>
              <w:left w:val="single" w:sz="6" w:space="0" w:color="auto"/>
              <w:bottom w:val="single" w:sz="6" w:space="0" w:color="auto"/>
              <w:right w:val="single" w:sz="4" w:space="0" w:color="auto"/>
            </w:tcBorders>
          </w:tcPr>
          <w:p w14:paraId="3EC90116" w14:textId="77777777" w:rsidR="007E1AAF" w:rsidRPr="005450A4" w:rsidRDefault="007E1AAF">
            <w:pPr>
              <w:pStyle w:val="Tabletext"/>
              <w:jc w:val="both"/>
              <w:rPr>
                <w:rFonts w:ascii="Times New Roman" w:eastAsia="標楷體" w:hAnsi="Times New Roman"/>
                <w:b/>
                <w:i/>
                <w:sz w:val="24"/>
                <w:szCs w:val="24"/>
              </w:rPr>
            </w:pPr>
            <w:hyperlink r:id="rId34" w:tgtFrame="tagFrame" w:history="1">
              <w:r w:rsidRPr="005450A4">
                <w:rPr>
                  <w:rFonts w:ascii="Times New Roman" w:eastAsia="標楷體" w:hAnsi="Times New Roman"/>
                  <w:b/>
                  <w:i/>
                  <w:sz w:val="24"/>
                  <w:szCs w:val="24"/>
                </w:rPr>
                <w:t>DeliverToLocationID</w:t>
              </w:r>
            </w:hyperlink>
          </w:p>
        </w:tc>
        <w:tc>
          <w:tcPr>
            <w:tcW w:w="2029" w:type="dxa"/>
            <w:tcBorders>
              <w:top w:val="single" w:sz="6" w:space="0" w:color="auto"/>
              <w:left w:val="single" w:sz="4" w:space="0" w:color="auto"/>
              <w:bottom w:val="single" w:sz="6" w:space="0" w:color="auto"/>
              <w:right w:val="single" w:sz="6" w:space="0" w:color="auto"/>
            </w:tcBorders>
          </w:tcPr>
          <w:p w14:paraId="403B9005"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4810E04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4A7953D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33DF425A" w14:textId="77777777">
        <w:trPr>
          <w:cantSplit/>
        </w:trPr>
        <w:tc>
          <w:tcPr>
            <w:tcW w:w="900" w:type="dxa"/>
            <w:tcBorders>
              <w:top w:val="single" w:sz="6" w:space="0" w:color="auto"/>
              <w:left w:val="double" w:sz="6" w:space="0" w:color="auto"/>
              <w:bottom w:val="single" w:sz="6" w:space="0" w:color="auto"/>
              <w:right w:val="single" w:sz="6" w:space="0" w:color="auto"/>
            </w:tcBorders>
          </w:tcPr>
          <w:p w14:paraId="4E41E28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43</w:t>
            </w:r>
          </w:p>
        </w:tc>
        <w:tc>
          <w:tcPr>
            <w:tcW w:w="2111" w:type="dxa"/>
            <w:tcBorders>
              <w:top w:val="single" w:sz="6" w:space="0" w:color="auto"/>
              <w:left w:val="single" w:sz="6" w:space="0" w:color="auto"/>
              <w:bottom w:val="single" w:sz="6" w:space="0" w:color="auto"/>
              <w:right w:val="single" w:sz="4" w:space="0" w:color="auto"/>
            </w:tcBorders>
          </w:tcPr>
          <w:p w14:paraId="509C7FB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PossDupFlag</w:t>
            </w:r>
          </w:p>
        </w:tc>
        <w:tc>
          <w:tcPr>
            <w:tcW w:w="2029" w:type="dxa"/>
            <w:tcBorders>
              <w:top w:val="single" w:sz="6" w:space="0" w:color="auto"/>
              <w:left w:val="single" w:sz="4" w:space="0" w:color="auto"/>
              <w:bottom w:val="single" w:sz="6" w:space="0" w:color="auto"/>
              <w:right w:val="single" w:sz="6" w:space="0" w:color="auto"/>
            </w:tcBorders>
          </w:tcPr>
          <w:p w14:paraId="1EDCFA3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Boolean</w:t>
            </w:r>
          </w:p>
        </w:tc>
        <w:tc>
          <w:tcPr>
            <w:tcW w:w="1980" w:type="dxa"/>
            <w:tcBorders>
              <w:top w:val="single" w:sz="6" w:space="0" w:color="auto"/>
              <w:left w:val="single" w:sz="6" w:space="0" w:color="auto"/>
              <w:bottom w:val="single" w:sz="6" w:space="0" w:color="auto"/>
              <w:right w:val="single" w:sz="6" w:space="0" w:color="auto"/>
            </w:tcBorders>
          </w:tcPr>
          <w:p w14:paraId="1E78865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620" w:type="dxa"/>
            <w:tcBorders>
              <w:top w:val="single" w:sz="6" w:space="0" w:color="auto"/>
              <w:left w:val="single" w:sz="6" w:space="0" w:color="auto"/>
              <w:bottom w:val="single" w:sz="6" w:space="0" w:color="auto"/>
              <w:right w:val="double" w:sz="6" w:space="0" w:color="auto"/>
            </w:tcBorders>
          </w:tcPr>
          <w:p w14:paraId="10C6C0C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4ACF3129" w14:textId="77777777">
        <w:trPr>
          <w:cantSplit/>
        </w:trPr>
        <w:tc>
          <w:tcPr>
            <w:tcW w:w="900" w:type="dxa"/>
            <w:tcBorders>
              <w:top w:val="single" w:sz="6" w:space="0" w:color="auto"/>
              <w:left w:val="double" w:sz="6" w:space="0" w:color="auto"/>
              <w:bottom w:val="single" w:sz="6" w:space="0" w:color="auto"/>
              <w:right w:val="single" w:sz="6" w:space="0" w:color="auto"/>
            </w:tcBorders>
          </w:tcPr>
          <w:p w14:paraId="17015449"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lang w:eastAsia="zh-TW"/>
              </w:rPr>
              <w:t>97</w:t>
            </w:r>
          </w:p>
        </w:tc>
        <w:tc>
          <w:tcPr>
            <w:tcW w:w="2111" w:type="dxa"/>
            <w:tcBorders>
              <w:top w:val="single" w:sz="6" w:space="0" w:color="auto"/>
              <w:left w:val="single" w:sz="6" w:space="0" w:color="auto"/>
              <w:bottom w:val="single" w:sz="6" w:space="0" w:color="auto"/>
              <w:right w:val="single" w:sz="4" w:space="0" w:color="auto"/>
            </w:tcBorders>
          </w:tcPr>
          <w:p w14:paraId="290B22FA"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lang w:eastAsia="zh-TW"/>
              </w:rPr>
              <w:t>PossResend</w:t>
            </w:r>
          </w:p>
        </w:tc>
        <w:tc>
          <w:tcPr>
            <w:tcW w:w="2029" w:type="dxa"/>
            <w:tcBorders>
              <w:top w:val="single" w:sz="6" w:space="0" w:color="auto"/>
              <w:left w:val="single" w:sz="4" w:space="0" w:color="auto"/>
              <w:bottom w:val="single" w:sz="6" w:space="0" w:color="auto"/>
              <w:right w:val="single" w:sz="6" w:space="0" w:color="auto"/>
            </w:tcBorders>
          </w:tcPr>
          <w:p w14:paraId="2B499BFA"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Boolean</w:t>
            </w:r>
          </w:p>
        </w:tc>
        <w:tc>
          <w:tcPr>
            <w:tcW w:w="1980" w:type="dxa"/>
            <w:tcBorders>
              <w:top w:val="single" w:sz="6" w:space="0" w:color="auto"/>
              <w:left w:val="single" w:sz="6" w:space="0" w:color="auto"/>
              <w:bottom w:val="single" w:sz="6" w:space="0" w:color="auto"/>
              <w:right w:val="single" w:sz="6" w:space="0" w:color="auto"/>
            </w:tcBorders>
          </w:tcPr>
          <w:p w14:paraId="41F1806A"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lang w:eastAsia="zh-TW"/>
              </w:rPr>
              <w:t>N</w:t>
            </w:r>
          </w:p>
        </w:tc>
        <w:tc>
          <w:tcPr>
            <w:tcW w:w="1620" w:type="dxa"/>
            <w:tcBorders>
              <w:top w:val="single" w:sz="6" w:space="0" w:color="auto"/>
              <w:left w:val="single" w:sz="6" w:space="0" w:color="auto"/>
              <w:bottom w:val="single" w:sz="6" w:space="0" w:color="auto"/>
              <w:right w:val="double" w:sz="6" w:space="0" w:color="auto"/>
            </w:tcBorders>
          </w:tcPr>
          <w:p w14:paraId="68D83DFE"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0F257405" w14:textId="77777777">
        <w:trPr>
          <w:cantSplit/>
        </w:trPr>
        <w:tc>
          <w:tcPr>
            <w:tcW w:w="900" w:type="dxa"/>
            <w:tcBorders>
              <w:top w:val="single" w:sz="6" w:space="0" w:color="auto"/>
              <w:left w:val="double" w:sz="6" w:space="0" w:color="auto"/>
              <w:bottom w:val="single" w:sz="6" w:space="0" w:color="auto"/>
              <w:right w:val="single" w:sz="6" w:space="0" w:color="auto"/>
            </w:tcBorders>
          </w:tcPr>
          <w:p w14:paraId="099DBD5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52</w:t>
            </w:r>
          </w:p>
        </w:tc>
        <w:tc>
          <w:tcPr>
            <w:tcW w:w="2111" w:type="dxa"/>
            <w:tcBorders>
              <w:top w:val="single" w:sz="6" w:space="0" w:color="auto"/>
              <w:left w:val="single" w:sz="6" w:space="0" w:color="auto"/>
              <w:bottom w:val="single" w:sz="6" w:space="0" w:color="auto"/>
              <w:right w:val="single" w:sz="4" w:space="0" w:color="auto"/>
            </w:tcBorders>
          </w:tcPr>
          <w:p w14:paraId="0375D5C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SendingTime</w:t>
            </w:r>
          </w:p>
        </w:tc>
        <w:tc>
          <w:tcPr>
            <w:tcW w:w="2029" w:type="dxa"/>
            <w:tcBorders>
              <w:top w:val="single" w:sz="6" w:space="0" w:color="auto"/>
              <w:left w:val="single" w:sz="4" w:space="0" w:color="auto"/>
              <w:bottom w:val="single" w:sz="6" w:space="0" w:color="auto"/>
              <w:right w:val="single" w:sz="6" w:space="0" w:color="auto"/>
            </w:tcBorders>
          </w:tcPr>
          <w:p w14:paraId="5A97E47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val="en-US" w:eastAsia="zh-TW"/>
              </w:rPr>
              <w:t>UTCTimestamp</w:t>
            </w:r>
          </w:p>
        </w:tc>
        <w:tc>
          <w:tcPr>
            <w:tcW w:w="1980" w:type="dxa"/>
            <w:tcBorders>
              <w:top w:val="single" w:sz="6" w:space="0" w:color="auto"/>
              <w:left w:val="single" w:sz="6" w:space="0" w:color="auto"/>
              <w:bottom w:val="single" w:sz="6" w:space="0" w:color="auto"/>
              <w:right w:val="single" w:sz="6" w:space="0" w:color="auto"/>
            </w:tcBorders>
          </w:tcPr>
          <w:p w14:paraId="1024EF5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620" w:type="dxa"/>
            <w:tcBorders>
              <w:top w:val="single" w:sz="6" w:space="0" w:color="auto"/>
              <w:left w:val="single" w:sz="6" w:space="0" w:color="auto"/>
              <w:bottom w:val="single" w:sz="6" w:space="0" w:color="auto"/>
              <w:right w:val="double" w:sz="6" w:space="0" w:color="auto"/>
            </w:tcBorders>
          </w:tcPr>
          <w:p w14:paraId="73FEC055" w14:textId="77777777" w:rsidR="007E1AAF" w:rsidRPr="005450A4" w:rsidRDefault="007E1AAF">
            <w:pPr>
              <w:pStyle w:val="Default"/>
              <w:rPr>
                <w:rFonts w:ascii="Times New Roman" w:eastAsia="標楷體" w:hAnsi="Times New Roman"/>
                <w:color w:val="auto"/>
                <w:szCs w:val="24"/>
              </w:rPr>
            </w:pPr>
            <w:r w:rsidRPr="005450A4">
              <w:rPr>
                <w:rFonts w:ascii="Times New Roman" w:eastAsia="標楷體" w:hAnsi="Times New Roman"/>
                <w:color w:val="auto"/>
                <w:szCs w:val="24"/>
              </w:rPr>
              <w:t>Y</w:t>
            </w:r>
          </w:p>
        </w:tc>
      </w:tr>
      <w:tr w:rsidR="007E1AAF" w:rsidRPr="005450A4" w14:paraId="3804026C" w14:textId="77777777">
        <w:trPr>
          <w:cantSplit/>
          <w:trHeight w:val="426"/>
        </w:trPr>
        <w:tc>
          <w:tcPr>
            <w:tcW w:w="900" w:type="dxa"/>
            <w:tcBorders>
              <w:top w:val="single" w:sz="6" w:space="0" w:color="auto"/>
              <w:left w:val="double" w:sz="6" w:space="0" w:color="auto"/>
              <w:bottom w:val="single" w:sz="6" w:space="0" w:color="auto"/>
              <w:right w:val="single" w:sz="6" w:space="0" w:color="auto"/>
            </w:tcBorders>
          </w:tcPr>
          <w:p w14:paraId="2AE0901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 xml:space="preserve">122 </w:t>
            </w:r>
          </w:p>
        </w:tc>
        <w:tc>
          <w:tcPr>
            <w:tcW w:w="2111" w:type="dxa"/>
            <w:tcBorders>
              <w:top w:val="single" w:sz="6" w:space="0" w:color="auto"/>
              <w:left w:val="single" w:sz="6" w:space="0" w:color="auto"/>
              <w:bottom w:val="single" w:sz="6" w:space="0" w:color="auto"/>
              <w:right w:val="single" w:sz="4" w:space="0" w:color="auto"/>
            </w:tcBorders>
          </w:tcPr>
          <w:p w14:paraId="0404F65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OrigSendingTime</w:t>
            </w:r>
          </w:p>
        </w:tc>
        <w:tc>
          <w:tcPr>
            <w:tcW w:w="2029" w:type="dxa"/>
            <w:tcBorders>
              <w:top w:val="single" w:sz="6" w:space="0" w:color="auto"/>
              <w:left w:val="single" w:sz="4" w:space="0" w:color="auto"/>
              <w:bottom w:val="single" w:sz="6" w:space="0" w:color="auto"/>
              <w:right w:val="single" w:sz="6" w:space="0" w:color="auto"/>
            </w:tcBorders>
          </w:tcPr>
          <w:p w14:paraId="4D6B004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UTCTimestamp</w:t>
            </w:r>
          </w:p>
        </w:tc>
        <w:tc>
          <w:tcPr>
            <w:tcW w:w="1980" w:type="dxa"/>
            <w:tcBorders>
              <w:top w:val="single" w:sz="6" w:space="0" w:color="auto"/>
              <w:left w:val="single" w:sz="6" w:space="0" w:color="auto"/>
              <w:bottom w:val="single" w:sz="6" w:space="0" w:color="auto"/>
              <w:right w:val="single" w:sz="6" w:space="0" w:color="auto"/>
            </w:tcBorders>
          </w:tcPr>
          <w:p w14:paraId="1CF5B49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620" w:type="dxa"/>
            <w:tcBorders>
              <w:top w:val="single" w:sz="6" w:space="0" w:color="auto"/>
              <w:left w:val="single" w:sz="6" w:space="0" w:color="auto"/>
              <w:bottom w:val="single" w:sz="6" w:space="0" w:color="auto"/>
              <w:right w:val="double" w:sz="6" w:space="0" w:color="auto"/>
            </w:tcBorders>
          </w:tcPr>
          <w:p w14:paraId="191E3C8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r>
      <w:tr w:rsidR="007E1AAF" w:rsidRPr="005450A4" w14:paraId="14CBD37A" w14:textId="77777777">
        <w:trPr>
          <w:cantSplit/>
          <w:trHeight w:val="426"/>
        </w:trPr>
        <w:tc>
          <w:tcPr>
            <w:tcW w:w="900" w:type="dxa"/>
            <w:tcBorders>
              <w:top w:val="single" w:sz="6" w:space="0" w:color="auto"/>
              <w:left w:val="double" w:sz="6" w:space="0" w:color="auto"/>
              <w:bottom w:val="single" w:sz="6" w:space="0" w:color="auto"/>
              <w:right w:val="single" w:sz="6" w:space="0" w:color="auto"/>
            </w:tcBorders>
          </w:tcPr>
          <w:p w14:paraId="0CDDAFBF"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212</w:t>
            </w:r>
          </w:p>
        </w:tc>
        <w:tc>
          <w:tcPr>
            <w:tcW w:w="2111" w:type="dxa"/>
            <w:tcBorders>
              <w:top w:val="single" w:sz="6" w:space="0" w:color="auto"/>
              <w:left w:val="single" w:sz="6" w:space="0" w:color="auto"/>
              <w:bottom w:val="single" w:sz="6" w:space="0" w:color="auto"/>
              <w:right w:val="single" w:sz="4" w:space="0" w:color="auto"/>
            </w:tcBorders>
          </w:tcPr>
          <w:p w14:paraId="2FABE2F1" w14:textId="77777777" w:rsidR="007E1AAF" w:rsidRPr="005450A4" w:rsidRDefault="007E1AAF">
            <w:pPr>
              <w:pStyle w:val="Tabletext"/>
              <w:jc w:val="both"/>
              <w:rPr>
                <w:rFonts w:ascii="Times New Roman" w:eastAsia="標楷體" w:hAnsi="Times New Roman"/>
                <w:b/>
                <w:i/>
                <w:sz w:val="24"/>
                <w:szCs w:val="24"/>
              </w:rPr>
            </w:pPr>
            <w:hyperlink r:id="rId35" w:tgtFrame="tagFrame" w:history="1">
              <w:r w:rsidRPr="005450A4">
                <w:rPr>
                  <w:rFonts w:ascii="Times New Roman" w:eastAsia="標楷體" w:hAnsi="Times New Roman"/>
                  <w:b/>
                  <w:i/>
                  <w:sz w:val="24"/>
                  <w:szCs w:val="24"/>
                </w:rPr>
                <w:t>XmlDataLen</w:t>
              </w:r>
            </w:hyperlink>
          </w:p>
        </w:tc>
        <w:tc>
          <w:tcPr>
            <w:tcW w:w="2029" w:type="dxa"/>
            <w:tcBorders>
              <w:top w:val="single" w:sz="6" w:space="0" w:color="auto"/>
              <w:left w:val="single" w:sz="4" w:space="0" w:color="auto"/>
              <w:bottom w:val="single" w:sz="6" w:space="0" w:color="auto"/>
              <w:right w:val="single" w:sz="6" w:space="0" w:color="auto"/>
            </w:tcBorders>
          </w:tcPr>
          <w:p w14:paraId="702E0600"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Length</w:t>
            </w:r>
          </w:p>
        </w:tc>
        <w:tc>
          <w:tcPr>
            <w:tcW w:w="1980" w:type="dxa"/>
            <w:tcBorders>
              <w:top w:val="single" w:sz="6" w:space="0" w:color="auto"/>
              <w:left w:val="single" w:sz="6" w:space="0" w:color="auto"/>
              <w:bottom w:val="single" w:sz="6" w:space="0" w:color="auto"/>
              <w:right w:val="single" w:sz="6" w:space="0" w:color="auto"/>
            </w:tcBorders>
          </w:tcPr>
          <w:p w14:paraId="30A90EA9"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60A4292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28DA242A" w14:textId="77777777">
        <w:trPr>
          <w:cantSplit/>
          <w:trHeight w:val="426"/>
        </w:trPr>
        <w:tc>
          <w:tcPr>
            <w:tcW w:w="900" w:type="dxa"/>
            <w:tcBorders>
              <w:top w:val="single" w:sz="6" w:space="0" w:color="auto"/>
              <w:left w:val="double" w:sz="6" w:space="0" w:color="auto"/>
              <w:bottom w:val="single" w:sz="6" w:space="0" w:color="auto"/>
              <w:right w:val="single" w:sz="6" w:space="0" w:color="auto"/>
            </w:tcBorders>
          </w:tcPr>
          <w:p w14:paraId="6A7CB10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213</w:t>
            </w:r>
          </w:p>
        </w:tc>
        <w:tc>
          <w:tcPr>
            <w:tcW w:w="2111" w:type="dxa"/>
            <w:tcBorders>
              <w:top w:val="single" w:sz="6" w:space="0" w:color="auto"/>
              <w:left w:val="single" w:sz="6" w:space="0" w:color="auto"/>
              <w:bottom w:val="single" w:sz="6" w:space="0" w:color="auto"/>
              <w:right w:val="single" w:sz="4" w:space="0" w:color="auto"/>
            </w:tcBorders>
          </w:tcPr>
          <w:p w14:paraId="4CA06535" w14:textId="77777777" w:rsidR="007E1AAF" w:rsidRPr="005450A4" w:rsidRDefault="007E1AAF">
            <w:pPr>
              <w:pStyle w:val="Tabletext"/>
              <w:jc w:val="both"/>
              <w:rPr>
                <w:rFonts w:ascii="Times New Roman" w:eastAsia="標楷體" w:hAnsi="Times New Roman"/>
                <w:b/>
                <w:i/>
                <w:sz w:val="24"/>
                <w:szCs w:val="24"/>
              </w:rPr>
            </w:pPr>
            <w:hyperlink r:id="rId36" w:tgtFrame="tagFrame" w:history="1">
              <w:r w:rsidRPr="005450A4">
                <w:rPr>
                  <w:rFonts w:ascii="Times New Roman" w:eastAsia="標楷體" w:hAnsi="Times New Roman"/>
                  <w:b/>
                  <w:i/>
                  <w:sz w:val="24"/>
                  <w:szCs w:val="24"/>
                </w:rPr>
                <w:t>XmlData</w:t>
              </w:r>
            </w:hyperlink>
          </w:p>
        </w:tc>
        <w:tc>
          <w:tcPr>
            <w:tcW w:w="2029" w:type="dxa"/>
            <w:tcBorders>
              <w:top w:val="single" w:sz="6" w:space="0" w:color="auto"/>
              <w:left w:val="single" w:sz="4" w:space="0" w:color="auto"/>
              <w:bottom w:val="single" w:sz="6" w:space="0" w:color="auto"/>
              <w:right w:val="single" w:sz="6" w:space="0" w:color="auto"/>
            </w:tcBorders>
          </w:tcPr>
          <w:p w14:paraId="40579246"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data</w:t>
            </w:r>
          </w:p>
        </w:tc>
        <w:tc>
          <w:tcPr>
            <w:tcW w:w="1980" w:type="dxa"/>
            <w:tcBorders>
              <w:top w:val="single" w:sz="6" w:space="0" w:color="auto"/>
              <w:left w:val="single" w:sz="6" w:space="0" w:color="auto"/>
              <w:bottom w:val="single" w:sz="6" w:space="0" w:color="auto"/>
              <w:right w:val="single" w:sz="6" w:space="0" w:color="auto"/>
            </w:tcBorders>
          </w:tcPr>
          <w:p w14:paraId="7A93501B"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0075235C"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75DF8475" w14:textId="77777777">
        <w:trPr>
          <w:cantSplit/>
          <w:trHeight w:val="426"/>
        </w:trPr>
        <w:tc>
          <w:tcPr>
            <w:tcW w:w="900" w:type="dxa"/>
            <w:tcBorders>
              <w:top w:val="single" w:sz="6" w:space="0" w:color="auto"/>
              <w:left w:val="double" w:sz="6" w:space="0" w:color="auto"/>
              <w:bottom w:val="single" w:sz="6" w:space="0" w:color="auto"/>
              <w:right w:val="single" w:sz="6" w:space="0" w:color="auto"/>
            </w:tcBorders>
          </w:tcPr>
          <w:p w14:paraId="53AA2B63"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347</w:t>
            </w:r>
          </w:p>
        </w:tc>
        <w:tc>
          <w:tcPr>
            <w:tcW w:w="2111" w:type="dxa"/>
            <w:tcBorders>
              <w:top w:val="single" w:sz="6" w:space="0" w:color="auto"/>
              <w:left w:val="single" w:sz="6" w:space="0" w:color="auto"/>
              <w:bottom w:val="single" w:sz="6" w:space="0" w:color="auto"/>
              <w:right w:val="single" w:sz="4" w:space="0" w:color="auto"/>
            </w:tcBorders>
          </w:tcPr>
          <w:p w14:paraId="424F48EC" w14:textId="77777777" w:rsidR="007E1AAF" w:rsidRPr="005450A4" w:rsidRDefault="007E1AAF">
            <w:pPr>
              <w:pStyle w:val="Tabletext"/>
              <w:jc w:val="both"/>
              <w:rPr>
                <w:rFonts w:ascii="Times New Roman" w:eastAsia="標楷體" w:hAnsi="Times New Roman"/>
                <w:b/>
                <w:i/>
                <w:sz w:val="24"/>
                <w:szCs w:val="24"/>
              </w:rPr>
            </w:pPr>
            <w:hyperlink r:id="rId37" w:tgtFrame="tagFrame" w:history="1">
              <w:r w:rsidRPr="005450A4">
                <w:rPr>
                  <w:rFonts w:ascii="Times New Roman" w:eastAsia="標楷體" w:hAnsi="Times New Roman"/>
                  <w:b/>
                  <w:i/>
                  <w:sz w:val="24"/>
                  <w:szCs w:val="24"/>
                </w:rPr>
                <w:t>MessageEncoding</w:t>
              </w:r>
            </w:hyperlink>
          </w:p>
        </w:tc>
        <w:tc>
          <w:tcPr>
            <w:tcW w:w="2029" w:type="dxa"/>
            <w:tcBorders>
              <w:top w:val="single" w:sz="6" w:space="0" w:color="auto"/>
              <w:left w:val="single" w:sz="4" w:space="0" w:color="auto"/>
              <w:bottom w:val="single" w:sz="6" w:space="0" w:color="auto"/>
              <w:right w:val="single" w:sz="6" w:space="0" w:color="auto"/>
            </w:tcBorders>
          </w:tcPr>
          <w:p w14:paraId="76AD60B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74637A2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275152B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761BAFA9" w14:textId="77777777">
        <w:trPr>
          <w:cantSplit/>
          <w:trHeight w:val="426"/>
        </w:trPr>
        <w:tc>
          <w:tcPr>
            <w:tcW w:w="900" w:type="dxa"/>
            <w:tcBorders>
              <w:top w:val="single" w:sz="6" w:space="0" w:color="auto"/>
              <w:left w:val="double" w:sz="6" w:space="0" w:color="auto"/>
              <w:bottom w:val="single" w:sz="6" w:space="0" w:color="auto"/>
              <w:right w:val="single" w:sz="6" w:space="0" w:color="auto"/>
            </w:tcBorders>
          </w:tcPr>
          <w:p w14:paraId="1AE9630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369</w:t>
            </w:r>
          </w:p>
        </w:tc>
        <w:tc>
          <w:tcPr>
            <w:tcW w:w="2111" w:type="dxa"/>
            <w:tcBorders>
              <w:top w:val="single" w:sz="6" w:space="0" w:color="auto"/>
              <w:left w:val="single" w:sz="6" w:space="0" w:color="auto"/>
              <w:bottom w:val="single" w:sz="6" w:space="0" w:color="auto"/>
              <w:right w:val="single" w:sz="4" w:space="0" w:color="auto"/>
            </w:tcBorders>
          </w:tcPr>
          <w:p w14:paraId="068809CA" w14:textId="77777777" w:rsidR="007E1AAF" w:rsidRPr="005450A4" w:rsidRDefault="007E1AAF">
            <w:pPr>
              <w:pStyle w:val="Tabletext"/>
              <w:jc w:val="both"/>
              <w:rPr>
                <w:rFonts w:ascii="Times New Roman" w:eastAsia="標楷體" w:hAnsi="Times New Roman"/>
                <w:b/>
                <w:i/>
                <w:sz w:val="24"/>
                <w:szCs w:val="24"/>
              </w:rPr>
            </w:pPr>
            <w:hyperlink r:id="rId38" w:tgtFrame="tagFrame" w:history="1">
              <w:r w:rsidRPr="005450A4">
                <w:rPr>
                  <w:rFonts w:ascii="Times New Roman" w:eastAsia="標楷體" w:hAnsi="Times New Roman"/>
                  <w:b/>
                  <w:i/>
                  <w:sz w:val="24"/>
                  <w:szCs w:val="24"/>
                </w:rPr>
                <w:t>LastMsgSeqNumProcessed</w:t>
              </w:r>
            </w:hyperlink>
          </w:p>
        </w:tc>
        <w:tc>
          <w:tcPr>
            <w:tcW w:w="2029" w:type="dxa"/>
            <w:tcBorders>
              <w:top w:val="single" w:sz="6" w:space="0" w:color="auto"/>
              <w:left w:val="single" w:sz="4" w:space="0" w:color="auto"/>
              <w:bottom w:val="single" w:sz="6" w:space="0" w:color="auto"/>
              <w:right w:val="single" w:sz="6" w:space="0" w:color="auto"/>
            </w:tcBorders>
          </w:tcPr>
          <w:p w14:paraId="2BEC377E" w14:textId="77777777" w:rsidR="007E1AAF" w:rsidRPr="005450A4" w:rsidRDefault="001861CC">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lang w:eastAsia="zh-TW"/>
              </w:rPr>
              <w:t>Int</w:t>
            </w:r>
          </w:p>
        </w:tc>
        <w:tc>
          <w:tcPr>
            <w:tcW w:w="1980" w:type="dxa"/>
            <w:tcBorders>
              <w:top w:val="single" w:sz="6" w:space="0" w:color="auto"/>
              <w:left w:val="single" w:sz="6" w:space="0" w:color="auto"/>
              <w:bottom w:val="single" w:sz="6" w:space="0" w:color="auto"/>
              <w:right w:val="single" w:sz="6" w:space="0" w:color="auto"/>
            </w:tcBorders>
          </w:tcPr>
          <w:p w14:paraId="20199D97"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11BF61E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13F0D360" w14:textId="77777777">
        <w:trPr>
          <w:cantSplit/>
          <w:trHeight w:val="426"/>
        </w:trPr>
        <w:tc>
          <w:tcPr>
            <w:tcW w:w="900" w:type="dxa"/>
            <w:tcBorders>
              <w:top w:val="single" w:sz="6" w:space="0" w:color="auto"/>
              <w:left w:val="double" w:sz="6" w:space="0" w:color="auto"/>
              <w:bottom w:val="double" w:sz="6" w:space="0" w:color="auto"/>
              <w:right w:val="single" w:sz="6" w:space="0" w:color="auto"/>
            </w:tcBorders>
          </w:tcPr>
          <w:p w14:paraId="1F2ED0F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370</w:t>
            </w:r>
          </w:p>
        </w:tc>
        <w:tc>
          <w:tcPr>
            <w:tcW w:w="2111" w:type="dxa"/>
            <w:tcBorders>
              <w:top w:val="single" w:sz="6" w:space="0" w:color="auto"/>
              <w:left w:val="single" w:sz="6" w:space="0" w:color="auto"/>
              <w:bottom w:val="double" w:sz="6" w:space="0" w:color="auto"/>
              <w:right w:val="single" w:sz="4" w:space="0" w:color="auto"/>
            </w:tcBorders>
          </w:tcPr>
          <w:p w14:paraId="621292C7" w14:textId="77777777" w:rsidR="007E1AAF" w:rsidRPr="005450A4" w:rsidRDefault="007E1AAF">
            <w:pPr>
              <w:pStyle w:val="Tabletext"/>
              <w:jc w:val="both"/>
              <w:rPr>
                <w:rFonts w:ascii="Times New Roman" w:eastAsia="標楷體" w:hAnsi="Times New Roman"/>
                <w:b/>
                <w:i/>
                <w:sz w:val="24"/>
                <w:szCs w:val="24"/>
              </w:rPr>
            </w:pPr>
            <w:hyperlink r:id="rId39" w:tgtFrame="tagFrame" w:history="1">
              <w:r w:rsidRPr="005450A4">
                <w:rPr>
                  <w:rFonts w:ascii="Times New Roman" w:eastAsia="標楷體" w:hAnsi="Times New Roman"/>
                  <w:b/>
                  <w:i/>
                  <w:sz w:val="24"/>
                  <w:szCs w:val="24"/>
                </w:rPr>
                <w:t>OnBehalfOfSendingTime</w:t>
              </w:r>
            </w:hyperlink>
          </w:p>
        </w:tc>
        <w:tc>
          <w:tcPr>
            <w:tcW w:w="2029" w:type="dxa"/>
            <w:tcBorders>
              <w:top w:val="single" w:sz="6" w:space="0" w:color="auto"/>
              <w:left w:val="single" w:sz="4" w:space="0" w:color="auto"/>
              <w:bottom w:val="double" w:sz="6" w:space="0" w:color="auto"/>
              <w:right w:val="single" w:sz="6" w:space="0" w:color="auto"/>
            </w:tcBorders>
          </w:tcPr>
          <w:p w14:paraId="7D95C557"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UTCTimestamp</w:t>
            </w:r>
          </w:p>
        </w:tc>
        <w:tc>
          <w:tcPr>
            <w:tcW w:w="1980" w:type="dxa"/>
            <w:tcBorders>
              <w:top w:val="single" w:sz="6" w:space="0" w:color="auto"/>
              <w:left w:val="single" w:sz="6" w:space="0" w:color="auto"/>
              <w:bottom w:val="double" w:sz="6" w:space="0" w:color="auto"/>
              <w:right w:val="single" w:sz="6" w:space="0" w:color="auto"/>
            </w:tcBorders>
          </w:tcPr>
          <w:p w14:paraId="75C08DC4"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double" w:sz="6" w:space="0" w:color="auto"/>
              <w:right w:val="double" w:sz="6" w:space="0" w:color="auto"/>
            </w:tcBorders>
          </w:tcPr>
          <w:p w14:paraId="770B9F7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bl>
    <w:p w14:paraId="18E9C033" w14:textId="77777777" w:rsidR="007E1AAF" w:rsidRPr="005450A4" w:rsidRDefault="007E1AAF">
      <w:pPr>
        <w:ind w:left="1211"/>
        <w:rPr>
          <w:rFonts w:ascii="Times New Roman"/>
          <w:szCs w:val="24"/>
        </w:rPr>
      </w:pPr>
    </w:p>
    <w:p w14:paraId="5A7F3274" w14:textId="77777777" w:rsidR="007E1AAF" w:rsidRPr="005450A4" w:rsidRDefault="007E1AAF" w:rsidP="00C33AD2">
      <w:pPr>
        <w:numPr>
          <w:ilvl w:val="0"/>
          <w:numId w:val="26"/>
        </w:numPr>
        <w:autoSpaceDE w:val="0"/>
        <w:autoSpaceDN w:val="0"/>
        <w:adjustRightInd w:val="0"/>
        <w:snapToGrid/>
        <w:spacing w:line="240" w:lineRule="auto"/>
        <w:ind w:firstLine="851"/>
        <w:jc w:val="left"/>
        <w:rPr>
          <w:rFonts w:ascii="Times New Roman"/>
          <w:szCs w:val="24"/>
        </w:rPr>
      </w:pPr>
      <w:r w:rsidRPr="005450A4">
        <w:rPr>
          <w:rFonts w:ascii="Times New Roman"/>
          <w:szCs w:val="24"/>
        </w:rPr>
        <w:t>Standard Trailer</w:t>
      </w:r>
      <w:bookmarkEnd w:id="952"/>
      <w:bookmarkEnd w:id="953"/>
      <w:bookmarkEnd w:id="954"/>
    </w:p>
    <w:tbl>
      <w:tblPr>
        <w:tblW w:w="8640" w:type="dxa"/>
        <w:tblInd w:w="499" w:type="dxa"/>
        <w:tblLayout w:type="fixed"/>
        <w:tblLook w:val="0000" w:firstRow="0" w:lastRow="0" w:firstColumn="0" w:lastColumn="0" w:noHBand="0" w:noVBand="0"/>
      </w:tblPr>
      <w:tblGrid>
        <w:gridCol w:w="900"/>
        <w:gridCol w:w="1980"/>
        <w:gridCol w:w="2160"/>
        <w:gridCol w:w="1980"/>
        <w:gridCol w:w="1620"/>
      </w:tblGrid>
      <w:tr w:rsidR="007E1AAF" w:rsidRPr="005450A4" w14:paraId="41DF26DE" w14:textId="77777777">
        <w:trPr>
          <w:cantSplit/>
          <w:tblHeader/>
        </w:trPr>
        <w:tc>
          <w:tcPr>
            <w:tcW w:w="900" w:type="dxa"/>
            <w:tcBorders>
              <w:top w:val="double" w:sz="6" w:space="0" w:color="auto"/>
              <w:left w:val="double" w:sz="6" w:space="0" w:color="auto"/>
              <w:right w:val="single" w:sz="6" w:space="0" w:color="auto"/>
            </w:tcBorders>
          </w:tcPr>
          <w:p w14:paraId="5CBF6262" w14:textId="77777777" w:rsidR="007E1AAF" w:rsidRPr="005450A4" w:rsidRDefault="007E1AAF">
            <w:pPr>
              <w:pStyle w:val="TableHeading"/>
              <w:rPr>
                <w:rFonts w:ascii="Times New Roman" w:eastAsia="標楷體" w:hAnsi="Times New Roman"/>
                <w:sz w:val="24"/>
                <w:szCs w:val="24"/>
                <w:lang w:eastAsia="zh-TW"/>
              </w:rPr>
            </w:pPr>
            <w:bookmarkStart w:id="955" w:name="_Toc235609684"/>
            <w:r w:rsidRPr="005450A4">
              <w:rPr>
                <w:rFonts w:ascii="Times New Roman" w:eastAsia="標楷體" w:hAnsi="Times New Roman"/>
                <w:sz w:val="24"/>
                <w:szCs w:val="24"/>
              </w:rPr>
              <w:t>Tag</w:t>
            </w:r>
          </w:p>
        </w:tc>
        <w:tc>
          <w:tcPr>
            <w:tcW w:w="1980" w:type="dxa"/>
            <w:tcBorders>
              <w:top w:val="double" w:sz="6" w:space="0" w:color="auto"/>
              <w:left w:val="single" w:sz="6" w:space="0" w:color="auto"/>
              <w:right w:val="single" w:sz="4" w:space="0" w:color="auto"/>
            </w:tcBorders>
          </w:tcPr>
          <w:p w14:paraId="352E2610"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right w:val="single" w:sz="6" w:space="0" w:color="auto"/>
            </w:tcBorders>
          </w:tcPr>
          <w:p w14:paraId="46771332"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right w:val="single" w:sz="6" w:space="0" w:color="auto"/>
            </w:tcBorders>
          </w:tcPr>
          <w:p w14:paraId="612847C5" w14:textId="4FA4FFBB"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620" w:type="dxa"/>
            <w:tcBorders>
              <w:top w:val="double" w:sz="6" w:space="0" w:color="auto"/>
              <w:left w:val="single" w:sz="6" w:space="0" w:color="auto"/>
              <w:right w:val="double" w:sz="6" w:space="0" w:color="auto"/>
            </w:tcBorders>
          </w:tcPr>
          <w:p w14:paraId="61562BE7" w14:textId="2318012C"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26514267" w14:textId="77777777">
        <w:trPr>
          <w:cantSplit/>
          <w:trHeight w:val="426"/>
        </w:trPr>
        <w:tc>
          <w:tcPr>
            <w:tcW w:w="900" w:type="dxa"/>
            <w:tcBorders>
              <w:top w:val="single" w:sz="6" w:space="0" w:color="auto"/>
              <w:left w:val="double" w:sz="6" w:space="0" w:color="auto"/>
              <w:bottom w:val="single" w:sz="6" w:space="0" w:color="auto"/>
              <w:right w:val="single" w:sz="6" w:space="0" w:color="auto"/>
            </w:tcBorders>
          </w:tcPr>
          <w:p w14:paraId="28E2E65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93</w:t>
            </w:r>
          </w:p>
        </w:tc>
        <w:tc>
          <w:tcPr>
            <w:tcW w:w="1980" w:type="dxa"/>
            <w:tcBorders>
              <w:top w:val="single" w:sz="6" w:space="0" w:color="auto"/>
              <w:left w:val="single" w:sz="6" w:space="0" w:color="auto"/>
              <w:bottom w:val="single" w:sz="6" w:space="0" w:color="auto"/>
              <w:right w:val="single" w:sz="4" w:space="0" w:color="auto"/>
            </w:tcBorders>
          </w:tcPr>
          <w:p w14:paraId="23AB93B0" w14:textId="77777777" w:rsidR="007E1AAF" w:rsidRPr="005450A4" w:rsidRDefault="007E1AAF">
            <w:pPr>
              <w:pStyle w:val="Tabletext"/>
              <w:jc w:val="both"/>
              <w:rPr>
                <w:rFonts w:ascii="Times New Roman" w:eastAsia="標楷體" w:hAnsi="Times New Roman"/>
                <w:b/>
                <w:i/>
                <w:sz w:val="24"/>
                <w:szCs w:val="24"/>
              </w:rPr>
            </w:pPr>
            <w:hyperlink r:id="rId40" w:tgtFrame="tagFrame" w:history="1">
              <w:r w:rsidRPr="005450A4">
                <w:rPr>
                  <w:rFonts w:ascii="Times New Roman" w:eastAsia="標楷體" w:hAnsi="Times New Roman"/>
                  <w:b/>
                  <w:i/>
                  <w:sz w:val="24"/>
                  <w:szCs w:val="24"/>
                </w:rPr>
                <w:t>SignatureLength</w:t>
              </w:r>
            </w:hyperlink>
          </w:p>
        </w:tc>
        <w:tc>
          <w:tcPr>
            <w:tcW w:w="2160" w:type="dxa"/>
            <w:tcBorders>
              <w:top w:val="single" w:sz="6" w:space="0" w:color="auto"/>
              <w:left w:val="single" w:sz="4" w:space="0" w:color="auto"/>
              <w:bottom w:val="single" w:sz="6" w:space="0" w:color="auto"/>
              <w:right w:val="single" w:sz="6" w:space="0" w:color="auto"/>
            </w:tcBorders>
          </w:tcPr>
          <w:p w14:paraId="084D98FD"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Length</w:t>
            </w:r>
          </w:p>
        </w:tc>
        <w:tc>
          <w:tcPr>
            <w:tcW w:w="1980" w:type="dxa"/>
            <w:tcBorders>
              <w:top w:val="single" w:sz="6" w:space="0" w:color="auto"/>
              <w:left w:val="single" w:sz="6" w:space="0" w:color="auto"/>
              <w:bottom w:val="single" w:sz="6" w:space="0" w:color="auto"/>
              <w:right w:val="single" w:sz="6" w:space="0" w:color="auto"/>
            </w:tcBorders>
          </w:tcPr>
          <w:p w14:paraId="23F2D16B"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3558AF7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7D44564A" w14:textId="77777777">
        <w:trPr>
          <w:cantSplit/>
          <w:trHeight w:val="426"/>
        </w:trPr>
        <w:tc>
          <w:tcPr>
            <w:tcW w:w="900" w:type="dxa"/>
            <w:tcBorders>
              <w:top w:val="single" w:sz="6" w:space="0" w:color="auto"/>
              <w:left w:val="double" w:sz="6" w:space="0" w:color="auto"/>
              <w:bottom w:val="single" w:sz="6" w:space="0" w:color="auto"/>
              <w:right w:val="single" w:sz="6" w:space="0" w:color="auto"/>
            </w:tcBorders>
          </w:tcPr>
          <w:p w14:paraId="166D23C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89</w:t>
            </w:r>
          </w:p>
        </w:tc>
        <w:tc>
          <w:tcPr>
            <w:tcW w:w="1980" w:type="dxa"/>
            <w:tcBorders>
              <w:top w:val="single" w:sz="6" w:space="0" w:color="auto"/>
              <w:left w:val="single" w:sz="6" w:space="0" w:color="auto"/>
              <w:bottom w:val="single" w:sz="6" w:space="0" w:color="auto"/>
              <w:right w:val="single" w:sz="4" w:space="0" w:color="auto"/>
            </w:tcBorders>
          </w:tcPr>
          <w:p w14:paraId="7402C2F6" w14:textId="77777777" w:rsidR="007E1AAF" w:rsidRPr="005450A4" w:rsidRDefault="007E1AAF">
            <w:pPr>
              <w:pStyle w:val="Tabletext"/>
              <w:jc w:val="both"/>
              <w:rPr>
                <w:rFonts w:ascii="Times New Roman" w:eastAsia="標楷體" w:hAnsi="Times New Roman"/>
                <w:b/>
                <w:i/>
                <w:sz w:val="24"/>
                <w:szCs w:val="24"/>
              </w:rPr>
            </w:pPr>
            <w:hyperlink r:id="rId41" w:tgtFrame="tagFrame" w:history="1">
              <w:r w:rsidRPr="005450A4">
                <w:rPr>
                  <w:rFonts w:ascii="Times New Roman" w:eastAsia="標楷體" w:hAnsi="Times New Roman"/>
                  <w:b/>
                  <w:i/>
                  <w:sz w:val="24"/>
                  <w:szCs w:val="24"/>
                </w:rPr>
                <w:t>Signature</w:t>
              </w:r>
            </w:hyperlink>
          </w:p>
        </w:tc>
        <w:tc>
          <w:tcPr>
            <w:tcW w:w="2160" w:type="dxa"/>
            <w:tcBorders>
              <w:top w:val="single" w:sz="6" w:space="0" w:color="auto"/>
              <w:left w:val="single" w:sz="4" w:space="0" w:color="auto"/>
              <w:bottom w:val="single" w:sz="6" w:space="0" w:color="auto"/>
              <w:right w:val="single" w:sz="6" w:space="0" w:color="auto"/>
            </w:tcBorders>
          </w:tcPr>
          <w:p w14:paraId="28FE5B9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data</w:t>
            </w:r>
          </w:p>
        </w:tc>
        <w:tc>
          <w:tcPr>
            <w:tcW w:w="1980" w:type="dxa"/>
            <w:tcBorders>
              <w:top w:val="single" w:sz="6" w:space="0" w:color="auto"/>
              <w:left w:val="single" w:sz="6" w:space="0" w:color="auto"/>
              <w:bottom w:val="single" w:sz="6" w:space="0" w:color="auto"/>
              <w:right w:val="single" w:sz="6" w:space="0" w:color="auto"/>
            </w:tcBorders>
          </w:tcPr>
          <w:p w14:paraId="410D86CD"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620" w:type="dxa"/>
            <w:tcBorders>
              <w:top w:val="single" w:sz="6" w:space="0" w:color="auto"/>
              <w:left w:val="single" w:sz="6" w:space="0" w:color="auto"/>
              <w:bottom w:val="single" w:sz="6" w:space="0" w:color="auto"/>
              <w:right w:val="double" w:sz="6" w:space="0" w:color="auto"/>
            </w:tcBorders>
          </w:tcPr>
          <w:p w14:paraId="3EF94E79"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3B9C50F4" w14:textId="77777777">
        <w:trPr>
          <w:cantSplit/>
        </w:trPr>
        <w:tc>
          <w:tcPr>
            <w:tcW w:w="900" w:type="dxa"/>
            <w:tcBorders>
              <w:top w:val="single" w:sz="6" w:space="0" w:color="auto"/>
              <w:left w:val="double" w:sz="6" w:space="0" w:color="auto"/>
              <w:bottom w:val="double" w:sz="6" w:space="0" w:color="auto"/>
              <w:right w:val="single" w:sz="6" w:space="0" w:color="auto"/>
            </w:tcBorders>
          </w:tcPr>
          <w:p w14:paraId="41AF490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10</w:t>
            </w:r>
          </w:p>
        </w:tc>
        <w:tc>
          <w:tcPr>
            <w:tcW w:w="1980" w:type="dxa"/>
            <w:tcBorders>
              <w:top w:val="single" w:sz="6" w:space="0" w:color="auto"/>
              <w:left w:val="single" w:sz="6" w:space="0" w:color="auto"/>
              <w:bottom w:val="double" w:sz="6" w:space="0" w:color="auto"/>
              <w:right w:val="single" w:sz="4" w:space="0" w:color="auto"/>
            </w:tcBorders>
          </w:tcPr>
          <w:p w14:paraId="7C9133A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CheckSum</w:t>
            </w:r>
          </w:p>
        </w:tc>
        <w:tc>
          <w:tcPr>
            <w:tcW w:w="2160" w:type="dxa"/>
            <w:tcBorders>
              <w:top w:val="single" w:sz="6" w:space="0" w:color="auto"/>
              <w:left w:val="single" w:sz="4" w:space="0" w:color="auto"/>
              <w:bottom w:val="double" w:sz="6" w:space="0" w:color="auto"/>
              <w:right w:val="single" w:sz="6" w:space="0" w:color="auto"/>
            </w:tcBorders>
          </w:tcPr>
          <w:p w14:paraId="6976C07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double" w:sz="6" w:space="0" w:color="auto"/>
              <w:right w:val="single" w:sz="6" w:space="0" w:color="auto"/>
            </w:tcBorders>
          </w:tcPr>
          <w:p w14:paraId="0BC3785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620" w:type="dxa"/>
            <w:tcBorders>
              <w:top w:val="single" w:sz="6" w:space="0" w:color="auto"/>
              <w:left w:val="single" w:sz="6" w:space="0" w:color="auto"/>
              <w:bottom w:val="double" w:sz="6" w:space="0" w:color="auto"/>
              <w:right w:val="double" w:sz="6" w:space="0" w:color="auto"/>
            </w:tcBorders>
          </w:tcPr>
          <w:p w14:paraId="64EB8D6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76DA84BE" w14:textId="77777777" w:rsidR="007E1AAF" w:rsidRPr="005450A4" w:rsidRDefault="007E1AAF">
      <w:pPr>
        <w:snapToGrid/>
        <w:spacing w:line="240" w:lineRule="auto"/>
        <w:ind w:left="425"/>
        <w:jc w:val="left"/>
        <w:outlineLvl w:val="0"/>
        <w:rPr>
          <w:rFonts w:ascii="Times New Roman"/>
          <w:szCs w:val="24"/>
        </w:rPr>
      </w:pPr>
    </w:p>
    <w:p w14:paraId="382360A3" w14:textId="77777777" w:rsidR="007E1AAF" w:rsidRPr="005450A4" w:rsidRDefault="007E1AAF" w:rsidP="00C33AD2">
      <w:pPr>
        <w:numPr>
          <w:ilvl w:val="0"/>
          <w:numId w:val="20"/>
        </w:numPr>
        <w:ind w:left="1077"/>
        <w:rPr>
          <w:rFonts w:ascii="Times New Roman"/>
          <w:szCs w:val="24"/>
        </w:rPr>
      </w:pPr>
      <w:bookmarkStart w:id="956" w:name="_Toc238267113"/>
      <w:bookmarkStart w:id="957" w:name="_Toc242001422"/>
      <w:bookmarkStart w:id="958" w:name="_Toc242002746"/>
      <w:r w:rsidRPr="005450A4">
        <w:rPr>
          <w:rFonts w:ascii="Times New Roman"/>
          <w:szCs w:val="24"/>
        </w:rPr>
        <w:br w:type="page"/>
      </w:r>
      <w:r w:rsidRPr="005450A4">
        <w:rPr>
          <w:rFonts w:ascii="Times New Roman"/>
          <w:szCs w:val="24"/>
        </w:rPr>
        <w:lastRenderedPageBreak/>
        <w:t xml:space="preserve"> Administrative Messages</w:t>
      </w:r>
      <w:bookmarkEnd w:id="955"/>
      <w:bookmarkEnd w:id="956"/>
      <w:bookmarkEnd w:id="957"/>
      <w:bookmarkEnd w:id="958"/>
    </w:p>
    <w:p w14:paraId="403F318B" w14:textId="77777777" w:rsidR="007E1AAF" w:rsidRPr="005450A4" w:rsidRDefault="007E1AAF" w:rsidP="00C33AD2">
      <w:pPr>
        <w:numPr>
          <w:ilvl w:val="0"/>
          <w:numId w:val="27"/>
        </w:numPr>
        <w:autoSpaceDE w:val="0"/>
        <w:autoSpaceDN w:val="0"/>
        <w:adjustRightInd w:val="0"/>
        <w:snapToGrid/>
        <w:spacing w:line="240" w:lineRule="auto"/>
        <w:ind w:firstLine="851"/>
        <w:jc w:val="left"/>
        <w:rPr>
          <w:rFonts w:ascii="Times New Roman"/>
          <w:szCs w:val="24"/>
        </w:rPr>
      </w:pPr>
      <w:bookmarkStart w:id="959" w:name="_Toc235609691"/>
      <w:bookmarkStart w:id="960" w:name="_Toc238267120"/>
      <w:bookmarkStart w:id="961" w:name="_Toc241927236"/>
      <w:bookmarkStart w:id="962" w:name="_Toc235609685"/>
      <w:bookmarkStart w:id="963" w:name="_Toc238267114"/>
      <w:r w:rsidRPr="005450A4">
        <w:rPr>
          <w:rFonts w:ascii="Times New Roman"/>
          <w:szCs w:val="24"/>
        </w:rPr>
        <w:t>Logon</w:t>
      </w:r>
      <w:bookmarkEnd w:id="959"/>
      <w:bookmarkEnd w:id="960"/>
      <w:bookmarkEnd w:id="961"/>
    </w:p>
    <w:tbl>
      <w:tblPr>
        <w:tblW w:w="8820" w:type="dxa"/>
        <w:tblInd w:w="409" w:type="dxa"/>
        <w:tblLayout w:type="fixed"/>
        <w:tblCellMar>
          <w:left w:w="99" w:type="dxa"/>
          <w:right w:w="99" w:type="dxa"/>
        </w:tblCellMar>
        <w:tblLook w:val="0000" w:firstRow="0" w:lastRow="0" w:firstColumn="0" w:lastColumn="0" w:noHBand="0" w:noVBand="0"/>
      </w:tblPr>
      <w:tblGrid>
        <w:gridCol w:w="683"/>
        <w:gridCol w:w="714"/>
        <w:gridCol w:w="1695"/>
        <w:gridCol w:w="1948"/>
        <w:gridCol w:w="1980"/>
        <w:gridCol w:w="1800"/>
      </w:tblGrid>
      <w:tr w:rsidR="007E1AAF" w:rsidRPr="005450A4" w14:paraId="03584E3E" w14:textId="77777777">
        <w:trPr>
          <w:cantSplit/>
        </w:trPr>
        <w:tc>
          <w:tcPr>
            <w:tcW w:w="683" w:type="dxa"/>
            <w:tcBorders>
              <w:top w:val="double" w:sz="6" w:space="0" w:color="auto"/>
              <w:left w:val="double" w:sz="6" w:space="0" w:color="auto"/>
              <w:bottom w:val="double" w:sz="6" w:space="0" w:color="auto"/>
              <w:right w:val="single" w:sz="6" w:space="0" w:color="auto"/>
            </w:tcBorders>
            <w:shd w:val="clear" w:color="auto" w:fill="99CCFF"/>
          </w:tcPr>
          <w:p w14:paraId="535C83A7"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409" w:type="dxa"/>
            <w:gridSpan w:val="2"/>
            <w:tcBorders>
              <w:top w:val="double" w:sz="6" w:space="0" w:color="auto"/>
              <w:left w:val="single" w:sz="6" w:space="0" w:color="auto"/>
              <w:bottom w:val="double" w:sz="6" w:space="0" w:color="auto"/>
              <w:right w:val="single" w:sz="4" w:space="0" w:color="auto"/>
            </w:tcBorders>
            <w:shd w:val="clear" w:color="auto" w:fill="99CCFF"/>
          </w:tcPr>
          <w:p w14:paraId="1F337590"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948" w:type="dxa"/>
            <w:tcBorders>
              <w:top w:val="double" w:sz="6" w:space="0" w:color="auto"/>
              <w:left w:val="single" w:sz="4" w:space="0" w:color="auto"/>
              <w:bottom w:val="double" w:sz="6" w:space="0" w:color="auto"/>
              <w:right w:val="single" w:sz="6" w:space="0" w:color="auto"/>
            </w:tcBorders>
            <w:shd w:val="clear" w:color="auto" w:fill="99CCFF"/>
          </w:tcPr>
          <w:p w14:paraId="1431CB44"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shd w:val="clear" w:color="auto" w:fill="99CCFF"/>
          </w:tcPr>
          <w:p w14:paraId="554F9AC9" w14:textId="2888CA65"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shd w:val="clear" w:color="auto" w:fill="99CCFF"/>
          </w:tcPr>
          <w:p w14:paraId="69F1FBDD" w14:textId="20C0EA2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6E74FB33" w14:textId="77777777">
        <w:trPr>
          <w:cantSplit/>
        </w:trPr>
        <w:tc>
          <w:tcPr>
            <w:tcW w:w="683" w:type="dxa"/>
            <w:tcBorders>
              <w:top w:val="double" w:sz="6" w:space="0" w:color="auto"/>
              <w:left w:val="double" w:sz="6" w:space="0" w:color="auto"/>
              <w:bottom w:val="single" w:sz="6" w:space="0" w:color="auto"/>
              <w:right w:val="single" w:sz="6" w:space="0" w:color="auto"/>
            </w:tcBorders>
          </w:tcPr>
          <w:p w14:paraId="6DBE44C9" w14:textId="77777777" w:rsidR="007E1AAF" w:rsidRPr="005450A4" w:rsidRDefault="007E1AAF">
            <w:pPr>
              <w:pStyle w:val="Tabletext"/>
              <w:rPr>
                <w:rFonts w:ascii="Times New Roman" w:eastAsia="標楷體" w:hAnsi="Times New Roman"/>
                <w:sz w:val="24"/>
                <w:szCs w:val="24"/>
              </w:rPr>
            </w:pPr>
          </w:p>
        </w:tc>
        <w:tc>
          <w:tcPr>
            <w:tcW w:w="2409" w:type="dxa"/>
            <w:gridSpan w:val="2"/>
            <w:tcBorders>
              <w:top w:val="double" w:sz="6" w:space="0" w:color="auto"/>
              <w:left w:val="single" w:sz="6" w:space="0" w:color="auto"/>
              <w:bottom w:val="single" w:sz="6" w:space="0" w:color="auto"/>
              <w:right w:val="single" w:sz="4" w:space="0" w:color="auto"/>
            </w:tcBorders>
          </w:tcPr>
          <w:p w14:paraId="3761CFE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948" w:type="dxa"/>
            <w:tcBorders>
              <w:top w:val="double" w:sz="6" w:space="0" w:color="auto"/>
              <w:left w:val="single" w:sz="4" w:space="0" w:color="auto"/>
              <w:bottom w:val="single" w:sz="6" w:space="0" w:color="auto"/>
              <w:right w:val="single" w:sz="6" w:space="0" w:color="auto"/>
            </w:tcBorders>
          </w:tcPr>
          <w:p w14:paraId="3E728925"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4B04264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793E84A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5C35FCB" w14:textId="77777777">
        <w:trPr>
          <w:cantSplit/>
        </w:trPr>
        <w:tc>
          <w:tcPr>
            <w:tcW w:w="683" w:type="dxa"/>
            <w:tcBorders>
              <w:top w:val="single" w:sz="6" w:space="0" w:color="auto"/>
              <w:left w:val="double" w:sz="6" w:space="0" w:color="auto"/>
              <w:bottom w:val="single" w:sz="6" w:space="0" w:color="auto"/>
              <w:right w:val="single" w:sz="6" w:space="0" w:color="auto"/>
            </w:tcBorders>
          </w:tcPr>
          <w:p w14:paraId="18D5B44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98</w:t>
            </w:r>
          </w:p>
        </w:tc>
        <w:tc>
          <w:tcPr>
            <w:tcW w:w="2409" w:type="dxa"/>
            <w:gridSpan w:val="2"/>
            <w:tcBorders>
              <w:top w:val="single" w:sz="6" w:space="0" w:color="auto"/>
              <w:left w:val="single" w:sz="6" w:space="0" w:color="auto"/>
              <w:bottom w:val="single" w:sz="6" w:space="0" w:color="auto"/>
              <w:right w:val="single" w:sz="4" w:space="0" w:color="auto"/>
            </w:tcBorders>
          </w:tcPr>
          <w:p w14:paraId="597134F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EncryptMethod</w:t>
            </w:r>
          </w:p>
        </w:tc>
        <w:tc>
          <w:tcPr>
            <w:tcW w:w="1948" w:type="dxa"/>
            <w:tcBorders>
              <w:top w:val="single" w:sz="6" w:space="0" w:color="auto"/>
              <w:left w:val="single" w:sz="4" w:space="0" w:color="auto"/>
              <w:bottom w:val="single" w:sz="6" w:space="0" w:color="auto"/>
              <w:right w:val="single" w:sz="6" w:space="0" w:color="auto"/>
            </w:tcBorders>
          </w:tcPr>
          <w:p w14:paraId="670AFF7D"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top w:val="single" w:sz="6" w:space="0" w:color="auto"/>
              <w:left w:val="single" w:sz="6" w:space="0" w:color="auto"/>
              <w:bottom w:val="single" w:sz="6" w:space="0" w:color="auto"/>
              <w:right w:val="single" w:sz="6" w:space="0" w:color="auto"/>
            </w:tcBorders>
          </w:tcPr>
          <w:p w14:paraId="2BF84AF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6F61609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65FAD109" w14:textId="77777777">
        <w:trPr>
          <w:cantSplit/>
        </w:trPr>
        <w:tc>
          <w:tcPr>
            <w:tcW w:w="683" w:type="dxa"/>
            <w:tcBorders>
              <w:top w:val="single" w:sz="6" w:space="0" w:color="auto"/>
              <w:left w:val="double" w:sz="6" w:space="0" w:color="auto"/>
              <w:bottom w:val="single" w:sz="6" w:space="0" w:color="auto"/>
              <w:right w:val="single" w:sz="6" w:space="0" w:color="auto"/>
            </w:tcBorders>
          </w:tcPr>
          <w:p w14:paraId="333EA79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108</w:t>
            </w:r>
          </w:p>
        </w:tc>
        <w:tc>
          <w:tcPr>
            <w:tcW w:w="2409" w:type="dxa"/>
            <w:gridSpan w:val="2"/>
            <w:tcBorders>
              <w:top w:val="single" w:sz="6" w:space="0" w:color="auto"/>
              <w:left w:val="single" w:sz="6" w:space="0" w:color="auto"/>
              <w:bottom w:val="single" w:sz="6" w:space="0" w:color="auto"/>
              <w:right w:val="single" w:sz="4" w:space="0" w:color="auto"/>
            </w:tcBorders>
          </w:tcPr>
          <w:p w14:paraId="05B12D1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HeartBtInt</w:t>
            </w:r>
          </w:p>
        </w:tc>
        <w:tc>
          <w:tcPr>
            <w:tcW w:w="1948" w:type="dxa"/>
            <w:tcBorders>
              <w:top w:val="single" w:sz="6" w:space="0" w:color="auto"/>
              <w:left w:val="single" w:sz="4" w:space="0" w:color="auto"/>
              <w:bottom w:val="single" w:sz="6" w:space="0" w:color="auto"/>
              <w:right w:val="single" w:sz="6" w:space="0" w:color="auto"/>
            </w:tcBorders>
          </w:tcPr>
          <w:p w14:paraId="791AC8C1"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top w:val="single" w:sz="6" w:space="0" w:color="auto"/>
              <w:left w:val="single" w:sz="6" w:space="0" w:color="auto"/>
              <w:bottom w:val="single" w:sz="6" w:space="0" w:color="auto"/>
              <w:right w:val="single" w:sz="6" w:space="0" w:color="auto"/>
            </w:tcBorders>
          </w:tcPr>
          <w:p w14:paraId="13947D51" w14:textId="77777777" w:rsidR="007E1AAF" w:rsidRPr="005450A4" w:rsidRDefault="007E1AAF">
            <w:pPr>
              <w:pStyle w:val="Tabletext"/>
              <w:jc w:val="both"/>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429840C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4361CF6F" w14:textId="77777777">
        <w:trPr>
          <w:cantSplit/>
        </w:trPr>
        <w:tc>
          <w:tcPr>
            <w:tcW w:w="683" w:type="dxa"/>
            <w:tcBorders>
              <w:top w:val="single" w:sz="6" w:space="0" w:color="auto"/>
              <w:left w:val="double" w:sz="6" w:space="0" w:color="auto"/>
              <w:bottom w:val="single" w:sz="6" w:space="0" w:color="auto"/>
              <w:right w:val="single" w:sz="6" w:space="0" w:color="auto"/>
            </w:tcBorders>
          </w:tcPr>
          <w:p w14:paraId="62323AE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95</w:t>
            </w:r>
          </w:p>
        </w:tc>
        <w:tc>
          <w:tcPr>
            <w:tcW w:w="2409" w:type="dxa"/>
            <w:gridSpan w:val="2"/>
            <w:tcBorders>
              <w:top w:val="single" w:sz="6" w:space="0" w:color="auto"/>
              <w:left w:val="single" w:sz="6" w:space="0" w:color="auto"/>
              <w:bottom w:val="single" w:sz="6" w:space="0" w:color="auto"/>
              <w:right w:val="single" w:sz="4" w:space="0" w:color="auto"/>
            </w:tcBorders>
          </w:tcPr>
          <w:p w14:paraId="3C0BB58C"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RawDataLength</w:t>
            </w:r>
          </w:p>
        </w:tc>
        <w:tc>
          <w:tcPr>
            <w:tcW w:w="1948" w:type="dxa"/>
            <w:tcBorders>
              <w:top w:val="single" w:sz="6" w:space="0" w:color="auto"/>
              <w:left w:val="single" w:sz="4" w:space="0" w:color="auto"/>
              <w:bottom w:val="single" w:sz="6" w:space="0" w:color="auto"/>
              <w:right w:val="single" w:sz="6" w:space="0" w:color="auto"/>
            </w:tcBorders>
          </w:tcPr>
          <w:p w14:paraId="284083B8" w14:textId="77777777" w:rsidR="007E1AAF" w:rsidRPr="005450A4" w:rsidRDefault="001861CC">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lang w:eastAsia="zh-TW"/>
              </w:rPr>
              <w:t>I</w:t>
            </w:r>
            <w:r w:rsidR="007E1AAF" w:rsidRPr="005450A4">
              <w:rPr>
                <w:rFonts w:ascii="Times New Roman" w:eastAsia="標楷體" w:hAnsi="Times New Roman"/>
                <w:b/>
                <w:i/>
                <w:sz w:val="24"/>
                <w:szCs w:val="24"/>
              </w:rPr>
              <w:t>nt</w:t>
            </w:r>
          </w:p>
        </w:tc>
        <w:tc>
          <w:tcPr>
            <w:tcW w:w="1980" w:type="dxa"/>
            <w:tcBorders>
              <w:top w:val="single" w:sz="6" w:space="0" w:color="auto"/>
              <w:left w:val="single" w:sz="6" w:space="0" w:color="auto"/>
              <w:bottom w:val="single" w:sz="6" w:space="0" w:color="auto"/>
              <w:right w:val="single" w:sz="6" w:space="0" w:color="auto"/>
            </w:tcBorders>
          </w:tcPr>
          <w:p w14:paraId="4E09E4BD"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6C98F7A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206B02FB" w14:textId="77777777">
        <w:trPr>
          <w:cantSplit/>
        </w:trPr>
        <w:tc>
          <w:tcPr>
            <w:tcW w:w="683" w:type="dxa"/>
            <w:tcBorders>
              <w:top w:val="single" w:sz="6" w:space="0" w:color="auto"/>
              <w:left w:val="double" w:sz="6" w:space="0" w:color="auto"/>
              <w:bottom w:val="single" w:sz="6" w:space="0" w:color="auto"/>
              <w:right w:val="single" w:sz="6" w:space="0" w:color="auto"/>
            </w:tcBorders>
          </w:tcPr>
          <w:p w14:paraId="1A5FA247"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96</w:t>
            </w:r>
          </w:p>
        </w:tc>
        <w:tc>
          <w:tcPr>
            <w:tcW w:w="2409" w:type="dxa"/>
            <w:gridSpan w:val="2"/>
            <w:tcBorders>
              <w:top w:val="single" w:sz="6" w:space="0" w:color="auto"/>
              <w:left w:val="single" w:sz="6" w:space="0" w:color="auto"/>
              <w:bottom w:val="single" w:sz="6" w:space="0" w:color="auto"/>
              <w:right w:val="single" w:sz="4" w:space="0" w:color="auto"/>
            </w:tcBorders>
          </w:tcPr>
          <w:p w14:paraId="61E1462C"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RawData</w:t>
            </w:r>
          </w:p>
        </w:tc>
        <w:tc>
          <w:tcPr>
            <w:tcW w:w="1948" w:type="dxa"/>
            <w:tcBorders>
              <w:top w:val="single" w:sz="6" w:space="0" w:color="auto"/>
              <w:left w:val="single" w:sz="4" w:space="0" w:color="auto"/>
              <w:bottom w:val="single" w:sz="6" w:space="0" w:color="auto"/>
              <w:right w:val="single" w:sz="6" w:space="0" w:color="auto"/>
            </w:tcBorders>
          </w:tcPr>
          <w:p w14:paraId="1A4DF1A9"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data</w:t>
            </w:r>
          </w:p>
        </w:tc>
        <w:tc>
          <w:tcPr>
            <w:tcW w:w="1980" w:type="dxa"/>
            <w:tcBorders>
              <w:top w:val="single" w:sz="6" w:space="0" w:color="auto"/>
              <w:left w:val="single" w:sz="6" w:space="0" w:color="auto"/>
              <w:bottom w:val="single" w:sz="6" w:space="0" w:color="auto"/>
              <w:right w:val="single" w:sz="6" w:space="0" w:color="auto"/>
            </w:tcBorders>
          </w:tcPr>
          <w:p w14:paraId="3B3C948C"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1E1B8286"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7EF969BD" w14:textId="77777777">
        <w:trPr>
          <w:cantSplit/>
        </w:trPr>
        <w:tc>
          <w:tcPr>
            <w:tcW w:w="683" w:type="dxa"/>
            <w:tcBorders>
              <w:top w:val="single" w:sz="6" w:space="0" w:color="auto"/>
              <w:left w:val="double" w:sz="6" w:space="0" w:color="auto"/>
              <w:bottom w:val="single" w:sz="6" w:space="0" w:color="auto"/>
              <w:right w:val="single" w:sz="6" w:space="0" w:color="auto"/>
            </w:tcBorders>
          </w:tcPr>
          <w:p w14:paraId="445E28C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141</w:t>
            </w:r>
          </w:p>
        </w:tc>
        <w:tc>
          <w:tcPr>
            <w:tcW w:w="2409" w:type="dxa"/>
            <w:gridSpan w:val="2"/>
            <w:tcBorders>
              <w:top w:val="single" w:sz="6" w:space="0" w:color="auto"/>
              <w:left w:val="single" w:sz="6" w:space="0" w:color="auto"/>
              <w:bottom w:val="single" w:sz="6" w:space="0" w:color="auto"/>
              <w:right w:val="single" w:sz="4" w:space="0" w:color="auto"/>
            </w:tcBorders>
          </w:tcPr>
          <w:p w14:paraId="6B4F5313" w14:textId="77777777" w:rsidR="007E1AAF" w:rsidRPr="005450A4" w:rsidRDefault="007E1AAF">
            <w:pPr>
              <w:pStyle w:val="Tabletext"/>
              <w:jc w:val="both"/>
              <w:rPr>
                <w:rFonts w:ascii="Times New Roman" w:eastAsia="標楷體" w:hAnsi="Times New Roman"/>
                <w:b/>
                <w:i/>
                <w:sz w:val="24"/>
                <w:szCs w:val="24"/>
              </w:rPr>
            </w:pPr>
            <w:hyperlink r:id="rId42" w:tgtFrame="tagFrame" w:history="1">
              <w:r w:rsidRPr="005450A4">
                <w:rPr>
                  <w:rFonts w:ascii="Times New Roman" w:eastAsia="標楷體" w:hAnsi="Times New Roman"/>
                  <w:b/>
                  <w:i/>
                  <w:sz w:val="24"/>
                  <w:szCs w:val="24"/>
                </w:rPr>
                <w:t>ResetSeqNumFlag</w:t>
              </w:r>
            </w:hyperlink>
          </w:p>
        </w:tc>
        <w:tc>
          <w:tcPr>
            <w:tcW w:w="1948" w:type="dxa"/>
            <w:tcBorders>
              <w:top w:val="single" w:sz="6" w:space="0" w:color="auto"/>
              <w:left w:val="single" w:sz="4" w:space="0" w:color="auto"/>
              <w:bottom w:val="single" w:sz="6" w:space="0" w:color="auto"/>
              <w:right w:val="single" w:sz="6" w:space="0" w:color="auto"/>
            </w:tcBorders>
          </w:tcPr>
          <w:p w14:paraId="5D32F89C"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Boolean</w:t>
            </w:r>
          </w:p>
        </w:tc>
        <w:tc>
          <w:tcPr>
            <w:tcW w:w="1980" w:type="dxa"/>
            <w:tcBorders>
              <w:top w:val="single" w:sz="6" w:space="0" w:color="auto"/>
              <w:left w:val="single" w:sz="6" w:space="0" w:color="auto"/>
              <w:bottom w:val="single" w:sz="6" w:space="0" w:color="auto"/>
              <w:right w:val="single" w:sz="6" w:space="0" w:color="auto"/>
            </w:tcBorders>
          </w:tcPr>
          <w:p w14:paraId="07786A7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800" w:type="dxa"/>
            <w:tcBorders>
              <w:top w:val="single" w:sz="6" w:space="0" w:color="auto"/>
              <w:left w:val="single" w:sz="6" w:space="0" w:color="auto"/>
              <w:bottom w:val="single" w:sz="6" w:space="0" w:color="auto"/>
              <w:right w:val="double" w:sz="6" w:space="0" w:color="auto"/>
            </w:tcBorders>
          </w:tcPr>
          <w:p w14:paraId="319A13E1"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27024FFD" w14:textId="77777777">
        <w:trPr>
          <w:cantSplit/>
        </w:trPr>
        <w:tc>
          <w:tcPr>
            <w:tcW w:w="683" w:type="dxa"/>
            <w:tcBorders>
              <w:top w:val="single" w:sz="6" w:space="0" w:color="auto"/>
              <w:left w:val="double" w:sz="6" w:space="0" w:color="auto"/>
              <w:bottom w:val="single" w:sz="6" w:space="0" w:color="auto"/>
              <w:right w:val="single" w:sz="6" w:space="0" w:color="auto"/>
            </w:tcBorders>
          </w:tcPr>
          <w:p w14:paraId="415A710B"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383</w:t>
            </w:r>
          </w:p>
        </w:tc>
        <w:tc>
          <w:tcPr>
            <w:tcW w:w="2409" w:type="dxa"/>
            <w:gridSpan w:val="2"/>
            <w:tcBorders>
              <w:top w:val="single" w:sz="6" w:space="0" w:color="auto"/>
              <w:left w:val="single" w:sz="6" w:space="0" w:color="auto"/>
              <w:bottom w:val="single" w:sz="6" w:space="0" w:color="auto"/>
              <w:right w:val="single" w:sz="4" w:space="0" w:color="auto"/>
            </w:tcBorders>
          </w:tcPr>
          <w:p w14:paraId="45AF96BA" w14:textId="77777777" w:rsidR="007E1AAF" w:rsidRPr="005450A4" w:rsidRDefault="007E1AAF">
            <w:pPr>
              <w:pStyle w:val="Tabletext"/>
              <w:jc w:val="both"/>
              <w:rPr>
                <w:rFonts w:ascii="Times New Roman" w:eastAsia="標楷體" w:hAnsi="Times New Roman"/>
                <w:b/>
                <w:i/>
                <w:sz w:val="24"/>
                <w:szCs w:val="24"/>
              </w:rPr>
            </w:pPr>
            <w:hyperlink r:id="rId43" w:tgtFrame="tagFrame" w:history="1">
              <w:r w:rsidRPr="005450A4">
                <w:rPr>
                  <w:rFonts w:ascii="Times New Roman" w:eastAsia="標楷體" w:hAnsi="Times New Roman"/>
                  <w:b/>
                  <w:i/>
                  <w:sz w:val="24"/>
                  <w:szCs w:val="24"/>
                </w:rPr>
                <w:t>MaxMessageSize</w:t>
              </w:r>
            </w:hyperlink>
          </w:p>
        </w:tc>
        <w:tc>
          <w:tcPr>
            <w:tcW w:w="1948" w:type="dxa"/>
            <w:tcBorders>
              <w:top w:val="single" w:sz="6" w:space="0" w:color="auto"/>
              <w:left w:val="single" w:sz="4" w:space="0" w:color="auto"/>
              <w:bottom w:val="single" w:sz="6" w:space="0" w:color="auto"/>
              <w:right w:val="single" w:sz="6" w:space="0" w:color="auto"/>
            </w:tcBorders>
          </w:tcPr>
          <w:p w14:paraId="7C362E57" w14:textId="77777777" w:rsidR="007E1AAF" w:rsidRPr="005450A4" w:rsidRDefault="001861CC">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lang w:eastAsia="zh-TW"/>
              </w:rPr>
              <w:t>I</w:t>
            </w:r>
            <w:r w:rsidR="007E1AAF" w:rsidRPr="005450A4">
              <w:rPr>
                <w:rFonts w:ascii="Times New Roman" w:eastAsia="標楷體" w:hAnsi="Times New Roman"/>
                <w:b/>
                <w:i/>
                <w:sz w:val="24"/>
                <w:szCs w:val="24"/>
              </w:rPr>
              <w:t>nt</w:t>
            </w:r>
          </w:p>
        </w:tc>
        <w:tc>
          <w:tcPr>
            <w:tcW w:w="1980" w:type="dxa"/>
            <w:tcBorders>
              <w:top w:val="single" w:sz="6" w:space="0" w:color="auto"/>
              <w:left w:val="single" w:sz="6" w:space="0" w:color="auto"/>
              <w:bottom w:val="single" w:sz="6" w:space="0" w:color="auto"/>
              <w:right w:val="single" w:sz="6" w:space="0" w:color="auto"/>
            </w:tcBorders>
          </w:tcPr>
          <w:p w14:paraId="459CB877"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800" w:type="dxa"/>
            <w:tcBorders>
              <w:top w:val="single" w:sz="6" w:space="0" w:color="auto"/>
              <w:left w:val="single" w:sz="6" w:space="0" w:color="auto"/>
              <w:bottom w:val="single" w:sz="6" w:space="0" w:color="auto"/>
              <w:right w:val="double" w:sz="6" w:space="0" w:color="auto"/>
            </w:tcBorders>
          </w:tcPr>
          <w:p w14:paraId="285D869F"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2EECC258" w14:textId="77777777">
        <w:trPr>
          <w:cantSplit/>
        </w:trPr>
        <w:tc>
          <w:tcPr>
            <w:tcW w:w="683" w:type="dxa"/>
            <w:tcBorders>
              <w:top w:val="single" w:sz="6" w:space="0" w:color="auto"/>
              <w:left w:val="double" w:sz="6" w:space="0" w:color="auto"/>
              <w:bottom w:val="single" w:sz="6" w:space="0" w:color="auto"/>
              <w:right w:val="single" w:sz="6" w:space="0" w:color="auto"/>
            </w:tcBorders>
          </w:tcPr>
          <w:p w14:paraId="1EC368AA"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384</w:t>
            </w:r>
          </w:p>
        </w:tc>
        <w:tc>
          <w:tcPr>
            <w:tcW w:w="2409" w:type="dxa"/>
            <w:gridSpan w:val="2"/>
            <w:tcBorders>
              <w:top w:val="single" w:sz="6" w:space="0" w:color="auto"/>
              <w:left w:val="single" w:sz="6" w:space="0" w:color="auto"/>
              <w:bottom w:val="single" w:sz="6" w:space="0" w:color="auto"/>
              <w:right w:val="single" w:sz="4" w:space="0" w:color="auto"/>
            </w:tcBorders>
          </w:tcPr>
          <w:p w14:paraId="49930DBC" w14:textId="77777777" w:rsidR="007E1AAF" w:rsidRPr="005450A4" w:rsidRDefault="007E1AAF">
            <w:pPr>
              <w:pStyle w:val="Tabletext"/>
              <w:jc w:val="both"/>
              <w:rPr>
                <w:rFonts w:ascii="Times New Roman" w:eastAsia="標楷體" w:hAnsi="Times New Roman"/>
                <w:b/>
                <w:i/>
                <w:sz w:val="24"/>
                <w:szCs w:val="24"/>
              </w:rPr>
            </w:pPr>
            <w:hyperlink r:id="rId44" w:tgtFrame="tagFrame" w:history="1">
              <w:r w:rsidRPr="005450A4">
                <w:rPr>
                  <w:rFonts w:ascii="Times New Roman" w:eastAsia="標楷體" w:hAnsi="Times New Roman"/>
                  <w:b/>
                  <w:i/>
                  <w:sz w:val="24"/>
                  <w:szCs w:val="24"/>
                </w:rPr>
                <w:t>NoMsgTypes</w:t>
              </w:r>
            </w:hyperlink>
          </w:p>
        </w:tc>
        <w:tc>
          <w:tcPr>
            <w:tcW w:w="1948" w:type="dxa"/>
            <w:tcBorders>
              <w:top w:val="single" w:sz="6" w:space="0" w:color="auto"/>
              <w:left w:val="single" w:sz="4" w:space="0" w:color="auto"/>
              <w:bottom w:val="single" w:sz="6" w:space="0" w:color="auto"/>
              <w:right w:val="single" w:sz="6" w:space="0" w:color="auto"/>
            </w:tcBorders>
          </w:tcPr>
          <w:p w14:paraId="2982C62E" w14:textId="77777777" w:rsidR="007E1AAF" w:rsidRPr="005450A4" w:rsidRDefault="001861CC">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lang w:eastAsia="zh-TW"/>
              </w:rPr>
              <w:t>I</w:t>
            </w:r>
            <w:r w:rsidR="007E1AAF" w:rsidRPr="005450A4">
              <w:rPr>
                <w:rFonts w:ascii="Times New Roman" w:eastAsia="標楷體" w:hAnsi="Times New Roman"/>
                <w:b/>
                <w:i/>
                <w:sz w:val="24"/>
                <w:szCs w:val="24"/>
              </w:rPr>
              <w:t>nt</w:t>
            </w:r>
          </w:p>
        </w:tc>
        <w:tc>
          <w:tcPr>
            <w:tcW w:w="1980" w:type="dxa"/>
            <w:tcBorders>
              <w:top w:val="single" w:sz="6" w:space="0" w:color="auto"/>
              <w:left w:val="single" w:sz="6" w:space="0" w:color="auto"/>
              <w:bottom w:val="single" w:sz="6" w:space="0" w:color="auto"/>
              <w:right w:val="single" w:sz="6" w:space="0" w:color="auto"/>
            </w:tcBorders>
          </w:tcPr>
          <w:p w14:paraId="18F9A73C"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800" w:type="dxa"/>
            <w:tcBorders>
              <w:top w:val="single" w:sz="6" w:space="0" w:color="auto"/>
              <w:left w:val="single" w:sz="6" w:space="0" w:color="auto"/>
              <w:bottom w:val="single" w:sz="6" w:space="0" w:color="auto"/>
              <w:right w:val="double" w:sz="6" w:space="0" w:color="auto"/>
            </w:tcBorders>
          </w:tcPr>
          <w:p w14:paraId="3C915814"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655497C4" w14:textId="77777777">
        <w:trPr>
          <w:cantSplit/>
        </w:trPr>
        <w:tc>
          <w:tcPr>
            <w:tcW w:w="683" w:type="dxa"/>
            <w:tcBorders>
              <w:top w:val="single" w:sz="6" w:space="0" w:color="auto"/>
              <w:left w:val="double" w:sz="6" w:space="0" w:color="auto"/>
              <w:bottom w:val="single" w:sz="6" w:space="0" w:color="auto"/>
              <w:right w:val="single" w:sz="6" w:space="0" w:color="auto"/>
            </w:tcBorders>
          </w:tcPr>
          <w:p w14:paraId="4BE883F5" w14:textId="77777777" w:rsidR="007E1AAF" w:rsidRPr="005450A4" w:rsidRDefault="007E1AAF">
            <w:pPr>
              <w:pStyle w:val="Tabletext"/>
              <w:jc w:val="both"/>
              <w:rPr>
                <w:rFonts w:ascii="Times New Roman" w:eastAsia="標楷體" w:hAnsi="Times New Roman"/>
                <w:b/>
                <w:i/>
                <w:sz w:val="24"/>
                <w:szCs w:val="24"/>
              </w:rPr>
            </w:pPr>
          </w:p>
        </w:tc>
        <w:tc>
          <w:tcPr>
            <w:tcW w:w="714" w:type="dxa"/>
            <w:tcBorders>
              <w:top w:val="single" w:sz="6" w:space="0" w:color="auto"/>
              <w:left w:val="single" w:sz="6" w:space="0" w:color="auto"/>
              <w:bottom w:val="single" w:sz="6" w:space="0" w:color="auto"/>
              <w:right w:val="single" w:sz="4" w:space="0" w:color="auto"/>
            </w:tcBorders>
          </w:tcPr>
          <w:p w14:paraId="321B2D9D"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 xml:space="preserve">372 </w:t>
            </w:r>
          </w:p>
        </w:tc>
        <w:tc>
          <w:tcPr>
            <w:tcW w:w="1695" w:type="dxa"/>
            <w:tcBorders>
              <w:top w:val="single" w:sz="6" w:space="0" w:color="auto"/>
              <w:left w:val="single" w:sz="4" w:space="0" w:color="auto"/>
              <w:bottom w:val="single" w:sz="6" w:space="0" w:color="auto"/>
              <w:right w:val="single" w:sz="4" w:space="0" w:color="auto"/>
            </w:tcBorders>
          </w:tcPr>
          <w:p w14:paraId="57B1B12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RefMsgType</w:t>
            </w:r>
          </w:p>
        </w:tc>
        <w:tc>
          <w:tcPr>
            <w:tcW w:w="1948" w:type="dxa"/>
            <w:tcBorders>
              <w:top w:val="single" w:sz="6" w:space="0" w:color="auto"/>
              <w:left w:val="single" w:sz="4" w:space="0" w:color="auto"/>
              <w:bottom w:val="single" w:sz="6" w:space="0" w:color="auto"/>
              <w:right w:val="single" w:sz="6" w:space="0" w:color="auto"/>
            </w:tcBorders>
          </w:tcPr>
          <w:p w14:paraId="56E7270C"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String</w:t>
            </w:r>
          </w:p>
        </w:tc>
        <w:tc>
          <w:tcPr>
            <w:tcW w:w="1980" w:type="dxa"/>
            <w:tcBorders>
              <w:top w:val="single" w:sz="6" w:space="0" w:color="auto"/>
              <w:left w:val="single" w:sz="6" w:space="0" w:color="auto"/>
              <w:bottom w:val="single" w:sz="6" w:space="0" w:color="auto"/>
              <w:right w:val="single" w:sz="6" w:space="0" w:color="auto"/>
            </w:tcBorders>
          </w:tcPr>
          <w:p w14:paraId="7CD1E26E"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800" w:type="dxa"/>
            <w:tcBorders>
              <w:top w:val="single" w:sz="6" w:space="0" w:color="auto"/>
              <w:left w:val="single" w:sz="6" w:space="0" w:color="auto"/>
              <w:bottom w:val="single" w:sz="6" w:space="0" w:color="auto"/>
              <w:right w:val="double" w:sz="6" w:space="0" w:color="auto"/>
            </w:tcBorders>
          </w:tcPr>
          <w:p w14:paraId="1AE88575"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349F9F92" w14:textId="77777777">
        <w:trPr>
          <w:cantSplit/>
        </w:trPr>
        <w:tc>
          <w:tcPr>
            <w:tcW w:w="683" w:type="dxa"/>
            <w:tcBorders>
              <w:top w:val="single" w:sz="6" w:space="0" w:color="auto"/>
              <w:left w:val="double" w:sz="6" w:space="0" w:color="auto"/>
              <w:bottom w:val="single" w:sz="6" w:space="0" w:color="auto"/>
              <w:right w:val="single" w:sz="6" w:space="0" w:color="auto"/>
            </w:tcBorders>
          </w:tcPr>
          <w:p w14:paraId="794F383B" w14:textId="77777777" w:rsidR="007E1AAF" w:rsidRPr="005450A4" w:rsidRDefault="007E1AAF">
            <w:pPr>
              <w:pStyle w:val="Tabletext"/>
              <w:jc w:val="both"/>
              <w:rPr>
                <w:rFonts w:ascii="Times New Roman" w:eastAsia="標楷體" w:hAnsi="Times New Roman"/>
                <w:b/>
                <w:i/>
                <w:sz w:val="24"/>
                <w:szCs w:val="24"/>
              </w:rPr>
            </w:pPr>
          </w:p>
        </w:tc>
        <w:tc>
          <w:tcPr>
            <w:tcW w:w="714" w:type="dxa"/>
            <w:tcBorders>
              <w:top w:val="single" w:sz="6" w:space="0" w:color="auto"/>
              <w:left w:val="single" w:sz="6" w:space="0" w:color="auto"/>
              <w:bottom w:val="single" w:sz="6" w:space="0" w:color="auto"/>
              <w:right w:val="single" w:sz="4" w:space="0" w:color="auto"/>
            </w:tcBorders>
          </w:tcPr>
          <w:p w14:paraId="6F2D1D33"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 xml:space="preserve">385 </w:t>
            </w:r>
          </w:p>
        </w:tc>
        <w:tc>
          <w:tcPr>
            <w:tcW w:w="1695" w:type="dxa"/>
            <w:tcBorders>
              <w:top w:val="single" w:sz="6" w:space="0" w:color="auto"/>
              <w:left w:val="single" w:sz="4" w:space="0" w:color="auto"/>
              <w:bottom w:val="single" w:sz="6" w:space="0" w:color="auto"/>
              <w:right w:val="single" w:sz="4" w:space="0" w:color="auto"/>
            </w:tcBorders>
          </w:tcPr>
          <w:p w14:paraId="30C631C7"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MsgDirection</w:t>
            </w:r>
          </w:p>
        </w:tc>
        <w:tc>
          <w:tcPr>
            <w:tcW w:w="1948" w:type="dxa"/>
            <w:tcBorders>
              <w:top w:val="single" w:sz="6" w:space="0" w:color="auto"/>
              <w:left w:val="single" w:sz="4" w:space="0" w:color="auto"/>
              <w:bottom w:val="single" w:sz="6" w:space="0" w:color="auto"/>
              <w:right w:val="single" w:sz="6" w:space="0" w:color="auto"/>
            </w:tcBorders>
          </w:tcPr>
          <w:p w14:paraId="3E7069B2"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char</w:t>
            </w:r>
          </w:p>
        </w:tc>
        <w:tc>
          <w:tcPr>
            <w:tcW w:w="1980" w:type="dxa"/>
            <w:tcBorders>
              <w:top w:val="single" w:sz="6" w:space="0" w:color="auto"/>
              <w:left w:val="single" w:sz="6" w:space="0" w:color="auto"/>
              <w:bottom w:val="single" w:sz="6" w:space="0" w:color="auto"/>
              <w:right w:val="single" w:sz="6" w:space="0" w:color="auto"/>
            </w:tcBorders>
          </w:tcPr>
          <w:p w14:paraId="7993B9A9"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[IGNORE]</w:t>
            </w:r>
          </w:p>
        </w:tc>
        <w:tc>
          <w:tcPr>
            <w:tcW w:w="1800" w:type="dxa"/>
            <w:tcBorders>
              <w:top w:val="single" w:sz="6" w:space="0" w:color="auto"/>
              <w:left w:val="single" w:sz="6" w:space="0" w:color="auto"/>
              <w:bottom w:val="single" w:sz="6" w:space="0" w:color="auto"/>
              <w:right w:val="double" w:sz="6" w:space="0" w:color="auto"/>
            </w:tcBorders>
          </w:tcPr>
          <w:p w14:paraId="33468D18" w14:textId="77777777" w:rsidR="007E1AAF" w:rsidRPr="005450A4" w:rsidRDefault="007E1AAF">
            <w:pPr>
              <w:pStyle w:val="Tabletext"/>
              <w:jc w:val="both"/>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3321E080" w14:textId="77777777">
        <w:trPr>
          <w:cantSplit/>
        </w:trPr>
        <w:tc>
          <w:tcPr>
            <w:tcW w:w="683" w:type="dxa"/>
            <w:tcBorders>
              <w:top w:val="single" w:sz="6" w:space="0" w:color="auto"/>
              <w:left w:val="double" w:sz="6" w:space="0" w:color="auto"/>
              <w:bottom w:val="double" w:sz="6" w:space="0" w:color="auto"/>
              <w:right w:val="single" w:sz="6" w:space="0" w:color="auto"/>
            </w:tcBorders>
          </w:tcPr>
          <w:p w14:paraId="6AB97350" w14:textId="77777777" w:rsidR="007E1AAF" w:rsidRPr="005450A4" w:rsidRDefault="007E1AAF">
            <w:pPr>
              <w:pStyle w:val="Tabletext"/>
              <w:rPr>
                <w:rFonts w:ascii="Times New Roman" w:eastAsia="標楷體" w:hAnsi="Times New Roman"/>
                <w:sz w:val="24"/>
                <w:szCs w:val="24"/>
              </w:rPr>
            </w:pPr>
          </w:p>
        </w:tc>
        <w:tc>
          <w:tcPr>
            <w:tcW w:w="2409" w:type="dxa"/>
            <w:gridSpan w:val="2"/>
            <w:tcBorders>
              <w:top w:val="single" w:sz="6" w:space="0" w:color="auto"/>
              <w:left w:val="single" w:sz="6" w:space="0" w:color="auto"/>
              <w:bottom w:val="double" w:sz="6" w:space="0" w:color="auto"/>
              <w:right w:val="single" w:sz="4" w:space="0" w:color="auto"/>
            </w:tcBorders>
          </w:tcPr>
          <w:p w14:paraId="6789A4A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948" w:type="dxa"/>
            <w:tcBorders>
              <w:top w:val="single" w:sz="6" w:space="0" w:color="auto"/>
              <w:left w:val="single" w:sz="4" w:space="0" w:color="auto"/>
              <w:bottom w:val="double" w:sz="6" w:space="0" w:color="auto"/>
              <w:right w:val="single" w:sz="6" w:space="0" w:color="auto"/>
            </w:tcBorders>
          </w:tcPr>
          <w:p w14:paraId="267E2CF4"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518F4C6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0172FB5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35AE4D71" w14:textId="77777777" w:rsidR="007E1AAF" w:rsidRPr="005450A4" w:rsidRDefault="007E1AAF">
      <w:pPr>
        <w:snapToGrid/>
        <w:spacing w:line="240" w:lineRule="auto"/>
        <w:ind w:left="992"/>
        <w:jc w:val="left"/>
        <w:rPr>
          <w:rFonts w:ascii="Times New Roman"/>
          <w:szCs w:val="24"/>
        </w:rPr>
      </w:pPr>
    </w:p>
    <w:p w14:paraId="7ADDBD34" w14:textId="77777777" w:rsidR="007E1AAF" w:rsidRPr="005450A4" w:rsidRDefault="007E1AAF" w:rsidP="00C33AD2">
      <w:pPr>
        <w:numPr>
          <w:ilvl w:val="0"/>
          <w:numId w:val="27"/>
        </w:numPr>
        <w:autoSpaceDE w:val="0"/>
        <w:autoSpaceDN w:val="0"/>
        <w:adjustRightInd w:val="0"/>
        <w:snapToGrid/>
        <w:spacing w:line="240" w:lineRule="auto"/>
        <w:ind w:firstLine="851"/>
        <w:jc w:val="left"/>
        <w:rPr>
          <w:rFonts w:ascii="Times New Roman"/>
          <w:szCs w:val="24"/>
        </w:rPr>
      </w:pPr>
      <w:bookmarkStart w:id="964" w:name="_Toc241927237"/>
      <w:r w:rsidRPr="005450A4">
        <w:rPr>
          <w:rFonts w:ascii="Times New Roman"/>
          <w:szCs w:val="24"/>
        </w:rPr>
        <w:t>Heartbeat</w:t>
      </w:r>
      <w:bookmarkEnd w:id="962"/>
      <w:bookmarkEnd w:id="963"/>
      <w:bookmarkEnd w:id="964"/>
    </w:p>
    <w:tbl>
      <w:tblPr>
        <w:tblW w:w="8822" w:type="dxa"/>
        <w:tblInd w:w="409" w:type="dxa"/>
        <w:tblLayout w:type="fixed"/>
        <w:tblLook w:val="0000" w:firstRow="0" w:lastRow="0" w:firstColumn="0" w:lastColumn="0" w:noHBand="0" w:noVBand="0"/>
      </w:tblPr>
      <w:tblGrid>
        <w:gridCol w:w="900"/>
        <w:gridCol w:w="1980"/>
        <w:gridCol w:w="2160"/>
        <w:gridCol w:w="1980"/>
        <w:gridCol w:w="1802"/>
      </w:tblGrid>
      <w:tr w:rsidR="007E1AAF" w:rsidRPr="005450A4" w14:paraId="695C1E0C" w14:textId="77777777">
        <w:trPr>
          <w:cantSplit/>
        </w:trPr>
        <w:tc>
          <w:tcPr>
            <w:tcW w:w="900" w:type="dxa"/>
            <w:tcBorders>
              <w:top w:val="double" w:sz="6" w:space="0" w:color="auto"/>
              <w:left w:val="double" w:sz="6" w:space="0" w:color="auto"/>
              <w:right w:val="single" w:sz="6" w:space="0" w:color="auto"/>
            </w:tcBorders>
          </w:tcPr>
          <w:p w14:paraId="27B0719F"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Tag</w:t>
            </w:r>
          </w:p>
        </w:tc>
        <w:tc>
          <w:tcPr>
            <w:tcW w:w="1980" w:type="dxa"/>
            <w:tcBorders>
              <w:top w:val="double" w:sz="6" w:space="0" w:color="auto"/>
              <w:left w:val="single" w:sz="6" w:space="0" w:color="auto"/>
              <w:right w:val="single" w:sz="4" w:space="0" w:color="auto"/>
            </w:tcBorders>
          </w:tcPr>
          <w:p w14:paraId="3703B2CF"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right w:val="single" w:sz="6" w:space="0" w:color="auto"/>
            </w:tcBorders>
          </w:tcPr>
          <w:p w14:paraId="23EF8512"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right w:val="single" w:sz="6" w:space="0" w:color="auto"/>
            </w:tcBorders>
          </w:tcPr>
          <w:p w14:paraId="36D0BD29" w14:textId="0501F5E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2" w:type="dxa"/>
            <w:tcBorders>
              <w:top w:val="double" w:sz="6" w:space="0" w:color="auto"/>
              <w:left w:val="single" w:sz="6" w:space="0" w:color="auto"/>
              <w:right w:val="double" w:sz="6" w:space="0" w:color="auto"/>
            </w:tcBorders>
          </w:tcPr>
          <w:p w14:paraId="00F59B86" w14:textId="2E7D2A31"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61FF90D1" w14:textId="77777777">
        <w:trPr>
          <w:cantSplit/>
        </w:trPr>
        <w:tc>
          <w:tcPr>
            <w:tcW w:w="900" w:type="dxa"/>
            <w:tcBorders>
              <w:top w:val="double" w:sz="6" w:space="0" w:color="auto"/>
              <w:left w:val="double" w:sz="6" w:space="0" w:color="auto"/>
              <w:right w:val="single" w:sz="6" w:space="0" w:color="auto"/>
            </w:tcBorders>
          </w:tcPr>
          <w:p w14:paraId="0DF99F4F"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right w:val="single" w:sz="4" w:space="0" w:color="auto"/>
            </w:tcBorders>
          </w:tcPr>
          <w:p w14:paraId="3C615CB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tcBorders>
              <w:top w:val="double" w:sz="6" w:space="0" w:color="auto"/>
              <w:left w:val="single" w:sz="4" w:space="0" w:color="auto"/>
              <w:right w:val="single" w:sz="6" w:space="0" w:color="auto"/>
            </w:tcBorders>
          </w:tcPr>
          <w:p w14:paraId="7E2D8E3F"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right w:val="single" w:sz="6" w:space="0" w:color="auto"/>
            </w:tcBorders>
          </w:tcPr>
          <w:p w14:paraId="34B6FD9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2" w:type="dxa"/>
            <w:tcBorders>
              <w:top w:val="double" w:sz="6" w:space="0" w:color="auto"/>
              <w:left w:val="single" w:sz="6" w:space="0" w:color="auto"/>
              <w:right w:val="double" w:sz="6" w:space="0" w:color="auto"/>
            </w:tcBorders>
          </w:tcPr>
          <w:p w14:paraId="6B2ABF7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3DD72761" w14:textId="77777777">
        <w:trPr>
          <w:cantSplit/>
        </w:trPr>
        <w:tc>
          <w:tcPr>
            <w:tcW w:w="900" w:type="dxa"/>
            <w:tcBorders>
              <w:top w:val="single" w:sz="6" w:space="0" w:color="auto"/>
              <w:left w:val="double" w:sz="6" w:space="0" w:color="auto"/>
              <w:bottom w:val="single" w:sz="6" w:space="0" w:color="auto"/>
              <w:right w:val="single" w:sz="6" w:space="0" w:color="auto"/>
            </w:tcBorders>
          </w:tcPr>
          <w:p w14:paraId="24638D7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112</w:t>
            </w:r>
          </w:p>
        </w:tc>
        <w:tc>
          <w:tcPr>
            <w:tcW w:w="1980" w:type="dxa"/>
            <w:tcBorders>
              <w:top w:val="single" w:sz="6" w:space="0" w:color="auto"/>
              <w:left w:val="single" w:sz="6" w:space="0" w:color="auto"/>
              <w:bottom w:val="single" w:sz="6" w:space="0" w:color="auto"/>
              <w:right w:val="single" w:sz="4" w:space="0" w:color="auto"/>
            </w:tcBorders>
          </w:tcPr>
          <w:p w14:paraId="1A36415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TestReqID</w:t>
            </w:r>
          </w:p>
        </w:tc>
        <w:tc>
          <w:tcPr>
            <w:tcW w:w="2160" w:type="dxa"/>
            <w:tcBorders>
              <w:top w:val="single" w:sz="6" w:space="0" w:color="auto"/>
              <w:left w:val="single" w:sz="4" w:space="0" w:color="auto"/>
              <w:bottom w:val="single" w:sz="6" w:space="0" w:color="auto"/>
              <w:right w:val="single" w:sz="6" w:space="0" w:color="auto"/>
            </w:tcBorders>
          </w:tcPr>
          <w:p w14:paraId="2E760BF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01B5B64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2" w:type="dxa"/>
            <w:tcBorders>
              <w:top w:val="single" w:sz="6" w:space="0" w:color="auto"/>
              <w:left w:val="single" w:sz="6" w:space="0" w:color="auto"/>
              <w:bottom w:val="single" w:sz="6" w:space="0" w:color="auto"/>
              <w:right w:val="double" w:sz="6" w:space="0" w:color="auto"/>
            </w:tcBorders>
          </w:tcPr>
          <w:p w14:paraId="331EC0C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32225114" w14:textId="77777777">
        <w:trPr>
          <w:cantSplit/>
        </w:trPr>
        <w:tc>
          <w:tcPr>
            <w:tcW w:w="900" w:type="dxa"/>
            <w:tcBorders>
              <w:left w:val="double" w:sz="6" w:space="0" w:color="auto"/>
              <w:bottom w:val="double" w:sz="6" w:space="0" w:color="auto"/>
              <w:right w:val="single" w:sz="6" w:space="0" w:color="auto"/>
            </w:tcBorders>
          </w:tcPr>
          <w:p w14:paraId="020E99D8" w14:textId="77777777" w:rsidR="007E1AAF" w:rsidRPr="005450A4" w:rsidRDefault="007E1AAF">
            <w:pPr>
              <w:pStyle w:val="Tabletext"/>
              <w:rPr>
                <w:rFonts w:ascii="Times New Roman" w:eastAsia="標楷體" w:hAnsi="Times New Roman"/>
                <w:sz w:val="24"/>
                <w:szCs w:val="24"/>
              </w:rPr>
            </w:pPr>
          </w:p>
        </w:tc>
        <w:tc>
          <w:tcPr>
            <w:tcW w:w="1980" w:type="dxa"/>
            <w:tcBorders>
              <w:left w:val="single" w:sz="6" w:space="0" w:color="auto"/>
              <w:bottom w:val="double" w:sz="6" w:space="0" w:color="auto"/>
              <w:right w:val="single" w:sz="4" w:space="0" w:color="auto"/>
            </w:tcBorders>
          </w:tcPr>
          <w:p w14:paraId="0530B2A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tcBorders>
              <w:left w:val="single" w:sz="4" w:space="0" w:color="auto"/>
              <w:bottom w:val="double" w:sz="6" w:space="0" w:color="auto"/>
              <w:right w:val="single" w:sz="6" w:space="0" w:color="auto"/>
            </w:tcBorders>
          </w:tcPr>
          <w:p w14:paraId="3841CF6A" w14:textId="77777777" w:rsidR="007E1AAF" w:rsidRPr="005450A4" w:rsidRDefault="007E1AAF">
            <w:pPr>
              <w:pStyle w:val="Tabletext"/>
              <w:rPr>
                <w:rFonts w:ascii="Times New Roman" w:eastAsia="標楷體" w:hAnsi="Times New Roman"/>
                <w:sz w:val="24"/>
                <w:szCs w:val="24"/>
              </w:rPr>
            </w:pPr>
          </w:p>
        </w:tc>
        <w:tc>
          <w:tcPr>
            <w:tcW w:w="1980" w:type="dxa"/>
            <w:tcBorders>
              <w:left w:val="single" w:sz="6" w:space="0" w:color="auto"/>
              <w:bottom w:val="double" w:sz="6" w:space="0" w:color="auto"/>
              <w:right w:val="single" w:sz="6" w:space="0" w:color="auto"/>
            </w:tcBorders>
          </w:tcPr>
          <w:p w14:paraId="4FBEE8D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2" w:type="dxa"/>
            <w:tcBorders>
              <w:left w:val="single" w:sz="6" w:space="0" w:color="auto"/>
              <w:bottom w:val="double" w:sz="6" w:space="0" w:color="auto"/>
              <w:right w:val="double" w:sz="6" w:space="0" w:color="auto"/>
            </w:tcBorders>
          </w:tcPr>
          <w:p w14:paraId="69F68A3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698D3CF6" w14:textId="77777777" w:rsidR="007E1AAF" w:rsidRPr="005450A4" w:rsidRDefault="007E1AAF">
      <w:pPr>
        <w:rPr>
          <w:rFonts w:ascii="Times New Roman"/>
          <w:szCs w:val="24"/>
        </w:rPr>
      </w:pPr>
    </w:p>
    <w:p w14:paraId="6A689B42" w14:textId="77777777" w:rsidR="007E1AAF" w:rsidRPr="005450A4" w:rsidRDefault="007E1AAF" w:rsidP="00C33AD2">
      <w:pPr>
        <w:numPr>
          <w:ilvl w:val="0"/>
          <w:numId w:val="27"/>
        </w:numPr>
        <w:autoSpaceDE w:val="0"/>
        <w:autoSpaceDN w:val="0"/>
        <w:adjustRightInd w:val="0"/>
        <w:snapToGrid/>
        <w:spacing w:line="240" w:lineRule="auto"/>
        <w:ind w:firstLine="851"/>
        <w:jc w:val="left"/>
        <w:rPr>
          <w:rFonts w:ascii="Times New Roman"/>
          <w:szCs w:val="24"/>
        </w:rPr>
      </w:pPr>
      <w:bookmarkStart w:id="965" w:name="_Toc235609686"/>
      <w:bookmarkStart w:id="966" w:name="_Toc238267115"/>
      <w:bookmarkStart w:id="967" w:name="_Toc241927238"/>
      <w:r w:rsidRPr="005450A4">
        <w:rPr>
          <w:rFonts w:ascii="Times New Roman"/>
          <w:szCs w:val="24"/>
        </w:rPr>
        <w:t>Test Request</w:t>
      </w:r>
      <w:bookmarkEnd w:id="965"/>
      <w:bookmarkEnd w:id="966"/>
      <w:bookmarkEnd w:id="967"/>
    </w:p>
    <w:tbl>
      <w:tblPr>
        <w:tblW w:w="8820" w:type="dxa"/>
        <w:tblInd w:w="409" w:type="dxa"/>
        <w:tblLayout w:type="fixed"/>
        <w:tblLook w:val="0000" w:firstRow="0" w:lastRow="0" w:firstColumn="0" w:lastColumn="0" w:noHBand="0" w:noVBand="0"/>
      </w:tblPr>
      <w:tblGrid>
        <w:gridCol w:w="900"/>
        <w:gridCol w:w="1980"/>
        <w:gridCol w:w="2160"/>
        <w:gridCol w:w="1980"/>
        <w:gridCol w:w="1800"/>
      </w:tblGrid>
      <w:tr w:rsidR="007E1AAF" w:rsidRPr="005450A4" w14:paraId="3630DA01" w14:textId="77777777">
        <w:trPr>
          <w:cantSplit/>
        </w:trPr>
        <w:tc>
          <w:tcPr>
            <w:tcW w:w="900" w:type="dxa"/>
            <w:tcBorders>
              <w:top w:val="double" w:sz="6" w:space="0" w:color="auto"/>
              <w:left w:val="double" w:sz="6" w:space="0" w:color="auto"/>
              <w:bottom w:val="double" w:sz="6" w:space="0" w:color="auto"/>
              <w:right w:val="single" w:sz="6" w:space="0" w:color="auto"/>
            </w:tcBorders>
          </w:tcPr>
          <w:p w14:paraId="4A191069"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Tag</w:t>
            </w:r>
          </w:p>
        </w:tc>
        <w:tc>
          <w:tcPr>
            <w:tcW w:w="1980" w:type="dxa"/>
            <w:tcBorders>
              <w:top w:val="double" w:sz="6" w:space="0" w:color="auto"/>
              <w:left w:val="single" w:sz="6" w:space="0" w:color="auto"/>
              <w:bottom w:val="double" w:sz="6" w:space="0" w:color="auto"/>
              <w:right w:val="single" w:sz="4" w:space="0" w:color="auto"/>
            </w:tcBorders>
          </w:tcPr>
          <w:p w14:paraId="3E977964"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bottom w:val="double" w:sz="6" w:space="0" w:color="auto"/>
              <w:right w:val="single" w:sz="6" w:space="0" w:color="auto"/>
            </w:tcBorders>
          </w:tcPr>
          <w:p w14:paraId="5418C4B9"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tcPr>
          <w:p w14:paraId="553FCD6A" w14:textId="2A9C9F35"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tcPr>
          <w:p w14:paraId="0BB83E0B" w14:textId="3B282DEA"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19231F88" w14:textId="77777777">
        <w:trPr>
          <w:cantSplit/>
        </w:trPr>
        <w:tc>
          <w:tcPr>
            <w:tcW w:w="900" w:type="dxa"/>
            <w:tcBorders>
              <w:top w:val="double" w:sz="6" w:space="0" w:color="auto"/>
              <w:left w:val="double" w:sz="6" w:space="0" w:color="auto"/>
              <w:right w:val="single" w:sz="6" w:space="0" w:color="auto"/>
            </w:tcBorders>
          </w:tcPr>
          <w:p w14:paraId="0B282013"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right w:val="single" w:sz="4" w:space="0" w:color="auto"/>
            </w:tcBorders>
          </w:tcPr>
          <w:p w14:paraId="1D6325D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tcBorders>
              <w:top w:val="double" w:sz="6" w:space="0" w:color="auto"/>
              <w:left w:val="single" w:sz="4" w:space="0" w:color="auto"/>
              <w:right w:val="single" w:sz="6" w:space="0" w:color="auto"/>
            </w:tcBorders>
          </w:tcPr>
          <w:p w14:paraId="7FB04228"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right w:val="single" w:sz="6" w:space="0" w:color="auto"/>
            </w:tcBorders>
          </w:tcPr>
          <w:p w14:paraId="27E7058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right w:val="double" w:sz="6" w:space="0" w:color="auto"/>
            </w:tcBorders>
          </w:tcPr>
          <w:p w14:paraId="64CCA00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01B4ABF0" w14:textId="77777777">
        <w:trPr>
          <w:cantSplit/>
        </w:trPr>
        <w:tc>
          <w:tcPr>
            <w:tcW w:w="900" w:type="dxa"/>
            <w:tcBorders>
              <w:top w:val="single" w:sz="6" w:space="0" w:color="auto"/>
              <w:left w:val="double" w:sz="6" w:space="0" w:color="auto"/>
              <w:bottom w:val="single" w:sz="6" w:space="0" w:color="auto"/>
              <w:right w:val="single" w:sz="6" w:space="0" w:color="auto"/>
            </w:tcBorders>
          </w:tcPr>
          <w:p w14:paraId="737D5DB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112</w:t>
            </w:r>
          </w:p>
        </w:tc>
        <w:tc>
          <w:tcPr>
            <w:tcW w:w="1980" w:type="dxa"/>
            <w:tcBorders>
              <w:top w:val="single" w:sz="6" w:space="0" w:color="auto"/>
              <w:left w:val="single" w:sz="6" w:space="0" w:color="auto"/>
              <w:bottom w:val="single" w:sz="6" w:space="0" w:color="auto"/>
              <w:right w:val="single" w:sz="4" w:space="0" w:color="auto"/>
            </w:tcBorders>
          </w:tcPr>
          <w:p w14:paraId="2B8180B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TestReqID</w:t>
            </w:r>
          </w:p>
        </w:tc>
        <w:tc>
          <w:tcPr>
            <w:tcW w:w="2160" w:type="dxa"/>
            <w:tcBorders>
              <w:top w:val="single" w:sz="6" w:space="0" w:color="auto"/>
              <w:left w:val="single" w:sz="4" w:space="0" w:color="auto"/>
              <w:bottom w:val="single" w:sz="6" w:space="0" w:color="auto"/>
              <w:right w:val="single" w:sz="6" w:space="0" w:color="auto"/>
            </w:tcBorders>
          </w:tcPr>
          <w:p w14:paraId="2232AAC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0CCEF2D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7A469AF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42D3EC44" w14:textId="77777777">
        <w:trPr>
          <w:cantSplit/>
        </w:trPr>
        <w:tc>
          <w:tcPr>
            <w:tcW w:w="900" w:type="dxa"/>
            <w:tcBorders>
              <w:left w:val="double" w:sz="6" w:space="0" w:color="auto"/>
              <w:bottom w:val="double" w:sz="6" w:space="0" w:color="auto"/>
              <w:right w:val="single" w:sz="6" w:space="0" w:color="auto"/>
            </w:tcBorders>
          </w:tcPr>
          <w:p w14:paraId="0B34C95E" w14:textId="77777777" w:rsidR="007E1AAF" w:rsidRPr="005450A4" w:rsidRDefault="007E1AAF">
            <w:pPr>
              <w:pStyle w:val="Tabletext"/>
              <w:rPr>
                <w:rFonts w:ascii="Times New Roman" w:eastAsia="標楷體" w:hAnsi="Times New Roman"/>
                <w:sz w:val="24"/>
                <w:szCs w:val="24"/>
              </w:rPr>
            </w:pPr>
          </w:p>
        </w:tc>
        <w:tc>
          <w:tcPr>
            <w:tcW w:w="1980" w:type="dxa"/>
            <w:tcBorders>
              <w:left w:val="single" w:sz="6" w:space="0" w:color="auto"/>
              <w:bottom w:val="double" w:sz="6" w:space="0" w:color="auto"/>
              <w:right w:val="single" w:sz="4" w:space="0" w:color="auto"/>
            </w:tcBorders>
          </w:tcPr>
          <w:p w14:paraId="031DD0F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tcBorders>
              <w:left w:val="single" w:sz="4" w:space="0" w:color="auto"/>
              <w:bottom w:val="double" w:sz="6" w:space="0" w:color="auto"/>
              <w:right w:val="single" w:sz="6" w:space="0" w:color="auto"/>
            </w:tcBorders>
          </w:tcPr>
          <w:p w14:paraId="29E5D4C8" w14:textId="77777777" w:rsidR="007E1AAF" w:rsidRPr="005450A4" w:rsidRDefault="007E1AAF">
            <w:pPr>
              <w:pStyle w:val="Tabletext"/>
              <w:rPr>
                <w:rFonts w:ascii="Times New Roman" w:eastAsia="標楷體" w:hAnsi="Times New Roman"/>
                <w:sz w:val="24"/>
                <w:szCs w:val="24"/>
              </w:rPr>
            </w:pPr>
          </w:p>
        </w:tc>
        <w:tc>
          <w:tcPr>
            <w:tcW w:w="1980" w:type="dxa"/>
            <w:tcBorders>
              <w:left w:val="single" w:sz="6" w:space="0" w:color="auto"/>
              <w:bottom w:val="double" w:sz="6" w:space="0" w:color="auto"/>
              <w:right w:val="single" w:sz="6" w:space="0" w:color="auto"/>
            </w:tcBorders>
          </w:tcPr>
          <w:p w14:paraId="7120D76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double" w:sz="6" w:space="0" w:color="auto"/>
              <w:right w:val="double" w:sz="6" w:space="0" w:color="auto"/>
            </w:tcBorders>
          </w:tcPr>
          <w:p w14:paraId="13F5413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bl>
    <w:p w14:paraId="571BCE42" w14:textId="77777777" w:rsidR="007E1AAF" w:rsidRPr="005450A4" w:rsidRDefault="007E1AAF">
      <w:pPr>
        <w:rPr>
          <w:rFonts w:ascii="Times New Roman"/>
          <w:szCs w:val="24"/>
        </w:rPr>
      </w:pPr>
    </w:p>
    <w:p w14:paraId="60C4A6D8" w14:textId="77777777" w:rsidR="007E1AAF" w:rsidRPr="005450A4" w:rsidRDefault="007E1AAF" w:rsidP="00C33AD2">
      <w:pPr>
        <w:numPr>
          <w:ilvl w:val="0"/>
          <w:numId w:val="27"/>
        </w:numPr>
        <w:autoSpaceDE w:val="0"/>
        <w:autoSpaceDN w:val="0"/>
        <w:adjustRightInd w:val="0"/>
        <w:snapToGrid/>
        <w:spacing w:line="240" w:lineRule="auto"/>
        <w:ind w:firstLine="851"/>
        <w:jc w:val="left"/>
        <w:rPr>
          <w:rFonts w:ascii="Times New Roman"/>
          <w:szCs w:val="24"/>
        </w:rPr>
      </w:pPr>
      <w:bookmarkStart w:id="968" w:name="_Toc235609687"/>
      <w:bookmarkStart w:id="969" w:name="_Toc238267116"/>
      <w:bookmarkStart w:id="970" w:name="_Toc241927239"/>
      <w:r w:rsidRPr="005450A4">
        <w:rPr>
          <w:rFonts w:ascii="Times New Roman"/>
          <w:szCs w:val="24"/>
        </w:rPr>
        <w:t>Resend Request</w:t>
      </w:r>
      <w:bookmarkEnd w:id="968"/>
      <w:bookmarkEnd w:id="969"/>
      <w:bookmarkEnd w:id="970"/>
    </w:p>
    <w:tbl>
      <w:tblPr>
        <w:tblW w:w="8820" w:type="dxa"/>
        <w:tblInd w:w="409" w:type="dxa"/>
        <w:tblLayout w:type="fixed"/>
        <w:tblLook w:val="0000" w:firstRow="0" w:lastRow="0" w:firstColumn="0" w:lastColumn="0" w:noHBand="0" w:noVBand="0"/>
      </w:tblPr>
      <w:tblGrid>
        <w:gridCol w:w="900"/>
        <w:gridCol w:w="1980"/>
        <w:gridCol w:w="2160"/>
        <w:gridCol w:w="1980"/>
        <w:gridCol w:w="1800"/>
      </w:tblGrid>
      <w:tr w:rsidR="007E1AAF" w:rsidRPr="005450A4" w14:paraId="50973F17" w14:textId="77777777">
        <w:trPr>
          <w:cantSplit/>
        </w:trPr>
        <w:tc>
          <w:tcPr>
            <w:tcW w:w="900" w:type="dxa"/>
            <w:tcBorders>
              <w:top w:val="double" w:sz="6" w:space="0" w:color="auto"/>
              <w:left w:val="double" w:sz="6" w:space="0" w:color="auto"/>
              <w:bottom w:val="double" w:sz="6" w:space="0" w:color="auto"/>
              <w:right w:val="single" w:sz="6" w:space="0" w:color="auto"/>
            </w:tcBorders>
          </w:tcPr>
          <w:p w14:paraId="7341A9BF"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Tag</w:t>
            </w:r>
          </w:p>
        </w:tc>
        <w:tc>
          <w:tcPr>
            <w:tcW w:w="1980" w:type="dxa"/>
            <w:tcBorders>
              <w:top w:val="double" w:sz="6" w:space="0" w:color="auto"/>
              <w:left w:val="single" w:sz="6" w:space="0" w:color="auto"/>
              <w:bottom w:val="double" w:sz="6" w:space="0" w:color="auto"/>
              <w:right w:val="single" w:sz="4" w:space="0" w:color="auto"/>
            </w:tcBorders>
          </w:tcPr>
          <w:p w14:paraId="3919F933"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bottom w:val="double" w:sz="6" w:space="0" w:color="auto"/>
              <w:right w:val="single" w:sz="6" w:space="0" w:color="auto"/>
            </w:tcBorders>
          </w:tcPr>
          <w:p w14:paraId="3479FA43"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tcPr>
          <w:p w14:paraId="4682A2EC" w14:textId="45F07AB2"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tcPr>
          <w:p w14:paraId="1CB1159F" w14:textId="4FF12228"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02B17551" w14:textId="77777777">
        <w:trPr>
          <w:cantSplit/>
        </w:trPr>
        <w:tc>
          <w:tcPr>
            <w:tcW w:w="900" w:type="dxa"/>
            <w:tcBorders>
              <w:top w:val="double" w:sz="6" w:space="0" w:color="auto"/>
              <w:left w:val="double" w:sz="6" w:space="0" w:color="auto"/>
              <w:bottom w:val="single" w:sz="6" w:space="0" w:color="auto"/>
              <w:right w:val="single" w:sz="6" w:space="0" w:color="auto"/>
            </w:tcBorders>
          </w:tcPr>
          <w:p w14:paraId="555C3663"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4" w:space="0" w:color="auto"/>
            </w:tcBorders>
          </w:tcPr>
          <w:p w14:paraId="4D9F566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tcBorders>
              <w:top w:val="double" w:sz="6" w:space="0" w:color="auto"/>
              <w:left w:val="single" w:sz="4" w:space="0" w:color="auto"/>
              <w:bottom w:val="single" w:sz="6" w:space="0" w:color="auto"/>
              <w:right w:val="single" w:sz="6" w:space="0" w:color="auto"/>
            </w:tcBorders>
          </w:tcPr>
          <w:p w14:paraId="74C33AA2"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00AD4B0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1324B7F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1CFD7EBB" w14:textId="77777777">
        <w:trPr>
          <w:cantSplit/>
        </w:trPr>
        <w:tc>
          <w:tcPr>
            <w:tcW w:w="900" w:type="dxa"/>
            <w:tcBorders>
              <w:left w:val="double" w:sz="6" w:space="0" w:color="auto"/>
              <w:bottom w:val="single" w:sz="6" w:space="0" w:color="auto"/>
              <w:right w:val="single" w:sz="6" w:space="0" w:color="auto"/>
            </w:tcBorders>
          </w:tcPr>
          <w:p w14:paraId="6CEE5E7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7</w:t>
            </w:r>
          </w:p>
        </w:tc>
        <w:tc>
          <w:tcPr>
            <w:tcW w:w="1980" w:type="dxa"/>
            <w:tcBorders>
              <w:left w:val="single" w:sz="6" w:space="0" w:color="auto"/>
              <w:bottom w:val="single" w:sz="6" w:space="0" w:color="auto"/>
              <w:right w:val="single" w:sz="4" w:space="0" w:color="auto"/>
            </w:tcBorders>
          </w:tcPr>
          <w:p w14:paraId="0FAA8F4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BeginSeqNo</w:t>
            </w:r>
          </w:p>
        </w:tc>
        <w:tc>
          <w:tcPr>
            <w:tcW w:w="2160" w:type="dxa"/>
            <w:tcBorders>
              <w:left w:val="single" w:sz="4" w:space="0" w:color="auto"/>
              <w:bottom w:val="single" w:sz="6" w:space="0" w:color="auto"/>
              <w:right w:val="single" w:sz="6" w:space="0" w:color="auto"/>
            </w:tcBorders>
          </w:tcPr>
          <w:p w14:paraId="1D4764CC"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left w:val="single" w:sz="6" w:space="0" w:color="auto"/>
              <w:bottom w:val="single" w:sz="6" w:space="0" w:color="auto"/>
              <w:right w:val="single" w:sz="6" w:space="0" w:color="auto"/>
            </w:tcBorders>
          </w:tcPr>
          <w:p w14:paraId="56F29CF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347C3B5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13F4BA8E" w14:textId="77777777">
        <w:trPr>
          <w:cantSplit/>
        </w:trPr>
        <w:tc>
          <w:tcPr>
            <w:tcW w:w="900" w:type="dxa"/>
            <w:tcBorders>
              <w:top w:val="single" w:sz="6" w:space="0" w:color="auto"/>
              <w:left w:val="double" w:sz="6" w:space="0" w:color="auto"/>
              <w:bottom w:val="single" w:sz="6" w:space="0" w:color="auto"/>
              <w:right w:val="single" w:sz="6" w:space="0" w:color="auto"/>
            </w:tcBorders>
          </w:tcPr>
          <w:p w14:paraId="43F384A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16</w:t>
            </w:r>
          </w:p>
        </w:tc>
        <w:tc>
          <w:tcPr>
            <w:tcW w:w="1980" w:type="dxa"/>
            <w:tcBorders>
              <w:top w:val="single" w:sz="6" w:space="0" w:color="auto"/>
              <w:left w:val="single" w:sz="6" w:space="0" w:color="auto"/>
              <w:bottom w:val="single" w:sz="6" w:space="0" w:color="auto"/>
              <w:right w:val="single" w:sz="4" w:space="0" w:color="auto"/>
            </w:tcBorders>
          </w:tcPr>
          <w:p w14:paraId="7034E7C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EndSeqNo</w:t>
            </w:r>
          </w:p>
        </w:tc>
        <w:tc>
          <w:tcPr>
            <w:tcW w:w="2160" w:type="dxa"/>
            <w:tcBorders>
              <w:top w:val="single" w:sz="6" w:space="0" w:color="auto"/>
              <w:left w:val="single" w:sz="4" w:space="0" w:color="auto"/>
              <w:bottom w:val="single" w:sz="6" w:space="0" w:color="auto"/>
              <w:right w:val="single" w:sz="6" w:space="0" w:color="auto"/>
            </w:tcBorders>
          </w:tcPr>
          <w:p w14:paraId="38AC0FAA"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top w:val="single" w:sz="6" w:space="0" w:color="auto"/>
              <w:left w:val="single" w:sz="6" w:space="0" w:color="auto"/>
              <w:bottom w:val="single" w:sz="6" w:space="0" w:color="auto"/>
              <w:right w:val="single" w:sz="6" w:space="0" w:color="auto"/>
            </w:tcBorders>
          </w:tcPr>
          <w:p w14:paraId="3BE1AEE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5C00561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161F1A89" w14:textId="77777777">
        <w:trPr>
          <w:cantSplit/>
        </w:trPr>
        <w:tc>
          <w:tcPr>
            <w:tcW w:w="900" w:type="dxa"/>
            <w:tcBorders>
              <w:top w:val="single" w:sz="6" w:space="0" w:color="auto"/>
              <w:left w:val="double" w:sz="6" w:space="0" w:color="auto"/>
              <w:bottom w:val="double" w:sz="6" w:space="0" w:color="auto"/>
              <w:right w:val="single" w:sz="6" w:space="0" w:color="auto"/>
            </w:tcBorders>
          </w:tcPr>
          <w:p w14:paraId="2EA5A484"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4" w:space="0" w:color="auto"/>
            </w:tcBorders>
          </w:tcPr>
          <w:p w14:paraId="23A5280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tcBorders>
              <w:top w:val="single" w:sz="6" w:space="0" w:color="auto"/>
              <w:left w:val="single" w:sz="4" w:space="0" w:color="auto"/>
              <w:bottom w:val="double" w:sz="6" w:space="0" w:color="auto"/>
              <w:right w:val="single" w:sz="6" w:space="0" w:color="auto"/>
            </w:tcBorders>
          </w:tcPr>
          <w:p w14:paraId="11FC9638"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221B8C6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15E53B4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4249BF27" w14:textId="77777777" w:rsidR="007E1AAF" w:rsidRPr="005450A4" w:rsidRDefault="007E1AAF">
      <w:pPr>
        <w:rPr>
          <w:rFonts w:ascii="Times New Roman"/>
          <w:szCs w:val="24"/>
        </w:rPr>
      </w:pPr>
    </w:p>
    <w:p w14:paraId="22371CA7" w14:textId="77777777" w:rsidR="007E1AAF" w:rsidRPr="005450A4" w:rsidRDefault="007E1AAF" w:rsidP="00C33AD2">
      <w:pPr>
        <w:numPr>
          <w:ilvl w:val="0"/>
          <w:numId w:val="27"/>
        </w:numPr>
        <w:autoSpaceDE w:val="0"/>
        <w:autoSpaceDN w:val="0"/>
        <w:adjustRightInd w:val="0"/>
        <w:snapToGrid/>
        <w:spacing w:line="240" w:lineRule="auto"/>
        <w:ind w:firstLine="851"/>
        <w:jc w:val="left"/>
        <w:rPr>
          <w:rFonts w:ascii="Times New Roman"/>
          <w:szCs w:val="24"/>
        </w:rPr>
      </w:pPr>
      <w:bookmarkStart w:id="971" w:name="_Toc235609688"/>
      <w:bookmarkStart w:id="972" w:name="_Toc238267117"/>
      <w:bookmarkStart w:id="973" w:name="_Toc241927240"/>
      <w:r w:rsidRPr="005450A4">
        <w:rPr>
          <w:rFonts w:ascii="Times New Roman"/>
          <w:szCs w:val="24"/>
        </w:rPr>
        <w:br w:type="page"/>
      </w:r>
      <w:r w:rsidRPr="005450A4">
        <w:rPr>
          <w:rFonts w:ascii="Times New Roman"/>
          <w:szCs w:val="24"/>
        </w:rPr>
        <w:lastRenderedPageBreak/>
        <w:t>Reject</w:t>
      </w:r>
      <w:bookmarkEnd w:id="971"/>
      <w:bookmarkEnd w:id="972"/>
      <w:r w:rsidRPr="005450A4">
        <w:rPr>
          <w:rFonts w:ascii="Times New Roman"/>
          <w:szCs w:val="24"/>
        </w:rPr>
        <w:t xml:space="preserve"> – Session Level</w:t>
      </w:r>
      <w:bookmarkEnd w:id="973"/>
    </w:p>
    <w:tbl>
      <w:tblPr>
        <w:tblW w:w="8820" w:type="dxa"/>
        <w:tblInd w:w="409" w:type="dxa"/>
        <w:tblLayout w:type="fixed"/>
        <w:tblLook w:val="0000" w:firstRow="0" w:lastRow="0" w:firstColumn="0" w:lastColumn="0" w:noHBand="0" w:noVBand="0"/>
      </w:tblPr>
      <w:tblGrid>
        <w:gridCol w:w="900"/>
        <w:gridCol w:w="2343"/>
        <w:gridCol w:w="1797"/>
        <w:gridCol w:w="1980"/>
        <w:gridCol w:w="1800"/>
      </w:tblGrid>
      <w:tr w:rsidR="007E1AAF" w:rsidRPr="005450A4" w14:paraId="50944532" w14:textId="77777777">
        <w:trPr>
          <w:cantSplit/>
        </w:trPr>
        <w:tc>
          <w:tcPr>
            <w:tcW w:w="900" w:type="dxa"/>
            <w:tcBorders>
              <w:top w:val="double" w:sz="6" w:space="0" w:color="auto"/>
              <w:left w:val="double" w:sz="6" w:space="0" w:color="auto"/>
              <w:bottom w:val="double" w:sz="6" w:space="0" w:color="auto"/>
              <w:right w:val="single" w:sz="6" w:space="0" w:color="auto"/>
            </w:tcBorders>
          </w:tcPr>
          <w:p w14:paraId="3752F235" w14:textId="77777777" w:rsidR="007E1AAF" w:rsidRPr="005450A4" w:rsidRDefault="007E1AAF">
            <w:pPr>
              <w:pStyle w:val="TableHeading"/>
              <w:rPr>
                <w:rFonts w:ascii="Times New Roman" w:eastAsia="標楷體" w:hAnsi="Times New Roman"/>
                <w:sz w:val="24"/>
                <w:szCs w:val="24"/>
                <w:lang w:eastAsia="zh-TW"/>
              </w:rPr>
            </w:pPr>
            <w:bookmarkStart w:id="974" w:name="_Toc235609689"/>
            <w:bookmarkStart w:id="975" w:name="_Toc238267118"/>
            <w:r w:rsidRPr="005450A4">
              <w:rPr>
                <w:rFonts w:ascii="Times New Roman" w:eastAsia="標楷體" w:hAnsi="Times New Roman"/>
                <w:sz w:val="24"/>
                <w:szCs w:val="24"/>
              </w:rPr>
              <w:t>Tag</w:t>
            </w:r>
          </w:p>
        </w:tc>
        <w:tc>
          <w:tcPr>
            <w:tcW w:w="2343" w:type="dxa"/>
            <w:tcBorders>
              <w:top w:val="double" w:sz="6" w:space="0" w:color="auto"/>
              <w:left w:val="single" w:sz="6" w:space="0" w:color="auto"/>
              <w:bottom w:val="double" w:sz="6" w:space="0" w:color="auto"/>
              <w:right w:val="single" w:sz="4" w:space="0" w:color="auto"/>
            </w:tcBorders>
          </w:tcPr>
          <w:p w14:paraId="0422B64C"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Field Name</w:t>
            </w:r>
          </w:p>
        </w:tc>
        <w:tc>
          <w:tcPr>
            <w:tcW w:w="1797" w:type="dxa"/>
            <w:tcBorders>
              <w:top w:val="double" w:sz="6" w:space="0" w:color="auto"/>
              <w:left w:val="single" w:sz="4" w:space="0" w:color="auto"/>
              <w:bottom w:val="double" w:sz="6" w:space="0" w:color="auto"/>
              <w:right w:val="single" w:sz="6" w:space="0" w:color="auto"/>
            </w:tcBorders>
          </w:tcPr>
          <w:p w14:paraId="42B82952"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tcPr>
          <w:p w14:paraId="2E1612F8" w14:textId="656B7871"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tcPr>
          <w:p w14:paraId="1FE28851" w14:textId="62D4CF0C"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223DC9A7" w14:textId="77777777">
        <w:trPr>
          <w:cantSplit/>
        </w:trPr>
        <w:tc>
          <w:tcPr>
            <w:tcW w:w="900" w:type="dxa"/>
            <w:tcBorders>
              <w:top w:val="double" w:sz="6" w:space="0" w:color="auto"/>
              <w:left w:val="double" w:sz="6" w:space="0" w:color="auto"/>
              <w:bottom w:val="single" w:sz="6" w:space="0" w:color="auto"/>
              <w:right w:val="single" w:sz="6" w:space="0" w:color="auto"/>
            </w:tcBorders>
          </w:tcPr>
          <w:p w14:paraId="632F6ABA" w14:textId="77777777" w:rsidR="007E1AAF" w:rsidRPr="005450A4" w:rsidRDefault="007E1AAF">
            <w:pPr>
              <w:pStyle w:val="Tabletext"/>
              <w:rPr>
                <w:rFonts w:ascii="Times New Roman" w:eastAsia="標楷體" w:hAnsi="Times New Roman"/>
                <w:sz w:val="24"/>
                <w:szCs w:val="24"/>
              </w:rPr>
            </w:pPr>
          </w:p>
        </w:tc>
        <w:tc>
          <w:tcPr>
            <w:tcW w:w="2343" w:type="dxa"/>
            <w:tcBorders>
              <w:top w:val="double" w:sz="6" w:space="0" w:color="auto"/>
              <w:left w:val="single" w:sz="6" w:space="0" w:color="auto"/>
              <w:bottom w:val="single" w:sz="6" w:space="0" w:color="auto"/>
              <w:right w:val="single" w:sz="4" w:space="0" w:color="auto"/>
            </w:tcBorders>
          </w:tcPr>
          <w:p w14:paraId="2D1E3A1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797" w:type="dxa"/>
            <w:tcBorders>
              <w:top w:val="double" w:sz="6" w:space="0" w:color="auto"/>
              <w:left w:val="single" w:sz="4" w:space="0" w:color="auto"/>
              <w:bottom w:val="single" w:sz="6" w:space="0" w:color="auto"/>
              <w:right w:val="single" w:sz="6" w:space="0" w:color="auto"/>
            </w:tcBorders>
          </w:tcPr>
          <w:p w14:paraId="7BA63F24"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33D1454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7E5BC91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0065B89" w14:textId="77777777">
        <w:trPr>
          <w:cantSplit/>
        </w:trPr>
        <w:tc>
          <w:tcPr>
            <w:tcW w:w="900" w:type="dxa"/>
            <w:tcBorders>
              <w:left w:val="double" w:sz="6" w:space="0" w:color="auto"/>
              <w:bottom w:val="single" w:sz="6" w:space="0" w:color="auto"/>
              <w:right w:val="single" w:sz="6" w:space="0" w:color="auto"/>
            </w:tcBorders>
          </w:tcPr>
          <w:p w14:paraId="376DC6F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45</w:t>
            </w:r>
          </w:p>
        </w:tc>
        <w:tc>
          <w:tcPr>
            <w:tcW w:w="2343" w:type="dxa"/>
            <w:tcBorders>
              <w:left w:val="single" w:sz="6" w:space="0" w:color="auto"/>
              <w:bottom w:val="single" w:sz="6" w:space="0" w:color="auto"/>
              <w:right w:val="single" w:sz="4" w:space="0" w:color="auto"/>
            </w:tcBorders>
          </w:tcPr>
          <w:p w14:paraId="0975B2A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RefSeqNum</w:t>
            </w:r>
          </w:p>
        </w:tc>
        <w:tc>
          <w:tcPr>
            <w:tcW w:w="1797" w:type="dxa"/>
            <w:tcBorders>
              <w:left w:val="single" w:sz="4" w:space="0" w:color="auto"/>
              <w:bottom w:val="single" w:sz="6" w:space="0" w:color="auto"/>
              <w:right w:val="single" w:sz="6" w:space="0" w:color="auto"/>
            </w:tcBorders>
          </w:tcPr>
          <w:p w14:paraId="0353F68F"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left w:val="single" w:sz="6" w:space="0" w:color="auto"/>
              <w:bottom w:val="single" w:sz="6" w:space="0" w:color="auto"/>
              <w:right w:val="single" w:sz="6" w:space="0" w:color="auto"/>
            </w:tcBorders>
          </w:tcPr>
          <w:p w14:paraId="4726746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294CBD4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406FA345" w14:textId="77777777">
        <w:trPr>
          <w:cantSplit/>
        </w:trPr>
        <w:tc>
          <w:tcPr>
            <w:tcW w:w="900" w:type="dxa"/>
            <w:tcBorders>
              <w:top w:val="single" w:sz="6" w:space="0" w:color="auto"/>
              <w:left w:val="double" w:sz="6" w:space="0" w:color="auto"/>
              <w:bottom w:val="single" w:sz="6" w:space="0" w:color="auto"/>
              <w:right w:val="single" w:sz="6" w:space="0" w:color="auto"/>
            </w:tcBorders>
          </w:tcPr>
          <w:p w14:paraId="0EF24B3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371</w:t>
            </w:r>
          </w:p>
        </w:tc>
        <w:tc>
          <w:tcPr>
            <w:tcW w:w="2343" w:type="dxa"/>
            <w:tcBorders>
              <w:top w:val="single" w:sz="6" w:space="0" w:color="auto"/>
              <w:left w:val="single" w:sz="6" w:space="0" w:color="auto"/>
              <w:bottom w:val="single" w:sz="6" w:space="0" w:color="auto"/>
              <w:right w:val="single" w:sz="4" w:space="0" w:color="auto"/>
            </w:tcBorders>
          </w:tcPr>
          <w:p w14:paraId="003C82E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RefTagID</w:t>
            </w:r>
          </w:p>
        </w:tc>
        <w:tc>
          <w:tcPr>
            <w:tcW w:w="1797" w:type="dxa"/>
            <w:tcBorders>
              <w:top w:val="single" w:sz="6" w:space="0" w:color="auto"/>
              <w:left w:val="single" w:sz="4" w:space="0" w:color="auto"/>
              <w:bottom w:val="single" w:sz="6" w:space="0" w:color="auto"/>
              <w:right w:val="single" w:sz="6" w:space="0" w:color="auto"/>
            </w:tcBorders>
          </w:tcPr>
          <w:p w14:paraId="2C75C993"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top w:val="single" w:sz="6" w:space="0" w:color="auto"/>
              <w:left w:val="single" w:sz="6" w:space="0" w:color="auto"/>
              <w:bottom w:val="single" w:sz="6" w:space="0" w:color="auto"/>
              <w:right w:val="single" w:sz="6" w:space="0" w:color="auto"/>
            </w:tcBorders>
          </w:tcPr>
          <w:p w14:paraId="3DC2D9E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top w:val="single" w:sz="6" w:space="0" w:color="auto"/>
              <w:left w:val="single" w:sz="6" w:space="0" w:color="auto"/>
              <w:bottom w:val="single" w:sz="6" w:space="0" w:color="auto"/>
              <w:right w:val="double" w:sz="6" w:space="0" w:color="auto"/>
            </w:tcBorders>
          </w:tcPr>
          <w:p w14:paraId="772E25D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7C7D7F6E" w14:textId="77777777">
        <w:trPr>
          <w:cantSplit/>
        </w:trPr>
        <w:tc>
          <w:tcPr>
            <w:tcW w:w="900" w:type="dxa"/>
            <w:tcBorders>
              <w:top w:val="single" w:sz="6" w:space="0" w:color="auto"/>
              <w:left w:val="double" w:sz="6" w:space="0" w:color="auto"/>
              <w:bottom w:val="single" w:sz="6" w:space="0" w:color="auto"/>
              <w:right w:val="single" w:sz="6" w:space="0" w:color="auto"/>
            </w:tcBorders>
          </w:tcPr>
          <w:p w14:paraId="15D75E0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372</w:t>
            </w:r>
          </w:p>
        </w:tc>
        <w:tc>
          <w:tcPr>
            <w:tcW w:w="2343" w:type="dxa"/>
            <w:tcBorders>
              <w:top w:val="single" w:sz="6" w:space="0" w:color="auto"/>
              <w:left w:val="single" w:sz="6" w:space="0" w:color="auto"/>
              <w:bottom w:val="single" w:sz="6" w:space="0" w:color="auto"/>
              <w:right w:val="single" w:sz="4" w:space="0" w:color="auto"/>
            </w:tcBorders>
          </w:tcPr>
          <w:p w14:paraId="023E920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RefMsgType</w:t>
            </w:r>
          </w:p>
        </w:tc>
        <w:tc>
          <w:tcPr>
            <w:tcW w:w="1797" w:type="dxa"/>
            <w:tcBorders>
              <w:top w:val="single" w:sz="6" w:space="0" w:color="auto"/>
              <w:left w:val="single" w:sz="4" w:space="0" w:color="auto"/>
              <w:bottom w:val="single" w:sz="6" w:space="0" w:color="auto"/>
              <w:right w:val="single" w:sz="6" w:space="0" w:color="auto"/>
            </w:tcBorders>
          </w:tcPr>
          <w:p w14:paraId="3574D07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5D6E285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top w:val="single" w:sz="6" w:space="0" w:color="auto"/>
              <w:left w:val="single" w:sz="6" w:space="0" w:color="auto"/>
              <w:bottom w:val="single" w:sz="6" w:space="0" w:color="auto"/>
              <w:right w:val="double" w:sz="6" w:space="0" w:color="auto"/>
            </w:tcBorders>
          </w:tcPr>
          <w:p w14:paraId="660F856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7044BB7C" w14:textId="77777777">
        <w:trPr>
          <w:cantSplit/>
        </w:trPr>
        <w:tc>
          <w:tcPr>
            <w:tcW w:w="900" w:type="dxa"/>
            <w:tcBorders>
              <w:top w:val="single" w:sz="6" w:space="0" w:color="auto"/>
              <w:left w:val="double" w:sz="6" w:space="0" w:color="auto"/>
              <w:bottom w:val="single" w:sz="6" w:space="0" w:color="auto"/>
              <w:right w:val="single" w:sz="6" w:space="0" w:color="auto"/>
            </w:tcBorders>
          </w:tcPr>
          <w:p w14:paraId="758E95F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373</w:t>
            </w:r>
          </w:p>
        </w:tc>
        <w:tc>
          <w:tcPr>
            <w:tcW w:w="2343" w:type="dxa"/>
            <w:tcBorders>
              <w:top w:val="single" w:sz="6" w:space="0" w:color="auto"/>
              <w:left w:val="single" w:sz="6" w:space="0" w:color="auto"/>
              <w:bottom w:val="single" w:sz="6" w:space="0" w:color="auto"/>
              <w:right w:val="single" w:sz="4" w:space="0" w:color="auto"/>
            </w:tcBorders>
          </w:tcPr>
          <w:p w14:paraId="7A1B4FD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SessionRejectReason</w:t>
            </w:r>
          </w:p>
        </w:tc>
        <w:tc>
          <w:tcPr>
            <w:tcW w:w="1797" w:type="dxa"/>
            <w:tcBorders>
              <w:top w:val="single" w:sz="6" w:space="0" w:color="auto"/>
              <w:left w:val="single" w:sz="4" w:space="0" w:color="auto"/>
              <w:bottom w:val="single" w:sz="6" w:space="0" w:color="auto"/>
              <w:right w:val="single" w:sz="6" w:space="0" w:color="auto"/>
            </w:tcBorders>
          </w:tcPr>
          <w:p w14:paraId="04D2A661"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top w:val="single" w:sz="6" w:space="0" w:color="auto"/>
              <w:left w:val="single" w:sz="6" w:space="0" w:color="auto"/>
              <w:bottom w:val="single" w:sz="6" w:space="0" w:color="auto"/>
              <w:right w:val="single" w:sz="6" w:space="0" w:color="auto"/>
            </w:tcBorders>
          </w:tcPr>
          <w:p w14:paraId="20457E6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top w:val="single" w:sz="6" w:space="0" w:color="auto"/>
              <w:left w:val="single" w:sz="6" w:space="0" w:color="auto"/>
              <w:bottom w:val="single" w:sz="6" w:space="0" w:color="auto"/>
              <w:right w:val="double" w:sz="6" w:space="0" w:color="auto"/>
            </w:tcBorders>
          </w:tcPr>
          <w:p w14:paraId="250FF55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2DED32AC" w14:textId="77777777">
        <w:trPr>
          <w:cantSplit/>
        </w:trPr>
        <w:tc>
          <w:tcPr>
            <w:tcW w:w="900" w:type="dxa"/>
            <w:tcBorders>
              <w:top w:val="single" w:sz="6" w:space="0" w:color="auto"/>
              <w:left w:val="double" w:sz="6" w:space="0" w:color="auto"/>
              <w:bottom w:val="single" w:sz="6" w:space="0" w:color="auto"/>
              <w:right w:val="single" w:sz="6" w:space="0" w:color="auto"/>
            </w:tcBorders>
          </w:tcPr>
          <w:p w14:paraId="17D987E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58</w:t>
            </w:r>
          </w:p>
        </w:tc>
        <w:tc>
          <w:tcPr>
            <w:tcW w:w="2343" w:type="dxa"/>
            <w:tcBorders>
              <w:top w:val="single" w:sz="6" w:space="0" w:color="auto"/>
              <w:left w:val="single" w:sz="6" w:space="0" w:color="auto"/>
              <w:bottom w:val="single" w:sz="6" w:space="0" w:color="auto"/>
              <w:right w:val="single" w:sz="4" w:space="0" w:color="auto"/>
            </w:tcBorders>
          </w:tcPr>
          <w:p w14:paraId="0F40369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Text</w:t>
            </w:r>
          </w:p>
        </w:tc>
        <w:tc>
          <w:tcPr>
            <w:tcW w:w="1797" w:type="dxa"/>
            <w:tcBorders>
              <w:top w:val="single" w:sz="6" w:space="0" w:color="auto"/>
              <w:left w:val="single" w:sz="4" w:space="0" w:color="auto"/>
              <w:bottom w:val="single" w:sz="6" w:space="0" w:color="auto"/>
              <w:right w:val="single" w:sz="6" w:space="0" w:color="auto"/>
            </w:tcBorders>
          </w:tcPr>
          <w:p w14:paraId="2D7AE7C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5F1A2AC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top w:val="single" w:sz="6" w:space="0" w:color="auto"/>
              <w:left w:val="single" w:sz="6" w:space="0" w:color="auto"/>
              <w:bottom w:val="single" w:sz="6" w:space="0" w:color="auto"/>
              <w:right w:val="double" w:sz="6" w:space="0" w:color="auto"/>
            </w:tcBorders>
          </w:tcPr>
          <w:p w14:paraId="09E8400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3CACD16D" w14:textId="77777777">
        <w:trPr>
          <w:cantSplit/>
        </w:trPr>
        <w:tc>
          <w:tcPr>
            <w:tcW w:w="900" w:type="dxa"/>
            <w:tcBorders>
              <w:top w:val="single" w:sz="6" w:space="0" w:color="auto"/>
              <w:left w:val="double" w:sz="6" w:space="0" w:color="auto"/>
              <w:bottom w:val="single" w:sz="6" w:space="0" w:color="auto"/>
              <w:right w:val="single" w:sz="6" w:space="0" w:color="auto"/>
            </w:tcBorders>
          </w:tcPr>
          <w:p w14:paraId="7FBDBA0F" w14:textId="77777777" w:rsidR="007E1AAF" w:rsidRPr="005450A4" w:rsidRDefault="007E1AAF">
            <w:pPr>
              <w:pStyle w:val="Tabletext"/>
              <w:rPr>
                <w:rFonts w:ascii="Times New Roman" w:eastAsia="標楷體" w:hAnsi="Times New Roman"/>
                <w:b/>
                <w:i/>
                <w:sz w:val="24"/>
                <w:szCs w:val="24"/>
                <w:lang w:eastAsia="zh-TW"/>
              </w:rPr>
            </w:pPr>
            <w:hyperlink r:id="rId45" w:tgtFrame="tagFrame" w:history="1">
              <w:r w:rsidRPr="005450A4">
                <w:rPr>
                  <w:rFonts w:ascii="Times New Roman" w:eastAsia="標楷體" w:hAnsi="Times New Roman"/>
                  <w:b/>
                  <w:i/>
                  <w:sz w:val="24"/>
                  <w:szCs w:val="24"/>
                  <w:lang w:eastAsia="zh-TW"/>
                </w:rPr>
                <w:t>354</w:t>
              </w:r>
            </w:hyperlink>
          </w:p>
        </w:tc>
        <w:tc>
          <w:tcPr>
            <w:tcW w:w="2343" w:type="dxa"/>
            <w:tcBorders>
              <w:top w:val="single" w:sz="6" w:space="0" w:color="auto"/>
              <w:left w:val="single" w:sz="6" w:space="0" w:color="auto"/>
              <w:bottom w:val="single" w:sz="6" w:space="0" w:color="auto"/>
              <w:right w:val="single" w:sz="4" w:space="0" w:color="auto"/>
            </w:tcBorders>
          </w:tcPr>
          <w:p w14:paraId="2C97DFE4" w14:textId="77777777" w:rsidR="007E1AAF" w:rsidRPr="005450A4" w:rsidRDefault="007E1AAF">
            <w:pPr>
              <w:pStyle w:val="Tabletext"/>
              <w:rPr>
                <w:rFonts w:ascii="Times New Roman" w:eastAsia="標楷體" w:hAnsi="Times New Roman"/>
                <w:b/>
                <w:i/>
                <w:sz w:val="24"/>
                <w:szCs w:val="24"/>
                <w:lang w:eastAsia="zh-TW"/>
              </w:rPr>
            </w:pPr>
            <w:hyperlink r:id="rId46" w:tgtFrame="tagFrame" w:history="1">
              <w:r w:rsidRPr="005450A4">
                <w:rPr>
                  <w:rFonts w:ascii="Times New Roman" w:eastAsia="標楷體" w:hAnsi="Times New Roman"/>
                  <w:b/>
                  <w:i/>
                  <w:sz w:val="24"/>
                  <w:szCs w:val="24"/>
                  <w:lang w:eastAsia="zh-TW"/>
                </w:rPr>
                <w:t>EncodedTextLen</w:t>
              </w:r>
            </w:hyperlink>
          </w:p>
        </w:tc>
        <w:tc>
          <w:tcPr>
            <w:tcW w:w="1797" w:type="dxa"/>
            <w:tcBorders>
              <w:top w:val="single" w:sz="6" w:space="0" w:color="auto"/>
              <w:left w:val="single" w:sz="4" w:space="0" w:color="auto"/>
              <w:bottom w:val="single" w:sz="6" w:space="0" w:color="auto"/>
              <w:right w:val="single" w:sz="6" w:space="0" w:color="auto"/>
            </w:tcBorders>
          </w:tcPr>
          <w:p w14:paraId="5974ECD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Length</w:t>
            </w:r>
          </w:p>
        </w:tc>
        <w:tc>
          <w:tcPr>
            <w:tcW w:w="1980" w:type="dxa"/>
            <w:tcBorders>
              <w:top w:val="single" w:sz="6" w:space="0" w:color="auto"/>
              <w:left w:val="single" w:sz="6" w:space="0" w:color="auto"/>
              <w:bottom w:val="single" w:sz="6" w:space="0" w:color="auto"/>
              <w:right w:val="single" w:sz="6" w:space="0" w:color="auto"/>
            </w:tcBorders>
          </w:tcPr>
          <w:p w14:paraId="75AEEB1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[IGNORE]</w:t>
            </w:r>
          </w:p>
        </w:tc>
        <w:tc>
          <w:tcPr>
            <w:tcW w:w="1800" w:type="dxa"/>
            <w:tcBorders>
              <w:top w:val="single" w:sz="6" w:space="0" w:color="auto"/>
              <w:left w:val="single" w:sz="6" w:space="0" w:color="auto"/>
              <w:bottom w:val="single" w:sz="6" w:space="0" w:color="auto"/>
              <w:right w:val="double" w:sz="6" w:space="0" w:color="auto"/>
            </w:tcBorders>
          </w:tcPr>
          <w:p w14:paraId="527DBC4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561E6921" w14:textId="77777777">
        <w:trPr>
          <w:cantSplit/>
        </w:trPr>
        <w:tc>
          <w:tcPr>
            <w:tcW w:w="900" w:type="dxa"/>
            <w:tcBorders>
              <w:top w:val="single" w:sz="6" w:space="0" w:color="auto"/>
              <w:left w:val="double" w:sz="6" w:space="0" w:color="auto"/>
              <w:bottom w:val="single" w:sz="6" w:space="0" w:color="auto"/>
              <w:right w:val="single" w:sz="6" w:space="0" w:color="auto"/>
            </w:tcBorders>
          </w:tcPr>
          <w:p w14:paraId="4CEB1013" w14:textId="77777777" w:rsidR="007E1AAF" w:rsidRPr="005450A4" w:rsidRDefault="007E1AAF">
            <w:pPr>
              <w:pStyle w:val="Tabletext"/>
              <w:rPr>
                <w:rFonts w:ascii="Times New Roman" w:eastAsia="標楷體" w:hAnsi="Times New Roman"/>
                <w:b/>
                <w:i/>
                <w:sz w:val="24"/>
                <w:szCs w:val="24"/>
                <w:lang w:eastAsia="zh-TW"/>
              </w:rPr>
            </w:pPr>
            <w:hyperlink r:id="rId47" w:tgtFrame="tagFrame" w:history="1">
              <w:r w:rsidRPr="005450A4">
                <w:rPr>
                  <w:rFonts w:ascii="Times New Roman" w:eastAsia="標楷體" w:hAnsi="Times New Roman"/>
                  <w:b/>
                  <w:i/>
                  <w:sz w:val="24"/>
                  <w:szCs w:val="24"/>
                  <w:lang w:eastAsia="zh-TW"/>
                </w:rPr>
                <w:t>355</w:t>
              </w:r>
            </w:hyperlink>
          </w:p>
        </w:tc>
        <w:tc>
          <w:tcPr>
            <w:tcW w:w="2343" w:type="dxa"/>
            <w:tcBorders>
              <w:top w:val="single" w:sz="6" w:space="0" w:color="auto"/>
              <w:left w:val="single" w:sz="6" w:space="0" w:color="auto"/>
              <w:bottom w:val="single" w:sz="6" w:space="0" w:color="auto"/>
              <w:right w:val="single" w:sz="4" w:space="0" w:color="auto"/>
            </w:tcBorders>
          </w:tcPr>
          <w:p w14:paraId="70D47BB2" w14:textId="77777777" w:rsidR="007E1AAF" w:rsidRPr="005450A4" w:rsidRDefault="007E1AAF">
            <w:pPr>
              <w:pStyle w:val="Tabletext"/>
              <w:rPr>
                <w:rFonts w:ascii="Times New Roman" w:eastAsia="標楷體" w:hAnsi="Times New Roman"/>
                <w:b/>
                <w:i/>
                <w:sz w:val="24"/>
                <w:szCs w:val="24"/>
                <w:lang w:eastAsia="zh-TW"/>
              </w:rPr>
            </w:pPr>
            <w:hyperlink r:id="rId48" w:tgtFrame="tagFrame" w:history="1">
              <w:r w:rsidRPr="005450A4">
                <w:rPr>
                  <w:rFonts w:ascii="Times New Roman" w:eastAsia="標楷體" w:hAnsi="Times New Roman"/>
                  <w:b/>
                  <w:i/>
                  <w:sz w:val="24"/>
                  <w:szCs w:val="24"/>
                  <w:lang w:eastAsia="zh-TW"/>
                </w:rPr>
                <w:t>EncodedText</w:t>
              </w:r>
            </w:hyperlink>
          </w:p>
        </w:tc>
        <w:tc>
          <w:tcPr>
            <w:tcW w:w="1797" w:type="dxa"/>
            <w:tcBorders>
              <w:top w:val="single" w:sz="6" w:space="0" w:color="auto"/>
              <w:left w:val="single" w:sz="4" w:space="0" w:color="auto"/>
              <w:bottom w:val="single" w:sz="6" w:space="0" w:color="auto"/>
              <w:right w:val="single" w:sz="6" w:space="0" w:color="auto"/>
            </w:tcBorders>
          </w:tcPr>
          <w:p w14:paraId="229A50DB"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data</w:t>
            </w:r>
          </w:p>
        </w:tc>
        <w:tc>
          <w:tcPr>
            <w:tcW w:w="1980" w:type="dxa"/>
            <w:tcBorders>
              <w:top w:val="single" w:sz="6" w:space="0" w:color="auto"/>
              <w:left w:val="single" w:sz="6" w:space="0" w:color="auto"/>
              <w:bottom w:val="single" w:sz="6" w:space="0" w:color="auto"/>
              <w:right w:val="single" w:sz="6" w:space="0" w:color="auto"/>
            </w:tcBorders>
          </w:tcPr>
          <w:p w14:paraId="151C9856"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[IGNORE]</w:t>
            </w:r>
          </w:p>
        </w:tc>
        <w:tc>
          <w:tcPr>
            <w:tcW w:w="1800" w:type="dxa"/>
            <w:tcBorders>
              <w:top w:val="single" w:sz="6" w:space="0" w:color="auto"/>
              <w:left w:val="single" w:sz="6" w:space="0" w:color="auto"/>
              <w:bottom w:val="single" w:sz="6" w:space="0" w:color="auto"/>
              <w:right w:val="double" w:sz="6" w:space="0" w:color="auto"/>
            </w:tcBorders>
          </w:tcPr>
          <w:p w14:paraId="050CC641"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466C49D7" w14:textId="77777777">
        <w:trPr>
          <w:cantSplit/>
        </w:trPr>
        <w:tc>
          <w:tcPr>
            <w:tcW w:w="900" w:type="dxa"/>
            <w:tcBorders>
              <w:top w:val="single" w:sz="6" w:space="0" w:color="auto"/>
              <w:left w:val="double" w:sz="6" w:space="0" w:color="auto"/>
              <w:bottom w:val="double" w:sz="6" w:space="0" w:color="auto"/>
              <w:right w:val="single" w:sz="6" w:space="0" w:color="auto"/>
            </w:tcBorders>
          </w:tcPr>
          <w:p w14:paraId="67B3F5B2" w14:textId="77777777" w:rsidR="007E1AAF" w:rsidRPr="005450A4" w:rsidRDefault="007E1AAF">
            <w:pPr>
              <w:pStyle w:val="Tabletext"/>
              <w:rPr>
                <w:rFonts w:ascii="Times New Roman" w:eastAsia="標楷體" w:hAnsi="Times New Roman"/>
                <w:sz w:val="24"/>
                <w:szCs w:val="24"/>
              </w:rPr>
            </w:pPr>
          </w:p>
        </w:tc>
        <w:tc>
          <w:tcPr>
            <w:tcW w:w="2343" w:type="dxa"/>
            <w:tcBorders>
              <w:top w:val="single" w:sz="6" w:space="0" w:color="auto"/>
              <w:left w:val="single" w:sz="6" w:space="0" w:color="auto"/>
              <w:bottom w:val="double" w:sz="6" w:space="0" w:color="auto"/>
              <w:right w:val="single" w:sz="4" w:space="0" w:color="auto"/>
            </w:tcBorders>
          </w:tcPr>
          <w:p w14:paraId="7DE59E4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797" w:type="dxa"/>
            <w:tcBorders>
              <w:top w:val="single" w:sz="6" w:space="0" w:color="auto"/>
              <w:left w:val="single" w:sz="4" w:space="0" w:color="auto"/>
              <w:bottom w:val="double" w:sz="6" w:space="0" w:color="auto"/>
              <w:right w:val="single" w:sz="6" w:space="0" w:color="auto"/>
            </w:tcBorders>
          </w:tcPr>
          <w:p w14:paraId="6CF60A38"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35F2ED1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437DA69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4359A149" w14:textId="77777777" w:rsidR="007E1AAF" w:rsidRPr="005450A4" w:rsidRDefault="007E1AAF">
      <w:pPr>
        <w:snapToGrid/>
        <w:spacing w:line="240" w:lineRule="auto"/>
        <w:ind w:left="992"/>
        <w:jc w:val="left"/>
        <w:rPr>
          <w:rFonts w:ascii="Times New Roman"/>
          <w:szCs w:val="24"/>
        </w:rPr>
      </w:pPr>
    </w:p>
    <w:p w14:paraId="608D41BD" w14:textId="77777777" w:rsidR="007E1AAF" w:rsidRPr="005450A4" w:rsidRDefault="007E1AAF" w:rsidP="00C33AD2">
      <w:pPr>
        <w:numPr>
          <w:ilvl w:val="0"/>
          <w:numId w:val="27"/>
        </w:numPr>
        <w:autoSpaceDE w:val="0"/>
        <w:autoSpaceDN w:val="0"/>
        <w:adjustRightInd w:val="0"/>
        <w:snapToGrid/>
        <w:spacing w:line="240" w:lineRule="auto"/>
        <w:ind w:firstLine="851"/>
        <w:jc w:val="left"/>
        <w:rPr>
          <w:rFonts w:ascii="Times New Roman"/>
          <w:szCs w:val="24"/>
        </w:rPr>
      </w:pPr>
      <w:bookmarkStart w:id="976" w:name="_Toc241927241"/>
      <w:r w:rsidRPr="005450A4">
        <w:rPr>
          <w:rFonts w:ascii="Times New Roman"/>
          <w:szCs w:val="24"/>
        </w:rPr>
        <w:t>Sequence Reset</w:t>
      </w:r>
      <w:bookmarkEnd w:id="974"/>
      <w:bookmarkEnd w:id="975"/>
      <w:bookmarkEnd w:id="976"/>
    </w:p>
    <w:tbl>
      <w:tblPr>
        <w:tblW w:w="8820" w:type="dxa"/>
        <w:tblInd w:w="409" w:type="dxa"/>
        <w:tblLayout w:type="fixed"/>
        <w:tblLook w:val="0000" w:firstRow="0" w:lastRow="0" w:firstColumn="0" w:lastColumn="0" w:noHBand="0" w:noVBand="0"/>
      </w:tblPr>
      <w:tblGrid>
        <w:gridCol w:w="900"/>
        <w:gridCol w:w="1980"/>
        <w:gridCol w:w="2160"/>
        <w:gridCol w:w="1980"/>
        <w:gridCol w:w="1800"/>
      </w:tblGrid>
      <w:tr w:rsidR="007E1AAF" w:rsidRPr="005450A4" w14:paraId="375174A6" w14:textId="77777777">
        <w:trPr>
          <w:cantSplit/>
        </w:trPr>
        <w:tc>
          <w:tcPr>
            <w:tcW w:w="900" w:type="dxa"/>
            <w:tcBorders>
              <w:top w:val="double" w:sz="6" w:space="0" w:color="auto"/>
              <w:left w:val="double" w:sz="6" w:space="0" w:color="auto"/>
              <w:bottom w:val="double" w:sz="6" w:space="0" w:color="auto"/>
              <w:right w:val="single" w:sz="6" w:space="0" w:color="auto"/>
            </w:tcBorders>
          </w:tcPr>
          <w:p w14:paraId="261FCFCC"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Tag</w:t>
            </w:r>
          </w:p>
        </w:tc>
        <w:tc>
          <w:tcPr>
            <w:tcW w:w="1980" w:type="dxa"/>
            <w:tcBorders>
              <w:top w:val="double" w:sz="6" w:space="0" w:color="auto"/>
              <w:left w:val="single" w:sz="6" w:space="0" w:color="auto"/>
              <w:bottom w:val="double" w:sz="6" w:space="0" w:color="auto"/>
              <w:right w:val="single" w:sz="4" w:space="0" w:color="auto"/>
            </w:tcBorders>
          </w:tcPr>
          <w:p w14:paraId="2D737A4F"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bottom w:val="double" w:sz="6" w:space="0" w:color="auto"/>
              <w:right w:val="single" w:sz="6" w:space="0" w:color="auto"/>
            </w:tcBorders>
          </w:tcPr>
          <w:p w14:paraId="42280131"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tcPr>
          <w:p w14:paraId="13C27C23" w14:textId="19041573"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tcPr>
          <w:p w14:paraId="2720FB32" w14:textId="3B14490B"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75232180" w14:textId="77777777">
        <w:trPr>
          <w:cantSplit/>
        </w:trPr>
        <w:tc>
          <w:tcPr>
            <w:tcW w:w="900" w:type="dxa"/>
            <w:tcBorders>
              <w:top w:val="double" w:sz="6" w:space="0" w:color="auto"/>
              <w:left w:val="double" w:sz="6" w:space="0" w:color="auto"/>
              <w:bottom w:val="single" w:sz="6" w:space="0" w:color="auto"/>
              <w:right w:val="single" w:sz="6" w:space="0" w:color="auto"/>
            </w:tcBorders>
          </w:tcPr>
          <w:p w14:paraId="4AF4C2B8"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4" w:space="0" w:color="auto"/>
            </w:tcBorders>
          </w:tcPr>
          <w:p w14:paraId="2ADEF27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tcBorders>
              <w:top w:val="double" w:sz="6" w:space="0" w:color="auto"/>
              <w:left w:val="single" w:sz="4" w:space="0" w:color="auto"/>
              <w:bottom w:val="single" w:sz="6" w:space="0" w:color="auto"/>
              <w:right w:val="single" w:sz="6" w:space="0" w:color="auto"/>
            </w:tcBorders>
          </w:tcPr>
          <w:p w14:paraId="4607E4F1"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37E6D01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2CCAA4D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290E72F3" w14:textId="77777777">
        <w:trPr>
          <w:cantSplit/>
        </w:trPr>
        <w:tc>
          <w:tcPr>
            <w:tcW w:w="900" w:type="dxa"/>
            <w:tcBorders>
              <w:left w:val="double" w:sz="6" w:space="0" w:color="auto"/>
              <w:bottom w:val="single" w:sz="6" w:space="0" w:color="auto"/>
              <w:right w:val="single" w:sz="6" w:space="0" w:color="auto"/>
            </w:tcBorders>
          </w:tcPr>
          <w:p w14:paraId="5FC9115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123</w:t>
            </w:r>
          </w:p>
        </w:tc>
        <w:tc>
          <w:tcPr>
            <w:tcW w:w="1980" w:type="dxa"/>
            <w:tcBorders>
              <w:left w:val="single" w:sz="6" w:space="0" w:color="auto"/>
              <w:bottom w:val="single" w:sz="6" w:space="0" w:color="auto"/>
              <w:right w:val="single" w:sz="4" w:space="0" w:color="auto"/>
            </w:tcBorders>
          </w:tcPr>
          <w:p w14:paraId="3FAA97A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GapFillFlag</w:t>
            </w:r>
          </w:p>
        </w:tc>
        <w:tc>
          <w:tcPr>
            <w:tcW w:w="2160" w:type="dxa"/>
            <w:tcBorders>
              <w:left w:val="single" w:sz="4" w:space="0" w:color="auto"/>
              <w:bottom w:val="single" w:sz="6" w:space="0" w:color="auto"/>
              <w:right w:val="single" w:sz="6" w:space="0" w:color="auto"/>
            </w:tcBorders>
          </w:tcPr>
          <w:p w14:paraId="0E89079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Boolean</w:t>
            </w:r>
          </w:p>
        </w:tc>
        <w:tc>
          <w:tcPr>
            <w:tcW w:w="1980" w:type="dxa"/>
            <w:tcBorders>
              <w:left w:val="single" w:sz="6" w:space="0" w:color="auto"/>
              <w:bottom w:val="single" w:sz="6" w:space="0" w:color="auto"/>
              <w:right w:val="single" w:sz="6" w:space="0" w:color="auto"/>
            </w:tcBorders>
          </w:tcPr>
          <w:p w14:paraId="39F3D8A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5ACA96F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44C4C9D8" w14:textId="77777777">
        <w:trPr>
          <w:cantSplit/>
        </w:trPr>
        <w:tc>
          <w:tcPr>
            <w:tcW w:w="900" w:type="dxa"/>
            <w:tcBorders>
              <w:left w:val="double" w:sz="6" w:space="0" w:color="auto"/>
              <w:bottom w:val="single" w:sz="6" w:space="0" w:color="auto"/>
              <w:right w:val="single" w:sz="6" w:space="0" w:color="auto"/>
            </w:tcBorders>
          </w:tcPr>
          <w:p w14:paraId="2A5C995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36</w:t>
            </w:r>
          </w:p>
        </w:tc>
        <w:tc>
          <w:tcPr>
            <w:tcW w:w="1980" w:type="dxa"/>
            <w:tcBorders>
              <w:left w:val="single" w:sz="6" w:space="0" w:color="auto"/>
              <w:bottom w:val="single" w:sz="6" w:space="0" w:color="auto"/>
              <w:right w:val="single" w:sz="4" w:space="0" w:color="auto"/>
            </w:tcBorders>
          </w:tcPr>
          <w:p w14:paraId="3D744A6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NewSeqNo</w:t>
            </w:r>
          </w:p>
        </w:tc>
        <w:tc>
          <w:tcPr>
            <w:tcW w:w="2160" w:type="dxa"/>
            <w:tcBorders>
              <w:left w:val="single" w:sz="4" w:space="0" w:color="auto"/>
              <w:bottom w:val="single" w:sz="6" w:space="0" w:color="auto"/>
              <w:right w:val="single" w:sz="6" w:space="0" w:color="auto"/>
            </w:tcBorders>
          </w:tcPr>
          <w:p w14:paraId="3156D4B7"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left w:val="single" w:sz="6" w:space="0" w:color="auto"/>
              <w:bottom w:val="single" w:sz="6" w:space="0" w:color="auto"/>
              <w:right w:val="single" w:sz="6" w:space="0" w:color="auto"/>
            </w:tcBorders>
          </w:tcPr>
          <w:p w14:paraId="6B2B4A0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76C37DF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6ADE47E8" w14:textId="77777777">
        <w:trPr>
          <w:cantSplit/>
        </w:trPr>
        <w:tc>
          <w:tcPr>
            <w:tcW w:w="900" w:type="dxa"/>
            <w:tcBorders>
              <w:top w:val="single" w:sz="6" w:space="0" w:color="auto"/>
              <w:left w:val="double" w:sz="6" w:space="0" w:color="auto"/>
              <w:bottom w:val="double" w:sz="6" w:space="0" w:color="auto"/>
              <w:right w:val="single" w:sz="6" w:space="0" w:color="auto"/>
            </w:tcBorders>
          </w:tcPr>
          <w:p w14:paraId="4C803E35"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4" w:space="0" w:color="auto"/>
            </w:tcBorders>
          </w:tcPr>
          <w:p w14:paraId="6EDF4FD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tcBorders>
              <w:top w:val="single" w:sz="6" w:space="0" w:color="auto"/>
              <w:left w:val="single" w:sz="4" w:space="0" w:color="auto"/>
              <w:bottom w:val="double" w:sz="6" w:space="0" w:color="auto"/>
              <w:right w:val="single" w:sz="6" w:space="0" w:color="auto"/>
            </w:tcBorders>
          </w:tcPr>
          <w:p w14:paraId="0805F998"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6844E8A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369E1D7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6C798704" w14:textId="77777777" w:rsidR="007E1AAF" w:rsidRPr="005450A4" w:rsidRDefault="007E1AAF">
      <w:pPr>
        <w:rPr>
          <w:rFonts w:ascii="Times New Roman"/>
          <w:szCs w:val="24"/>
        </w:rPr>
      </w:pPr>
    </w:p>
    <w:p w14:paraId="0D3D887C" w14:textId="77777777" w:rsidR="007E1AAF" w:rsidRPr="005450A4" w:rsidRDefault="007E1AAF" w:rsidP="00C33AD2">
      <w:pPr>
        <w:numPr>
          <w:ilvl w:val="0"/>
          <w:numId w:val="27"/>
        </w:numPr>
        <w:autoSpaceDE w:val="0"/>
        <w:autoSpaceDN w:val="0"/>
        <w:adjustRightInd w:val="0"/>
        <w:snapToGrid/>
        <w:spacing w:line="240" w:lineRule="auto"/>
        <w:ind w:firstLine="851"/>
        <w:jc w:val="left"/>
        <w:rPr>
          <w:rFonts w:ascii="Times New Roman"/>
          <w:szCs w:val="24"/>
        </w:rPr>
      </w:pPr>
      <w:bookmarkStart w:id="977" w:name="_Toc235609690"/>
      <w:bookmarkStart w:id="978" w:name="_Toc238267119"/>
      <w:bookmarkStart w:id="979" w:name="_Toc241927242"/>
      <w:r w:rsidRPr="005450A4">
        <w:rPr>
          <w:rFonts w:ascii="Times New Roman"/>
          <w:szCs w:val="24"/>
        </w:rPr>
        <w:t>Logout</w:t>
      </w:r>
      <w:bookmarkEnd w:id="977"/>
      <w:bookmarkEnd w:id="978"/>
      <w:bookmarkEnd w:id="979"/>
    </w:p>
    <w:tbl>
      <w:tblPr>
        <w:tblW w:w="8820" w:type="dxa"/>
        <w:tblInd w:w="409" w:type="dxa"/>
        <w:tblLayout w:type="fixed"/>
        <w:tblLook w:val="0000" w:firstRow="0" w:lastRow="0" w:firstColumn="0" w:lastColumn="0" w:noHBand="0" w:noVBand="0"/>
      </w:tblPr>
      <w:tblGrid>
        <w:gridCol w:w="900"/>
        <w:gridCol w:w="1980"/>
        <w:gridCol w:w="11"/>
        <w:gridCol w:w="2149"/>
        <w:gridCol w:w="1980"/>
        <w:gridCol w:w="1800"/>
      </w:tblGrid>
      <w:tr w:rsidR="007E1AAF" w:rsidRPr="005450A4" w14:paraId="79D4A57B" w14:textId="77777777">
        <w:trPr>
          <w:cantSplit/>
        </w:trPr>
        <w:tc>
          <w:tcPr>
            <w:tcW w:w="900" w:type="dxa"/>
            <w:tcBorders>
              <w:top w:val="double" w:sz="6" w:space="0" w:color="auto"/>
              <w:left w:val="double" w:sz="6" w:space="0" w:color="auto"/>
              <w:right w:val="single" w:sz="6" w:space="0" w:color="auto"/>
            </w:tcBorders>
          </w:tcPr>
          <w:p w14:paraId="0CA9C368"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Tag</w:t>
            </w:r>
          </w:p>
        </w:tc>
        <w:tc>
          <w:tcPr>
            <w:tcW w:w="1980" w:type="dxa"/>
            <w:tcBorders>
              <w:top w:val="double" w:sz="6" w:space="0" w:color="auto"/>
              <w:left w:val="single" w:sz="6" w:space="0" w:color="auto"/>
              <w:right w:val="single" w:sz="4" w:space="0" w:color="auto"/>
            </w:tcBorders>
          </w:tcPr>
          <w:p w14:paraId="67BA35C2"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Field Name</w:t>
            </w:r>
          </w:p>
        </w:tc>
        <w:tc>
          <w:tcPr>
            <w:tcW w:w="2160" w:type="dxa"/>
            <w:gridSpan w:val="2"/>
            <w:tcBorders>
              <w:top w:val="double" w:sz="6" w:space="0" w:color="auto"/>
              <w:left w:val="single" w:sz="4" w:space="0" w:color="auto"/>
              <w:right w:val="single" w:sz="6" w:space="0" w:color="auto"/>
            </w:tcBorders>
          </w:tcPr>
          <w:p w14:paraId="6DAD5088"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right w:val="single" w:sz="6" w:space="0" w:color="auto"/>
            </w:tcBorders>
          </w:tcPr>
          <w:p w14:paraId="2CF75151" w14:textId="674EB7BE"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right w:val="double" w:sz="6" w:space="0" w:color="auto"/>
            </w:tcBorders>
          </w:tcPr>
          <w:p w14:paraId="26F75716" w14:textId="631F3116"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66471C3D" w14:textId="77777777">
        <w:trPr>
          <w:cantSplit/>
        </w:trPr>
        <w:tc>
          <w:tcPr>
            <w:tcW w:w="900" w:type="dxa"/>
            <w:tcBorders>
              <w:top w:val="double" w:sz="6" w:space="0" w:color="auto"/>
              <w:left w:val="double" w:sz="6" w:space="0" w:color="auto"/>
              <w:bottom w:val="single" w:sz="6" w:space="0" w:color="auto"/>
              <w:right w:val="single" w:sz="6" w:space="0" w:color="auto"/>
            </w:tcBorders>
          </w:tcPr>
          <w:p w14:paraId="6DDD4C41"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4" w:space="0" w:color="auto"/>
            </w:tcBorders>
          </w:tcPr>
          <w:p w14:paraId="5DC33B1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gridSpan w:val="2"/>
            <w:tcBorders>
              <w:top w:val="double" w:sz="6" w:space="0" w:color="auto"/>
              <w:left w:val="single" w:sz="4" w:space="0" w:color="auto"/>
              <w:bottom w:val="single" w:sz="6" w:space="0" w:color="auto"/>
              <w:right w:val="single" w:sz="6" w:space="0" w:color="auto"/>
            </w:tcBorders>
          </w:tcPr>
          <w:p w14:paraId="25BEEDB3"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28B1A7A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427A3B7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45050E47" w14:textId="77777777">
        <w:trPr>
          <w:cantSplit/>
        </w:trPr>
        <w:tc>
          <w:tcPr>
            <w:tcW w:w="900" w:type="dxa"/>
            <w:tcBorders>
              <w:top w:val="single" w:sz="6" w:space="0" w:color="auto"/>
              <w:left w:val="double" w:sz="6" w:space="0" w:color="auto"/>
              <w:bottom w:val="single" w:sz="6" w:space="0" w:color="auto"/>
              <w:right w:val="single" w:sz="6" w:space="0" w:color="auto"/>
            </w:tcBorders>
          </w:tcPr>
          <w:p w14:paraId="5113473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58</w:t>
            </w:r>
          </w:p>
        </w:tc>
        <w:tc>
          <w:tcPr>
            <w:tcW w:w="1980" w:type="dxa"/>
            <w:tcBorders>
              <w:top w:val="single" w:sz="6" w:space="0" w:color="auto"/>
              <w:left w:val="single" w:sz="6" w:space="0" w:color="auto"/>
              <w:bottom w:val="single" w:sz="6" w:space="0" w:color="auto"/>
              <w:right w:val="single" w:sz="4" w:space="0" w:color="auto"/>
            </w:tcBorders>
          </w:tcPr>
          <w:p w14:paraId="6BA0213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p>
        </w:tc>
        <w:tc>
          <w:tcPr>
            <w:tcW w:w="2160" w:type="dxa"/>
            <w:gridSpan w:val="2"/>
            <w:tcBorders>
              <w:top w:val="single" w:sz="6" w:space="0" w:color="auto"/>
              <w:left w:val="single" w:sz="4" w:space="0" w:color="auto"/>
              <w:bottom w:val="single" w:sz="6" w:space="0" w:color="auto"/>
              <w:right w:val="single" w:sz="6" w:space="0" w:color="auto"/>
            </w:tcBorders>
          </w:tcPr>
          <w:p w14:paraId="7927D83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089F3CC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800" w:type="dxa"/>
            <w:tcBorders>
              <w:top w:val="single" w:sz="6" w:space="0" w:color="auto"/>
              <w:left w:val="single" w:sz="6" w:space="0" w:color="auto"/>
              <w:bottom w:val="single" w:sz="6" w:space="0" w:color="auto"/>
              <w:right w:val="double" w:sz="6" w:space="0" w:color="auto"/>
            </w:tcBorders>
          </w:tcPr>
          <w:p w14:paraId="5FEA928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01B5D9CF" w14:textId="77777777">
        <w:trPr>
          <w:cantSplit/>
        </w:trPr>
        <w:tc>
          <w:tcPr>
            <w:tcW w:w="900" w:type="dxa"/>
            <w:tcBorders>
              <w:top w:val="single" w:sz="6" w:space="0" w:color="auto"/>
              <w:left w:val="double" w:sz="6" w:space="0" w:color="auto"/>
              <w:bottom w:val="single" w:sz="6" w:space="0" w:color="auto"/>
              <w:right w:val="single" w:sz="6" w:space="0" w:color="auto"/>
            </w:tcBorders>
          </w:tcPr>
          <w:p w14:paraId="6E019893" w14:textId="77777777" w:rsidR="007E1AAF" w:rsidRPr="005450A4" w:rsidRDefault="007E1AAF">
            <w:pPr>
              <w:pStyle w:val="Tabletext"/>
              <w:rPr>
                <w:rFonts w:ascii="Times New Roman" w:eastAsia="標楷體" w:hAnsi="Times New Roman"/>
                <w:b/>
                <w:i/>
                <w:sz w:val="24"/>
                <w:szCs w:val="24"/>
                <w:lang w:eastAsia="zh-TW"/>
              </w:rPr>
            </w:pPr>
            <w:hyperlink r:id="rId49" w:tgtFrame="tagFrame" w:history="1">
              <w:r w:rsidRPr="005450A4">
                <w:rPr>
                  <w:rFonts w:ascii="Times New Roman" w:eastAsia="標楷體" w:hAnsi="Times New Roman"/>
                  <w:b/>
                  <w:i/>
                  <w:sz w:val="24"/>
                  <w:szCs w:val="24"/>
                  <w:lang w:eastAsia="zh-TW"/>
                </w:rPr>
                <w:t>354</w:t>
              </w:r>
            </w:hyperlink>
          </w:p>
        </w:tc>
        <w:tc>
          <w:tcPr>
            <w:tcW w:w="1991" w:type="dxa"/>
            <w:gridSpan w:val="2"/>
            <w:tcBorders>
              <w:top w:val="single" w:sz="6" w:space="0" w:color="auto"/>
              <w:left w:val="single" w:sz="6" w:space="0" w:color="auto"/>
              <w:bottom w:val="single" w:sz="6" w:space="0" w:color="auto"/>
              <w:right w:val="single" w:sz="4" w:space="0" w:color="auto"/>
            </w:tcBorders>
          </w:tcPr>
          <w:p w14:paraId="4E4736FD" w14:textId="77777777" w:rsidR="007E1AAF" w:rsidRPr="005450A4" w:rsidRDefault="007E1AAF">
            <w:pPr>
              <w:pStyle w:val="Tabletext"/>
              <w:rPr>
                <w:rFonts w:ascii="Times New Roman" w:eastAsia="標楷體" w:hAnsi="Times New Roman"/>
                <w:b/>
                <w:i/>
                <w:sz w:val="24"/>
                <w:szCs w:val="24"/>
                <w:lang w:eastAsia="zh-TW"/>
              </w:rPr>
            </w:pPr>
            <w:hyperlink r:id="rId50" w:tgtFrame="tagFrame" w:history="1">
              <w:r w:rsidRPr="005450A4">
                <w:rPr>
                  <w:rFonts w:ascii="Times New Roman" w:eastAsia="標楷體" w:hAnsi="Times New Roman"/>
                  <w:b/>
                  <w:i/>
                  <w:sz w:val="24"/>
                  <w:szCs w:val="24"/>
                  <w:lang w:eastAsia="zh-TW"/>
                </w:rPr>
                <w:t>EncodedTextLen</w:t>
              </w:r>
            </w:hyperlink>
          </w:p>
        </w:tc>
        <w:tc>
          <w:tcPr>
            <w:tcW w:w="2149" w:type="dxa"/>
            <w:tcBorders>
              <w:top w:val="single" w:sz="6" w:space="0" w:color="auto"/>
              <w:left w:val="single" w:sz="4" w:space="0" w:color="auto"/>
              <w:bottom w:val="single" w:sz="6" w:space="0" w:color="auto"/>
              <w:right w:val="single" w:sz="6" w:space="0" w:color="auto"/>
            </w:tcBorders>
          </w:tcPr>
          <w:p w14:paraId="1D155DDB"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Length</w:t>
            </w:r>
          </w:p>
        </w:tc>
        <w:tc>
          <w:tcPr>
            <w:tcW w:w="1980" w:type="dxa"/>
            <w:tcBorders>
              <w:top w:val="single" w:sz="6" w:space="0" w:color="auto"/>
              <w:left w:val="single" w:sz="6" w:space="0" w:color="auto"/>
              <w:bottom w:val="single" w:sz="6" w:space="0" w:color="auto"/>
              <w:right w:val="single" w:sz="6" w:space="0" w:color="auto"/>
            </w:tcBorders>
          </w:tcPr>
          <w:p w14:paraId="57BE5B25"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[IGNORE]</w:t>
            </w:r>
          </w:p>
        </w:tc>
        <w:tc>
          <w:tcPr>
            <w:tcW w:w="1800" w:type="dxa"/>
            <w:tcBorders>
              <w:top w:val="single" w:sz="6" w:space="0" w:color="auto"/>
              <w:left w:val="single" w:sz="6" w:space="0" w:color="auto"/>
              <w:bottom w:val="single" w:sz="6" w:space="0" w:color="auto"/>
              <w:right w:val="double" w:sz="6" w:space="0" w:color="auto"/>
            </w:tcBorders>
          </w:tcPr>
          <w:p w14:paraId="3CBB8A4F"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02B7B4F5" w14:textId="77777777">
        <w:trPr>
          <w:cantSplit/>
        </w:trPr>
        <w:tc>
          <w:tcPr>
            <w:tcW w:w="900" w:type="dxa"/>
            <w:tcBorders>
              <w:top w:val="single" w:sz="6" w:space="0" w:color="auto"/>
              <w:left w:val="double" w:sz="6" w:space="0" w:color="auto"/>
              <w:bottom w:val="single" w:sz="6" w:space="0" w:color="auto"/>
              <w:right w:val="single" w:sz="6" w:space="0" w:color="auto"/>
            </w:tcBorders>
          </w:tcPr>
          <w:p w14:paraId="38719D43" w14:textId="77777777" w:rsidR="007E1AAF" w:rsidRPr="005450A4" w:rsidRDefault="007E1AAF">
            <w:pPr>
              <w:pStyle w:val="Tabletext"/>
              <w:rPr>
                <w:rFonts w:ascii="Times New Roman" w:eastAsia="標楷體" w:hAnsi="Times New Roman"/>
                <w:b/>
                <w:i/>
                <w:sz w:val="24"/>
                <w:szCs w:val="24"/>
                <w:lang w:eastAsia="zh-TW"/>
              </w:rPr>
            </w:pPr>
            <w:hyperlink r:id="rId51" w:tgtFrame="tagFrame" w:history="1">
              <w:r w:rsidRPr="005450A4">
                <w:rPr>
                  <w:rFonts w:ascii="Times New Roman" w:eastAsia="標楷體" w:hAnsi="Times New Roman"/>
                  <w:b/>
                  <w:i/>
                  <w:sz w:val="24"/>
                  <w:szCs w:val="24"/>
                  <w:lang w:eastAsia="zh-TW"/>
                </w:rPr>
                <w:t>355</w:t>
              </w:r>
            </w:hyperlink>
          </w:p>
        </w:tc>
        <w:tc>
          <w:tcPr>
            <w:tcW w:w="1991" w:type="dxa"/>
            <w:gridSpan w:val="2"/>
            <w:tcBorders>
              <w:top w:val="single" w:sz="6" w:space="0" w:color="auto"/>
              <w:left w:val="single" w:sz="6" w:space="0" w:color="auto"/>
              <w:bottom w:val="single" w:sz="6" w:space="0" w:color="auto"/>
              <w:right w:val="single" w:sz="4" w:space="0" w:color="auto"/>
            </w:tcBorders>
          </w:tcPr>
          <w:p w14:paraId="79AADC9E" w14:textId="77777777" w:rsidR="007E1AAF" w:rsidRPr="005450A4" w:rsidRDefault="007E1AAF">
            <w:pPr>
              <w:pStyle w:val="Tabletext"/>
              <w:rPr>
                <w:rFonts w:ascii="Times New Roman" w:eastAsia="標楷體" w:hAnsi="Times New Roman"/>
                <w:b/>
                <w:i/>
                <w:sz w:val="24"/>
                <w:szCs w:val="24"/>
                <w:lang w:eastAsia="zh-TW"/>
              </w:rPr>
            </w:pPr>
            <w:hyperlink r:id="rId52" w:tgtFrame="tagFrame" w:history="1">
              <w:r w:rsidRPr="005450A4">
                <w:rPr>
                  <w:rFonts w:ascii="Times New Roman" w:eastAsia="標楷體" w:hAnsi="Times New Roman"/>
                  <w:b/>
                  <w:i/>
                  <w:sz w:val="24"/>
                  <w:szCs w:val="24"/>
                  <w:lang w:eastAsia="zh-TW"/>
                </w:rPr>
                <w:t>EncodedText</w:t>
              </w:r>
            </w:hyperlink>
          </w:p>
        </w:tc>
        <w:tc>
          <w:tcPr>
            <w:tcW w:w="2149" w:type="dxa"/>
            <w:tcBorders>
              <w:top w:val="single" w:sz="6" w:space="0" w:color="auto"/>
              <w:left w:val="single" w:sz="4" w:space="0" w:color="auto"/>
              <w:bottom w:val="single" w:sz="6" w:space="0" w:color="auto"/>
              <w:right w:val="single" w:sz="6" w:space="0" w:color="auto"/>
            </w:tcBorders>
          </w:tcPr>
          <w:p w14:paraId="2ADEA2F8"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data</w:t>
            </w:r>
          </w:p>
        </w:tc>
        <w:tc>
          <w:tcPr>
            <w:tcW w:w="1980" w:type="dxa"/>
            <w:tcBorders>
              <w:top w:val="single" w:sz="6" w:space="0" w:color="auto"/>
              <w:left w:val="single" w:sz="6" w:space="0" w:color="auto"/>
              <w:bottom w:val="single" w:sz="6" w:space="0" w:color="auto"/>
              <w:right w:val="single" w:sz="6" w:space="0" w:color="auto"/>
            </w:tcBorders>
          </w:tcPr>
          <w:p w14:paraId="3A1ECA74"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[IGNORE]</w:t>
            </w:r>
          </w:p>
        </w:tc>
        <w:tc>
          <w:tcPr>
            <w:tcW w:w="1800" w:type="dxa"/>
            <w:tcBorders>
              <w:top w:val="single" w:sz="6" w:space="0" w:color="auto"/>
              <w:left w:val="single" w:sz="6" w:space="0" w:color="auto"/>
              <w:bottom w:val="single" w:sz="6" w:space="0" w:color="auto"/>
              <w:right w:val="double" w:sz="6" w:space="0" w:color="auto"/>
            </w:tcBorders>
          </w:tcPr>
          <w:p w14:paraId="4A498D1F"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55F7CA8C" w14:textId="77777777">
        <w:trPr>
          <w:cantSplit/>
        </w:trPr>
        <w:tc>
          <w:tcPr>
            <w:tcW w:w="900" w:type="dxa"/>
            <w:tcBorders>
              <w:top w:val="single" w:sz="6" w:space="0" w:color="auto"/>
              <w:left w:val="double" w:sz="6" w:space="0" w:color="auto"/>
              <w:bottom w:val="double" w:sz="6" w:space="0" w:color="auto"/>
              <w:right w:val="single" w:sz="6" w:space="0" w:color="auto"/>
            </w:tcBorders>
          </w:tcPr>
          <w:p w14:paraId="5CA5D48C"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4" w:space="0" w:color="auto"/>
            </w:tcBorders>
          </w:tcPr>
          <w:p w14:paraId="60D7EBE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gridSpan w:val="2"/>
            <w:tcBorders>
              <w:top w:val="single" w:sz="6" w:space="0" w:color="auto"/>
              <w:left w:val="single" w:sz="4" w:space="0" w:color="auto"/>
              <w:bottom w:val="double" w:sz="6" w:space="0" w:color="auto"/>
              <w:right w:val="single" w:sz="6" w:space="0" w:color="auto"/>
            </w:tcBorders>
          </w:tcPr>
          <w:p w14:paraId="56811298"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30B334B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65FA7F7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1E22350D" w14:textId="77777777" w:rsidR="007E1AAF" w:rsidRPr="005450A4" w:rsidRDefault="007E1AAF">
      <w:pPr>
        <w:autoSpaceDE w:val="0"/>
        <w:autoSpaceDN w:val="0"/>
        <w:adjustRightInd w:val="0"/>
        <w:snapToGrid/>
        <w:spacing w:line="240" w:lineRule="auto"/>
        <w:ind w:left="1418"/>
        <w:jc w:val="left"/>
        <w:rPr>
          <w:rFonts w:ascii="Times New Roman"/>
          <w:szCs w:val="24"/>
        </w:rPr>
      </w:pPr>
    </w:p>
    <w:p w14:paraId="215A058C" w14:textId="77777777" w:rsidR="007E1AAF" w:rsidRPr="005450A4" w:rsidRDefault="007E1AAF">
      <w:pPr>
        <w:rPr>
          <w:rFonts w:ascii="Times New Roman"/>
          <w:szCs w:val="24"/>
        </w:rPr>
      </w:pPr>
    </w:p>
    <w:p w14:paraId="15938CD3" w14:textId="77777777" w:rsidR="007E1AAF" w:rsidRPr="005450A4" w:rsidRDefault="007E1AAF" w:rsidP="00C33AD2">
      <w:pPr>
        <w:numPr>
          <w:ilvl w:val="0"/>
          <w:numId w:val="20"/>
        </w:numPr>
        <w:ind w:left="1077"/>
        <w:rPr>
          <w:rFonts w:ascii="Times New Roman"/>
          <w:szCs w:val="24"/>
        </w:rPr>
      </w:pPr>
      <w:r w:rsidRPr="005450A4">
        <w:rPr>
          <w:rFonts w:ascii="Times New Roman"/>
          <w:szCs w:val="24"/>
        </w:rPr>
        <w:br w:type="page"/>
      </w:r>
      <w:bookmarkStart w:id="980" w:name="_Toc235609692"/>
      <w:bookmarkStart w:id="981" w:name="_Toc238267121"/>
      <w:bookmarkStart w:id="982" w:name="_Toc242001423"/>
      <w:bookmarkStart w:id="983" w:name="_Toc242002747"/>
      <w:r w:rsidRPr="005450A4">
        <w:rPr>
          <w:rFonts w:ascii="Times New Roman"/>
          <w:szCs w:val="24"/>
        </w:rPr>
        <w:lastRenderedPageBreak/>
        <w:t xml:space="preserve"> Application Messages</w:t>
      </w:r>
      <w:bookmarkEnd w:id="980"/>
      <w:bookmarkEnd w:id="981"/>
      <w:bookmarkEnd w:id="982"/>
      <w:bookmarkEnd w:id="983"/>
    </w:p>
    <w:p w14:paraId="588E40A2" w14:textId="77777777" w:rsidR="007E1AAF" w:rsidRPr="005450A4" w:rsidRDefault="007E1AAF" w:rsidP="00C33AD2">
      <w:pPr>
        <w:numPr>
          <w:ilvl w:val="0"/>
          <w:numId w:val="28"/>
        </w:numPr>
        <w:autoSpaceDE w:val="0"/>
        <w:autoSpaceDN w:val="0"/>
        <w:adjustRightInd w:val="0"/>
        <w:snapToGrid/>
        <w:spacing w:line="240" w:lineRule="auto"/>
        <w:ind w:firstLine="851"/>
        <w:jc w:val="left"/>
        <w:rPr>
          <w:rFonts w:ascii="Times New Roman"/>
          <w:szCs w:val="24"/>
        </w:rPr>
      </w:pPr>
      <w:bookmarkStart w:id="984" w:name="_Toc235609693"/>
      <w:bookmarkStart w:id="985" w:name="_Toc238267122"/>
      <w:bookmarkStart w:id="986" w:name="_Toc241927244"/>
      <w:r w:rsidRPr="005450A4">
        <w:rPr>
          <w:rFonts w:ascii="Times New Roman"/>
          <w:szCs w:val="24"/>
        </w:rPr>
        <w:t>New Order Single</w:t>
      </w:r>
      <w:bookmarkEnd w:id="984"/>
      <w:bookmarkEnd w:id="985"/>
      <w:bookmarkEnd w:id="986"/>
    </w:p>
    <w:tbl>
      <w:tblPr>
        <w:tblW w:w="8820" w:type="dxa"/>
        <w:tblInd w:w="409" w:type="dxa"/>
        <w:tblLayout w:type="fixed"/>
        <w:tblCellMar>
          <w:left w:w="99" w:type="dxa"/>
          <w:right w:w="99" w:type="dxa"/>
        </w:tblCellMar>
        <w:tblLook w:val="0000" w:firstRow="0" w:lastRow="0" w:firstColumn="0" w:lastColumn="0" w:noHBand="0" w:noVBand="0"/>
      </w:tblPr>
      <w:tblGrid>
        <w:gridCol w:w="900"/>
        <w:gridCol w:w="1980"/>
        <w:gridCol w:w="2160"/>
        <w:gridCol w:w="1980"/>
        <w:gridCol w:w="1800"/>
      </w:tblGrid>
      <w:tr w:rsidR="007E1AAF" w:rsidRPr="005450A4" w14:paraId="5B5ABFB1" w14:textId="77777777">
        <w:trPr>
          <w:cantSplit/>
          <w:tblHeader/>
        </w:trPr>
        <w:tc>
          <w:tcPr>
            <w:tcW w:w="900" w:type="dxa"/>
            <w:tcBorders>
              <w:top w:val="double" w:sz="6" w:space="0" w:color="auto"/>
              <w:left w:val="double" w:sz="6" w:space="0" w:color="auto"/>
              <w:bottom w:val="double" w:sz="6" w:space="0" w:color="auto"/>
              <w:right w:val="single" w:sz="6" w:space="0" w:color="auto"/>
            </w:tcBorders>
            <w:shd w:val="clear" w:color="auto" w:fill="99CCFF"/>
          </w:tcPr>
          <w:p w14:paraId="645279B7"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1980" w:type="dxa"/>
            <w:tcBorders>
              <w:top w:val="double" w:sz="6" w:space="0" w:color="auto"/>
              <w:left w:val="single" w:sz="6" w:space="0" w:color="auto"/>
              <w:bottom w:val="double" w:sz="6" w:space="0" w:color="auto"/>
              <w:right w:val="single" w:sz="4" w:space="0" w:color="auto"/>
            </w:tcBorders>
            <w:shd w:val="clear" w:color="auto" w:fill="99CCFF"/>
          </w:tcPr>
          <w:p w14:paraId="4B144CC7"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bottom w:val="double" w:sz="6" w:space="0" w:color="auto"/>
              <w:right w:val="single" w:sz="6" w:space="0" w:color="auto"/>
            </w:tcBorders>
            <w:shd w:val="clear" w:color="auto" w:fill="99CCFF"/>
          </w:tcPr>
          <w:p w14:paraId="64D24C53"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shd w:val="clear" w:color="auto" w:fill="99CCFF"/>
          </w:tcPr>
          <w:p w14:paraId="72C70AC7" w14:textId="428B4083"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shd w:val="clear" w:color="auto" w:fill="99CCFF"/>
          </w:tcPr>
          <w:p w14:paraId="58F57372" w14:textId="159EBE30"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5BBF380E" w14:textId="77777777">
        <w:trPr>
          <w:cantSplit/>
        </w:trPr>
        <w:tc>
          <w:tcPr>
            <w:tcW w:w="900" w:type="dxa"/>
            <w:tcBorders>
              <w:top w:val="double" w:sz="6" w:space="0" w:color="auto"/>
              <w:left w:val="double" w:sz="6" w:space="0" w:color="auto"/>
              <w:bottom w:val="single" w:sz="6" w:space="0" w:color="auto"/>
              <w:right w:val="single" w:sz="6" w:space="0" w:color="auto"/>
            </w:tcBorders>
          </w:tcPr>
          <w:p w14:paraId="4378DCFD"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4" w:space="0" w:color="auto"/>
            </w:tcBorders>
          </w:tcPr>
          <w:p w14:paraId="0EC2C12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tcBorders>
              <w:top w:val="double" w:sz="6" w:space="0" w:color="auto"/>
              <w:left w:val="single" w:sz="4" w:space="0" w:color="auto"/>
              <w:bottom w:val="single" w:sz="6" w:space="0" w:color="auto"/>
              <w:right w:val="single" w:sz="6" w:space="0" w:color="auto"/>
            </w:tcBorders>
          </w:tcPr>
          <w:p w14:paraId="60780C6B"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7881414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11B1596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57D94A03" w14:textId="77777777">
        <w:trPr>
          <w:cantSplit/>
        </w:trPr>
        <w:tc>
          <w:tcPr>
            <w:tcW w:w="900" w:type="dxa"/>
            <w:tcBorders>
              <w:left w:val="double" w:sz="6" w:space="0" w:color="auto"/>
              <w:bottom w:val="single" w:sz="6" w:space="0" w:color="auto"/>
              <w:right w:val="single" w:sz="6" w:space="0" w:color="auto"/>
            </w:tcBorders>
          </w:tcPr>
          <w:p w14:paraId="51D64C0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w:t>
            </w:r>
          </w:p>
        </w:tc>
        <w:tc>
          <w:tcPr>
            <w:tcW w:w="1980" w:type="dxa"/>
            <w:tcBorders>
              <w:left w:val="single" w:sz="6" w:space="0" w:color="auto"/>
              <w:bottom w:val="single" w:sz="6" w:space="0" w:color="auto"/>
              <w:right w:val="single" w:sz="4" w:space="0" w:color="auto"/>
            </w:tcBorders>
          </w:tcPr>
          <w:p w14:paraId="253055D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ClOrdID</w:t>
            </w:r>
          </w:p>
        </w:tc>
        <w:tc>
          <w:tcPr>
            <w:tcW w:w="2160" w:type="dxa"/>
            <w:tcBorders>
              <w:left w:val="single" w:sz="4" w:space="0" w:color="auto"/>
              <w:bottom w:val="single" w:sz="6" w:space="0" w:color="auto"/>
              <w:right w:val="single" w:sz="6" w:space="0" w:color="auto"/>
            </w:tcBorders>
          </w:tcPr>
          <w:p w14:paraId="4A598E5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68B58D4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17F973B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518C6AA9" w14:textId="77777777">
        <w:trPr>
          <w:cantSplit/>
        </w:trPr>
        <w:tc>
          <w:tcPr>
            <w:tcW w:w="900" w:type="dxa"/>
            <w:tcBorders>
              <w:left w:val="double" w:sz="6" w:space="0" w:color="auto"/>
              <w:bottom w:val="single" w:sz="6" w:space="0" w:color="auto"/>
              <w:right w:val="single" w:sz="6" w:space="0" w:color="auto"/>
            </w:tcBorders>
          </w:tcPr>
          <w:p w14:paraId="45F92BB5"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37</w:t>
            </w:r>
          </w:p>
        </w:tc>
        <w:tc>
          <w:tcPr>
            <w:tcW w:w="1980" w:type="dxa"/>
            <w:tcBorders>
              <w:left w:val="single" w:sz="6" w:space="0" w:color="auto"/>
              <w:bottom w:val="single" w:sz="6" w:space="0" w:color="auto"/>
              <w:right w:val="single" w:sz="4" w:space="0" w:color="auto"/>
            </w:tcBorders>
          </w:tcPr>
          <w:p w14:paraId="030E97B3"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OrderID</w:t>
            </w:r>
          </w:p>
        </w:tc>
        <w:tc>
          <w:tcPr>
            <w:tcW w:w="2160" w:type="dxa"/>
            <w:tcBorders>
              <w:left w:val="single" w:sz="4" w:space="0" w:color="auto"/>
              <w:bottom w:val="single" w:sz="6" w:space="0" w:color="auto"/>
              <w:right w:val="single" w:sz="6" w:space="0" w:color="auto"/>
            </w:tcBorders>
          </w:tcPr>
          <w:p w14:paraId="61DE5271"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String</w:t>
            </w:r>
          </w:p>
        </w:tc>
        <w:tc>
          <w:tcPr>
            <w:tcW w:w="1980" w:type="dxa"/>
            <w:tcBorders>
              <w:left w:val="single" w:sz="6" w:space="0" w:color="auto"/>
              <w:bottom w:val="single" w:sz="6" w:space="0" w:color="auto"/>
              <w:right w:val="single" w:sz="6" w:space="0" w:color="auto"/>
            </w:tcBorders>
          </w:tcPr>
          <w:p w14:paraId="290D9D89"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0A614B24" w14:textId="77777777" w:rsidR="007E1AAF" w:rsidRPr="005450A4" w:rsidRDefault="007E1AAF">
            <w:pPr>
              <w:pStyle w:val="Tabletext"/>
              <w:rPr>
                <w:rFonts w:ascii="Times New Roman" w:eastAsia="標楷體" w:hAnsi="Times New Roman"/>
                <w:b/>
                <w:i/>
                <w:sz w:val="24"/>
                <w:szCs w:val="24"/>
              </w:rPr>
            </w:pPr>
          </w:p>
        </w:tc>
      </w:tr>
      <w:tr w:rsidR="007E1AAF" w:rsidRPr="005450A4" w14:paraId="681C5C7F" w14:textId="77777777">
        <w:trPr>
          <w:cantSplit/>
        </w:trPr>
        <w:tc>
          <w:tcPr>
            <w:tcW w:w="900" w:type="dxa"/>
            <w:tcBorders>
              <w:left w:val="double" w:sz="6" w:space="0" w:color="auto"/>
              <w:bottom w:val="single" w:sz="6" w:space="0" w:color="auto"/>
              <w:right w:val="single" w:sz="6" w:space="0" w:color="auto"/>
            </w:tcBorders>
          </w:tcPr>
          <w:p w14:paraId="12E4B348"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1</w:t>
            </w:r>
          </w:p>
        </w:tc>
        <w:tc>
          <w:tcPr>
            <w:tcW w:w="1980" w:type="dxa"/>
            <w:tcBorders>
              <w:left w:val="single" w:sz="6" w:space="0" w:color="auto"/>
              <w:bottom w:val="single" w:sz="6" w:space="0" w:color="auto"/>
              <w:right w:val="single" w:sz="4" w:space="0" w:color="auto"/>
            </w:tcBorders>
          </w:tcPr>
          <w:p w14:paraId="6ABE9B7C"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Account</w:t>
            </w:r>
          </w:p>
        </w:tc>
        <w:tc>
          <w:tcPr>
            <w:tcW w:w="2160" w:type="dxa"/>
            <w:tcBorders>
              <w:left w:val="single" w:sz="4" w:space="0" w:color="auto"/>
              <w:bottom w:val="single" w:sz="6" w:space="0" w:color="auto"/>
              <w:right w:val="single" w:sz="6" w:space="0" w:color="auto"/>
            </w:tcBorders>
          </w:tcPr>
          <w:p w14:paraId="2D5FC515"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String</w:t>
            </w:r>
          </w:p>
        </w:tc>
        <w:tc>
          <w:tcPr>
            <w:tcW w:w="1980" w:type="dxa"/>
            <w:tcBorders>
              <w:left w:val="single" w:sz="6" w:space="0" w:color="auto"/>
              <w:bottom w:val="single" w:sz="6" w:space="0" w:color="auto"/>
              <w:right w:val="single" w:sz="6" w:space="0" w:color="auto"/>
            </w:tcBorders>
          </w:tcPr>
          <w:p w14:paraId="4E1872B9"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1AF5F09C"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3F0A8228" w14:textId="77777777">
        <w:trPr>
          <w:cantSplit/>
        </w:trPr>
        <w:tc>
          <w:tcPr>
            <w:tcW w:w="900" w:type="dxa"/>
            <w:tcBorders>
              <w:left w:val="double" w:sz="6" w:space="0" w:color="auto"/>
              <w:bottom w:val="single" w:sz="6" w:space="0" w:color="auto"/>
              <w:right w:val="single" w:sz="6" w:space="0" w:color="auto"/>
            </w:tcBorders>
          </w:tcPr>
          <w:p w14:paraId="23156D7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55</w:t>
            </w:r>
          </w:p>
        </w:tc>
        <w:tc>
          <w:tcPr>
            <w:tcW w:w="1980" w:type="dxa"/>
            <w:tcBorders>
              <w:left w:val="single" w:sz="6" w:space="0" w:color="auto"/>
              <w:bottom w:val="single" w:sz="6" w:space="0" w:color="auto"/>
              <w:right w:val="single" w:sz="4" w:space="0" w:color="auto"/>
            </w:tcBorders>
          </w:tcPr>
          <w:p w14:paraId="08148B2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Symbol</w:t>
            </w:r>
          </w:p>
        </w:tc>
        <w:tc>
          <w:tcPr>
            <w:tcW w:w="2160" w:type="dxa"/>
            <w:tcBorders>
              <w:left w:val="single" w:sz="4" w:space="0" w:color="auto"/>
              <w:bottom w:val="single" w:sz="6" w:space="0" w:color="auto"/>
              <w:right w:val="single" w:sz="6" w:space="0" w:color="auto"/>
            </w:tcBorders>
          </w:tcPr>
          <w:p w14:paraId="172C123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10C4A6A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6339E4C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6F15D9A0" w14:textId="77777777">
        <w:trPr>
          <w:cantSplit/>
        </w:trPr>
        <w:tc>
          <w:tcPr>
            <w:tcW w:w="900" w:type="dxa"/>
            <w:tcBorders>
              <w:left w:val="double" w:sz="6" w:space="0" w:color="auto"/>
              <w:bottom w:val="single" w:sz="6" w:space="0" w:color="auto"/>
              <w:right w:val="single" w:sz="6" w:space="0" w:color="auto"/>
            </w:tcBorders>
          </w:tcPr>
          <w:p w14:paraId="1130068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54</w:t>
            </w:r>
          </w:p>
        </w:tc>
        <w:tc>
          <w:tcPr>
            <w:tcW w:w="1980" w:type="dxa"/>
            <w:tcBorders>
              <w:left w:val="single" w:sz="6" w:space="0" w:color="auto"/>
              <w:bottom w:val="single" w:sz="6" w:space="0" w:color="auto"/>
              <w:right w:val="single" w:sz="4" w:space="0" w:color="auto"/>
            </w:tcBorders>
          </w:tcPr>
          <w:p w14:paraId="7A776C9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Side</w:t>
            </w:r>
          </w:p>
        </w:tc>
        <w:tc>
          <w:tcPr>
            <w:tcW w:w="2160" w:type="dxa"/>
            <w:tcBorders>
              <w:left w:val="single" w:sz="4" w:space="0" w:color="auto"/>
              <w:bottom w:val="single" w:sz="6" w:space="0" w:color="auto"/>
              <w:right w:val="single" w:sz="6" w:space="0" w:color="auto"/>
            </w:tcBorders>
          </w:tcPr>
          <w:p w14:paraId="528EC1B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49AB4F7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4C157AD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7352AD9E" w14:textId="77777777">
        <w:trPr>
          <w:cantSplit/>
        </w:trPr>
        <w:tc>
          <w:tcPr>
            <w:tcW w:w="900" w:type="dxa"/>
            <w:tcBorders>
              <w:left w:val="double" w:sz="6" w:space="0" w:color="auto"/>
              <w:bottom w:val="single" w:sz="6" w:space="0" w:color="auto"/>
              <w:right w:val="single" w:sz="6" w:space="0" w:color="auto"/>
            </w:tcBorders>
          </w:tcPr>
          <w:p w14:paraId="344ABB5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60</w:t>
            </w:r>
          </w:p>
        </w:tc>
        <w:tc>
          <w:tcPr>
            <w:tcW w:w="1980" w:type="dxa"/>
            <w:tcBorders>
              <w:left w:val="single" w:sz="6" w:space="0" w:color="auto"/>
              <w:bottom w:val="single" w:sz="6" w:space="0" w:color="auto"/>
              <w:right w:val="single" w:sz="4" w:space="0" w:color="auto"/>
            </w:tcBorders>
          </w:tcPr>
          <w:p w14:paraId="32011DB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TransactTime</w:t>
            </w:r>
          </w:p>
        </w:tc>
        <w:tc>
          <w:tcPr>
            <w:tcW w:w="2160" w:type="dxa"/>
            <w:tcBorders>
              <w:left w:val="single" w:sz="4" w:space="0" w:color="auto"/>
              <w:bottom w:val="single" w:sz="6" w:space="0" w:color="auto"/>
              <w:right w:val="single" w:sz="6" w:space="0" w:color="auto"/>
            </w:tcBorders>
          </w:tcPr>
          <w:p w14:paraId="6FDDE90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1980" w:type="dxa"/>
            <w:tcBorders>
              <w:left w:val="single" w:sz="6" w:space="0" w:color="auto"/>
              <w:bottom w:val="single" w:sz="6" w:space="0" w:color="auto"/>
              <w:right w:val="single" w:sz="6" w:space="0" w:color="auto"/>
            </w:tcBorders>
          </w:tcPr>
          <w:p w14:paraId="2F41421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7591BED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05BABB14" w14:textId="77777777">
        <w:trPr>
          <w:cantSplit/>
        </w:trPr>
        <w:tc>
          <w:tcPr>
            <w:tcW w:w="900" w:type="dxa"/>
            <w:tcBorders>
              <w:left w:val="double" w:sz="6" w:space="0" w:color="auto"/>
              <w:bottom w:val="single" w:sz="6" w:space="0" w:color="auto"/>
              <w:right w:val="single" w:sz="6" w:space="0" w:color="auto"/>
            </w:tcBorders>
          </w:tcPr>
          <w:p w14:paraId="45DB8819"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38</w:t>
            </w:r>
          </w:p>
        </w:tc>
        <w:tc>
          <w:tcPr>
            <w:tcW w:w="1980" w:type="dxa"/>
            <w:tcBorders>
              <w:left w:val="single" w:sz="6" w:space="0" w:color="auto"/>
              <w:bottom w:val="single" w:sz="6" w:space="0" w:color="auto"/>
              <w:right w:val="single" w:sz="4" w:space="0" w:color="auto"/>
            </w:tcBorders>
          </w:tcPr>
          <w:p w14:paraId="1201111C"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OrderQty</w:t>
            </w:r>
          </w:p>
        </w:tc>
        <w:tc>
          <w:tcPr>
            <w:tcW w:w="2160" w:type="dxa"/>
            <w:tcBorders>
              <w:left w:val="single" w:sz="4" w:space="0" w:color="auto"/>
              <w:bottom w:val="single" w:sz="6" w:space="0" w:color="auto"/>
              <w:right w:val="single" w:sz="6" w:space="0" w:color="auto"/>
            </w:tcBorders>
          </w:tcPr>
          <w:p w14:paraId="4DFA1379"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Qty</w:t>
            </w:r>
          </w:p>
        </w:tc>
        <w:tc>
          <w:tcPr>
            <w:tcW w:w="1980" w:type="dxa"/>
            <w:tcBorders>
              <w:left w:val="single" w:sz="6" w:space="0" w:color="auto"/>
              <w:bottom w:val="single" w:sz="6" w:space="0" w:color="auto"/>
              <w:right w:val="single" w:sz="6" w:space="0" w:color="auto"/>
            </w:tcBorders>
          </w:tcPr>
          <w:p w14:paraId="0DC9DA8F"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13D24C03"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065FC8F7" w14:textId="77777777">
        <w:trPr>
          <w:cantSplit/>
        </w:trPr>
        <w:tc>
          <w:tcPr>
            <w:tcW w:w="900" w:type="dxa"/>
            <w:tcBorders>
              <w:left w:val="double" w:sz="6" w:space="0" w:color="auto"/>
              <w:bottom w:val="single" w:sz="6" w:space="0" w:color="auto"/>
              <w:right w:val="single" w:sz="6" w:space="0" w:color="auto"/>
            </w:tcBorders>
          </w:tcPr>
          <w:p w14:paraId="67A7934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40</w:t>
            </w:r>
          </w:p>
        </w:tc>
        <w:tc>
          <w:tcPr>
            <w:tcW w:w="1980" w:type="dxa"/>
            <w:tcBorders>
              <w:left w:val="single" w:sz="6" w:space="0" w:color="auto"/>
              <w:bottom w:val="single" w:sz="6" w:space="0" w:color="auto"/>
              <w:right w:val="single" w:sz="4" w:space="0" w:color="auto"/>
            </w:tcBorders>
          </w:tcPr>
          <w:p w14:paraId="22CA00A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OrdType</w:t>
            </w:r>
          </w:p>
        </w:tc>
        <w:tc>
          <w:tcPr>
            <w:tcW w:w="2160" w:type="dxa"/>
            <w:tcBorders>
              <w:left w:val="single" w:sz="4" w:space="0" w:color="auto"/>
              <w:bottom w:val="single" w:sz="6" w:space="0" w:color="auto"/>
              <w:right w:val="single" w:sz="6" w:space="0" w:color="auto"/>
            </w:tcBorders>
          </w:tcPr>
          <w:p w14:paraId="3A87FC2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0DE15D2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1800" w:type="dxa"/>
            <w:tcBorders>
              <w:left w:val="single" w:sz="6" w:space="0" w:color="auto"/>
              <w:bottom w:val="single" w:sz="6" w:space="0" w:color="auto"/>
              <w:right w:val="double" w:sz="6" w:space="0" w:color="auto"/>
            </w:tcBorders>
          </w:tcPr>
          <w:p w14:paraId="19C06E9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18AEBF74" w14:textId="77777777">
        <w:trPr>
          <w:cantSplit/>
        </w:trPr>
        <w:tc>
          <w:tcPr>
            <w:tcW w:w="900" w:type="dxa"/>
            <w:tcBorders>
              <w:left w:val="double" w:sz="6" w:space="0" w:color="auto"/>
              <w:bottom w:val="single" w:sz="6" w:space="0" w:color="auto"/>
              <w:right w:val="single" w:sz="6" w:space="0" w:color="auto"/>
            </w:tcBorders>
          </w:tcPr>
          <w:p w14:paraId="23AD55F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59</w:t>
            </w:r>
          </w:p>
        </w:tc>
        <w:tc>
          <w:tcPr>
            <w:tcW w:w="1980" w:type="dxa"/>
            <w:tcBorders>
              <w:left w:val="single" w:sz="6" w:space="0" w:color="auto"/>
              <w:bottom w:val="single" w:sz="6" w:space="0" w:color="auto"/>
              <w:right w:val="single" w:sz="4" w:space="0" w:color="auto"/>
            </w:tcBorders>
          </w:tcPr>
          <w:p w14:paraId="4BC8B5D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TimeInForce</w:t>
            </w:r>
          </w:p>
        </w:tc>
        <w:tc>
          <w:tcPr>
            <w:tcW w:w="2160" w:type="dxa"/>
            <w:tcBorders>
              <w:left w:val="single" w:sz="4" w:space="0" w:color="auto"/>
              <w:bottom w:val="single" w:sz="6" w:space="0" w:color="auto"/>
              <w:right w:val="single" w:sz="6" w:space="0" w:color="auto"/>
            </w:tcBorders>
          </w:tcPr>
          <w:p w14:paraId="6DF48DE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59F5F6B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1800" w:type="dxa"/>
            <w:tcBorders>
              <w:left w:val="single" w:sz="6" w:space="0" w:color="auto"/>
              <w:bottom w:val="single" w:sz="6" w:space="0" w:color="auto"/>
              <w:right w:val="double" w:sz="6" w:space="0" w:color="auto"/>
            </w:tcBorders>
          </w:tcPr>
          <w:p w14:paraId="4C05E1A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r>
      <w:tr w:rsidR="007E1AAF" w:rsidRPr="005450A4" w14:paraId="6B8FEC36" w14:textId="77777777">
        <w:trPr>
          <w:cantSplit/>
        </w:trPr>
        <w:tc>
          <w:tcPr>
            <w:tcW w:w="900" w:type="dxa"/>
            <w:tcBorders>
              <w:left w:val="double" w:sz="6" w:space="0" w:color="auto"/>
              <w:bottom w:val="single" w:sz="6" w:space="0" w:color="auto"/>
              <w:right w:val="single" w:sz="6" w:space="0" w:color="auto"/>
            </w:tcBorders>
          </w:tcPr>
          <w:p w14:paraId="02F37B51"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44</w:t>
            </w:r>
          </w:p>
        </w:tc>
        <w:tc>
          <w:tcPr>
            <w:tcW w:w="1980" w:type="dxa"/>
            <w:tcBorders>
              <w:left w:val="single" w:sz="6" w:space="0" w:color="auto"/>
              <w:bottom w:val="single" w:sz="6" w:space="0" w:color="auto"/>
              <w:right w:val="single" w:sz="4" w:space="0" w:color="auto"/>
            </w:tcBorders>
          </w:tcPr>
          <w:p w14:paraId="51CE926A"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Price</w:t>
            </w:r>
          </w:p>
        </w:tc>
        <w:tc>
          <w:tcPr>
            <w:tcW w:w="2160" w:type="dxa"/>
            <w:tcBorders>
              <w:left w:val="single" w:sz="4" w:space="0" w:color="auto"/>
              <w:bottom w:val="single" w:sz="6" w:space="0" w:color="auto"/>
              <w:right w:val="single" w:sz="6" w:space="0" w:color="auto"/>
            </w:tcBorders>
          </w:tcPr>
          <w:p w14:paraId="7CD3CAFE"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Price</w:t>
            </w:r>
          </w:p>
        </w:tc>
        <w:tc>
          <w:tcPr>
            <w:tcW w:w="1980" w:type="dxa"/>
            <w:tcBorders>
              <w:left w:val="single" w:sz="6" w:space="0" w:color="auto"/>
              <w:bottom w:val="single" w:sz="6" w:space="0" w:color="auto"/>
              <w:right w:val="single" w:sz="6" w:space="0" w:color="auto"/>
            </w:tcBorders>
          </w:tcPr>
          <w:p w14:paraId="641F64FD"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23721B59"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5F6F63" w:rsidRPr="005450A4" w14:paraId="3131A3D6" w14:textId="77777777">
        <w:trPr>
          <w:cantSplit/>
        </w:trPr>
        <w:tc>
          <w:tcPr>
            <w:tcW w:w="900" w:type="dxa"/>
            <w:tcBorders>
              <w:left w:val="double" w:sz="6" w:space="0" w:color="auto"/>
              <w:bottom w:val="single" w:sz="6" w:space="0" w:color="auto"/>
              <w:right w:val="single" w:sz="6" w:space="0" w:color="auto"/>
            </w:tcBorders>
          </w:tcPr>
          <w:p w14:paraId="0B65CD61"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1080</w:t>
            </w:r>
          </w:p>
        </w:tc>
        <w:tc>
          <w:tcPr>
            <w:tcW w:w="1980" w:type="dxa"/>
            <w:tcBorders>
              <w:left w:val="single" w:sz="6" w:space="0" w:color="auto"/>
              <w:bottom w:val="single" w:sz="6" w:space="0" w:color="auto"/>
              <w:right w:val="single" w:sz="4" w:space="0" w:color="auto"/>
            </w:tcBorders>
          </w:tcPr>
          <w:p w14:paraId="5B84BC28"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RefOrderID</w:t>
            </w:r>
          </w:p>
        </w:tc>
        <w:tc>
          <w:tcPr>
            <w:tcW w:w="2160" w:type="dxa"/>
            <w:tcBorders>
              <w:left w:val="single" w:sz="4" w:space="0" w:color="auto"/>
              <w:bottom w:val="single" w:sz="6" w:space="0" w:color="auto"/>
              <w:right w:val="single" w:sz="6" w:space="0" w:color="auto"/>
            </w:tcBorders>
          </w:tcPr>
          <w:p w14:paraId="0E333409"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5D5FE727"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c>
          <w:tcPr>
            <w:tcW w:w="1800" w:type="dxa"/>
            <w:tcBorders>
              <w:left w:val="single" w:sz="6" w:space="0" w:color="auto"/>
              <w:bottom w:val="single" w:sz="6" w:space="0" w:color="auto"/>
              <w:right w:val="double" w:sz="6" w:space="0" w:color="auto"/>
            </w:tcBorders>
          </w:tcPr>
          <w:p w14:paraId="4333B19D"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5F6F63" w:rsidRPr="005450A4" w14:paraId="3F766E6C" w14:textId="77777777">
        <w:trPr>
          <w:cantSplit/>
        </w:trPr>
        <w:tc>
          <w:tcPr>
            <w:tcW w:w="900" w:type="dxa"/>
            <w:tcBorders>
              <w:left w:val="double" w:sz="6" w:space="0" w:color="auto"/>
              <w:bottom w:val="single" w:sz="6" w:space="0" w:color="auto"/>
              <w:right w:val="single" w:sz="6" w:space="0" w:color="auto"/>
            </w:tcBorders>
          </w:tcPr>
          <w:p w14:paraId="58670D60"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10000</w:t>
            </w:r>
          </w:p>
        </w:tc>
        <w:tc>
          <w:tcPr>
            <w:tcW w:w="1980" w:type="dxa"/>
            <w:tcBorders>
              <w:left w:val="single" w:sz="6" w:space="0" w:color="auto"/>
              <w:bottom w:val="single" w:sz="6" w:space="0" w:color="auto"/>
              <w:right w:val="single" w:sz="4" w:space="0" w:color="auto"/>
            </w:tcBorders>
          </w:tcPr>
          <w:p w14:paraId="04790467"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TwseIvacnoFlag</w:t>
            </w:r>
          </w:p>
        </w:tc>
        <w:tc>
          <w:tcPr>
            <w:tcW w:w="2160" w:type="dxa"/>
            <w:tcBorders>
              <w:left w:val="single" w:sz="4" w:space="0" w:color="auto"/>
              <w:bottom w:val="single" w:sz="6" w:space="0" w:color="auto"/>
              <w:right w:val="single" w:sz="6" w:space="0" w:color="auto"/>
            </w:tcBorders>
          </w:tcPr>
          <w:p w14:paraId="31AAA5CE"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7AA7A720"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0CC367EC" w14:textId="77777777" w:rsidR="005F6F63" w:rsidRPr="005450A4" w:rsidRDefault="005F6F63" w:rsidP="005F6F63">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5F6F63" w:rsidRPr="005450A4" w14:paraId="3C74ED19" w14:textId="77777777">
        <w:trPr>
          <w:cantSplit/>
        </w:trPr>
        <w:tc>
          <w:tcPr>
            <w:tcW w:w="900" w:type="dxa"/>
            <w:tcBorders>
              <w:left w:val="double" w:sz="6" w:space="0" w:color="auto"/>
              <w:bottom w:val="single" w:sz="6" w:space="0" w:color="auto"/>
              <w:right w:val="single" w:sz="6" w:space="0" w:color="auto"/>
            </w:tcBorders>
          </w:tcPr>
          <w:p w14:paraId="3D770D16"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10001</w:t>
            </w:r>
          </w:p>
        </w:tc>
        <w:tc>
          <w:tcPr>
            <w:tcW w:w="1980" w:type="dxa"/>
            <w:tcBorders>
              <w:left w:val="single" w:sz="6" w:space="0" w:color="auto"/>
              <w:bottom w:val="single" w:sz="6" w:space="0" w:color="auto"/>
              <w:right w:val="single" w:sz="4" w:space="0" w:color="auto"/>
            </w:tcBorders>
          </w:tcPr>
          <w:p w14:paraId="1B3DD565"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TwseOrdType</w:t>
            </w:r>
          </w:p>
        </w:tc>
        <w:tc>
          <w:tcPr>
            <w:tcW w:w="2160" w:type="dxa"/>
            <w:tcBorders>
              <w:left w:val="single" w:sz="4" w:space="0" w:color="auto"/>
              <w:bottom w:val="single" w:sz="6" w:space="0" w:color="auto"/>
              <w:right w:val="single" w:sz="6" w:space="0" w:color="auto"/>
            </w:tcBorders>
          </w:tcPr>
          <w:p w14:paraId="2E303359"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0A2EA4E4"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3A788436" w14:textId="77777777" w:rsidR="005F6F63" w:rsidRPr="005450A4" w:rsidRDefault="005F6F63" w:rsidP="005F6F63">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5F6F63" w:rsidRPr="005450A4" w14:paraId="0D0660A2" w14:textId="77777777">
        <w:trPr>
          <w:cantSplit/>
        </w:trPr>
        <w:tc>
          <w:tcPr>
            <w:tcW w:w="900" w:type="dxa"/>
            <w:tcBorders>
              <w:left w:val="double" w:sz="6" w:space="0" w:color="auto"/>
              <w:bottom w:val="single" w:sz="6" w:space="0" w:color="auto"/>
              <w:right w:val="single" w:sz="6" w:space="0" w:color="auto"/>
            </w:tcBorders>
          </w:tcPr>
          <w:p w14:paraId="6CB8BDFB"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10002</w:t>
            </w:r>
          </w:p>
        </w:tc>
        <w:tc>
          <w:tcPr>
            <w:tcW w:w="1980" w:type="dxa"/>
            <w:tcBorders>
              <w:left w:val="single" w:sz="6" w:space="0" w:color="auto"/>
              <w:bottom w:val="single" w:sz="6" w:space="0" w:color="auto"/>
              <w:right w:val="single" w:sz="4" w:space="0" w:color="auto"/>
            </w:tcBorders>
          </w:tcPr>
          <w:p w14:paraId="065D4797"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TwseExCode</w:t>
            </w:r>
          </w:p>
        </w:tc>
        <w:tc>
          <w:tcPr>
            <w:tcW w:w="2160" w:type="dxa"/>
            <w:tcBorders>
              <w:left w:val="single" w:sz="4" w:space="0" w:color="auto"/>
              <w:bottom w:val="single" w:sz="6" w:space="0" w:color="auto"/>
              <w:right w:val="single" w:sz="6" w:space="0" w:color="auto"/>
            </w:tcBorders>
          </w:tcPr>
          <w:p w14:paraId="439013A4"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094E65BB"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1FA160AC" w14:textId="77777777" w:rsidR="005F6F63" w:rsidRPr="005450A4" w:rsidRDefault="005F6F63" w:rsidP="005F6F63">
            <w:pPr>
              <w:pStyle w:val="Tabletext"/>
              <w:rPr>
                <w:rFonts w:ascii="Times New Roman" w:eastAsia="標楷體" w:hAnsi="Times New Roman"/>
                <w:sz w:val="24"/>
                <w:szCs w:val="24"/>
                <w:lang w:val="en-US" w:eastAsia="zh-TW"/>
              </w:rPr>
            </w:pPr>
            <w:r w:rsidRPr="005450A4">
              <w:rPr>
                <w:rFonts w:ascii="Times New Roman" w:eastAsia="標楷體" w:hAnsi="Times New Roman"/>
                <w:b/>
                <w:i/>
                <w:sz w:val="24"/>
                <w:szCs w:val="24"/>
              </w:rPr>
              <w:t>N</w:t>
            </w:r>
          </w:p>
        </w:tc>
      </w:tr>
      <w:tr w:rsidR="005F6F63" w:rsidRPr="005450A4" w14:paraId="2D00F750" w14:textId="77777777">
        <w:trPr>
          <w:cantSplit/>
        </w:trPr>
        <w:tc>
          <w:tcPr>
            <w:tcW w:w="900" w:type="dxa"/>
            <w:tcBorders>
              <w:left w:val="double" w:sz="6" w:space="0" w:color="auto"/>
              <w:bottom w:val="single" w:sz="6" w:space="0" w:color="auto"/>
              <w:right w:val="single" w:sz="6" w:space="0" w:color="auto"/>
            </w:tcBorders>
          </w:tcPr>
          <w:p w14:paraId="48B5D887"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10004</w:t>
            </w:r>
          </w:p>
        </w:tc>
        <w:tc>
          <w:tcPr>
            <w:tcW w:w="1980" w:type="dxa"/>
            <w:tcBorders>
              <w:left w:val="single" w:sz="6" w:space="0" w:color="auto"/>
              <w:bottom w:val="single" w:sz="6" w:space="0" w:color="auto"/>
              <w:right w:val="single" w:sz="4" w:space="0" w:color="auto"/>
            </w:tcBorders>
          </w:tcPr>
          <w:p w14:paraId="03409D4C"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TwseRejStaleOrd</w:t>
            </w:r>
          </w:p>
        </w:tc>
        <w:tc>
          <w:tcPr>
            <w:tcW w:w="2160" w:type="dxa"/>
            <w:tcBorders>
              <w:left w:val="single" w:sz="4" w:space="0" w:color="auto"/>
              <w:bottom w:val="single" w:sz="6" w:space="0" w:color="auto"/>
              <w:right w:val="single" w:sz="6" w:space="0" w:color="auto"/>
            </w:tcBorders>
          </w:tcPr>
          <w:p w14:paraId="60DF0F73"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Boolean</w:t>
            </w:r>
          </w:p>
        </w:tc>
        <w:tc>
          <w:tcPr>
            <w:tcW w:w="1980" w:type="dxa"/>
            <w:tcBorders>
              <w:left w:val="single" w:sz="6" w:space="0" w:color="auto"/>
              <w:bottom w:val="single" w:sz="6" w:space="0" w:color="auto"/>
              <w:right w:val="single" w:sz="6" w:space="0" w:color="auto"/>
            </w:tcBorders>
          </w:tcPr>
          <w:p w14:paraId="68609A60"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5D0F3F6C"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5F6F63" w:rsidRPr="005450A4" w14:paraId="154DF134" w14:textId="77777777">
        <w:trPr>
          <w:cantSplit/>
        </w:trPr>
        <w:tc>
          <w:tcPr>
            <w:tcW w:w="900" w:type="dxa"/>
            <w:tcBorders>
              <w:left w:val="double" w:sz="6" w:space="0" w:color="auto"/>
              <w:bottom w:val="single" w:sz="6" w:space="0" w:color="auto"/>
              <w:right w:val="single" w:sz="6" w:space="0" w:color="auto"/>
            </w:tcBorders>
          </w:tcPr>
          <w:p w14:paraId="191C932E"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c>
          <w:tcPr>
            <w:tcW w:w="1980" w:type="dxa"/>
            <w:tcBorders>
              <w:left w:val="single" w:sz="6" w:space="0" w:color="auto"/>
              <w:bottom w:val="single" w:sz="6" w:space="0" w:color="auto"/>
              <w:right w:val="single" w:sz="4" w:space="0" w:color="auto"/>
            </w:tcBorders>
          </w:tcPr>
          <w:p w14:paraId="7846FA63"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c>
          <w:tcPr>
            <w:tcW w:w="2160" w:type="dxa"/>
            <w:tcBorders>
              <w:left w:val="single" w:sz="4" w:space="0" w:color="auto"/>
              <w:bottom w:val="single" w:sz="6" w:space="0" w:color="auto"/>
              <w:right w:val="single" w:sz="6" w:space="0" w:color="auto"/>
            </w:tcBorders>
          </w:tcPr>
          <w:p w14:paraId="5600AE63"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c>
          <w:tcPr>
            <w:tcW w:w="1980" w:type="dxa"/>
            <w:tcBorders>
              <w:left w:val="single" w:sz="6" w:space="0" w:color="auto"/>
              <w:bottom w:val="single" w:sz="6" w:space="0" w:color="auto"/>
              <w:right w:val="single" w:sz="6" w:space="0" w:color="auto"/>
            </w:tcBorders>
          </w:tcPr>
          <w:p w14:paraId="732EE0B5"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[IGNORE]</w:t>
            </w:r>
          </w:p>
        </w:tc>
        <w:tc>
          <w:tcPr>
            <w:tcW w:w="1800" w:type="dxa"/>
            <w:tcBorders>
              <w:left w:val="single" w:sz="6" w:space="0" w:color="auto"/>
              <w:bottom w:val="single" w:sz="6" w:space="0" w:color="auto"/>
              <w:right w:val="double" w:sz="6" w:space="0" w:color="auto"/>
            </w:tcBorders>
          </w:tcPr>
          <w:p w14:paraId="686F6A4D"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r>
      <w:tr w:rsidR="005F6F63" w:rsidRPr="005450A4" w14:paraId="4489912F" w14:textId="77777777">
        <w:trPr>
          <w:cantSplit/>
        </w:trPr>
        <w:tc>
          <w:tcPr>
            <w:tcW w:w="900" w:type="dxa"/>
            <w:tcBorders>
              <w:top w:val="single" w:sz="6" w:space="0" w:color="auto"/>
              <w:left w:val="double" w:sz="6" w:space="0" w:color="auto"/>
              <w:bottom w:val="double" w:sz="6" w:space="0" w:color="auto"/>
              <w:right w:val="single" w:sz="6" w:space="0" w:color="auto"/>
            </w:tcBorders>
          </w:tcPr>
          <w:p w14:paraId="6A2B1A93" w14:textId="77777777" w:rsidR="005F6F63" w:rsidRPr="005450A4" w:rsidRDefault="005F6F63" w:rsidP="005F6F63">
            <w:pPr>
              <w:pStyle w:val="Tabletext"/>
              <w:rPr>
                <w:rFonts w:ascii="Times New Roman" w:eastAsia="標楷體" w:hAnsi="Times New Roman"/>
                <w:sz w:val="24"/>
                <w:szCs w:val="24"/>
                <w:lang w:eastAsia="zh-TW"/>
              </w:rPr>
            </w:pPr>
          </w:p>
        </w:tc>
        <w:tc>
          <w:tcPr>
            <w:tcW w:w="1980" w:type="dxa"/>
            <w:tcBorders>
              <w:top w:val="single" w:sz="6" w:space="0" w:color="auto"/>
              <w:left w:val="single" w:sz="6" w:space="0" w:color="auto"/>
              <w:bottom w:val="double" w:sz="6" w:space="0" w:color="auto"/>
              <w:right w:val="single" w:sz="4" w:space="0" w:color="auto"/>
            </w:tcBorders>
          </w:tcPr>
          <w:p w14:paraId="12A76C92"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tcBorders>
              <w:top w:val="single" w:sz="6" w:space="0" w:color="auto"/>
              <w:left w:val="single" w:sz="4" w:space="0" w:color="auto"/>
              <w:bottom w:val="double" w:sz="6" w:space="0" w:color="auto"/>
              <w:right w:val="single" w:sz="6" w:space="0" w:color="auto"/>
            </w:tcBorders>
          </w:tcPr>
          <w:p w14:paraId="3BFCD77C" w14:textId="77777777" w:rsidR="005F6F63" w:rsidRPr="005450A4" w:rsidRDefault="005F6F63" w:rsidP="005F6F63">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6DE37D98"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4B563059"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bl>
    <w:p w14:paraId="6C93A385" w14:textId="77777777" w:rsidR="007E1AAF" w:rsidRPr="005450A4" w:rsidRDefault="007E1AAF">
      <w:pPr>
        <w:ind w:left="1211"/>
        <w:rPr>
          <w:rFonts w:ascii="Times New Roman"/>
          <w:szCs w:val="24"/>
        </w:rPr>
      </w:pPr>
      <w:bookmarkStart w:id="987" w:name="_Toc235609694"/>
      <w:bookmarkStart w:id="988" w:name="_Toc238267123"/>
      <w:bookmarkStart w:id="989" w:name="_Toc241927245"/>
    </w:p>
    <w:p w14:paraId="76F51149" w14:textId="77777777" w:rsidR="007E1AAF" w:rsidRPr="005450A4" w:rsidRDefault="007E1AAF" w:rsidP="00C33AD2">
      <w:pPr>
        <w:numPr>
          <w:ilvl w:val="0"/>
          <w:numId w:val="28"/>
        </w:numPr>
        <w:autoSpaceDE w:val="0"/>
        <w:autoSpaceDN w:val="0"/>
        <w:adjustRightInd w:val="0"/>
        <w:snapToGrid/>
        <w:spacing w:line="240" w:lineRule="auto"/>
        <w:ind w:firstLine="851"/>
        <w:jc w:val="left"/>
        <w:rPr>
          <w:rFonts w:ascii="Times New Roman"/>
          <w:szCs w:val="24"/>
        </w:rPr>
      </w:pPr>
      <w:r w:rsidRPr="005450A4">
        <w:rPr>
          <w:rFonts w:ascii="Times New Roman"/>
          <w:szCs w:val="24"/>
        </w:rPr>
        <w:t>Order Cancel/Replace Request</w:t>
      </w:r>
      <w:bookmarkEnd w:id="987"/>
      <w:bookmarkEnd w:id="988"/>
      <w:bookmarkEnd w:id="989"/>
    </w:p>
    <w:tbl>
      <w:tblPr>
        <w:tblW w:w="8820" w:type="dxa"/>
        <w:tblInd w:w="409" w:type="dxa"/>
        <w:tblLayout w:type="fixed"/>
        <w:tblCellMar>
          <w:left w:w="99" w:type="dxa"/>
          <w:right w:w="99" w:type="dxa"/>
        </w:tblCellMar>
        <w:tblLook w:val="0000" w:firstRow="0" w:lastRow="0" w:firstColumn="0" w:lastColumn="0" w:noHBand="0" w:noVBand="0"/>
      </w:tblPr>
      <w:tblGrid>
        <w:gridCol w:w="900"/>
        <w:gridCol w:w="1980"/>
        <w:gridCol w:w="2160"/>
        <w:gridCol w:w="1980"/>
        <w:gridCol w:w="1800"/>
      </w:tblGrid>
      <w:tr w:rsidR="007E1AAF" w:rsidRPr="005450A4" w14:paraId="74EFAB1A" w14:textId="77777777">
        <w:trPr>
          <w:cantSplit/>
          <w:tblHeader/>
        </w:trPr>
        <w:tc>
          <w:tcPr>
            <w:tcW w:w="900" w:type="dxa"/>
            <w:tcBorders>
              <w:top w:val="double" w:sz="6" w:space="0" w:color="auto"/>
              <w:left w:val="double" w:sz="6" w:space="0" w:color="auto"/>
              <w:bottom w:val="double" w:sz="6" w:space="0" w:color="auto"/>
              <w:right w:val="single" w:sz="6" w:space="0" w:color="auto"/>
            </w:tcBorders>
            <w:shd w:val="clear" w:color="auto" w:fill="99CCFF"/>
          </w:tcPr>
          <w:p w14:paraId="32A513FB"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1980" w:type="dxa"/>
            <w:tcBorders>
              <w:top w:val="double" w:sz="6" w:space="0" w:color="auto"/>
              <w:left w:val="single" w:sz="6" w:space="0" w:color="auto"/>
              <w:bottom w:val="double" w:sz="6" w:space="0" w:color="auto"/>
              <w:right w:val="single" w:sz="4" w:space="0" w:color="auto"/>
            </w:tcBorders>
            <w:shd w:val="clear" w:color="auto" w:fill="99CCFF"/>
          </w:tcPr>
          <w:p w14:paraId="01FC64C5"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bottom w:val="double" w:sz="6" w:space="0" w:color="auto"/>
              <w:right w:val="single" w:sz="6" w:space="0" w:color="auto"/>
            </w:tcBorders>
            <w:shd w:val="clear" w:color="auto" w:fill="99CCFF"/>
          </w:tcPr>
          <w:p w14:paraId="4AB29236"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shd w:val="clear" w:color="auto" w:fill="99CCFF"/>
          </w:tcPr>
          <w:p w14:paraId="3FA007BF" w14:textId="54C8D20E"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shd w:val="clear" w:color="auto" w:fill="99CCFF"/>
          </w:tcPr>
          <w:p w14:paraId="79560AF7" w14:textId="2D3DBF5F"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2A700E9D" w14:textId="77777777">
        <w:trPr>
          <w:cantSplit/>
        </w:trPr>
        <w:tc>
          <w:tcPr>
            <w:tcW w:w="900" w:type="dxa"/>
            <w:tcBorders>
              <w:top w:val="double" w:sz="6" w:space="0" w:color="auto"/>
              <w:left w:val="double" w:sz="6" w:space="0" w:color="auto"/>
              <w:bottom w:val="single" w:sz="6" w:space="0" w:color="auto"/>
              <w:right w:val="single" w:sz="6" w:space="0" w:color="auto"/>
            </w:tcBorders>
          </w:tcPr>
          <w:p w14:paraId="2983EA93"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4" w:space="0" w:color="auto"/>
            </w:tcBorders>
          </w:tcPr>
          <w:p w14:paraId="44CAD30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tcBorders>
              <w:top w:val="double" w:sz="6" w:space="0" w:color="auto"/>
              <w:left w:val="single" w:sz="4" w:space="0" w:color="auto"/>
              <w:bottom w:val="single" w:sz="6" w:space="0" w:color="auto"/>
              <w:right w:val="single" w:sz="6" w:space="0" w:color="auto"/>
            </w:tcBorders>
          </w:tcPr>
          <w:p w14:paraId="340FAF21"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58BE662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1B62700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550B3FF0" w14:textId="77777777">
        <w:trPr>
          <w:cantSplit/>
        </w:trPr>
        <w:tc>
          <w:tcPr>
            <w:tcW w:w="900" w:type="dxa"/>
            <w:tcBorders>
              <w:left w:val="double" w:sz="6" w:space="0" w:color="auto"/>
              <w:bottom w:val="single" w:sz="6" w:space="0" w:color="auto"/>
              <w:right w:val="single" w:sz="6" w:space="0" w:color="auto"/>
            </w:tcBorders>
          </w:tcPr>
          <w:p w14:paraId="27ED699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41</w:t>
            </w:r>
          </w:p>
        </w:tc>
        <w:tc>
          <w:tcPr>
            <w:tcW w:w="1980" w:type="dxa"/>
            <w:tcBorders>
              <w:left w:val="single" w:sz="6" w:space="0" w:color="auto"/>
              <w:bottom w:val="single" w:sz="6" w:space="0" w:color="auto"/>
              <w:right w:val="single" w:sz="4" w:space="0" w:color="auto"/>
            </w:tcBorders>
          </w:tcPr>
          <w:p w14:paraId="59F977F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OrigClOrdID</w:t>
            </w:r>
          </w:p>
        </w:tc>
        <w:tc>
          <w:tcPr>
            <w:tcW w:w="2160" w:type="dxa"/>
            <w:tcBorders>
              <w:left w:val="single" w:sz="4" w:space="0" w:color="auto"/>
              <w:bottom w:val="single" w:sz="6" w:space="0" w:color="auto"/>
              <w:right w:val="single" w:sz="6" w:space="0" w:color="auto"/>
            </w:tcBorders>
          </w:tcPr>
          <w:p w14:paraId="527B0C1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558C1A1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7AD1934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082C2B39" w14:textId="77777777">
        <w:trPr>
          <w:cantSplit/>
        </w:trPr>
        <w:tc>
          <w:tcPr>
            <w:tcW w:w="900" w:type="dxa"/>
            <w:tcBorders>
              <w:left w:val="double" w:sz="6" w:space="0" w:color="auto"/>
              <w:bottom w:val="single" w:sz="6" w:space="0" w:color="auto"/>
              <w:right w:val="single" w:sz="6" w:space="0" w:color="auto"/>
            </w:tcBorders>
          </w:tcPr>
          <w:p w14:paraId="2BA0C8D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w:t>
            </w:r>
          </w:p>
        </w:tc>
        <w:tc>
          <w:tcPr>
            <w:tcW w:w="1980" w:type="dxa"/>
            <w:tcBorders>
              <w:left w:val="single" w:sz="6" w:space="0" w:color="auto"/>
              <w:bottom w:val="single" w:sz="6" w:space="0" w:color="auto"/>
              <w:right w:val="single" w:sz="4" w:space="0" w:color="auto"/>
            </w:tcBorders>
          </w:tcPr>
          <w:p w14:paraId="52465E4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ClOrdID</w:t>
            </w:r>
          </w:p>
        </w:tc>
        <w:tc>
          <w:tcPr>
            <w:tcW w:w="2160" w:type="dxa"/>
            <w:tcBorders>
              <w:left w:val="single" w:sz="4" w:space="0" w:color="auto"/>
              <w:bottom w:val="single" w:sz="6" w:space="0" w:color="auto"/>
              <w:right w:val="single" w:sz="6" w:space="0" w:color="auto"/>
            </w:tcBorders>
          </w:tcPr>
          <w:p w14:paraId="709B0EF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079A501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45FFFA2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156A156A" w14:textId="77777777">
        <w:trPr>
          <w:cantSplit/>
        </w:trPr>
        <w:tc>
          <w:tcPr>
            <w:tcW w:w="900" w:type="dxa"/>
            <w:tcBorders>
              <w:left w:val="double" w:sz="6" w:space="0" w:color="auto"/>
              <w:bottom w:val="single" w:sz="6" w:space="0" w:color="auto"/>
              <w:right w:val="single" w:sz="6" w:space="0" w:color="auto"/>
            </w:tcBorders>
          </w:tcPr>
          <w:p w14:paraId="2182CBA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37</w:t>
            </w:r>
          </w:p>
        </w:tc>
        <w:tc>
          <w:tcPr>
            <w:tcW w:w="1980" w:type="dxa"/>
            <w:tcBorders>
              <w:left w:val="single" w:sz="6" w:space="0" w:color="auto"/>
              <w:bottom w:val="single" w:sz="6" w:space="0" w:color="auto"/>
              <w:right w:val="single" w:sz="4" w:space="0" w:color="auto"/>
            </w:tcBorders>
          </w:tcPr>
          <w:p w14:paraId="31CB8402"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OrderID</w:t>
            </w:r>
          </w:p>
        </w:tc>
        <w:tc>
          <w:tcPr>
            <w:tcW w:w="2160" w:type="dxa"/>
            <w:tcBorders>
              <w:left w:val="single" w:sz="4" w:space="0" w:color="auto"/>
              <w:bottom w:val="single" w:sz="6" w:space="0" w:color="auto"/>
              <w:right w:val="single" w:sz="6" w:space="0" w:color="auto"/>
            </w:tcBorders>
          </w:tcPr>
          <w:p w14:paraId="67941F5C"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String</w:t>
            </w:r>
          </w:p>
        </w:tc>
        <w:tc>
          <w:tcPr>
            <w:tcW w:w="1980" w:type="dxa"/>
            <w:tcBorders>
              <w:left w:val="single" w:sz="6" w:space="0" w:color="auto"/>
              <w:bottom w:val="single" w:sz="6" w:space="0" w:color="auto"/>
              <w:right w:val="single" w:sz="6" w:space="0" w:color="auto"/>
            </w:tcBorders>
          </w:tcPr>
          <w:p w14:paraId="3883F612"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3983EEBA"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7069EDCA" w14:textId="77777777">
        <w:trPr>
          <w:cantSplit/>
        </w:trPr>
        <w:tc>
          <w:tcPr>
            <w:tcW w:w="900" w:type="dxa"/>
            <w:tcBorders>
              <w:left w:val="double" w:sz="6" w:space="0" w:color="auto"/>
              <w:bottom w:val="single" w:sz="6" w:space="0" w:color="auto"/>
              <w:right w:val="single" w:sz="6" w:space="0" w:color="auto"/>
            </w:tcBorders>
          </w:tcPr>
          <w:p w14:paraId="21C42DB2"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1</w:t>
            </w:r>
          </w:p>
        </w:tc>
        <w:tc>
          <w:tcPr>
            <w:tcW w:w="1980" w:type="dxa"/>
            <w:tcBorders>
              <w:left w:val="single" w:sz="6" w:space="0" w:color="auto"/>
              <w:bottom w:val="single" w:sz="6" w:space="0" w:color="auto"/>
              <w:right w:val="single" w:sz="4" w:space="0" w:color="auto"/>
            </w:tcBorders>
          </w:tcPr>
          <w:p w14:paraId="7E19C340"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Account</w:t>
            </w:r>
          </w:p>
        </w:tc>
        <w:tc>
          <w:tcPr>
            <w:tcW w:w="2160" w:type="dxa"/>
            <w:tcBorders>
              <w:left w:val="single" w:sz="4" w:space="0" w:color="auto"/>
              <w:bottom w:val="single" w:sz="6" w:space="0" w:color="auto"/>
              <w:right w:val="single" w:sz="6" w:space="0" w:color="auto"/>
            </w:tcBorders>
          </w:tcPr>
          <w:p w14:paraId="3D647A4B"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String</w:t>
            </w:r>
          </w:p>
        </w:tc>
        <w:tc>
          <w:tcPr>
            <w:tcW w:w="1980" w:type="dxa"/>
            <w:tcBorders>
              <w:left w:val="single" w:sz="6" w:space="0" w:color="auto"/>
              <w:bottom w:val="single" w:sz="6" w:space="0" w:color="auto"/>
              <w:right w:val="single" w:sz="6" w:space="0" w:color="auto"/>
            </w:tcBorders>
          </w:tcPr>
          <w:p w14:paraId="52B45574"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6B3F248C"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3CC55681" w14:textId="77777777">
        <w:trPr>
          <w:cantSplit/>
        </w:trPr>
        <w:tc>
          <w:tcPr>
            <w:tcW w:w="900" w:type="dxa"/>
            <w:tcBorders>
              <w:left w:val="double" w:sz="6" w:space="0" w:color="auto"/>
              <w:bottom w:val="single" w:sz="6" w:space="0" w:color="auto"/>
              <w:right w:val="single" w:sz="6" w:space="0" w:color="auto"/>
            </w:tcBorders>
          </w:tcPr>
          <w:p w14:paraId="2AD463F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55</w:t>
            </w:r>
          </w:p>
        </w:tc>
        <w:tc>
          <w:tcPr>
            <w:tcW w:w="1980" w:type="dxa"/>
            <w:tcBorders>
              <w:left w:val="single" w:sz="6" w:space="0" w:color="auto"/>
              <w:bottom w:val="single" w:sz="6" w:space="0" w:color="auto"/>
              <w:right w:val="single" w:sz="4" w:space="0" w:color="auto"/>
            </w:tcBorders>
          </w:tcPr>
          <w:p w14:paraId="310C68E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Symbol</w:t>
            </w:r>
          </w:p>
        </w:tc>
        <w:tc>
          <w:tcPr>
            <w:tcW w:w="2160" w:type="dxa"/>
            <w:tcBorders>
              <w:left w:val="single" w:sz="4" w:space="0" w:color="auto"/>
              <w:bottom w:val="single" w:sz="6" w:space="0" w:color="auto"/>
              <w:right w:val="single" w:sz="6" w:space="0" w:color="auto"/>
            </w:tcBorders>
          </w:tcPr>
          <w:p w14:paraId="442236A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6F973D0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180CC3E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7E64C914" w14:textId="77777777">
        <w:trPr>
          <w:cantSplit/>
        </w:trPr>
        <w:tc>
          <w:tcPr>
            <w:tcW w:w="900" w:type="dxa"/>
            <w:tcBorders>
              <w:left w:val="double" w:sz="6" w:space="0" w:color="auto"/>
              <w:bottom w:val="single" w:sz="6" w:space="0" w:color="auto"/>
              <w:right w:val="single" w:sz="6" w:space="0" w:color="auto"/>
            </w:tcBorders>
          </w:tcPr>
          <w:p w14:paraId="799472E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54</w:t>
            </w:r>
          </w:p>
        </w:tc>
        <w:tc>
          <w:tcPr>
            <w:tcW w:w="1980" w:type="dxa"/>
            <w:tcBorders>
              <w:left w:val="single" w:sz="6" w:space="0" w:color="auto"/>
              <w:bottom w:val="single" w:sz="6" w:space="0" w:color="auto"/>
              <w:right w:val="single" w:sz="4" w:space="0" w:color="auto"/>
            </w:tcBorders>
          </w:tcPr>
          <w:p w14:paraId="4F099C5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Side</w:t>
            </w:r>
          </w:p>
        </w:tc>
        <w:tc>
          <w:tcPr>
            <w:tcW w:w="2160" w:type="dxa"/>
            <w:tcBorders>
              <w:left w:val="single" w:sz="4" w:space="0" w:color="auto"/>
              <w:bottom w:val="single" w:sz="6" w:space="0" w:color="auto"/>
              <w:right w:val="single" w:sz="6" w:space="0" w:color="auto"/>
            </w:tcBorders>
          </w:tcPr>
          <w:p w14:paraId="3EBF1F3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451CDBD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7F29B72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65118652" w14:textId="77777777">
        <w:trPr>
          <w:cantSplit/>
        </w:trPr>
        <w:tc>
          <w:tcPr>
            <w:tcW w:w="900" w:type="dxa"/>
            <w:tcBorders>
              <w:left w:val="double" w:sz="6" w:space="0" w:color="auto"/>
              <w:bottom w:val="single" w:sz="6" w:space="0" w:color="auto"/>
              <w:right w:val="single" w:sz="6" w:space="0" w:color="auto"/>
            </w:tcBorders>
          </w:tcPr>
          <w:p w14:paraId="7B830A2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60</w:t>
            </w:r>
          </w:p>
        </w:tc>
        <w:tc>
          <w:tcPr>
            <w:tcW w:w="1980" w:type="dxa"/>
            <w:tcBorders>
              <w:left w:val="single" w:sz="6" w:space="0" w:color="auto"/>
              <w:bottom w:val="single" w:sz="6" w:space="0" w:color="auto"/>
              <w:right w:val="single" w:sz="4" w:space="0" w:color="auto"/>
            </w:tcBorders>
          </w:tcPr>
          <w:p w14:paraId="6D29B78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TransactTime</w:t>
            </w:r>
          </w:p>
        </w:tc>
        <w:tc>
          <w:tcPr>
            <w:tcW w:w="2160" w:type="dxa"/>
            <w:tcBorders>
              <w:left w:val="single" w:sz="4" w:space="0" w:color="auto"/>
              <w:bottom w:val="single" w:sz="6" w:space="0" w:color="auto"/>
              <w:right w:val="single" w:sz="6" w:space="0" w:color="auto"/>
            </w:tcBorders>
          </w:tcPr>
          <w:p w14:paraId="7471F6B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1980" w:type="dxa"/>
            <w:tcBorders>
              <w:left w:val="single" w:sz="6" w:space="0" w:color="auto"/>
              <w:bottom w:val="single" w:sz="6" w:space="0" w:color="auto"/>
              <w:right w:val="single" w:sz="6" w:space="0" w:color="auto"/>
            </w:tcBorders>
          </w:tcPr>
          <w:p w14:paraId="53132B3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216CC6C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7C7126E6" w14:textId="77777777">
        <w:trPr>
          <w:cantSplit/>
        </w:trPr>
        <w:tc>
          <w:tcPr>
            <w:tcW w:w="900" w:type="dxa"/>
            <w:tcBorders>
              <w:left w:val="double" w:sz="6" w:space="0" w:color="auto"/>
              <w:bottom w:val="single" w:sz="6" w:space="0" w:color="auto"/>
              <w:right w:val="single" w:sz="6" w:space="0" w:color="auto"/>
            </w:tcBorders>
          </w:tcPr>
          <w:p w14:paraId="6C5AD812"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38</w:t>
            </w:r>
          </w:p>
        </w:tc>
        <w:tc>
          <w:tcPr>
            <w:tcW w:w="1980" w:type="dxa"/>
            <w:tcBorders>
              <w:left w:val="single" w:sz="6" w:space="0" w:color="auto"/>
              <w:bottom w:val="single" w:sz="6" w:space="0" w:color="auto"/>
              <w:right w:val="single" w:sz="4" w:space="0" w:color="auto"/>
            </w:tcBorders>
          </w:tcPr>
          <w:p w14:paraId="74201409"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OrderQty</w:t>
            </w:r>
          </w:p>
        </w:tc>
        <w:tc>
          <w:tcPr>
            <w:tcW w:w="2160" w:type="dxa"/>
            <w:tcBorders>
              <w:left w:val="single" w:sz="4" w:space="0" w:color="auto"/>
              <w:bottom w:val="single" w:sz="6" w:space="0" w:color="auto"/>
              <w:right w:val="single" w:sz="6" w:space="0" w:color="auto"/>
            </w:tcBorders>
          </w:tcPr>
          <w:p w14:paraId="0DAD93E2"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Qty</w:t>
            </w:r>
          </w:p>
        </w:tc>
        <w:tc>
          <w:tcPr>
            <w:tcW w:w="1980" w:type="dxa"/>
            <w:tcBorders>
              <w:left w:val="single" w:sz="6" w:space="0" w:color="auto"/>
              <w:bottom w:val="single" w:sz="6" w:space="0" w:color="auto"/>
              <w:right w:val="single" w:sz="6" w:space="0" w:color="auto"/>
            </w:tcBorders>
          </w:tcPr>
          <w:p w14:paraId="570F0D42"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777C73BE"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3AD7B3DA" w14:textId="77777777">
        <w:trPr>
          <w:cantSplit/>
        </w:trPr>
        <w:tc>
          <w:tcPr>
            <w:tcW w:w="900" w:type="dxa"/>
            <w:tcBorders>
              <w:left w:val="double" w:sz="6" w:space="0" w:color="auto"/>
              <w:bottom w:val="single" w:sz="6" w:space="0" w:color="auto"/>
              <w:right w:val="single" w:sz="6" w:space="0" w:color="auto"/>
            </w:tcBorders>
          </w:tcPr>
          <w:p w14:paraId="1BEE2E8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40</w:t>
            </w:r>
          </w:p>
        </w:tc>
        <w:tc>
          <w:tcPr>
            <w:tcW w:w="1980" w:type="dxa"/>
            <w:tcBorders>
              <w:left w:val="single" w:sz="6" w:space="0" w:color="auto"/>
              <w:bottom w:val="single" w:sz="6" w:space="0" w:color="auto"/>
              <w:right w:val="single" w:sz="4" w:space="0" w:color="auto"/>
            </w:tcBorders>
          </w:tcPr>
          <w:p w14:paraId="1B7BDD5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OrdType</w:t>
            </w:r>
          </w:p>
        </w:tc>
        <w:tc>
          <w:tcPr>
            <w:tcW w:w="2160" w:type="dxa"/>
            <w:tcBorders>
              <w:left w:val="single" w:sz="4" w:space="0" w:color="auto"/>
              <w:bottom w:val="single" w:sz="6" w:space="0" w:color="auto"/>
              <w:right w:val="single" w:sz="6" w:space="0" w:color="auto"/>
            </w:tcBorders>
          </w:tcPr>
          <w:p w14:paraId="79E631F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0F17736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1800" w:type="dxa"/>
            <w:tcBorders>
              <w:left w:val="single" w:sz="6" w:space="0" w:color="auto"/>
              <w:bottom w:val="single" w:sz="6" w:space="0" w:color="auto"/>
              <w:right w:val="double" w:sz="6" w:space="0" w:color="auto"/>
            </w:tcBorders>
          </w:tcPr>
          <w:p w14:paraId="11B3D3F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5364A6F9" w14:textId="77777777">
        <w:trPr>
          <w:cantSplit/>
        </w:trPr>
        <w:tc>
          <w:tcPr>
            <w:tcW w:w="900" w:type="dxa"/>
            <w:tcBorders>
              <w:left w:val="double" w:sz="6" w:space="0" w:color="auto"/>
              <w:bottom w:val="single" w:sz="6" w:space="0" w:color="auto"/>
              <w:right w:val="single" w:sz="6" w:space="0" w:color="auto"/>
            </w:tcBorders>
          </w:tcPr>
          <w:p w14:paraId="001B751C"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44</w:t>
            </w:r>
          </w:p>
        </w:tc>
        <w:tc>
          <w:tcPr>
            <w:tcW w:w="1980" w:type="dxa"/>
            <w:tcBorders>
              <w:left w:val="single" w:sz="6" w:space="0" w:color="auto"/>
              <w:bottom w:val="single" w:sz="6" w:space="0" w:color="auto"/>
              <w:right w:val="single" w:sz="4" w:space="0" w:color="auto"/>
            </w:tcBorders>
          </w:tcPr>
          <w:p w14:paraId="38686E84"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Price</w:t>
            </w:r>
          </w:p>
        </w:tc>
        <w:tc>
          <w:tcPr>
            <w:tcW w:w="2160" w:type="dxa"/>
            <w:tcBorders>
              <w:left w:val="single" w:sz="4" w:space="0" w:color="auto"/>
              <w:bottom w:val="single" w:sz="6" w:space="0" w:color="auto"/>
              <w:right w:val="single" w:sz="6" w:space="0" w:color="auto"/>
            </w:tcBorders>
          </w:tcPr>
          <w:p w14:paraId="1964926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Price</w:t>
            </w:r>
          </w:p>
        </w:tc>
        <w:tc>
          <w:tcPr>
            <w:tcW w:w="1980" w:type="dxa"/>
            <w:tcBorders>
              <w:left w:val="single" w:sz="6" w:space="0" w:color="auto"/>
              <w:bottom w:val="single" w:sz="6" w:space="0" w:color="auto"/>
              <w:right w:val="single" w:sz="6" w:space="0" w:color="auto"/>
            </w:tcBorders>
          </w:tcPr>
          <w:p w14:paraId="4251301E"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3FAFB94D"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0F30D1C1" w14:textId="77777777">
        <w:trPr>
          <w:cantSplit/>
        </w:trPr>
        <w:tc>
          <w:tcPr>
            <w:tcW w:w="900" w:type="dxa"/>
            <w:tcBorders>
              <w:left w:val="double" w:sz="6" w:space="0" w:color="auto"/>
              <w:bottom w:val="single" w:sz="6" w:space="0" w:color="auto"/>
              <w:right w:val="single" w:sz="6" w:space="0" w:color="auto"/>
            </w:tcBorders>
          </w:tcPr>
          <w:p w14:paraId="57667CCA"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10000</w:t>
            </w:r>
          </w:p>
        </w:tc>
        <w:tc>
          <w:tcPr>
            <w:tcW w:w="1980" w:type="dxa"/>
            <w:tcBorders>
              <w:left w:val="single" w:sz="6" w:space="0" w:color="auto"/>
              <w:bottom w:val="single" w:sz="6" w:space="0" w:color="auto"/>
              <w:right w:val="single" w:sz="4" w:space="0" w:color="auto"/>
            </w:tcBorders>
          </w:tcPr>
          <w:p w14:paraId="11CE4586"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TwseIvacnoFlag</w:t>
            </w:r>
          </w:p>
        </w:tc>
        <w:tc>
          <w:tcPr>
            <w:tcW w:w="2160" w:type="dxa"/>
            <w:tcBorders>
              <w:left w:val="single" w:sz="4" w:space="0" w:color="auto"/>
              <w:bottom w:val="single" w:sz="6" w:space="0" w:color="auto"/>
              <w:right w:val="single" w:sz="6" w:space="0" w:color="auto"/>
            </w:tcBorders>
          </w:tcPr>
          <w:p w14:paraId="314DEDFD"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15AFC141" w14:textId="77777777" w:rsidR="007E1AAF" w:rsidRPr="005450A4" w:rsidRDefault="007E1AAF">
            <w:pPr>
              <w:pStyle w:val="Tabletext"/>
              <w:rPr>
                <w:rFonts w:ascii="Times New Roman" w:eastAsia="標楷體" w:hAnsi="Times New Roman"/>
                <w:b/>
                <w:i/>
                <w:sz w:val="24"/>
                <w:szCs w:val="24"/>
                <w:highlight w:val="yellow"/>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129592E3"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607294" w:rsidRPr="005450A4" w14:paraId="05792960" w14:textId="77777777">
        <w:trPr>
          <w:cantSplit/>
        </w:trPr>
        <w:tc>
          <w:tcPr>
            <w:tcW w:w="900" w:type="dxa"/>
            <w:tcBorders>
              <w:left w:val="double" w:sz="6" w:space="0" w:color="auto"/>
              <w:bottom w:val="single" w:sz="6" w:space="0" w:color="auto"/>
              <w:right w:val="single" w:sz="6" w:space="0" w:color="auto"/>
            </w:tcBorders>
          </w:tcPr>
          <w:p w14:paraId="5EEB90EF" w14:textId="77777777" w:rsidR="00607294" w:rsidRPr="005450A4" w:rsidRDefault="00607294">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lastRenderedPageBreak/>
              <w:t>10001</w:t>
            </w:r>
          </w:p>
        </w:tc>
        <w:tc>
          <w:tcPr>
            <w:tcW w:w="1980" w:type="dxa"/>
            <w:tcBorders>
              <w:left w:val="single" w:sz="6" w:space="0" w:color="auto"/>
              <w:bottom w:val="single" w:sz="6" w:space="0" w:color="auto"/>
              <w:right w:val="single" w:sz="4" w:space="0" w:color="auto"/>
            </w:tcBorders>
          </w:tcPr>
          <w:p w14:paraId="0E240708" w14:textId="77777777" w:rsidR="00607294" w:rsidRPr="005450A4" w:rsidRDefault="00607294">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TwseOrdType</w:t>
            </w:r>
          </w:p>
        </w:tc>
        <w:tc>
          <w:tcPr>
            <w:tcW w:w="2160" w:type="dxa"/>
            <w:tcBorders>
              <w:left w:val="single" w:sz="4" w:space="0" w:color="auto"/>
              <w:bottom w:val="single" w:sz="6" w:space="0" w:color="auto"/>
              <w:right w:val="single" w:sz="6" w:space="0" w:color="auto"/>
            </w:tcBorders>
          </w:tcPr>
          <w:p w14:paraId="172E6818" w14:textId="77777777" w:rsidR="00607294" w:rsidRPr="005450A4" w:rsidRDefault="00607294">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6A5C1E4F" w14:textId="77777777" w:rsidR="00607294" w:rsidRPr="005450A4" w:rsidRDefault="00607294">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6B03A260" w14:textId="77777777" w:rsidR="00607294" w:rsidRPr="005450A4" w:rsidRDefault="00607294">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6F5CD693" w14:textId="77777777">
        <w:trPr>
          <w:cantSplit/>
        </w:trPr>
        <w:tc>
          <w:tcPr>
            <w:tcW w:w="900" w:type="dxa"/>
            <w:tcBorders>
              <w:left w:val="double" w:sz="6" w:space="0" w:color="auto"/>
              <w:bottom w:val="single" w:sz="6" w:space="0" w:color="auto"/>
              <w:right w:val="single" w:sz="6" w:space="0" w:color="auto"/>
            </w:tcBorders>
          </w:tcPr>
          <w:p w14:paraId="1434FBF4"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10002.</w:t>
            </w:r>
          </w:p>
        </w:tc>
        <w:tc>
          <w:tcPr>
            <w:tcW w:w="1980" w:type="dxa"/>
            <w:tcBorders>
              <w:left w:val="single" w:sz="6" w:space="0" w:color="auto"/>
              <w:bottom w:val="single" w:sz="6" w:space="0" w:color="auto"/>
              <w:right w:val="single" w:sz="4" w:space="0" w:color="auto"/>
            </w:tcBorders>
          </w:tcPr>
          <w:p w14:paraId="4FB27C55"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TwseExCode</w:t>
            </w:r>
          </w:p>
        </w:tc>
        <w:tc>
          <w:tcPr>
            <w:tcW w:w="2160" w:type="dxa"/>
            <w:tcBorders>
              <w:left w:val="single" w:sz="4" w:space="0" w:color="auto"/>
              <w:bottom w:val="single" w:sz="6" w:space="0" w:color="auto"/>
              <w:right w:val="single" w:sz="6" w:space="0" w:color="auto"/>
            </w:tcBorders>
          </w:tcPr>
          <w:p w14:paraId="0D58A7AB"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Char</w:t>
            </w:r>
          </w:p>
        </w:tc>
        <w:tc>
          <w:tcPr>
            <w:tcW w:w="1980" w:type="dxa"/>
            <w:tcBorders>
              <w:left w:val="single" w:sz="6" w:space="0" w:color="auto"/>
              <w:bottom w:val="single" w:sz="6" w:space="0" w:color="auto"/>
              <w:right w:val="single" w:sz="6" w:space="0" w:color="auto"/>
            </w:tcBorders>
          </w:tcPr>
          <w:p w14:paraId="1D24F5FC"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Y</w:t>
            </w:r>
          </w:p>
        </w:tc>
        <w:tc>
          <w:tcPr>
            <w:tcW w:w="1800" w:type="dxa"/>
            <w:tcBorders>
              <w:left w:val="single" w:sz="6" w:space="0" w:color="auto"/>
              <w:bottom w:val="single" w:sz="6" w:space="0" w:color="auto"/>
              <w:right w:val="double" w:sz="6" w:space="0" w:color="auto"/>
            </w:tcBorders>
          </w:tcPr>
          <w:p w14:paraId="2DFD7421"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18369745" w14:textId="77777777">
        <w:trPr>
          <w:cantSplit/>
        </w:trPr>
        <w:tc>
          <w:tcPr>
            <w:tcW w:w="900" w:type="dxa"/>
            <w:tcBorders>
              <w:left w:val="double" w:sz="6" w:space="0" w:color="auto"/>
              <w:bottom w:val="single" w:sz="6" w:space="0" w:color="auto"/>
              <w:right w:val="single" w:sz="6" w:space="0" w:color="auto"/>
            </w:tcBorders>
          </w:tcPr>
          <w:p w14:paraId="57A0B545"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10004</w:t>
            </w:r>
          </w:p>
        </w:tc>
        <w:tc>
          <w:tcPr>
            <w:tcW w:w="1980" w:type="dxa"/>
            <w:tcBorders>
              <w:left w:val="single" w:sz="6" w:space="0" w:color="auto"/>
              <w:bottom w:val="single" w:sz="6" w:space="0" w:color="auto"/>
              <w:right w:val="single" w:sz="4" w:space="0" w:color="auto"/>
            </w:tcBorders>
          </w:tcPr>
          <w:p w14:paraId="4B56F93F"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eastAsia="zh-TW"/>
              </w:rPr>
              <w:t>TwseRejStaleOrd</w:t>
            </w:r>
          </w:p>
        </w:tc>
        <w:tc>
          <w:tcPr>
            <w:tcW w:w="2160" w:type="dxa"/>
            <w:tcBorders>
              <w:left w:val="single" w:sz="4" w:space="0" w:color="auto"/>
              <w:bottom w:val="single" w:sz="6" w:space="0" w:color="auto"/>
              <w:right w:val="single" w:sz="6" w:space="0" w:color="auto"/>
            </w:tcBorders>
          </w:tcPr>
          <w:p w14:paraId="62A4D647"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Boolean</w:t>
            </w:r>
          </w:p>
        </w:tc>
        <w:tc>
          <w:tcPr>
            <w:tcW w:w="1980" w:type="dxa"/>
            <w:tcBorders>
              <w:left w:val="single" w:sz="6" w:space="0" w:color="auto"/>
              <w:bottom w:val="single" w:sz="6" w:space="0" w:color="auto"/>
              <w:right w:val="single" w:sz="6" w:space="0" w:color="auto"/>
            </w:tcBorders>
          </w:tcPr>
          <w:p w14:paraId="68BD4D50"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Y</w:t>
            </w:r>
          </w:p>
        </w:tc>
        <w:tc>
          <w:tcPr>
            <w:tcW w:w="1800" w:type="dxa"/>
            <w:tcBorders>
              <w:left w:val="single" w:sz="6" w:space="0" w:color="auto"/>
              <w:bottom w:val="single" w:sz="6" w:space="0" w:color="auto"/>
              <w:right w:val="double" w:sz="6" w:space="0" w:color="auto"/>
            </w:tcBorders>
          </w:tcPr>
          <w:p w14:paraId="414BE901"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2E6916DE" w14:textId="77777777">
        <w:trPr>
          <w:cantSplit/>
        </w:trPr>
        <w:tc>
          <w:tcPr>
            <w:tcW w:w="900" w:type="dxa"/>
            <w:tcBorders>
              <w:left w:val="double" w:sz="6" w:space="0" w:color="auto"/>
              <w:bottom w:val="single" w:sz="6" w:space="0" w:color="auto"/>
              <w:right w:val="single" w:sz="6" w:space="0" w:color="auto"/>
            </w:tcBorders>
          </w:tcPr>
          <w:p w14:paraId="0155E59F"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c>
          <w:tcPr>
            <w:tcW w:w="1980" w:type="dxa"/>
            <w:tcBorders>
              <w:left w:val="single" w:sz="6" w:space="0" w:color="auto"/>
              <w:bottom w:val="single" w:sz="6" w:space="0" w:color="auto"/>
              <w:right w:val="single" w:sz="4" w:space="0" w:color="auto"/>
            </w:tcBorders>
          </w:tcPr>
          <w:p w14:paraId="5756B70A"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c>
          <w:tcPr>
            <w:tcW w:w="2160" w:type="dxa"/>
            <w:tcBorders>
              <w:left w:val="single" w:sz="4" w:space="0" w:color="auto"/>
              <w:bottom w:val="single" w:sz="6" w:space="0" w:color="auto"/>
              <w:right w:val="single" w:sz="6" w:space="0" w:color="auto"/>
            </w:tcBorders>
          </w:tcPr>
          <w:p w14:paraId="34B8CFE7"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c>
          <w:tcPr>
            <w:tcW w:w="1980" w:type="dxa"/>
            <w:tcBorders>
              <w:left w:val="single" w:sz="6" w:space="0" w:color="auto"/>
              <w:bottom w:val="single" w:sz="6" w:space="0" w:color="auto"/>
              <w:right w:val="single" w:sz="6" w:space="0" w:color="auto"/>
            </w:tcBorders>
          </w:tcPr>
          <w:p w14:paraId="310CAAFC"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eastAsia="zh-TW"/>
              </w:rPr>
              <w:t>[IGNORE]</w:t>
            </w:r>
          </w:p>
        </w:tc>
        <w:tc>
          <w:tcPr>
            <w:tcW w:w="1800" w:type="dxa"/>
            <w:tcBorders>
              <w:left w:val="single" w:sz="6" w:space="0" w:color="auto"/>
              <w:bottom w:val="single" w:sz="6" w:space="0" w:color="auto"/>
              <w:right w:val="double" w:sz="6" w:space="0" w:color="auto"/>
            </w:tcBorders>
          </w:tcPr>
          <w:p w14:paraId="4E0845C3"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r>
      <w:tr w:rsidR="007E1AAF" w:rsidRPr="005450A4" w14:paraId="1B9E89D4" w14:textId="77777777">
        <w:trPr>
          <w:cantSplit/>
        </w:trPr>
        <w:tc>
          <w:tcPr>
            <w:tcW w:w="900" w:type="dxa"/>
            <w:tcBorders>
              <w:top w:val="single" w:sz="6" w:space="0" w:color="auto"/>
              <w:left w:val="double" w:sz="6" w:space="0" w:color="auto"/>
              <w:bottom w:val="double" w:sz="6" w:space="0" w:color="auto"/>
              <w:right w:val="single" w:sz="6" w:space="0" w:color="auto"/>
            </w:tcBorders>
          </w:tcPr>
          <w:p w14:paraId="109F1200" w14:textId="77777777" w:rsidR="007E1AAF" w:rsidRPr="005450A4" w:rsidRDefault="007E1AAF">
            <w:pPr>
              <w:pStyle w:val="Tabletext"/>
              <w:rPr>
                <w:rFonts w:ascii="Times New Roman" w:eastAsia="標楷體" w:hAnsi="Times New Roman"/>
                <w:sz w:val="24"/>
                <w:szCs w:val="24"/>
                <w:lang w:eastAsia="zh-TW"/>
              </w:rPr>
            </w:pPr>
          </w:p>
        </w:tc>
        <w:tc>
          <w:tcPr>
            <w:tcW w:w="1980" w:type="dxa"/>
            <w:tcBorders>
              <w:top w:val="single" w:sz="6" w:space="0" w:color="auto"/>
              <w:left w:val="single" w:sz="6" w:space="0" w:color="auto"/>
              <w:bottom w:val="double" w:sz="6" w:space="0" w:color="auto"/>
              <w:right w:val="single" w:sz="4" w:space="0" w:color="auto"/>
            </w:tcBorders>
          </w:tcPr>
          <w:p w14:paraId="41824B3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tcBorders>
              <w:top w:val="single" w:sz="6" w:space="0" w:color="auto"/>
              <w:left w:val="single" w:sz="4" w:space="0" w:color="auto"/>
              <w:bottom w:val="double" w:sz="6" w:space="0" w:color="auto"/>
              <w:right w:val="single" w:sz="6" w:space="0" w:color="auto"/>
            </w:tcBorders>
          </w:tcPr>
          <w:p w14:paraId="3E8B4B53"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00D595A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1CDB141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bl>
    <w:p w14:paraId="2C1A5655" w14:textId="77777777" w:rsidR="007E1AAF" w:rsidRPr="005450A4" w:rsidRDefault="007E1AAF">
      <w:pPr>
        <w:ind w:left="1211"/>
        <w:rPr>
          <w:rFonts w:ascii="Times New Roman"/>
          <w:szCs w:val="24"/>
        </w:rPr>
      </w:pPr>
      <w:bookmarkStart w:id="990" w:name="_Toc235609695"/>
      <w:bookmarkStart w:id="991" w:name="_Toc238267124"/>
      <w:bookmarkStart w:id="992" w:name="_Toc241927246"/>
    </w:p>
    <w:p w14:paraId="096EC194" w14:textId="77777777" w:rsidR="007E1AAF" w:rsidRPr="005450A4" w:rsidRDefault="007E1AAF" w:rsidP="00C33AD2">
      <w:pPr>
        <w:numPr>
          <w:ilvl w:val="0"/>
          <w:numId w:val="28"/>
        </w:numPr>
        <w:autoSpaceDE w:val="0"/>
        <w:autoSpaceDN w:val="0"/>
        <w:adjustRightInd w:val="0"/>
        <w:snapToGrid/>
        <w:spacing w:line="240" w:lineRule="auto"/>
        <w:ind w:firstLine="851"/>
        <w:jc w:val="left"/>
        <w:rPr>
          <w:rFonts w:ascii="Times New Roman"/>
          <w:szCs w:val="24"/>
        </w:rPr>
      </w:pPr>
      <w:r w:rsidRPr="005450A4">
        <w:rPr>
          <w:rFonts w:ascii="Times New Roman"/>
          <w:szCs w:val="24"/>
        </w:rPr>
        <w:t>Order Cancel Request</w:t>
      </w:r>
      <w:bookmarkEnd w:id="990"/>
      <w:bookmarkEnd w:id="991"/>
      <w:bookmarkEnd w:id="992"/>
    </w:p>
    <w:tbl>
      <w:tblPr>
        <w:tblW w:w="8930" w:type="dxa"/>
        <w:tblInd w:w="392" w:type="dxa"/>
        <w:tblLayout w:type="fixed"/>
        <w:tblLook w:val="0000" w:firstRow="0" w:lastRow="0" w:firstColumn="0" w:lastColumn="0" w:noHBand="0" w:noVBand="0"/>
      </w:tblPr>
      <w:tblGrid>
        <w:gridCol w:w="920"/>
        <w:gridCol w:w="1979"/>
        <w:gridCol w:w="6"/>
        <w:gridCol w:w="2144"/>
        <w:gridCol w:w="9"/>
        <w:gridCol w:w="1979"/>
        <w:gridCol w:w="1893"/>
      </w:tblGrid>
      <w:tr w:rsidR="007E1AAF" w:rsidRPr="005450A4" w14:paraId="3283AEDB" w14:textId="77777777">
        <w:trPr>
          <w:cantSplit/>
          <w:tblHeader/>
        </w:trPr>
        <w:tc>
          <w:tcPr>
            <w:tcW w:w="920" w:type="dxa"/>
            <w:tcBorders>
              <w:top w:val="double" w:sz="6" w:space="0" w:color="auto"/>
              <w:left w:val="double" w:sz="6" w:space="0" w:color="auto"/>
              <w:bottom w:val="double" w:sz="6" w:space="0" w:color="auto"/>
              <w:right w:val="single" w:sz="6" w:space="0" w:color="auto"/>
            </w:tcBorders>
            <w:shd w:val="clear" w:color="auto" w:fill="99CCFF"/>
          </w:tcPr>
          <w:p w14:paraId="7904F98E"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1979" w:type="dxa"/>
            <w:tcBorders>
              <w:top w:val="double" w:sz="6" w:space="0" w:color="auto"/>
              <w:left w:val="single" w:sz="6" w:space="0" w:color="auto"/>
              <w:bottom w:val="double" w:sz="6" w:space="0" w:color="auto"/>
              <w:right w:val="single" w:sz="4" w:space="0" w:color="auto"/>
            </w:tcBorders>
            <w:shd w:val="clear" w:color="auto" w:fill="99CCFF"/>
          </w:tcPr>
          <w:p w14:paraId="4EE6BA47"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2159" w:type="dxa"/>
            <w:gridSpan w:val="3"/>
            <w:tcBorders>
              <w:top w:val="double" w:sz="6" w:space="0" w:color="auto"/>
              <w:left w:val="single" w:sz="4" w:space="0" w:color="auto"/>
              <w:bottom w:val="double" w:sz="6" w:space="0" w:color="auto"/>
              <w:right w:val="single" w:sz="6" w:space="0" w:color="auto"/>
            </w:tcBorders>
            <w:shd w:val="clear" w:color="auto" w:fill="99CCFF"/>
          </w:tcPr>
          <w:p w14:paraId="0485176E"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79" w:type="dxa"/>
            <w:tcBorders>
              <w:top w:val="double" w:sz="6" w:space="0" w:color="auto"/>
              <w:left w:val="single" w:sz="6" w:space="0" w:color="auto"/>
              <w:bottom w:val="double" w:sz="6" w:space="0" w:color="auto"/>
              <w:right w:val="single" w:sz="6" w:space="0" w:color="auto"/>
            </w:tcBorders>
            <w:shd w:val="clear" w:color="auto" w:fill="99CCFF"/>
          </w:tcPr>
          <w:p w14:paraId="00E07E14" w14:textId="1254EA2B"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93" w:type="dxa"/>
            <w:tcBorders>
              <w:top w:val="double" w:sz="6" w:space="0" w:color="auto"/>
              <w:left w:val="single" w:sz="6" w:space="0" w:color="auto"/>
              <w:bottom w:val="double" w:sz="6" w:space="0" w:color="auto"/>
              <w:right w:val="double" w:sz="6" w:space="0" w:color="auto"/>
            </w:tcBorders>
            <w:shd w:val="clear" w:color="auto" w:fill="99CCFF"/>
          </w:tcPr>
          <w:p w14:paraId="3F5171B3" w14:textId="752CED86"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0899E813" w14:textId="77777777">
        <w:trPr>
          <w:cantSplit/>
        </w:trPr>
        <w:tc>
          <w:tcPr>
            <w:tcW w:w="920" w:type="dxa"/>
            <w:tcBorders>
              <w:top w:val="double" w:sz="6" w:space="0" w:color="auto"/>
              <w:left w:val="double" w:sz="6" w:space="0" w:color="auto"/>
              <w:bottom w:val="single" w:sz="6" w:space="0" w:color="auto"/>
              <w:right w:val="single" w:sz="6" w:space="0" w:color="auto"/>
            </w:tcBorders>
          </w:tcPr>
          <w:p w14:paraId="00D7C9CD" w14:textId="77777777" w:rsidR="007E1AAF" w:rsidRPr="005450A4" w:rsidRDefault="007E1AAF">
            <w:pPr>
              <w:pStyle w:val="Tabletext"/>
              <w:rPr>
                <w:rFonts w:ascii="Times New Roman" w:eastAsia="標楷體" w:hAnsi="Times New Roman"/>
                <w:sz w:val="24"/>
                <w:szCs w:val="24"/>
              </w:rPr>
            </w:pPr>
          </w:p>
        </w:tc>
        <w:tc>
          <w:tcPr>
            <w:tcW w:w="1979" w:type="dxa"/>
            <w:tcBorders>
              <w:top w:val="double" w:sz="6" w:space="0" w:color="auto"/>
              <w:left w:val="single" w:sz="6" w:space="0" w:color="auto"/>
              <w:bottom w:val="single" w:sz="6" w:space="0" w:color="auto"/>
              <w:right w:val="single" w:sz="4" w:space="0" w:color="auto"/>
            </w:tcBorders>
          </w:tcPr>
          <w:p w14:paraId="7165607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59" w:type="dxa"/>
            <w:gridSpan w:val="3"/>
            <w:tcBorders>
              <w:top w:val="double" w:sz="6" w:space="0" w:color="auto"/>
              <w:left w:val="single" w:sz="4" w:space="0" w:color="auto"/>
              <w:bottom w:val="single" w:sz="6" w:space="0" w:color="auto"/>
              <w:right w:val="single" w:sz="6" w:space="0" w:color="auto"/>
            </w:tcBorders>
          </w:tcPr>
          <w:p w14:paraId="59328867" w14:textId="77777777" w:rsidR="007E1AAF" w:rsidRPr="005450A4" w:rsidRDefault="007E1AAF">
            <w:pPr>
              <w:pStyle w:val="Tabletext"/>
              <w:rPr>
                <w:rFonts w:ascii="Times New Roman" w:eastAsia="標楷體" w:hAnsi="Times New Roman"/>
                <w:sz w:val="24"/>
                <w:szCs w:val="24"/>
              </w:rPr>
            </w:pPr>
          </w:p>
        </w:tc>
        <w:tc>
          <w:tcPr>
            <w:tcW w:w="1979" w:type="dxa"/>
            <w:tcBorders>
              <w:top w:val="double" w:sz="6" w:space="0" w:color="auto"/>
              <w:left w:val="single" w:sz="6" w:space="0" w:color="auto"/>
              <w:bottom w:val="single" w:sz="6" w:space="0" w:color="auto"/>
              <w:right w:val="single" w:sz="6" w:space="0" w:color="auto"/>
            </w:tcBorders>
          </w:tcPr>
          <w:p w14:paraId="02A7AE4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93" w:type="dxa"/>
            <w:tcBorders>
              <w:top w:val="double" w:sz="6" w:space="0" w:color="auto"/>
              <w:left w:val="single" w:sz="6" w:space="0" w:color="auto"/>
              <w:bottom w:val="single" w:sz="6" w:space="0" w:color="auto"/>
              <w:right w:val="double" w:sz="6" w:space="0" w:color="auto"/>
            </w:tcBorders>
          </w:tcPr>
          <w:p w14:paraId="75D507D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3921434C" w14:textId="77777777">
        <w:trPr>
          <w:cantSplit/>
        </w:trPr>
        <w:tc>
          <w:tcPr>
            <w:tcW w:w="920" w:type="dxa"/>
            <w:tcBorders>
              <w:left w:val="double" w:sz="6" w:space="0" w:color="auto"/>
              <w:bottom w:val="single" w:sz="6" w:space="0" w:color="auto"/>
              <w:right w:val="single" w:sz="6" w:space="0" w:color="auto"/>
            </w:tcBorders>
          </w:tcPr>
          <w:p w14:paraId="1368D0C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41</w:t>
            </w:r>
          </w:p>
        </w:tc>
        <w:tc>
          <w:tcPr>
            <w:tcW w:w="1979" w:type="dxa"/>
            <w:tcBorders>
              <w:left w:val="single" w:sz="6" w:space="0" w:color="auto"/>
              <w:bottom w:val="single" w:sz="6" w:space="0" w:color="auto"/>
              <w:right w:val="single" w:sz="4" w:space="0" w:color="auto"/>
            </w:tcBorders>
          </w:tcPr>
          <w:p w14:paraId="371E651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OrigClOrdID</w:t>
            </w:r>
          </w:p>
        </w:tc>
        <w:tc>
          <w:tcPr>
            <w:tcW w:w="2159" w:type="dxa"/>
            <w:gridSpan w:val="3"/>
            <w:tcBorders>
              <w:left w:val="single" w:sz="4" w:space="0" w:color="auto"/>
              <w:bottom w:val="single" w:sz="6" w:space="0" w:color="auto"/>
              <w:right w:val="single" w:sz="6" w:space="0" w:color="auto"/>
            </w:tcBorders>
          </w:tcPr>
          <w:p w14:paraId="241A0F4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79" w:type="dxa"/>
            <w:tcBorders>
              <w:left w:val="single" w:sz="6" w:space="0" w:color="auto"/>
              <w:bottom w:val="single" w:sz="6" w:space="0" w:color="auto"/>
              <w:right w:val="single" w:sz="6" w:space="0" w:color="auto"/>
            </w:tcBorders>
          </w:tcPr>
          <w:p w14:paraId="16C91FC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93" w:type="dxa"/>
            <w:tcBorders>
              <w:left w:val="single" w:sz="6" w:space="0" w:color="auto"/>
              <w:bottom w:val="single" w:sz="6" w:space="0" w:color="auto"/>
              <w:right w:val="double" w:sz="6" w:space="0" w:color="auto"/>
            </w:tcBorders>
          </w:tcPr>
          <w:p w14:paraId="3CD4572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E4BD308" w14:textId="77777777">
        <w:trPr>
          <w:cantSplit/>
        </w:trPr>
        <w:tc>
          <w:tcPr>
            <w:tcW w:w="920" w:type="dxa"/>
            <w:tcBorders>
              <w:left w:val="double" w:sz="6" w:space="0" w:color="auto"/>
              <w:bottom w:val="single" w:sz="6" w:space="0" w:color="auto"/>
              <w:right w:val="single" w:sz="6" w:space="0" w:color="auto"/>
            </w:tcBorders>
          </w:tcPr>
          <w:p w14:paraId="4C1F8E4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w:t>
            </w:r>
          </w:p>
        </w:tc>
        <w:tc>
          <w:tcPr>
            <w:tcW w:w="1979" w:type="dxa"/>
            <w:tcBorders>
              <w:left w:val="single" w:sz="6" w:space="0" w:color="auto"/>
              <w:bottom w:val="single" w:sz="6" w:space="0" w:color="auto"/>
              <w:right w:val="single" w:sz="4" w:space="0" w:color="auto"/>
            </w:tcBorders>
          </w:tcPr>
          <w:p w14:paraId="71A31C0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ClOrdID</w:t>
            </w:r>
          </w:p>
        </w:tc>
        <w:tc>
          <w:tcPr>
            <w:tcW w:w="2159" w:type="dxa"/>
            <w:gridSpan w:val="3"/>
            <w:tcBorders>
              <w:left w:val="single" w:sz="4" w:space="0" w:color="auto"/>
              <w:bottom w:val="single" w:sz="6" w:space="0" w:color="auto"/>
              <w:right w:val="single" w:sz="6" w:space="0" w:color="auto"/>
            </w:tcBorders>
          </w:tcPr>
          <w:p w14:paraId="1978172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79" w:type="dxa"/>
            <w:tcBorders>
              <w:left w:val="single" w:sz="6" w:space="0" w:color="auto"/>
              <w:bottom w:val="single" w:sz="6" w:space="0" w:color="auto"/>
              <w:right w:val="single" w:sz="6" w:space="0" w:color="auto"/>
            </w:tcBorders>
          </w:tcPr>
          <w:p w14:paraId="2F1C494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93" w:type="dxa"/>
            <w:tcBorders>
              <w:left w:val="single" w:sz="6" w:space="0" w:color="auto"/>
              <w:bottom w:val="single" w:sz="6" w:space="0" w:color="auto"/>
              <w:right w:val="double" w:sz="6" w:space="0" w:color="auto"/>
            </w:tcBorders>
          </w:tcPr>
          <w:p w14:paraId="6B34A93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78CFA7B3" w14:textId="77777777">
        <w:trPr>
          <w:cantSplit/>
        </w:trPr>
        <w:tc>
          <w:tcPr>
            <w:tcW w:w="920" w:type="dxa"/>
            <w:tcBorders>
              <w:left w:val="double" w:sz="6" w:space="0" w:color="auto"/>
              <w:bottom w:val="single" w:sz="6" w:space="0" w:color="auto"/>
              <w:right w:val="single" w:sz="6" w:space="0" w:color="auto"/>
            </w:tcBorders>
          </w:tcPr>
          <w:p w14:paraId="1DEBBB1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37</w:t>
            </w:r>
          </w:p>
        </w:tc>
        <w:tc>
          <w:tcPr>
            <w:tcW w:w="1979" w:type="dxa"/>
            <w:tcBorders>
              <w:left w:val="single" w:sz="6" w:space="0" w:color="auto"/>
              <w:bottom w:val="single" w:sz="6" w:space="0" w:color="auto"/>
              <w:right w:val="single" w:sz="4" w:space="0" w:color="auto"/>
            </w:tcBorders>
          </w:tcPr>
          <w:p w14:paraId="77752B62"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OrderID</w:t>
            </w:r>
          </w:p>
        </w:tc>
        <w:tc>
          <w:tcPr>
            <w:tcW w:w="2159" w:type="dxa"/>
            <w:gridSpan w:val="3"/>
            <w:tcBorders>
              <w:left w:val="single" w:sz="4" w:space="0" w:color="auto"/>
              <w:bottom w:val="single" w:sz="6" w:space="0" w:color="auto"/>
              <w:right w:val="single" w:sz="6" w:space="0" w:color="auto"/>
            </w:tcBorders>
          </w:tcPr>
          <w:p w14:paraId="650E3A1F"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String</w:t>
            </w:r>
          </w:p>
        </w:tc>
        <w:tc>
          <w:tcPr>
            <w:tcW w:w="1979" w:type="dxa"/>
            <w:tcBorders>
              <w:left w:val="single" w:sz="6" w:space="0" w:color="auto"/>
              <w:bottom w:val="single" w:sz="6" w:space="0" w:color="auto"/>
              <w:right w:val="single" w:sz="6" w:space="0" w:color="auto"/>
            </w:tcBorders>
          </w:tcPr>
          <w:p w14:paraId="6DD8AA46"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93" w:type="dxa"/>
            <w:tcBorders>
              <w:left w:val="single" w:sz="6" w:space="0" w:color="auto"/>
              <w:bottom w:val="single" w:sz="6" w:space="0" w:color="auto"/>
              <w:right w:val="double" w:sz="6" w:space="0" w:color="auto"/>
            </w:tcBorders>
          </w:tcPr>
          <w:p w14:paraId="2C0938AA" w14:textId="77777777" w:rsidR="007E1AAF" w:rsidRPr="005450A4" w:rsidRDefault="007E1AAF">
            <w:pPr>
              <w:pStyle w:val="Tabletext"/>
              <w:rPr>
                <w:rFonts w:ascii="Times New Roman" w:eastAsia="標楷體" w:hAnsi="Times New Roman"/>
                <w:b/>
                <w:i/>
                <w:szCs w:val="24"/>
              </w:rPr>
            </w:pPr>
            <w:r w:rsidRPr="005450A4">
              <w:rPr>
                <w:rFonts w:ascii="Times New Roman" w:eastAsia="標楷體" w:hAnsi="Times New Roman"/>
                <w:b/>
                <w:i/>
                <w:sz w:val="24"/>
                <w:szCs w:val="24"/>
                <w:lang w:eastAsia="zh-TW"/>
              </w:rPr>
              <w:t>N</w:t>
            </w:r>
          </w:p>
        </w:tc>
      </w:tr>
      <w:tr w:rsidR="007E1AAF" w:rsidRPr="005450A4" w14:paraId="530EC0E4" w14:textId="77777777">
        <w:tblPrEx>
          <w:tblCellMar>
            <w:left w:w="99" w:type="dxa"/>
            <w:right w:w="99" w:type="dxa"/>
          </w:tblCellMar>
        </w:tblPrEx>
        <w:trPr>
          <w:cantSplit/>
        </w:trPr>
        <w:tc>
          <w:tcPr>
            <w:tcW w:w="920" w:type="dxa"/>
            <w:tcBorders>
              <w:left w:val="double" w:sz="6" w:space="0" w:color="auto"/>
              <w:bottom w:val="single" w:sz="6" w:space="0" w:color="auto"/>
              <w:right w:val="single" w:sz="6" w:space="0" w:color="auto"/>
            </w:tcBorders>
          </w:tcPr>
          <w:p w14:paraId="516164FA"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1</w:t>
            </w:r>
          </w:p>
        </w:tc>
        <w:tc>
          <w:tcPr>
            <w:tcW w:w="1985" w:type="dxa"/>
            <w:gridSpan w:val="2"/>
            <w:tcBorders>
              <w:left w:val="single" w:sz="6" w:space="0" w:color="auto"/>
              <w:bottom w:val="single" w:sz="6" w:space="0" w:color="auto"/>
              <w:right w:val="single" w:sz="4" w:space="0" w:color="auto"/>
            </w:tcBorders>
          </w:tcPr>
          <w:p w14:paraId="206BBAD7"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Account</w:t>
            </w:r>
          </w:p>
        </w:tc>
        <w:tc>
          <w:tcPr>
            <w:tcW w:w="2144" w:type="dxa"/>
            <w:tcBorders>
              <w:left w:val="single" w:sz="4" w:space="0" w:color="auto"/>
              <w:bottom w:val="single" w:sz="6" w:space="0" w:color="auto"/>
              <w:right w:val="single" w:sz="6" w:space="0" w:color="auto"/>
            </w:tcBorders>
          </w:tcPr>
          <w:p w14:paraId="5FEB92C9"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String</w:t>
            </w:r>
          </w:p>
        </w:tc>
        <w:tc>
          <w:tcPr>
            <w:tcW w:w="1988" w:type="dxa"/>
            <w:gridSpan w:val="2"/>
            <w:tcBorders>
              <w:left w:val="single" w:sz="6" w:space="0" w:color="auto"/>
              <w:bottom w:val="single" w:sz="6" w:space="0" w:color="auto"/>
              <w:right w:val="single" w:sz="6" w:space="0" w:color="auto"/>
            </w:tcBorders>
          </w:tcPr>
          <w:p w14:paraId="6B6B0A33"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93" w:type="dxa"/>
            <w:tcBorders>
              <w:left w:val="single" w:sz="6" w:space="0" w:color="auto"/>
              <w:bottom w:val="single" w:sz="6" w:space="0" w:color="auto"/>
              <w:right w:val="double" w:sz="6" w:space="0" w:color="auto"/>
            </w:tcBorders>
          </w:tcPr>
          <w:p w14:paraId="047336EC"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N</w:t>
            </w:r>
          </w:p>
        </w:tc>
      </w:tr>
      <w:tr w:rsidR="007E1AAF" w:rsidRPr="005450A4" w14:paraId="4019792D" w14:textId="77777777">
        <w:trPr>
          <w:cantSplit/>
        </w:trPr>
        <w:tc>
          <w:tcPr>
            <w:tcW w:w="920" w:type="dxa"/>
            <w:tcBorders>
              <w:left w:val="double" w:sz="6" w:space="0" w:color="auto"/>
              <w:bottom w:val="single" w:sz="6" w:space="0" w:color="auto"/>
              <w:right w:val="single" w:sz="6" w:space="0" w:color="auto"/>
            </w:tcBorders>
          </w:tcPr>
          <w:p w14:paraId="780ADDC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55</w:t>
            </w:r>
          </w:p>
        </w:tc>
        <w:tc>
          <w:tcPr>
            <w:tcW w:w="1979" w:type="dxa"/>
            <w:tcBorders>
              <w:left w:val="single" w:sz="6" w:space="0" w:color="auto"/>
              <w:bottom w:val="single" w:sz="6" w:space="0" w:color="auto"/>
              <w:right w:val="single" w:sz="4" w:space="0" w:color="auto"/>
            </w:tcBorders>
          </w:tcPr>
          <w:p w14:paraId="53EA9A7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Symbol</w:t>
            </w:r>
          </w:p>
        </w:tc>
        <w:tc>
          <w:tcPr>
            <w:tcW w:w="2159" w:type="dxa"/>
            <w:gridSpan w:val="3"/>
            <w:tcBorders>
              <w:left w:val="single" w:sz="4" w:space="0" w:color="auto"/>
              <w:bottom w:val="single" w:sz="6" w:space="0" w:color="auto"/>
              <w:right w:val="single" w:sz="6" w:space="0" w:color="auto"/>
            </w:tcBorders>
          </w:tcPr>
          <w:p w14:paraId="6A34C79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79" w:type="dxa"/>
            <w:tcBorders>
              <w:left w:val="single" w:sz="6" w:space="0" w:color="auto"/>
              <w:bottom w:val="single" w:sz="6" w:space="0" w:color="auto"/>
              <w:right w:val="single" w:sz="6" w:space="0" w:color="auto"/>
            </w:tcBorders>
          </w:tcPr>
          <w:p w14:paraId="05D97EB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93" w:type="dxa"/>
            <w:tcBorders>
              <w:left w:val="single" w:sz="6" w:space="0" w:color="auto"/>
              <w:bottom w:val="single" w:sz="6" w:space="0" w:color="auto"/>
              <w:right w:val="double" w:sz="6" w:space="0" w:color="auto"/>
            </w:tcBorders>
          </w:tcPr>
          <w:p w14:paraId="03DFE9D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40FF6A5" w14:textId="77777777">
        <w:trPr>
          <w:cantSplit/>
        </w:trPr>
        <w:tc>
          <w:tcPr>
            <w:tcW w:w="920" w:type="dxa"/>
            <w:tcBorders>
              <w:top w:val="single" w:sz="6" w:space="0" w:color="auto"/>
              <w:left w:val="double" w:sz="6" w:space="0" w:color="auto"/>
              <w:bottom w:val="single" w:sz="6" w:space="0" w:color="auto"/>
              <w:right w:val="single" w:sz="6" w:space="0" w:color="auto"/>
            </w:tcBorders>
          </w:tcPr>
          <w:p w14:paraId="2C4A780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54</w:t>
            </w:r>
          </w:p>
        </w:tc>
        <w:tc>
          <w:tcPr>
            <w:tcW w:w="1979" w:type="dxa"/>
            <w:tcBorders>
              <w:top w:val="single" w:sz="6" w:space="0" w:color="auto"/>
              <w:left w:val="single" w:sz="6" w:space="0" w:color="auto"/>
              <w:bottom w:val="single" w:sz="6" w:space="0" w:color="auto"/>
              <w:right w:val="single" w:sz="4" w:space="0" w:color="auto"/>
            </w:tcBorders>
          </w:tcPr>
          <w:p w14:paraId="3FECA09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Side</w:t>
            </w:r>
          </w:p>
        </w:tc>
        <w:tc>
          <w:tcPr>
            <w:tcW w:w="2159" w:type="dxa"/>
            <w:gridSpan w:val="3"/>
            <w:tcBorders>
              <w:top w:val="single" w:sz="6" w:space="0" w:color="auto"/>
              <w:left w:val="single" w:sz="4" w:space="0" w:color="auto"/>
              <w:bottom w:val="single" w:sz="6" w:space="0" w:color="auto"/>
              <w:right w:val="single" w:sz="6" w:space="0" w:color="auto"/>
            </w:tcBorders>
          </w:tcPr>
          <w:p w14:paraId="73D9326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79" w:type="dxa"/>
            <w:tcBorders>
              <w:top w:val="single" w:sz="6" w:space="0" w:color="auto"/>
              <w:left w:val="single" w:sz="6" w:space="0" w:color="auto"/>
              <w:bottom w:val="single" w:sz="6" w:space="0" w:color="auto"/>
              <w:right w:val="single" w:sz="6" w:space="0" w:color="auto"/>
            </w:tcBorders>
          </w:tcPr>
          <w:p w14:paraId="6E6F245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93" w:type="dxa"/>
            <w:tcBorders>
              <w:top w:val="single" w:sz="6" w:space="0" w:color="auto"/>
              <w:left w:val="single" w:sz="6" w:space="0" w:color="auto"/>
              <w:bottom w:val="single" w:sz="6" w:space="0" w:color="auto"/>
              <w:right w:val="double" w:sz="6" w:space="0" w:color="auto"/>
            </w:tcBorders>
          </w:tcPr>
          <w:p w14:paraId="38D2A4F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9B72205" w14:textId="77777777">
        <w:trPr>
          <w:cantSplit/>
        </w:trPr>
        <w:tc>
          <w:tcPr>
            <w:tcW w:w="920" w:type="dxa"/>
            <w:tcBorders>
              <w:top w:val="single" w:sz="6" w:space="0" w:color="auto"/>
              <w:left w:val="double" w:sz="6" w:space="0" w:color="auto"/>
              <w:bottom w:val="single" w:sz="6" w:space="0" w:color="auto"/>
              <w:right w:val="single" w:sz="6" w:space="0" w:color="auto"/>
            </w:tcBorders>
          </w:tcPr>
          <w:p w14:paraId="7375DA0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60</w:t>
            </w:r>
          </w:p>
        </w:tc>
        <w:tc>
          <w:tcPr>
            <w:tcW w:w="1979" w:type="dxa"/>
            <w:tcBorders>
              <w:top w:val="single" w:sz="6" w:space="0" w:color="auto"/>
              <w:left w:val="single" w:sz="6" w:space="0" w:color="auto"/>
              <w:bottom w:val="single" w:sz="6" w:space="0" w:color="auto"/>
              <w:right w:val="single" w:sz="4" w:space="0" w:color="auto"/>
            </w:tcBorders>
          </w:tcPr>
          <w:p w14:paraId="0B3A205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TransactTime</w:t>
            </w:r>
          </w:p>
        </w:tc>
        <w:tc>
          <w:tcPr>
            <w:tcW w:w="2159" w:type="dxa"/>
            <w:gridSpan w:val="3"/>
            <w:tcBorders>
              <w:top w:val="single" w:sz="6" w:space="0" w:color="auto"/>
              <w:left w:val="single" w:sz="4" w:space="0" w:color="auto"/>
              <w:bottom w:val="single" w:sz="6" w:space="0" w:color="auto"/>
              <w:right w:val="single" w:sz="6" w:space="0" w:color="auto"/>
            </w:tcBorders>
          </w:tcPr>
          <w:p w14:paraId="4FF6EBA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1979" w:type="dxa"/>
            <w:tcBorders>
              <w:top w:val="single" w:sz="6" w:space="0" w:color="auto"/>
              <w:left w:val="single" w:sz="6" w:space="0" w:color="auto"/>
              <w:bottom w:val="single" w:sz="6" w:space="0" w:color="auto"/>
              <w:right w:val="single" w:sz="6" w:space="0" w:color="auto"/>
            </w:tcBorders>
          </w:tcPr>
          <w:p w14:paraId="4EBAC41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93" w:type="dxa"/>
            <w:tcBorders>
              <w:top w:val="single" w:sz="6" w:space="0" w:color="auto"/>
              <w:left w:val="single" w:sz="6" w:space="0" w:color="auto"/>
              <w:bottom w:val="single" w:sz="6" w:space="0" w:color="auto"/>
              <w:right w:val="double" w:sz="6" w:space="0" w:color="auto"/>
            </w:tcBorders>
          </w:tcPr>
          <w:p w14:paraId="6E01E4E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2FDFEDE" w14:textId="77777777">
        <w:trPr>
          <w:cantSplit/>
        </w:trPr>
        <w:tc>
          <w:tcPr>
            <w:tcW w:w="920" w:type="dxa"/>
            <w:tcBorders>
              <w:left w:val="double" w:sz="6" w:space="0" w:color="auto"/>
              <w:bottom w:val="single" w:sz="6" w:space="0" w:color="auto"/>
              <w:right w:val="single" w:sz="6" w:space="0" w:color="auto"/>
            </w:tcBorders>
          </w:tcPr>
          <w:p w14:paraId="61A10B55"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10000</w:t>
            </w:r>
          </w:p>
        </w:tc>
        <w:tc>
          <w:tcPr>
            <w:tcW w:w="1979" w:type="dxa"/>
            <w:tcBorders>
              <w:left w:val="single" w:sz="6" w:space="0" w:color="auto"/>
              <w:bottom w:val="single" w:sz="6" w:space="0" w:color="auto"/>
              <w:right w:val="single" w:sz="4" w:space="0" w:color="auto"/>
            </w:tcBorders>
          </w:tcPr>
          <w:p w14:paraId="7A3C9CD5"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TwseIvacnoFlag</w:t>
            </w:r>
          </w:p>
        </w:tc>
        <w:tc>
          <w:tcPr>
            <w:tcW w:w="2159" w:type="dxa"/>
            <w:gridSpan w:val="3"/>
            <w:tcBorders>
              <w:left w:val="single" w:sz="4" w:space="0" w:color="auto"/>
              <w:bottom w:val="single" w:sz="6" w:space="0" w:color="auto"/>
              <w:right w:val="single" w:sz="6" w:space="0" w:color="auto"/>
            </w:tcBorders>
          </w:tcPr>
          <w:p w14:paraId="0259993C"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79" w:type="dxa"/>
            <w:tcBorders>
              <w:left w:val="single" w:sz="6" w:space="0" w:color="auto"/>
              <w:bottom w:val="single" w:sz="6" w:space="0" w:color="auto"/>
              <w:right w:val="single" w:sz="6" w:space="0" w:color="auto"/>
            </w:tcBorders>
          </w:tcPr>
          <w:p w14:paraId="42583E08" w14:textId="77777777" w:rsidR="007E1AAF" w:rsidRPr="005450A4" w:rsidRDefault="007E1AAF">
            <w:pPr>
              <w:pStyle w:val="Tabletext"/>
              <w:rPr>
                <w:rFonts w:ascii="Times New Roman" w:eastAsia="標楷體" w:hAnsi="Times New Roman"/>
                <w:b/>
                <w:i/>
                <w:sz w:val="24"/>
                <w:szCs w:val="24"/>
                <w:highlight w:val="yellow"/>
                <w:lang w:eastAsia="zh-TW"/>
              </w:rPr>
            </w:pPr>
            <w:r w:rsidRPr="005450A4">
              <w:rPr>
                <w:rFonts w:ascii="Times New Roman" w:eastAsia="標楷體" w:hAnsi="Times New Roman"/>
                <w:b/>
                <w:i/>
                <w:sz w:val="24"/>
                <w:szCs w:val="24"/>
                <w:lang w:eastAsia="zh-TW"/>
              </w:rPr>
              <w:t>Y</w:t>
            </w:r>
          </w:p>
        </w:tc>
        <w:tc>
          <w:tcPr>
            <w:tcW w:w="1893" w:type="dxa"/>
            <w:tcBorders>
              <w:left w:val="single" w:sz="6" w:space="0" w:color="auto"/>
              <w:bottom w:val="single" w:sz="6" w:space="0" w:color="auto"/>
              <w:right w:val="double" w:sz="6" w:space="0" w:color="auto"/>
            </w:tcBorders>
          </w:tcPr>
          <w:p w14:paraId="4E508B54"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21AEC63A" w14:textId="77777777">
        <w:trPr>
          <w:cantSplit/>
        </w:trPr>
        <w:tc>
          <w:tcPr>
            <w:tcW w:w="920" w:type="dxa"/>
            <w:tcBorders>
              <w:left w:val="double" w:sz="6" w:space="0" w:color="auto"/>
              <w:bottom w:val="single" w:sz="6" w:space="0" w:color="auto"/>
              <w:right w:val="single" w:sz="6" w:space="0" w:color="auto"/>
            </w:tcBorders>
          </w:tcPr>
          <w:p w14:paraId="65274CF5"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10002</w:t>
            </w:r>
          </w:p>
        </w:tc>
        <w:tc>
          <w:tcPr>
            <w:tcW w:w="1979" w:type="dxa"/>
            <w:tcBorders>
              <w:left w:val="single" w:sz="6" w:space="0" w:color="auto"/>
              <w:bottom w:val="single" w:sz="6" w:space="0" w:color="auto"/>
              <w:right w:val="single" w:sz="4" w:space="0" w:color="auto"/>
            </w:tcBorders>
          </w:tcPr>
          <w:p w14:paraId="2FC049B2"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TwseExCode</w:t>
            </w:r>
          </w:p>
        </w:tc>
        <w:tc>
          <w:tcPr>
            <w:tcW w:w="2159" w:type="dxa"/>
            <w:gridSpan w:val="3"/>
            <w:tcBorders>
              <w:left w:val="single" w:sz="4" w:space="0" w:color="auto"/>
              <w:bottom w:val="single" w:sz="6" w:space="0" w:color="auto"/>
              <w:right w:val="single" w:sz="6" w:space="0" w:color="auto"/>
            </w:tcBorders>
          </w:tcPr>
          <w:p w14:paraId="7ED7F159"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Char</w:t>
            </w:r>
          </w:p>
        </w:tc>
        <w:tc>
          <w:tcPr>
            <w:tcW w:w="1979" w:type="dxa"/>
            <w:tcBorders>
              <w:left w:val="single" w:sz="6" w:space="0" w:color="auto"/>
              <w:bottom w:val="single" w:sz="6" w:space="0" w:color="auto"/>
              <w:right w:val="single" w:sz="6" w:space="0" w:color="auto"/>
            </w:tcBorders>
          </w:tcPr>
          <w:p w14:paraId="3D52F2AC"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Y</w:t>
            </w:r>
          </w:p>
        </w:tc>
        <w:tc>
          <w:tcPr>
            <w:tcW w:w="1893" w:type="dxa"/>
            <w:tcBorders>
              <w:left w:val="single" w:sz="6" w:space="0" w:color="auto"/>
              <w:bottom w:val="single" w:sz="6" w:space="0" w:color="auto"/>
              <w:right w:val="double" w:sz="6" w:space="0" w:color="auto"/>
            </w:tcBorders>
          </w:tcPr>
          <w:p w14:paraId="32347665"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N</w:t>
            </w:r>
          </w:p>
        </w:tc>
      </w:tr>
      <w:tr w:rsidR="007E1AAF" w:rsidRPr="005450A4" w14:paraId="252575AC" w14:textId="77777777">
        <w:trPr>
          <w:cantSplit/>
        </w:trPr>
        <w:tc>
          <w:tcPr>
            <w:tcW w:w="920" w:type="dxa"/>
            <w:tcBorders>
              <w:left w:val="double" w:sz="6" w:space="0" w:color="auto"/>
              <w:bottom w:val="single" w:sz="6" w:space="0" w:color="auto"/>
              <w:right w:val="single" w:sz="6" w:space="0" w:color="auto"/>
            </w:tcBorders>
          </w:tcPr>
          <w:p w14:paraId="48F76820"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10004</w:t>
            </w:r>
          </w:p>
        </w:tc>
        <w:tc>
          <w:tcPr>
            <w:tcW w:w="1979" w:type="dxa"/>
            <w:tcBorders>
              <w:left w:val="single" w:sz="6" w:space="0" w:color="auto"/>
              <w:bottom w:val="single" w:sz="6" w:space="0" w:color="auto"/>
              <w:right w:val="single" w:sz="4" w:space="0" w:color="auto"/>
            </w:tcBorders>
          </w:tcPr>
          <w:p w14:paraId="56627149"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eastAsia="zh-TW"/>
              </w:rPr>
              <w:t>TwseRejStaleOrd</w:t>
            </w:r>
          </w:p>
        </w:tc>
        <w:tc>
          <w:tcPr>
            <w:tcW w:w="2159" w:type="dxa"/>
            <w:gridSpan w:val="3"/>
            <w:tcBorders>
              <w:left w:val="single" w:sz="4" w:space="0" w:color="auto"/>
              <w:bottom w:val="single" w:sz="6" w:space="0" w:color="auto"/>
              <w:right w:val="single" w:sz="6" w:space="0" w:color="auto"/>
            </w:tcBorders>
          </w:tcPr>
          <w:p w14:paraId="19A0D94F"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Boolean</w:t>
            </w:r>
          </w:p>
        </w:tc>
        <w:tc>
          <w:tcPr>
            <w:tcW w:w="1979" w:type="dxa"/>
            <w:tcBorders>
              <w:left w:val="single" w:sz="6" w:space="0" w:color="auto"/>
              <w:bottom w:val="single" w:sz="6" w:space="0" w:color="auto"/>
              <w:right w:val="single" w:sz="6" w:space="0" w:color="auto"/>
            </w:tcBorders>
          </w:tcPr>
          <w:p w14:paraId="4ABD72BB"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Y</w:t>
            </w:r>
          </w:p>
        </w:tc>
        <w:tc>
          <w:tcPr>
            <w:tcW w:w="1893" w:type="dxa"/>
            <w:tcBorders>
              <w:left w:val="single" w:sz="6" w:space="0" w:color="auto"/>
              <w:bottom w:val="single" w:sz="6" w:space="0" w:color="auto"/>
              <w:right w:val="double" w:sz="6" w:space="0" w:color="auto"/>
            </w:tcBorders>
          </w:tcPr>
          <w:p w14:paraId="60E75144"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N</w:t>
            </w:r>
          </w:p>
        </w:tc>
      </w:tr>
      <w:tr w:rsidR="007E1AAF" w:rsidRPr="005450A4" w14:paraId="17CCE0F6" w14:textId="77777777">
        <w:trPr>
          <w:cantSplit/>
        </w:trPr>
        <w:tc>
          <w:tcPr>
            <w:tcW w:w="920" w:type="dxa"/>
            <w:tcBorders>
              <w:left w:val="double" w:sz="6" w:space="0" w:color="auto"/>
              <w:bottom w:val="single" w:sz="6" w:space="0" w:color="auto"/>
              <w:right w:val="single" w:sz="6" w:space="0" w:color="auto"/>
            </w:tcBorders>
          </w:tcPr>
          <w:p w14:paraId="29200467"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c>
          <w:tcPr>
            <w:tcW w:w="1979" w:type="dxa"/>
            <w:tcBorders>
              <w:left w:val="single" w:sz="6" w:space="0" w:color="auto"/>
              <w:bottom w:val="single" w:sz="6" w:space="0" w:color="auto"/>
              <w:right w:val="single" w:sz="4" w:space="0" w:color="auto"/>
            </w:tcBorders>
          </w:tcPr>
          <w:p w14:paraId="4C55B0BE"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c>
          <w:tcPr>
            <w:tcW w:w="2159" w:type="dxa"/>
            <w:gridSpan w:val="3"/>
            <w:tcBorders>
              <w:left w:val="single" w:sz="4" w:space="0" w:color="auto"/>
              <w:bottom w:val="single" w:sz="6" w:space="0" w:color="auto"/>
              <w:right w:val="single" w:sz="6" w:space="0" w:color="auto"/>
            </w:tcBorders>
          </w:tcPr>
          <w:p w14:paraId="0E6A5440"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c>
          <w:tcPr>
            <w:tcW w:w="1979" w:type="dxa"/>
            <w:tcBorders>
              <w:left w:val="single" w:sz="6" w:space="0" w:color="auto"/>
              <w:bottom w:val="single" w:sz="6" w:space="0" w:color="auto"/>
              <w:right w:val="single" w:sz="6" w:space="0" w:color="auto"/>
            </w:tcBorders>
          </w:tcPr>
          <w:p w14:paraId="202ECBF5"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eastAsia="zh-TW"/>
              </w:rPr>
              <w:t>[IGNORE]</w:t>
            </w:r>
          </w:p>
        </w:tc>
        <w:tc>
          <w:tcPr>
            <w:tcW w:w="1893" w:type="dxa"/>
            <w:tcBorders>
              <w:left w:val="single" w:sz="6" w:space="0" w:color="auto"/>
              <w:bottom w:val="single" w:sz="6" w:space="0" w:color="auto"/>
              <w:right w:val="double" w:sz="6" w:space="0" w:color="auto"/>
            </w:tcBorders>
          </w:tcPr>
          <w:p w14:paraId="3E532C07"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r>
      <w:tr w:rsidR="007E1AAF" w:rsidRPr="005450A4" w14:paraId="092480E3" w14:textId="77777777">
        <w:trPr>
          <w:cantSplit/>
        </w:trPr>
        <w:tc>
          <w:tcPr>
            <w:tcW w:w="920" w:type="dxa"/>
            <w:tcBorders>
              <w:top w:val="single" w:sz="6" w:space="0" w:color="auto"/>
              <w:left w:val="double" w:sz="6" w:space="0" w:color="auto"/>
              <w:bottom w:val="double" w:sz="6" w:space="0" w:color="auto"/>
              <w:right w:val="single" w:sz="6" w:space="0" w:color="auto"/>
            </w:tcBorders>
          </w:tcPr>
          <w:p w14:paraId="29DEFDBB" w14:textId="77777777" w:rsidR="007E1AAF" w:rsidRPr="005450A4" w:rsidRDefault="007E1AAF">
            <w:pPr>
              <w:pStyle w:val="Tabletext"/>
              <w:rPr>
                <w:rFonts w:ascii="Times New Roman" w:eastAsia="標楷體" w:hAnsi="Times New Roman"/>
                <w:sz w:val="24"/>
                <w:szCs w:val="24"/>
                <w:lang w:eastAsia="zh-TW"/>
              </w:rPr>
            </w:pPr>
          </w:p>
        </w:tc>
        <w:tc>
          <w:tcPr>
            <w:tcW w:w="1979" w:type="dxa"/>
            <w:tcBorders>
              <w:top w:val="single" w:sz="6" w:space="0" w:color="auto"/>
              <w:left w:val="single" w:sz="6" w:space="0" w:color="auto"/>
              <w:bottom w:val="double" w:sz="6" w:space="0" w:color="auto"/>
              <w:right w:val="single" w:sz="4" w:space="0" w:color="auto"/>
            </w:tcBorders>
          </w:tcPr>
          <w:p w14:paraId="6AB8C9E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59" w:type="dxa"/>
            <w:gridSpan w:val="3"/>
            <w:tcBorders>
              <w:top w:val="single" w:sz="6" w:space="0" w:color="auto"/>
              <w:left w:val="single" w:sz="4" w:space="0" w:color="auto"/>
              <w:bottom w:val="double" w:sz="6" w:space="0" w:color="auto"/>
              <w:right w:val="single" w:sz="6" w:space="0" w:color="auto"/>
            </w:tcBorders>
          </w:tcPr>
          <w:p w14:paraId="4E2643A9" w14:textId="77777777" w:rsidR="007E1AAF" w:rsidRPr="005450A4" w:rsidRDefault="007E1AAF">
            <w:pPr>
              <w:pStyle w:val="Tabletext"/>
              <w:rPr>
                <w:rFonts w:ascii="Times New Roman" w:eastAsia="標楷體" w:hAnsi="Times New Roman"/>
                <w:sz w:val="24"/>
                <w:szCs w:val="24"/>
              </w:rPr>
            </w:pPr>
          </w:p>
        </w:tc>
        <w:tc>
          <w:tcPr>
            <w:tcW w:w="1979" w:type="dxa"/>
            <w:tcBorders>
              <w:top w:val="single" w:sz="6" w:space="0" w:color="auto"/>
              <w:left w:val="single" w:sz="6" w:space="0" w:color="auto"/>
              <w:bottom w:val="double" w:sz="6" w:space="0" w:color="auto"/>
              <w:right w:val="single" w:sz="6" w:space="0" w:color="auto"/>
            </w:tcBorders>
          </w:tcPr>
          <w:p w14:paraId="2CFE92B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93" w:type="dxa"/>
            <w:tcBorders>
              <w:top w:val="single" w:sz="6" w:space="0" w:color="auto"/>
              <w:left w:val="single" w:sz="6" w:space="0" w:color="auto"/>
              <w:bottom w:val="double" w:sz="6" w:space="0" w:color="auto"/>
              <w:right w:val="double" w:sz="6" w:space="0" w:color="auto"/>
            </w:tcBorders>
          </w:tcPr>
          <w:p w14:paraId="3D4E8A8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587127E8" w14:textId="77777777" w:rsidR="007E1AAF" w:rsidRPr="005450A4" w:rsidRDefault="007E1AAF">
      <w:pPr>
        <w:rPr>
          <w:rFonts w:ascii="Times New Roman"/>
          <w:szCs w:val="24"/>
        </w:rPr>
      </w:pPr>
      <w:bookmarkStart w:id="993" w:name="_Toc235609696"/>
      <w:bookmarkStart w:id="994" w:name="_Toc238267125"/>
      <w:bookmarkStart w:id="995" w:name="_Toc241927247"/>
    </w:p>
    <w:p w14:paraId="0814C5E7" w14:textId="77777777" w:rsidR="007E1AAF" w:rsidRPr="005450A4" w:rsidRDefault="007E1AAF" w:rsidP="00C33AD2">
      <w:pPr>
        <w:numPr>
          <w:ilvl w:val="0"/>
          <w:numId w:val="28"/>
        </w:numPr>
        <w:autoSpaceDE w:val="0"/>
        <w:autoSpaceDN w:val="0"/>
        <w:adjustRightInd w:val="0"/>
        <w:snapToGrid/>
        <w:spacing w:line="240" w:lineRule="auto"/>
        <w:ind w:firstLine="851"/>
        <w:jc w:val="left"/>
        <w:rPr>
          <w:rFonts w:ascii="Times New Roman"/>
          <w:szCs w:val="24"/>
        </w:rPr>
      </w:pPr>
      <w:r w:rsidRPr="005450A4">
        <w:rPr>
          <w:rFonts w:ascii="Times New Roman"/>
          <w:szCs w:val="24"/>
        </w:rPr>
        <w:t>Order Status Request</w:t>
      </w:r>
    </w:p>
    <w:tbl>
      <w:tblPr>
        <w:tblW w:w="8820" w:type="dxa"/>
        <w:tblInd w:w="409" w:type="dxa"/>
        <w:tblLayout w:type="fixed"/>
        <w:tblLook w:val="0000" w:firstRow="0" w:lastRow="0" w:firstColumn="0" w:lastColumn="0" w:noHBand="0" w:noVBand="0"/>
      </w:tblPr>
      <w:tblGrid>
        <w:gridCol w:w="900"/>
        <w:gridCol w:w="1980"/>
        <w:gridCol w:w="2160"/>
        <w:gridCol w:w="1980"/>
        <w:gridCol w:w="1800"/>
      </w:tblGrid>
      <w:tr w:rsidR="007E1AAF" w:rsidRPr="005450A4" w14:paraId="5DE295A1" w14:textId="77777777">
        <w:trPr>
          <w:cantSplit/>
          <w:tblHeader/>
        </w:trPr>
        <w:tc>
          <w:tcPr>
            <w:tcW w:w="900" w:type="dxa"/>
            <w:tcBorders>
              <w:top w:val="double" w:sz="6" w:space="0" w:color="auto"/>
              <w:left w:val="double" w:sz="6" w:space="0" w:color="auto"/>
              <w:bottom w:val="double" w:sz="6" w:space="0" w:color="auto"/>
              <w:right w:val="single" w:sz="6" w:space="0" w:color="auto"/>
            </w:tcBorders>
            <w:shd w:val="clear" w:color="auto" w:fill="99CCFF"/>
          </w:tcPr>
          <w:p w14:paraId="1FF8E17F"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1980" w:type="dxa"/>
            <w:tcBorders>
              <w:top w:val="double" w:sz="6" w:space="0" w:color="auto"/>
              <w:left w:val="single" w:sz="6" w:space="0" w:color="auto"/>
              <w:bottom w:val="double" w:sz="6" w:space="0" w:color="auto"/>
              <w:right w:val="single" w:sz="4" w:space="0" w:color="auto"/>
            </w:tcBorders>
            <w:shd w:val="clear" w:color="auto" w:fill="99CCFF"/>
          </w:tcPr>
          <w:p w14:paraId="29EF8FEB"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bottom w:val="double" w:sz="6" w:space="0" w:color="auto"/>
              <w:right w:val="single" w:sz="6" w:space="0" w:color="auto"/>
            </w:tcBorders>
            <w:shd w:val="clear" w:color="auto" w:fill="99CCFF"/>
          </w:tcPr>
          <w:p w14:paraId="6670E87C"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shd w:val="clear" w:color="auto" w:fill="99CCFF"/>
          </w:tcPr>
          <w:p w14:paraId="1493CD24" w14:textId="5E66FD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shd w:val="clear" w:color="auto" w:fill="99CCFF"/>
          </w:tcPr>
          <w:p w14:paraId="0531ADBB" w14:textId="71F3ACBF"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56F1EB24" w14:textId="77777777">
        <w:trPr>
          <w:cantSplit/>
        </w:trPr>
        <w:tc>
          <w:tcPr>
            <w:tcW w:w="900" w:type="dxa"/>
            <w:tcBorders>
              <w:top w:val="double" w:sz="6" w:space="0" w:color="auto"/>
              <w:left w:val="double" w:sz="6" w:space="0" w:color="auto"/>
              <w:bottom w:val="single" w:sz="6" w:space="0" w:color="auto"/>
              <w:right w:val="single" w:sz="6" w:space="0" w:color="auto"/>
            </w:tcBorders>
          </w:tcPr>
          <w:p w14:paraId="58933241"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4" w:space="0" w:color="auto"/>
            </w:tcBorders>
          </w:tcPr>
          <w:p w14:paraId="21FBCF9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tcBorders>
              <w:top w:val="double" w:sz="6" w:space="0" w:color="auto"/>
              <w:left w:val="single" w:sz="4" w:space="0" w:color="auto"/>
              <w:bottom w:val="single" w:sz="6" w:space="0" w:color="auto"/>
              <w:right w:val="single" w:sz="6" w:space="0" w:color="auto"/>
            </w:tcBorders>
          </w:tcPr>
          <w:p w14:paraId="5458985E"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65DA424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012DD93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75702D07" w14:textId="77777777">
        <w:trPr>
          <w:cantSplit/>
        </w:trPr>
        <w:tc>
          <w:tcPr>
            <w:tcW w:w="900" w:type="dxa"/>
            <w:tcBorders>
              <w:left w:val="double" w:sz="6" w:space="0" w:color="auto"/>
              <w:bottom w:val="single" w:sz="6" w:space="0" w:color="auto"/>
              <w:right w:val="single" w:sz="6" w:space="0" w:color="auto"/>
            </w:tcBorders>
          </w:tcPr>
          <w:p w14:paraId="19D6A2B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w:t>
            </w:r>
          </w:p>
        </w:tc>
        <w:tc>
          <w:tcPr>
            <w:tcW w:w="1980" w:type="dxa"/>
            <w:tcBorders>
              <w:left w:val="single" w:sz="6" w:space="0" w:color="auto"/>
              <w:bottom w:val="single" w:sz="6" w:space="0" w:color="auto"/>
              <w:right w:val="single" w:sz="4" w:space="0" w:color="auto"/>
            </w:tcBorders>
          </w:tcPr>
          <w:p w14:paraId="5A2D153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ClOrdID</w:t>
            </w:r>
          </w:p>
        </w:tc>
        <w:tc>
          <w:tcPr>
            <w:tcW w:w="2160" w:type="dxa"/>
            <w:tcBorders>
              <w:left w:val="single" w:sz="4" w:space="0" w:color="auto"/>
              <w:bottom w:val="single" w:sz="6" w:space="0" w:color="auto"/>
              <w:right w:val="single" w:sz="6" w:space="0" w:color="auto"/>
            </w:tcBorders>
          </w:tcPr>
          <w:p w14:paraId="0E944E9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6A983F7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6DC68F3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26276381" w14:textId="77777777">
        <w:trPr>
          <w:cantSplit/>
        </w:trPr>
        <w:tc>
          <w:tcPr>
            <w:tcW w:w="900" w:type="dxa"/>
            <w:tcBorders>
              <w:left w:val="double" w:sz="6" w:space="0" w:color="auto"/>
              <w:bottom w:val="single" w:sz="6" w:space="0" w:color="auto"/>
              <w:right w:val="single" w:sz="6" w:space="0" w:color="auto"/>
            </w:tcBorders>
          </w:tcPr>
          <w:p w14:paraId="6B7C6AD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37</w:t>
            </w:r>
          </w:p>
        </w:tc>
        <w:tc>
          <w:tcPr>
            <w:tcW w:w="1980" w:type="dxa"/>
            <w:tcBorders>
              <w:left w:val="single" w:sz="6" w:space="0" w:color="auto"/>
              <w:bottom w:val="single" w:sz="6" w:space="0" w:color="auto"/>
              <w:right w:val="single" w:sz="4" w:space="0" w:color="auto"/>
            </w:tcBorders>
          </w:tcPr>
          <w:p w14:paraId="1F1B995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OrderID</w:t>
            </w:r>
          </w:p>
        </w:tc>
        <w:tc>
          <w:tcPr>
            <w:tcW w:w="2160" w:type="dxa"/>
            <w:tcBorders>
              <w:left w:val="single" w:sz="4" w:space="0" w:color="auto"/>
              <w:bottom w:val="single" w:sz="6" w:space="0" w:color="auto"/>
              <w:right w:val="single" w:sz="6" w:space="0" w:color="auto"/>
            </w:tcBorders>
          </w:tcPr>
          <w:p w14:paraId="00D6735B"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String</w:t>
            </w:r>
          </w:p>
        </w:tc>
        <w:tc>
          <w:tcPr>
            <w:tcW w:w="1980" w:type="dxa"/>
            <w:tcBorders>
              <w:left w:val="single" w:sz="6" w:space="0" w:color="auto"/>
              <w:bottom w:val="single" w:sz="6" w:space="0" w:color="auto"/>
              <w:right w:val="single" w:sz="6" w:space="0" w:color="auto"/>
            </w:tcBorders>
          </w:tcPr>
          <w:p w14:paraId="3E1407E1"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217F27D2"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5BC55BA4" w14:textId="77777777">
        <w:trPr>
          <w:cantSplit/>
        </w:trPr>
        <w:tc>
          <w:tcPr>
            <w:tcW w:w="900" w:type="dxa"/>
            <w:tcBorders>
              <w:left w:val="double" w:sz="6" w:space="0" w:color="auto"/>
              <w:bottom w:val="single" w:sz="6" w:space="0" w:color="auto"/>
              <w:right w:val="single" w:sz="6" w:space="0" w:color="auto"/>
            </w:tcBorders>
          </w:tcPr>
          <w:p w14:paraId="502118E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55</w:t>
            </w:r>
          </w:p>
        </w:tc>
        <w:tc>
          <w:tcPr>
            <w:tcW w:w="1980" w:type="dxa"/>
            <w:tcBorders>
              <w:left w:val="single" w:sz="6" w:space="0" w:color="auto"/>
              <w:bottom w:val="single" w:sz="6" w:space="0" w:color="auto"/>
              <w:right w:val="single" w:sz="4" w:space="0" w:color="auto"/>
            </w:tcBorders>
          </w:tcPr>
          <w:p w14:paraId="20C4B22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Symbol</w:t>
            </w:r>
          </w:p>
        </w:tc>
        <w:tc>
          <w:tcPr>
            <w:tcW w:w="2160" w:type="dxa"/>
            <w:tcBorders>
              <w:left w:val="single" w:sz="4" w:space="0" w:color="auto"/>
              <w:bottom w:val="single" w:sz="6" w:space="0" w:color="auto"/>
              <w:right w:val="single" w:sz="6" w:space="0" w:color="auto"/>
            </w:tcBorders>
          </w:tcPr>
          <w:p w14:paraId="34F44FE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1BAA057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649FA68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EE130FC" w14:textId="77777777">
        <w:trPr>
          <w:cantSplit/>
        </w:trPr>
        <w:tc>
          <w:tcPr>
            <w:tcW w:w="900" w:type="dxa"/>
            <w:tcBorders>
              <w:top w:val="single" w:sz="6" w:space="0" w:color="auto"/>
              <w:left w:val="double" w:sz="6" w:space="0" w:color="auto"/>
              <w:bottom w:val="single" w:sz="6" w:space="0" w:color="auto"/>
              <w:right w:val="single" w:sz="6" w:space="0" w:color="auto"/>
            </w:tcBorders>
          </w:tcPr>
          <w:p w14:paraId="3D599C6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54</w:t>
            </w:r>
          </w:p>
        </w:tc>
        <w:tc>
          <w:tcPr>
            <w:tcW w:w="1980" w:type="dxa"/>
            <w:tcBorders>
              <w:top w:val="single" w:sz="6" w:space="0" w:color="auto"/>
              <w:left w:val="single" w:sz="6" w:space="0" w:color="auto"/>
              <w:bottom w:val="single" w:sz="6" w:space="0" w:color="auto"/>
              <w:right w:val="single" w:sz="4" w:space="0" w:color="auto"/>
            </w:tcBorders>
          </w:tcPr>
          <w:p w14:paraId="31D24F5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Side</w:t>
            </w:r>
          </w:p>
        </w:tc>
        <w:tc>
          <w:tcPr>
            <w:tcW w:w="2160" w:type="dxa"/>
            <w:tcBorders>
              <w:top w:val="single" w:sz="6" w:space="0" w:color="auto"/>
              <w:left w:val="single" w:sz="4" w:space="0" w:color="auto"/>
              <w:bottom w:val="single" w:sz="6" w:space="0" w:color="auto"/>
              <w:right w:val="single" w:sz="6" w:space="0" w:color="auto"/>
            </w:tcBorders>
          </w:tcPr>
          <w:p w14:paraId="6C39DB3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top w:val="single" w:sz="6" w:space="0" w:color="auto"/>
              <w:left w:val="single" w:sz="6" w:space="0" w:color="auto"/>
              <w:bottom w:val="single" w:sz="6" w:space="0" w:color="auto"/>
              <w:right w:val="single" w:sz="6" w:space="0" w:color="auto"/>
            </w:tcBorders>
          </w:tcPr>
          <w:p w14:paraId="029B084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109929B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2AC6E3FE" w14:textId="77777777">
        <w:trPr>
          <w:cantSplit/>
        </w:trPr>
        <w:tc>
          <w:tcPr>
            <w:tcW w:w="900" w:type="dxa"/>
            <w:tcBorders>
              <w:left w:val="double" w:sz="6" w:space="0" w:color="auto"/>
              <w:bottom w:val="single" w:sz="6" w:space="0" w:color="auto"/>
              <w:right w:val="single" w:sz="6" w:space="0" w:color="auto"/>
            </w:tcBorders>
          </w:tcPr>
          <w:p w14:paraId="0021218C"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10000</w:t>
            </w:r>
          </w:p>
        </w:tc>
        <w:tc>
          <w:tcPr>
            <w:tcW w:w="1980" w:type="dxa"/>
            <w:tcBorders>
              <w:left w:val="single" w:sz="6" w:space="0" w:color="auto"/>
              <w:bottom w:val="single" w:sz="6" w:space="0" w:color="auto"/>
              <w:right w:val="single" w:sz="4" w:space="0" w:color="auto"/>
            </w:tcBorders>
          </w:tcPr>
          <w:p w14:paraId="12109DDA"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TwseIvacnoFlag</w:t>
            </w:r>
          </w:p>
        </w:tc>
        <w:tc>
          <w:tcPr>
            <w:tcW w:w="2160" w:type="dxa"/>
            <w:tcBorders>
              <w:left w:val="single" w:sz="4" w:space="0" w:color="auto"/>
              <w:bottom w:val="single" w:sz="6" w:space="0" w:color="auto"/>
              <w:right w:val="single" w:sz="6" w:space="0" w:color="auto"/>
            </w:tcBorders>
          </w:tcPr>
          <w:p w14:paraId="22846B32"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4D112B72" w14:textId="77777777" w:rsidR="007E1AAF" w:rsidRPr="005450A4" w:rsidRDefault="007E1AAF">
            <w:pPr>
              <w:pStyle w:val="Tabletext"/>
              <w:rPr>
                <w:rFonts w:ascii="Times New Roman" w:eastAsia="標楷體" w:hAnsi="Times New Roman"/>
                <w:b/>
                <w:i/>
                <w:sz w:val="24"/>
                <w:szCs w:val="24"/>
                <w:highlight w:val="yellow"/>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26BC8F01"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2F6AA8F8" w14:textId="77777777">
        <w:trPr>
          <w:cantSplit/>
        </w:trPr>
        <w:tc>
          <w:tcPr>
            <w:tcW w:w="900" w:type="dxa"/>
            <w:tcBorders>
              <w:left w:val="double" w:sz="6" w:space="0" w:color="auto"/>
              <w:bottom w:val="single" w:sz="6" w:space="0" w:color="auto"/>
              <w:right w:val="single" w:sz="6" w:space="0" w:color="auto"/>
            </w:tcBorders>
          </w:tcPr>
          <w:p w14:paraId="2B255DD1"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10002</w:t>
            </w:r>
          </w:p>
        </w:tc>
        <w:tc>
          <w:tcPr>
            <w:tcW w:w="1980" w:type="dxa"/>
            <w:tcBorders>
              <w:left w:val="single" w:sz="6" w:space="0" w:color="auto"/>
              <w:bottom w:val="single" w:sz="6" w:space="0" w:color="auto"/>
              <w:right w:val="single" w:sz="4" w:space="0" w:color="auto"/>
            </w:tcBorders>
          </w:tcPr>
          <w:p w14:paraId="538CECE5"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TwseExCode</w:t>
            </w:r>
          </w:p>
        </w:tc>
        <w:tc>
          <w:tcPr>
            <w:tcW w:w="2160" w:type="dxa"/>
            <w:tcBorders>
              <w:left w:val="single" w:sz="4" w:space="0" w:color="auto"/>
              <w:bottom w:val="single" w:sz="6" w:space="0" w:color="auto"/>
              <w:right w:val="single" w:sz="6" w:space="0" w:color="auto"/>
            </w:tcBorders>
          </w:tcPr>
          <w:p w14:paraId="60690274"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Char</w:t>
            </w:r>
          </w:p>
        </w:tc>
        <w:tc>
          <w:tcPr>
            <w:tcW w:w="1980" w:type="dxa"/>
            <w:tcBorders>
              <w:left w:val="single" w:sz="6" w:space="0" w:color="auto"/>
              <w:bottom w:val="single" w:sz="6" w:space="0" w:color="auto"/>
              <w:right w:val="single" w:sz="6" w:space="0" w:color="auto"/>
            </w:tcBorders>
          </w:tcPr>
          <w:p w14:paraId="3790003F"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Y</w:t>
            </w:r>
          </w:p>
        </w:tc>
        <w:tc>
          <w:tcPr>
            <w:tcW w:w="1800" w:type="dxa"/>
            <w:tcBorders>
              <w:left w:val="single" w:sz="6" w:space="0" w:color="auto"/>
              <w:bottom w:val="single" w:sz="6" w:space="0" w:color="auto"/>
              <w:right w:val="double" w:sz="6" w:space="0" w:color="auto"/>
            </w:tcBorders>
          </w:tcPr>
          <w:p w14:paraId="2A663E24"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N</w:t>
            </w:r>
          </w:p>
        </w:tc>
      </w:tr>
      <w:tr w:rsidR="007E1AAF" w:rsidRPr="005450A4" w14:paraId="4A1A3995" w14:textId="77777777">
        <w:trPr>
          <w:cantSplit/>
        </w:trPr>
        <w:tc>
          <w:tcPr>
            <w:tcW w:w="900" w:type="dxa"/>
            <w:tcBorders>
              <w:left w:val="double" w:sz="6" w:space="0" w:color="auto"/>
              <w:bottom w:val="single" w:sz="6" w:space="0" w:color="auto"/>
              <w:right w:val="single" w:sz="6" w:space="0" w:color="auto"/>
            </w:tcBorders>
          </w:tcPr>
          <w:p w14:paraId="29E10D48"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c>
          <w:tcPr>
            <w:tcW w:w="1980" w:type="dxa"/>
            <w:tcBorders>
              <w:left w:val="single" w:sz="6" w:space="0" w:color="auto"/>
              <w:bottom w:val="single" w:sz="6" w:space="0" w:color="auto"/>
              <w:right w:val="single" w:sz="4" w:space="0" w:color="auto"/>
            </w:tcBorders>
          </w:tcPr>
          <w:p w14:paraId="39C75F2B"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c>
          <w:tcPr>
            <w:tcW w:w="2160" w:type="dxa"/>
            <w:tcBorders>
              <w:left w:val="single" w:sz="4" w:space="0" w:color="auto"/>
              <w:bottom w:val="single" w:sz="6" w:space="0" w:color="auto"/>
              <w:right w:val="single" w:sz="6" w:space="0" w:color="auto"/>
            </w:tcBorders>
          </w:tcPr>
          <w:p w14:paraId="309AD08F"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c>
          <w:tcPr>
            <w:tcW w:w="1980" w:type="dxa"/>
            <w:tcBorders>
              <w:left w:val="single" w:sz="6" w:space="0" w:color="auto"/>
              <w:bottom w:val="single" w:sz="6" w:space="0" w:color="auto"/>
              <w:right w:val="single" w:sz="6" w:space="0" w:color="auto"/>
            </w:tcBorders>
          </w:tcPr>
          <w:p w14:paraId="3E3FD2EB"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eastAsia="zh-TW"/>
              </w:rPr>
              <w:t>[IGNORE]</w:t>
            </w:r>
          </w:p>
        </w:tc>
        <w:tc>
          <w:tcPr>
            <w:tcW w:w="1800" w:type="dxa"/>
            <w:tcBorders>
              <w:left w:val="single" w:sz="6" w:space="0" w:color="auto"/>
              <w:bottom w:val="single" w:sz="6" w:space="0" w:color="auto"/>
              <w:right w:val="double" w:sz="6" w:space="0" w:color="auto"/>
            </w:tcBorders>
          </w:tcPr>
          <w:p w14:paraId="318B5A76" w14:textId="77777777" w:rsidR="007E1AAF" w:rsidRPr="005450A4" w:rsidRDefault="007E1AAF">
            <w:pPr>
              <w:pStyle w:val="Tabletext"/>
              <w:rPr>
                <w:rFonts w:ascii="Times New Roman" w:eastAsia="標楷體" w:hAnsi="Times New Roman"/>
                <w:b/>
                <w:i/>
                <w:sz w:val="24"/>
                <w:szCs w:val="24"/>
                <w:lang w:val="en-US" w:eastAsia="zh-TW"/>
              </w:rPr>
            </w:pPr>
            <w:r w:rsidRPr="005450A4">
              <w:rPr>
                <w:rFonts w:ascii="Times New Roman" w:eastAsia="標楷體" w:hAnsi="Times New Roman"/>
                <w:b/>
                <w:i/>
                <w:sz w:val="24"/>
                <w:szCs w:val="24"/>
                <w:lang w:val="en-US" w:eastAsia="zh-TW"/>
              </w:rPr>
              <w:t>…</w:t>
            </w:r>
          </w:p>
        </w:tc>
      </w:tr>
      <w:tr w:rsidR="007E1AAF" w:rsidRPr="005450A4" w14:paraId="4485F1D4" w14:textId="77777777">
        <w:trPr>
          <w:cantSplit/>
        </w:trPr>
        <w:tc>
          <w:tcPr>
            <w:tcW w:w="900" w:type="dxa"/>
            <w:tcBorders>
              <w:top w:val="single" w:sz="6" w:space="0" w:color="auto"/>
              <w:left w:val="double" w:sz="6" w:space="0" w:color="auto"/>
              <w:bottom w:val="double" w:sz="6" w:space="0" w:color="auto"/>
              <w:right w:val="single" w:sz="6" w:space="0" w:color="auto"/>
            </w:tcBorders>
          </w:tcPr>
          <w:p w14:paraId="6B1FE55D" w14:textId="77777777" w:rsidR="007E1AAF" w:rsidRPr="005450A4" w:rsidRDefault="007E1AAF">
            <w:pPr>
              <w:pStyle w:val="Tabletext"/>
              <w:rPr>
                <w:rFonts w:ascii="Times New Roman" w:eastAsia="標楷體" w:hAnsi="Times New Roman"/>
                <w:sz w:val="24"/>
                <w:szCs w:val="24"/>
                <w:lang w:eastAsia="zh-TW"/>
              </w:rPr>
            </w:pPr>
          </w:p>
        </w:tc>
        <w:tc>
          <w:tcPr>
            <w:tcW w:w="1980" w:type="dxa"/>
            <w:tcBorders>
              <w:top w:val="single" w:sz="6" w:space="0" w:color="auto"/>
              <w:left w:val="single" w:sz="6" w:space="0" w:color="auto"/>
              <w:bottom w:val="double" w:sz="6" w:space="0" w:color="auto"/>
              <w:right w:val="single" w:sz="4" w:space="0" w:color="auto"/>
            </w:tcBorders>
          </w:tcPr>
          <w:p w14:paraId="41AF11A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tcBorders>
              <w:top w:val="single" w:sz="6" w:space="0" w:color="auto"/>
              <w:left w:val="single" w:sz="4" w:space="0" w:color="auto"/>
              <w:bottom w:val="double" w:sz="6" w:space="0" w:color="auto"/>
              <w:right w:val="single" w:sz="6" w:space="0" w:color="auto"/>
            </w:tcBorders>
          </w:tcPr>
          <w:p w14:paraId="7444163E"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731630A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355622E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619B19CC" w14:textId="77777777" w:rsidR="007E1AAF" w:rsidRPr="005450A4" w:rsidRDefault="007E1AAF">
      <w:pPr>
        <w:ind w:left="1211"/>
        <w:rPr>
          <w:rFonts w:ascii="Times New Roman"/>
          <w:szCs w:val="24"/>
        </w:rPr>
      </w:pPr>
    </w:p>
    <w:p w14:paraId="16398167" w14:textId="77777777" w:rsidR="007E1AAF" w:rsidRPr="005450A4" w:rsidRDefault="007E1AAF" w:rsidP="00C33AD2">
      <w:pPr>
        <w:numPr>
          <w:ilvl w:val="0"/>
          <w:numId w:val="28"/>
        </w:numPr>
        <w:autoSpaceDE w:val="0"/>
        <w:autoSpaceDN w:val="0"/>
        <w:adjustRightInd w:val="0"/>
        <w:snapToGrid/>
        <w:spacing w:line="240" w:lineRule="auto"/>
        <w:ind w:firstLine="851"/>
        <w:jc w:val="left"/>
        <w:rPr>
          <w:rFonts w:ascii="Times New Roman"/>
          <w:szCs w:val="24"/>
        </w:rPr>
      </w:pPr>
      <w:r w:rsidRPr="005450A4">
        <w:rPr>
          <w:rFonts w:ascii="Times New Roman"/>
          <w:szCs w:val="24"/>
        </w:rPr>
        <w:br w:type="page"/>
      </w:r>
      <w:r w:rsidRPr="005450A4">
        <w:rPr>
          <w:rFonts w:ascii="Times New Roman"/>
          <w:szCs w:val="24"/>
        </w:rPr>
        <w:lastRenderedPageBreak/>
        <w:t>Execution Report</w:t>
      </w:r>
      <w:bookmarkEnd w:id="993"/>
      <w:bookmarkEnd w:id="994"/>
      <w:bookmarkEnd w:id="995"/>
    </w:p>
    <w:tbl>
      <w:tblPr>
        <w:tblW w:w="8820" w:type="dxa"/>
        <w:tblInd w:w="409" w:type="dxa"/>
        <w:tblLayout w:type="fixed"/>
        <w:tblCellMar>
          <w:left w:w="101" w:type="dxa"/>
          <w:right w:w="101" w:type="dxa"/>
        </w:tblCellMar>
        <w:tblLook w:val="0000" w:firstRow="0" w:lastRow="0" w:firstColumn="0" w:lastColumn="0" w:noHBand="0" w:noVBand="0"/>
      </w:tblPr>
      <w:tblGrid>
        <w:gridCol w:w="900"/>
        <w:gridCol w:w="1980"/>
        <w:gridCol w:w="2160"/>
        <w:gridCol w:w="1980"/>
        <w:gridCol w:w="1800"/>
      </w:tblGrid>
      <w:tr w:rsidR="007E1AAF" w:rsidRPr="005450A4" w14:paraId="14F470DA" w14:textId="77777777">
        <w:trPr>
          <w:cantSplit/>
          <w:tblHeader/>
        </w:trPr>
        <w:tc>
          <w:tcPr>
            <w:tcW w:w="900" w:type="dxa"/>
            <w:tcBorders>
              <w:top w:val="double" w:sz="6" w:space="0" w:color="auto"/>
              <w:left w:val="double" w:sz="6" w:space="0" w:color="auto"/>
              <w:bottom w:val="double" w:sz="6" w:space="0" w:color="auto"/>
              <w:right w:val="single" w:sz="6" w:space="0" w:color="auto"/>
            </w:tcBorders>
          </w:tcPr>
          <w:p w14:paraId="3725FB2D"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Tag</w:t>
            </w:r>
          </w:p>
        </w:tc>
        <w:tc>
          <w:tcPr>
            <w:tcW w:w="1980" w:type="dxa"/>
            <w:tcBorders>
              <w:top w:val="double" w:sz="6" w:space="0" w:color="auto"/>
              <w:left w:val="single" w:sz="6" w:space="0" w:color="auto"/>
              <w:bottom w:val="double" w:sz="6" w:space="0" w:color="auto"/>
              <w:right w:val="single" w:sz="4" w:space="0" w:color="auto"/>
            </w:tcBorders>
          </w:tcPr>
          <w:p w14:paraId="4721AE03"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rPr>
              <w:t>Field Name</w:t>
            </w:r>
          </w:p>
        </w:tc>
        <w:tc>
          <w:tcPr>
            <w:tcW w:w="2160" w:type="dxa"/>
            <w:tcBorders>
              <w:top w:val="double" w:sz="6" w:space="0" w:color="auto"/>
              <w:left w:val="single" w:sz="4" w:space="0" w:color="auto"/>
              <w:bottom w:val="double" w:sz="6" w:space="0" w:color="auto"/>
              <w:right w:val="single" w:sz="6" w:space="0" w:color="auto"/>
            </w:tcBorders>
          </w:tcPr>
          <w:p w14:paraId="721D798F"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tcPr>
          <w:p w14:paraId="6FCD664C" w14:textId="13D167F2"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tcPr>
          <w:p w14:paraId="35DA5B7C" w14:textId="40AE5764"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200A16B1" w14:textId="77777777">
        <w:trPr>
          <w:cantSplit/>
        </w:trPr>
        <w:tc>
          <w:tcPr>
            <w:tcW w:w="900" w:type="dxa"/>
            <w:tcBorders>
              <w:top w:val="double" w:sz="6" w:space="0" w:color="auto"/>
              <w:left w:val="double" w:sz="6" w:space="0" w:color="auto"/>
              <w:bottom w:val="single" w:sz="6" w:space="0" w:color="auto"/>
              <w:right w:val="single" w:sz="6" w:space="0" w:color="auto"/>
            </w:tcBorders>
          </w:tcPr>
          <w:p w14:paraId="009A15A5"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4" w:space="0" w:color="auto"/>
            </w:tcBorders>
          </w:tcPr>
          <w:p w14:paraId="323D022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2160" w:type="dxa"/>
            <w:tcBorders>
              <w:top w:val="double" w:sz="6" w:space="0" w:color="auto"/>
              <w:left w:val="single" w:sz="4" w:space="0" w:color="auto"/>
              <w:bottom w:val="single" w:sz="6" w:space="0" w:color="auto"/>
              <w:right w:val="single" w:sz="6" w:space="0" w:color="auto"/>
            </w:tcBorders>
          </w:tcPr>
          <w:p w14:paraId="698785C0"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0F23135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4FA8F69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D3F4103" w14:textId="77777777">
        <w:trPr>
          <w:cantSplit/>
        </w:trPr>
        <w:tc>
          <w:tcPr>
            <w:tcW w:w="900" w:type="dxa"/>
            <w:tcBorders>
              <w:left w:val="double" w:sz="6" w:space="0" w:color="auto"/>
              <w:bottom w:val="single" w:sz="6" w:space="0" w:color="auto"/>
              <w:right w:val="single" w:sz="6" w:space="0" w:color="auto"/>
            </w:tcBorders>
          </w:tcPr>
          <w:p w14:paraId="3E15517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37</w:t>
            </w:r>
          </w:p>
        </w:tc>
        <w:tc>
          <w:tcPr>
            <w:tcW w:w="1980" w:type="dxa"/>
            <w:tcBorders>
              <w:left w:val="single" w:sz="6" w:space="0" w:color="auto"/>
              <w:bottom w:val="single" w:sz="6" w:space="0" w:color="auto"/>
              <w:right w:val="single" w:sz="4" w:space="0" w:color="auto"/>
            </w:tcBorders>
          </w:tcPr>
          <w:p w14:paraId="52E3929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OrderID</w:t>
            </w:r>
          </w:p>
        </w:tc>
        <w:tc>
          <w:tcPr>
            <w:tcW w:w="2160" w:type="dxa"/>
            <w:tcBorders>
              <w:left w:val="single" w:sz="4" w:space="0" w:color="auto"/>
              <w:bottom w:val="single" w:sz="6" w:space="0" w:color="auto"/>
              <w:right w:val="single" w:sz="6" w:space="0" w:color="auto"/>
            </w:tcBorders>
          </w:tcPr>
          <w:p w14:paraId="7F7C239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586F400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3EF878C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027E98F0" w14:textId="77777777">
        <w:trPr>
          <w:cantSplit/>
        </w:trPr>
        <w:tc>
          <w:tcPr>
            <w:tcW w:w="900" w:type="dxa"/>
            <w:tcBorders>
              <w:left w:val="double" w:sz="6" w:space="0" w:color="auto"/>
              <w:bottom w:val="single" w:sz="6" w:space="0" w:color="auto"/>
              <w:right w:val="single" w:sz="6" w:space="0" w:color="auto"/>
            </w:tcBorders>
          </w:tcPr>
          <w:p w14:paraId="5EAE098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w:t>
            </w:r>
          </w:p>
        </w:tc>
        <w:tc>
          <w:tcPr>
            <w:tcW w:w="1980" w:type="dxa"/>
            <w:tcBorders>
              <w:left w:val="single" w:sz="6" w:space="0" w:color="auto"/>
              <w:bottom w:val="single" w:sz="6" w:space="0" w:color="auto"/>
              <w:right w:val="single" w:sz="4" w:space="0" w:color="auto"/>
            </w:tcBorders>
          </w:tcPr>
          <w:p w14:paraId="55B12A8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ClOrdID</w:t>
            </w:r>
          </w:p>
        </w:tc>
        <w:tc>
          <w:tcPr>
            <w:tcW w:w="2160" w:type="dxa"/>
            <w:tcBorders>
              <w:left w:val="single" w:sz="4" w:space="0" w:color="auto"/>
              <w:bottom w:val="single" w:sz="6" w:space="0" w:color="auto"/>
              <w:right w:val="single" w:sz="6" w:space="0" w:color="auto"/>
            </w:tcBorders>
          </w:tcPr>
          <w:p w14:paraId="08BA7C9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754AF2D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575211B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r>
      <w:tr w:rsidR="007E1AAF" w:rsidRPr="005450A4" w14:paraId="38ADE70A" w14:textId="77777777">
        <w:trPr>
          <w:cantSplit/>
        </w:trPr>
        <w:tc>
          <w:tcPr>
            <w:tcW w:w="900" w:type="dxa"/>
            <w:tcBorders>
              <w:left w:val="double" w:sz="6" w:space="0" w:color="auto"/>
              <w:bottom w:val="single" w:sz="6" w:space="0" w:color="auto"/>
              <w:right w:val="single" w:sz="6" w:space="0" w:color="auto"/>
            </w:tcBorders>
          </w:tcPr>
          <w:p w14:paraId="4DBDE18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41</w:t>
            </w:r>
          </w:p>
        </w:tc>
        <w:tc>
          <w:tcPr>
            <w:tcW w:w="1980" w:type="dxa"/>
            <w:tcBorders>
              <w:left w:val="single" w:sz="6" w:space="0" w:color="auto"/>
              <w:bottom w:val="single" w:sz="6" w:space="0" w:color="auto"/>
              <w:right w:val="single" w:sz="4" w:space="0" w:color="auto"/>
            </w:tcBorders>
          </w:tcPr>
          <w:p w14:paraId="0882476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OrigClOrdID</w:t>
            </w:r>
          </w:p>
        </w:tc>
        <w:tc>
          <w:tcPr>
            <w:tcW w:w="2160" w:type="dxa"/>
            <w:tcBorders>
              <w:left w:val="single" w:sz="4" w:space="0" w:color="auto"/>
              <w:bottom w:val="single" w:sz="6" w:space="0" w:color="auto"/>
              <w:right w:val="single" w:sz="6" w:space="0" w:color="auto"/>
            </w:tcBorders>
          </w:tcPr>
          <w:p w14:paraId="08F8E8F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500F3E2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73D11F6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r>
      <w:tr w:rsidR="007E1AAF" w:rsidRPr="005450A4" w14:paraId="2AA3A83B" w14:textId="77777777">
        <w:trPr>
          <w:cantSplit/>
        </w:trPr>
        <w:tc>
          <w:tcPr>
            <w:tcW w:w="900" w:type="dxa"/>
            <w:tcBorders>
              <w:top w:val="single" w:sz="6" w:space="0" w:color="auto"/>
              <w:left w:val="double" w:sz="6" w:space="0" w:color="auto"/>
              <w:bottom w:val="single" w:sz="6" w:space="0" w:color="auto"/>
              <w:right w:val="single" w:sz="6" w:space="0" w:color="auto"/>
            </w:tcBorders>
          </w:tcPr>
          <w:p w14:paraId="02854EF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17</w:t>
            </w:r>
          </w:p>
        </w:tc>
        <w:tc>
          <w:tcPr>
            <w:tcW w:w="1980" w:type="dxa"/>
            <w:tcBorders>
              <w:top w:val="single" w:sz="6" w:space="0" w:color="auto"/>
              <w:left w:val="single" w:sz="6" w:space="0" w:color="auto"/>
              <w:bottom w:val="single" w:sz="6" w:space="0" w:color="auto"/>
              <w:right w:val="single" w:sz="4" w:space="0" w:color="auto"/>
            </w:tcBorders>
          </w:tcPr>
          <w:p w14:paraId="4F33158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ExecID</w:t>
            </w:r>
          </w:p>
        </w:tc>
        <w:tc>
          <w:tcPr>
            <w:tcW w:w="2160" w:type="dxa"/>
            <w:tcBorders>
              <w:top w:val="single" w:sz="6" w:space="0" w:color="auto"/>
              <w:left w:val="single" w:sz="4" w:space="0" w:color="auto"/>
              <w:bottom w:val="single" w:sz="6" w:space="0" w:color="auto"/>
              <w:right w:val="single" w:sz="6" w:space="0" w:color="auto"/>
            </w:tcBorders>
          </w:tcPr>
          <w:p w14:paraId="75CD8D9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69BD0D5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14B6248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r>
      <w:tr w:rsidR="007E1AAF" w:rsidRPr="005450A4" w14:paraId="0A4FDD1E" w14:textId="77777777">
        <w:trPr>
          <w:cantSplit/>
        </w:trPr>
        <w:tc>
          <w:tcPr>
            <w:tcW w:w="900" w:type="dxa"/>
            <w:tcBorders>
              <w:left w:val="double" w:sz="6" w:space="0" w:color="auto"/>
              <w:bottom w:val="single" w:sz="6" w:space="0" w:color="auto"/>
              <w:right w:val="single" w:sz="6" w:space="0" w:color="auto"/>
            </w:tcBorders>
          </w:tcPr>
          <w:p w14:paraId="6379B5D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150</w:t>
            </w:r>
          </w:p>
        </w:tc>
        <w:tc>
          <w:tcPr>
            <w:tcW w:w="1980" w:type="dxa"/>
            <w:tcBorders>
              <w:left w:val="single" w:sz="6" w:space="0" w:color="auto"/>
              <w:bottom w:val="single" w:sz="6" w:space="0" w:color="auto"/>
              <w:right w:val="single" w:sz="4" w:space="0" w:color="auto"/>
            </w:tcBorders>
          </w:tcPr>
          <w:p w14:paraId="4F414A0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ExecType</w:t>
            </w:r>
          </w:p>
        </w:tc>
        <w:tc>
          <w:tcPr>
            <w:tcW w:w="2160" w:type="dxa"/>
            <w:tcBorders>
              <w:left w:val="single" w:sz="4" w:space="0" w:color="auto"/>
              <w:bottom w:val="single" w:sz="6" w:space="0" w:color="auto"/>
              <w:right w:val="single" w:sz="6" w:space="0" w:color="auto"/>
            </w:tcBorders>
          </w:tcPr>
          <w:p w14:paraId="16C2ABD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454820A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7B1907D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4260B9C4" w14:textId="77777777">
        <w:trPr>
          <w:cantSplit/>
        </w:trPr>
        <w:tc>
          <w:tcPr>
            <w:tcW w:w="900" w:type="dxa"/>
            <w:tcBorders>
              <w:left w:val="double" w:sz="6" w:space="0" w:color="auto"/>
              <w:bottom w:val="single" w:sz="6" w:space="0" w:color="auto"/>
              <w:right w:val="single" w:sz="6" w:space="0" w:color="auto"/>
            </w:tcBorders>
          </w:tcPr>
          <w:p w14:paraId="34E278F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39</w:t>
            </w:r>
          </w:p>
        </w:tc>
        <w:tc>
          <w:tcPr>
            <w:tcW w:w="1980" w:type="dxa"/>
            <w:tcBorders>
              <w:left w:val="single" w:sz="6" w:space="0" w:color="auto"/>
              <w:bottom w:val="single" w:sz="6" w:space="0" w:color="auto"/>
              <w:right w:val="single" w:sz="4" w:space="0" w:color="auto"/>
            </w:tcBorders>
          </w:tcPr>
          <w:p w14:paraId="6F47E7A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OrdStatus</w:t>
            </w:r>
          </w:p>
        </w:tc>
        <w:tc>
          <w:tcPr>
            <w:tcW w:w="2160" w:type="dxa"/>
            <w:tcBorders>
              <w:left w:val="single" w:sz="4" w:space="0" w:color="auto"/>
              <w:bottom w:val="single" w:sz="6" w:space="0" w:color="auto"/>
              <w:right w:val="single" w:sz="6" w:space="0" w:color="auto"/>
            </w:tcBorders>
          </w:tcPr>
          <w:p w14:paraId="34900EC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15929E1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34C69C2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11383DF" w14:textId="77777777">
        <w:trPr>
          <w:cantSplit/>
        </w:trPr>
        <w:tc>
          <w:tcPr>
            <w:tcW w:w="900" w:type="dxa"/>
            <w:tcBorders>
              <w:left w:val="double" w:sz="6" w:space="0" w:color="auto"/>
              <w:bottom w:val="single" w:sz="6" w:space="0" w:color="auto"/>
              <w:right w:val="single" w:sz="6" w:space="0" w:color="auto"/>
            </w:tcBorders>
          </w:tcPr>
          <w:p w14:paraId="13C35FE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103</w:t>
            </w:r>
          </w:p>
        </w:tc>
        <w:tc>
          <w:tcPr>
            <w:tcW w:w="1980" w:type="dxa"/>
            <w:tcBorders>
              <w:left w:val="single" w:sz="6" w:space="0" w:color="auto"/>
              <w:bottom w:val="single" w:sz="6" w:space="0" w:color="auto"/>
              <w:right w:val="single" w:sz="4" w:space="0" w:color="auto"/>
            </w:tcBorders>
          </w:tcPr>
          <w:p w14:paraId="4942261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OrdRejReason</w:t>
            </w:r>
          </w:p>
        </w:tc>
        <w:tc>
          <w:tcPr>
            <w:tcW w:w="2160" w:type="dxa"/>
            <w:tcBorders>
              <w:left w:val="single" w:sz="4" w:space="0" w:color="auto"/>
              <w:bottom w:val="single" w:sz="6" w:space="0" w:color="auto"/>
              <w:right w:val="single" w:sz="6" w:space="0" w:color="auto"/>
            </w:tcBorders>
          </w:tcPr>
          <w:p w14:paraId="09BCE52E"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left w:val="single" w:sz="6" w:space="0" w:color="auto"/>
              <w:bottom w:val="single" w:sz="6" w:space="0" w:color="auto"/>
              <w:right w:val="single" w:sz="6" w:space="0" w:color="auto"/>
            </w:tcBorders>
          </w:tcPr>
          <w:p w14:paraId="2EB0C37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4E4891F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r>
      <w:tr w:rsidR="00D720B9" w:rsidRPr="005450A4" w14:paraId="7E61E32D" w14:textId="77777777">
        <w:trPr>
          <w:cantSplit/>
        </w:trPr>
        <w:tc>
          <w:tcPr>
            <w:tcW w:w="900" w:type="dxa"/>
            <w:tcBorders>
              <w:left w:val="double" w:sz="6" w:space="0" w:color="auto"/>
              <w:bottom w:val="single" w:sz="6" w:space="0" w:color="auto"/>
              <w:right w:val="single" w:sz="6" w:space="0" w:color="auto"/>
            </w:tcBorders>
          </w:tcPr>
          <w:p w14:paraId="74B6DA20" w14:textId="77777777" w:rsidR="00D720B9" w:rsidRPr="005450A4" w:rsidRDefault="00D72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378</w:t>
            </w:r>
          </w:p>
        </w:tc>
        <w:tc>
          <w:tcPr>
            <w:tcW w:w="1980" w:type="dxa"/>
            <w:tcBorders>
              <w:left w:val="single" w:sz="6" w:space="0" w:color="auto"/>
              <w:bottom w:val="single" w:sz="6" w:space="0" w:color="auto"/>
              <w:right w:val="single" w:sz="4" w:space="0" w:color="auto"/>
            </w:tcBorders>
          </w:tcPr>
          <w:p w14:paraId="25DAEED8" w14:textId="77777777" w:rsidR="00D720B9" w:rsidRPr="005450A4" w:rsidRDefault="00D720B9">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ExecRestatementReason</w:t>
            </w:r>
          </w:p>
        </w:tc>
        <w:tc>
          <w:tcPr>
            <w:tcW w:w="2160" w:type="dxa"/>
            <w:tcBorders>
              <w:left w:val="single" w:sz="4" w:space="0" w:color="auto"/>
              <w:bottom w:val="single" w:sz="6" w:space="0" w:color="auto"/>
              <w:right w:val="single" w:sz="6" w:space="0" w:color="auto"/>
            </w:tcBorders>
          </w:tcPr>
          <w:p w14:paraId="5B0999A0" w14:textId="77777777" w:rsidR="001861CC"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left w:val="single" w:sz="6" w:space="0" w:color="auto"/>
              <w:bottom w:val="single" w:sz="6" w:space="0" w:color="auto"/>
              <w:right w:val="single" w:sz="6" w:space="0" w:color="auto"/>
            </w:tcBorders>
          </w:tcPr>
          <w:p w14:paraId="1A578211" w14:textId="77777777" w:rsidR="00D720B9" w:rsidRPr="005450A4" w:rsidRDefault="00D72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800" w:type="dxa"/>
            <w:tcBorders>
              <w:left w:val="single" w:sz="6" w:space="0" w:color="auto"/>
              <w:bottom w:val="single" w:sz="6" w:space="0" w:color="auto"/>
              <w:right w:val="double" w:sz="6" w:space="0" w:color="auto"/>
            </w:tcBorders>
          </w:tcPr>
          <w:p w14:paraId="2A259214" w14:textId="77777777" w:rsidR="00D720B9" w:rsidRPr="005450A4" w:rsidRDefault="00D720B9">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0EA4BD69" w14:textId="77777777">
        <w:trPr>
          <w:cantSplit/>
        </w:trPr>
        <w:tc>
          <w:tcPr>
            <w:tcW w:w="900" w:type="dxa"/>
            <w:tcBorders>
              <w:left w:val="double" w:sz="6" w:space="0" w:color="auto"/>
              <w:bottom w:val="single" w:sz="6" w:space="0" w:color="auto"/>
              <w:right w:val="single" w:sz="6" w:space="0" w:color="auto"/>
            </w:tcBorders>
          </w:tcPr>
          <w:p w14:paraId="0C55345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w:t>
            </w:r>
          </w:p>
        </w:tc>
        <w:tc>
          <w:tcPr>
            <w:tcW w:w="1980" w:type="dxa"/>
            <w:tcBorders>
              <w:left w:val="single" w:sz="6" w:space="0" w:color="auto"/>
              <w:bottom w:val="single" w:sz="6" w:space="0" w:color="auto"/>
              <w:right w:val="single" w:sz="4" w:space="0" w:color="auto"/>
            </w:tcBorders>
          </w:tcPr>
          <w:p w14:paraId="3BC6360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Account</w:t>
            </w:r>
          </w:p>
        </w:tc>
        <w:tc>
          <w:tcPr>
            <w:tcW w:w="2160" w:type="dxa"/>
            <w:tcBorders>
              <w:left w:val="single" w:sz="4" w:space="0" w:color="auto"/>
              <w:bottom w:val="single" w:sz="6" w:space="0" w:color="auto"/>
              <w:right w:val="single" w:sz="6" w:space="0" w:color="auto"/>
            </w:tcBorders>
          </w:tcPr>
          <w:p w14:paraId="3E13F33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1E65D60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43CF9C1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0AD07BAA" w14:textId="77777777">
        <w:trPr>
          <w:cantSplit/>
        </w:trPr>
        <w:tc>
          <w:tcPr>
            <w:tcW w:w="900" w:type="dxa"/>
            <w:tcBorders>
              <w:left w:val="double" w:sz="6" w:space="0" w:color="auto"/>
              <w:bottom w:val="single" w:sz="6" w:space="0" w:color="auto"/>
              <w:right w:val="single" w:sz="6" w:space="0" w:color="auto"/>
            </w:tcBorders>
          </w:tcPr>
          <w:p w14:paraId="6103137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55</w:t>
            </w:r>
          </w:p>
        </w:tc>
        <w:tc>
          <w:tcPr>
            <w:tcW w:w="1980" w:type="dxa"/>
            <w:tcBorders>
              <w:left w:val="single" w:sz="6" w:space="0" w:color="auto"/>
              <w:bottom w:val="single" w:sz="6" w:space="0" w:color="auto"/>
              <w:right w:val="single" w:sz="4" w:space="0" w:color="auto"/>
            </w:tcBorders>
          </w:tcPr>
          <w:p w14:paraId="4E0E065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Symbol</w:t>
            </w:r>
          </w:p>
        </w:tc>
        <w:tc>
          <w:tcPr>
            <w:tcW w:w="2160" w:type="dxa"/>
            <w:tcBorders>
              <w:left w:val="single" w:sz="4" w:space="0" w:color="auto"/>
              <w:bottom w:val="single" w:sz="6" w:space="0" w:color="auto"/>
              <w:right w:val="single" w:sz="6" w:space="0" w:color="auto"/>
            </w:tcBorders>
          </w:tcPr>
          <w:p w14:paraId="0B16BA4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01F450B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14C9550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847F11F" w14:textId="77777777">
        <w:trPr>
          <w:cantSplit/>
        </w:trPr>
        <w:tc>
          <w:tcPr>
            <w:tcW w:w="900" w:type="dxa"/>
            <w:tcBorders>
              <w:left w:val="double" w:sz="6" w:space="0" w:color="auto"/>
              <w:bottom w:val="single" w:sz="6" w:space="0" w:color="auto"/>
              <w:right w:val="single" w:sz="6" w:space="0" w:color="auto"/>
            </w:tcBorders>
          </w:tcPr>
          <w:p w14:paraId="7B24EC1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54</w:t>
            </w:r>
          </w:p>
        </w:tc>
        <w:tc>
          <w:tcPr>
            <w:tcW w:w="1980" w:type="dxa"/>
            <w:tcBorders>
              <w:left w:val="single" w:sz="6" w:space="0" w:color="auto"/>
              <w:bottom w:val="single" w:sz="6" w:space="0" w:color="auto"/>
              <w:right w:val="single" w:sz="4" w:space="0" w:color="auto"/>
            </w:tcBorders>
          </w:tcPr>
          <w:p w14:paraId="5283200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Side</w:t>
            </w:r>
          </w:p>
        </w:tc>
        <w:tc>
          <w:tcPr>
            <w:tcW w:w="2160" w:type="dxa"/>
            <w:tcBorders>
              <w:left w:val="single" w:sz="4" w:space="0" w:color="auto"/>
              <w:bottom w:val="single" w:sz="6" w:space="0" w:color="auto"/>
              <w:right w:val="single" w:sz="6" w:space="0" w:color="auto"/>
            </w:tcBorders>
          </w:tcPr>
          <w:p w14:paraId="0B7174F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1AA0938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1D476DB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734F4C4E" w14:textId="77777777">
        <w:trPr>
          <w:cantSplit/>
        </w:trPr>
        <w:tc>
          <w:tcPr>
            <w:tcW w:w="900" w:type="dxa"/>
            <w:tcBorders>
              <w:left w:val="double" w:sz="6" w:space="0" w:color="auto"/>
              <w:bottom w:val="single" w:sz="6" w:space="0" w:color="auto"/>
              <w:right w:val="single" w:sz="6" w:space="0" w:color="auto"/>
            </w:tcBorders>
          </w:tcPr>
          <w:p w14:paraId="5AFA1996"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60</w:t>
            </w:r>
          </w:p>
        </w:tc>
        <w:tc>
          <w:tcPr>
            <w:tcW w:w="1980" w:type="dxa"/>
            <w:tcBorders>
              <w:left w:val="single" w:sz="6" w:space="0" w:color="auto"/>
              <w:bottom w:val="single" w:sz="6" w:space="0" w:color="auto"/>
              <w:right w:val="single" w:sz="4" w:space="0" w:color="auto"/>
            </w:tcBorders>
          </w:tcPr>
          <w:p w14:paraId="47B47BD7"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TransactTime</w:t>
            </w:r>
          </w:p>
        </w:tc>
        <w:tc>
          <w:tcPr>
            <w:tcW w:w="2160" w:type="dxa"/>
            <w:tcBorders>
              <w:left w:val="single" w:sz="4" w:space="0" w:color="auto"/>
              <w:bottom w:val="single" w:sz="6" w:space="0" w:color="auto"/>
              <w:right w:val="single" w:sz="6" w:space="0" w:color="auto"/>
            </w:tcBorders>
          </w:tcPr>
          <w:p w14:paraId="71FFB39B"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UTCTimestamp</w:t>
            </w:r>
          </w:p>
        </w:tc>
        <w:tc>
          <w:tcPr>
            <w:tcW w:w="1980" w:type="dxa"/>
            <w:tcBorders>
              <w:left w:val="single" w:sz="6" w:space="0" w:color="auto"/>
              <w:bottom w:val="single" w:sz="6" w:space="0" w:color="auto"/>
              <w:right w:val="single" w:sz="6" w:space="0" w:color="auto"/>
            </w:tcBorders>
          </w:tcPr>
          <w:p w14:paraId="799A2C9A" w14:textId="77777777" w:rsidR="007E1AAF" w:rsidRPr="005450A4" w:rsidRDefault="007E1AAF">
            <w:pPr>
              <w:pStyle w:val="Tabletext"/>
              <w:rPr>
                <w:rFonts w:ascii="Times New Roman" w:eastAsia="標楷體" w:hAnsi="Times New Roman"/>
                <w:b/>
                <w:i/>
                <w:sz w:val="24"/>
                <w:szCs w:val="24"/>
              </w:rPr>
            </w:pPr>
            <w:r w:rsidRPr="005450A4">
              <w:rPr>
                <w:rFonts w:ascii="Times New Roman" w:eastAsia="標楷體" w:hAnsi="Times New Roman"/>
                <w:b/>
                <w:i/>
                <w:sz w:val="24"/>
                <w:szCs w:val="24"/>
              </w:rPr>
              <w:t>Y</w:t>
            </w:r>
          </w:p>
        </w:tc>
        <w:tc>
          <w:tcPr>
            <w:tcW w:w="1800" w:type="dxa"/>
            <w:tcBorders>
              <w:left w:val="single" w:sz="6" w:space="0" w:color="auto"/>
              <w:bottom w:val="single" w:sz="6" w:space="0" w:color="auto"/>
              <w:right w:val="double" w:sz="6" w:space="0" w:color="auto"/>
            </w:tcBorders>
          </w:tcPr>
          <w:p w14:paraId="2AAE1458" w14:textId="77777777" w:rsidR="007E1AAF" w:rsidRPr="005450A4" w:rsidRDefault="007E1AAF">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7E1AAF" w:rsidRPr="005450A4" w14:paraId="2DF77D1C" w14:textId="77777777">
        <w:trPr>
          <w:cantSplit/>
        </w:trPr>
        <w:tc>
          <w:tcPr>
            <w:tcW w:w="900" w:type="dxa"/>
            <w:tcBorders>
              <w:left w:val="double" w:sz="6" w:space="0" w:color="auto"/>
              <w:bottom w:val="single" w:sz="6" w:space="0" w:color="auto"/>
              <w:right w:val="single" w:sz="6" w:space="0" w:color="auto"/>
            </w:tcBorders>
          </w:tcPr>
          <w:p w14:paraId="442F527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38</w:t>
            </w:r>
          </w:p>
        </w:tc>
        <w:tc>
          <w:tcPr>
            <w:tcW w:w="1980" w:type="dxa"/>
            <w:tcBorders>
              <w:left w:val="single" w:sz="6" w:space="0" w:color="auto"/>
              <w:bottom w:val="single" w:sz="6" w:space="0" w:color="auto"/>
              <w:right w:val="single" w:sz="4" w:space="0" w:color="auto"/>
            </w:tcBorders>
          </w:tcPr>
          <w:p w14:paraId="667B31B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OrderQty</w:t>
            </w:r>
          </w:p>
        </w:tc>
        <w:tc>
          <w:tcPr>
            <w:tcW w:w="2160" w:type="dxa"/>
            <w:tcBorders>
              <w:left w:val="single" w:sz="4" w:space="0" w:color="auto"/>
              <w:bottom w:val="single" w:sz="6" w:space="0" w:color="auto"/>
              <w:right w:val="single" w:sz="6" w:space="0" w:color="auto"/>
            </w:tcBorders>
          </w:tcPr>
          <w:p w14:paraId="1F2FF45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1980" w:type="dxa"/>
            <w:tcBorders>
              <w:left w:val="single" w:sz="6" w:space="0" w:color="auto"/>
              <w:bottom w:val="single" w:sz="6" w:space="0" w:color="auto"/>
              <w:right w:val="single" w:sz="6" w:space="0" w:color="auto"/>
            </w:tcBorders>
          </w:tcPr>
          <w:p w14:paraId="0DBD1E1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2B3867E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12F10B60" w14:textId="77777777">
        <w:trPr>
          <w:cantSplit/>
        </w:trPr>
        <w:tc>
          <w:tcPr>
            <w:tcW w:w="900" w:type="dxa"/>
            <w:tcBorders>
              <w:left w:val="double" w:sz="6" w:space="0" w:color="auto"/>
              <w:bottom w:val="single" w:sz="6" w:space="0" w:color="auto"/>
              <w:right w:val="single" w:sz="6" w:space="0" w:color="auto"/>
            </w:tcBorders>
          </w:tcPr>
          <w:p w14:paraId="0A8773B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40</w:t>
            </w:r>
          </w:p>
        </w:tc>
        <w:tc>
          <w:tcPr>
            <w:tcW w:w="1980" w:type="dxa"/>
            <w:tcBorders>
              <w:left w:val="single" w:sz="6" w:space="0" w:color="auto"/>
              <w:bottom w:val="single" w:sz="6" w:space="0" w:color="auto"/>
              <w:right w:val="single" w:sz="4" w:space="0" w:color="auto"/>
            </w:tcBorders>
          </w:tcPr>
          <w:p w14:paraId="096FE7F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OrdType</w:t>
            </w:r>
          </w:p>
        </w:tc>
        <w:tc>
          <w:tcPr>
            <w:tcW w:w="2160" w:type="dxa"/>
            <w:tcBorders>
              <w:left w:val="single" w:sz="4" w:space="0" w:color="auto"/>
              <w:bottom w:val="single" w:sz="6" w:space="0" w:color="auto"/>
              <w:right w:val="single" w:sz="6" w:space="0" w:color="auto"/>
            </w:tcBorders>
          </w:tcPr>
          <w:p w14:paraId="25229B1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3BA4893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3230BDE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7ECD1F63" w14:textId="77777777">
        <w:trPr>
          <w:cantSplit/>
        </w:trPr>
        <w:tc>
          <w:tcPr>
            <w:tcW w:w="900" w:type="dxa"/>
            <w:tcBorders>
              <w:left w:val="double" w:sz="6" w:space="0" w:color="auto"/>
              <w:bottom w:val="single" w:sz="6" w:space="0" w:color="auto"/>
              <w:right w:val="single" w:sz="6" w:space="0" w:color="auto"/>
            </w:tcBorders>
          </w:tcPr>
          <w:p w14:paraId="444E22EA"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59</w:t>
            </w:r>
          </w:p>
        </w:tc>
        <w:tc>
          <w:tcPr>
            <w:tcW w:w="1980" w:type="dxa"/>
            <w:tcBorders>
              <w:left w:val="single" w:sz="6" w:space="0" w:color="auto"/>
              <w:bottom w:val="single" w:sz="6" w:space="0" w:color="auto"/>
              <w:right w:val="single" w:sz="4" w:space="0" w:color="auto"/>
            </w:tcBorders>
          </w:tcPr>
          <w:p w14:paraId="049E37F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TimeInForce</w:t>
            </w:r>
          </w:p>
        </w:tc>
        <w:tc>
          <w:tcPr>
            <w:tcW w:w="2160" w:type="dxa"/>
            <w:tcBorders>
              <w:left w:val="single" w:sz="4" w:space="0" w:color="auto"/>
              <w:bottom w:val="single" w:sz="6" w:space="0" w:color="auto"/>
              <w:right w:val="single" w:sz="6" w:space="0" w:color="auto"/>
            </w:tcBorders>
          </w:tcPr>
          <w:p w14:paraId="44D5A0B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5284AB0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800" w:type="dxa"/>
            <w:tcBorders>
              <w:left w:val="single" w:sz="6" w:space="0" w:color="auto"/>
              <w:bottom w:val="single" w:sz="6" w:space="0" w:color="auto"/>
              <w:right w:val="double" w:sz="6" w:space="0" w:color="auto"/>
            </w:tcBorders>
          </w:tcPr>
          <w:p w14:paraId="46A338F6" w14:textId="77777777" w:rsidR="007E1AAF" w:rsidRPr="005450A4" w:rsidRDefault="007E1AAF">
            <w:pPr>
              <w:pStyle w:val="Tabletext"/>
              <w:tabs>
                <w:tab w:val="left" w:pos="585"/>
              </w:tabs>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33816486" w14:textId="77777777">
        <w:trPr>
          <w:cantSplit/>
        </w:trPr>
        <w:tc>
          <w:tcPr>
            <w:tcW w:w="900" w:type="dxa"/>
            <w:tcBorders>
              <w:left w:val="double" w:sz="6" w:space="0" w:color="auto"/>
              <w:bottom w:val="single" w:sz="6" w:space="0" w:color="auto"/>
              <w:right w:val="single" w:sz="6" w:space="0" w:color="auto"/>
            </w:tcBorders>
          </w:tcPr>
          <w:p w14:paraId="1E3A19F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44</w:t>
            </w:r>
          </w:p>
        </w:tc>
        <w:tc>
          <w:tcPr>
            <w:tcW w:w="1980" w:type="dxa"/>
            <w:tcBorders>
              <w:left w:val="single" w:sz="6" w:space="0" w:color="auto"/>
              <w:bottom w:val="single" w:sz="6" w:space="0" w:color="auto"/>
              <w:right w:val="single" w:sz="4" w:space="0" w:color="auto"/>
            </w:tcBorders>
          </w:tcPr>
          <w:p w14:paraId="3603F705"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Price</w:t>
            </w:r>
          </w:p>
        </w:tc>
        <w:tc>
          <w:tcPr>
            <w:tcW w:w="2160" w:type="dxa"/>
            <w:tcBorders>
              <w:left w:val="single" w:sz="4" w:space="0" w:color="auto"/>
              <w:bottom w:val="single" w:sz="6" w:space="0" w:color="auto"/>
              <w:right w:val="single" w:sz="6" w:space="0" w:color="auto"/>
            </w:tcBorders>
          </w:tcPr>
          <w:p w14:paraId="51285B2C"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Price</w:t>
            </w:r>
          </w:p>
        </w:tc>
        <w:tc>
          <w:tcPr>
            <w:tcW w:w="1980" w:type="dxa"/>
            <w:tcBorders>
              <w:left w:val="single" w:sz="6" w:space="0" w:color="auto"/>
              <w:bottom w:val="single" w:sz="6" w:space="0" w:color="auto"/>
              <w:right w:val="single" w:sz="6" w:space="0" w:color="auto"/>
            </w:tcBorders>
          </w:tcPr>
          <w:p w14:paraId="143E977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4045094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5F6F63" w:rsidRPr="005450A4" w14:paraId="79FDE811" w14:textId="77777777">
        <w:trPr>
          <w:cantSplit/>
        </w:trPr>
        <w:tc>
          <w:tcPr>
            <w:tcW w:w="900" w:type="dxa"/>
            <w:tcBorders>
              <w:left w:val="double" w:sz="6" w:space="0" w:color="auto"/>
              <w:bottom w:val="single" w:sz="6" w:space="0" w:color="auto"/>
              <w:right w:val="single" w:sz="6" w:space="0" w:color="auto"/>
            </w:tcBorders>
          </w:tcPr>
          <w:p w14:paraId="05FA34F6"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1080</w:t>
            </w:r>
          </w:p>
        </w:tc>
        <w:tc>
          <w:tcPr>
            <w:tcW w:w="1980" w:type="dxa"/>
            <w:tcBorders>
              <w:left w:val="single" w:sz="6" w:space="0" w:color="auto"/>
              <w:bottom w:val="single" w:sz="6" w:space="0" w:color="auto"/>
              <w:right w:val="single" w:sz="4" w:space="0" w:color="auto"/>
            </w:tcBorders>
          </w:tcPr>
          <w:p w14:paraId="6ACE7165"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RefOrderID</w:t>
            </w:r>
          </w:p>
        </w:tc>
        <w:tc>
          <w:tcPr>
            <w:tcW w:w="2160" w:type="dxa"/>
            <w:tcBorders>
              <w:left w:val="single" w:sz="4" w:space="0" w:color="auto"/>
              <w:bottom w:val="single" w:sz="6" w:space="0" w:color="auto"/>
              <w:right w:val="single" w:sz="6" w:space="0" w:color="auto"/>
            </w:tcBorders>
          </w:tcPr>
          <w:p w14:paraId="0CE11A18"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32B2BB80"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c>
          <w:tcPr>
            <w:tcW w:w="1800" w:type="dxa"/>
            <w:tcBorders>
              <w:left w:val="single" w:sz="6" w:space="0" w:color="auto"/>
              <w:bottom w:val="single" w:sz="6" w:space="0" w:color="auto"/>
              <w:right w:val="double" w:sz="6" w:space="0" w:color="auto"/>
            </w:tcBorders>
          </w:tcPr>
          <w:p w14:paraId="0DCFDA7F"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5F6F63" w:rsidRPr="005450A4" w14:paraId="61404125" w14:textId="77777777">
        <w:trPr>
          <w:cantSplit/>
        </w:trPr>
        <w:tc>
          <w:tcPr>
            <w:tcW w:w="900" w:type="dxa"/>
            <w:tcBorders>
              <w:left w:val="double" w:sz="6" w:space="0" w:color="auto"/>
              <w:bottom w:val="single" w:sz="6" w:space="0" w:color="auto"/>
              <w:right w:val="single" w:sz="6" w:space="0" w:color="auto"/>
            </w:tcBorders>
          </w:tcPr>
          <w:p w14:paraId="1CBCBB48"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32</w:t>
            </w:r>
          </w:p>
        </w:tc>
        <w:tc>
          <w:tcPr>
            <w:tcW w:w="1980" w:type="dxa"/>
            <w:tcBorders>
              <w:left w:val="single" w:sz="6" w:space="0" w:color="auto"/>
              <w:bottom w:val="single" w:sz="6" w:space="0" w:color="auto"/>
              <w:right w:val="single" w:sz="4" w:space="0" w:color="auto"/>
            </w:tcBorders>
          </w:tcPr>
          <w:p w14:paraId="0F696A3D"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LastQty</w:t>
            </w:r>
          </w:p>
        </w:tc>
        <w:tc>
          <w:tcPr>
            <w:tcW w:w="2160" w:type="dxa"/>
            <w:tcBorders>
              <w:left w:val="single" w:sz="4" w:space="0" w:color="auto"/>
              <w:bottom w:val="single" w:sz="6" w:space="0" w:color="auto"/>
              <w:right w:val="single" w:sz="6" w:space="0" w:color="auto"/>
            </w:tcBorders>
          </w:tcPr>
          <w:p w14:paraId="5A1D58A9"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1980" w:type="dxa"/>
            <w:tcBorders>
              <w:left w:val="single" w:sz="6" w:space="0" w:color="auto"/>
              <w:bottom w:val="single" w:sz="6" w:space="0" w:color="auto"/>
              <w:right w:val="single" w:sz="6" w:space="0" w:color="auto"/>
            </w:tcBorders>
          </w:tcPr>
          <w:p w14:paraId="32DF3592"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3816E447"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5F6F63" w:rsidRPr="005450A4" w14:paraId="1A56392E" w14:textId="77777777">
        <w:trPr>
          <w:cantSplit/>
        </w:trPr>
        <w:tc>
          <w:tcPr>
            <w:tcW w:w="900" w:type="dxa"/>
            <w:tcBorders>
              <w:left w:val="double" w:sz="6" w:space="0" w:color="auto"/>
              <w:bottom w:val="single" w:sz="6" w:space="0" w:color="auto"/>
              <w:right w:val="single" w:sz="6" w:space="0" w:color="auto"/>
            </w:tcBorders>
          </w:tcPr>
          <w:p w14:paraId="791021F9"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31</w:t>
            </w:r>
          </w:p>
        </w:tc>
        <w:tc>
          <w:tcPr>
            <w:tcW w:w="1980" w:type="dxa"/>
            <w:tcBorders>
              <w:left w:val="single" w:sz="6" w:space="0" w:color="auto"/>
              <w:bottom w:val="single" w:sz="6" w:space="0" w:color="auto"/>
              <w:right w:val="single" w:sz="4" w:space="0" w:color="auto"/>
            </w:tcBorders>
          </w:tcPr>
          <w:p w14:paraId="7AF43F1F"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LastPx</w:t>
            </w:r>
          </w:p>
        </w:tc>
        <w:tc>
          <w:tcPr>
            <w:tcW w:w="2160" w:type="dxa"/>
            <w:tcBorders>
              <w:left w:val="single" w:sz="4" w:space="0" w:color="auto"/>
              <w:bottom w:val="single" w:sz="6" w:space="0" w:color="auto"/>
              <w:right w:val="single" w:sz="6" w:space="0" w:color="auto"/>
            </w:tcBorders>
          </w:tcPr>
          <w:p w14:paraId="0726773C"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Price</w:t>
            </w:r>
          </w:p>
        </w:tc>
        <w:tc>
          <w:tcPr>
            <w:tcW w:w="1980" w:type="dxa"/>
            <w:tcBorders>
              <w:left w:val="single" w:sz="6" w:space="0" w:color="auto"/>
              <w:bottom w:val="single" w:sz="6" w:space="0" w:color="auto"/>
              <w:right w:val="single" w:sz="6" w:space="0" w:color="auto"/>
            </w:tcBorders>
          </w:tcPr>
          <w:p w14:paraId="69B8ECB8"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765E4A53"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5F6F63" w:rsidRPr="005450A4" w14:paraId="7234B28B" w14:textId="77777777">
        <w:trPr>
          <w:cantSplit/>
        </w:trPr>
        <w:tc>
          <w:tcPr>
            <w:tcW w:w="900" w:type="dxa"/>
            <w:tcBorders>
              <w:left w:val="double" w:sz="6" w:space="0" w:color="auto"/>
              <w:bottom w:val="single" w:sz="6" w:space="0" w:color="auto"/>
              <w:right w:val="single" w:sz="6" w:space="0" w:color="auto"/>
            </w:tcBorders>
          </w:tcPr>
          <w:p w14:paraId="78DC6A41"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151</w:t>
            </w:r>
          </w:p>
        </w:tc>
        <w:tc>
          <w:tcPr>
            <w:tcW w:w="1980" w:type="dxa"/>
            <w:tcBorders>
              <w:left w:val="single" w:sz="6" w:space="0" w:color="auto"/>
              <w:bottom w:val="single" w:sz="6" w:space="0" w:color="auto"/>
              <w:right w:val="single" w:sz="4" w:space="0" w:color="auto"/>
            </w:tcBorders>
          </w:tcPr>
          <w:p w14:paraId="3AE549EE"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LeavesQty</w:t>
            </w:r>
          </w:p>
        </w:tc>
        <w:tc>
          <w:tcPr>
            <w:tcW w:w="2160" w:type="dxa"/>
            <w:tcBorders>
              <w:left w:val="single" w:sz="4" w:space="0" w:color="auto"/>
              <w:bottom w:val="single" w:sz="6" w:space="0" w:color="auto"/>
              <w:right w:val="single" w:sz="6" w:space="0" w:color="auto"/>
            </w:tcBorders>
          </w:tcPr>
          <w:p w14:paraId="0952154B"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1980" w:type="dxa"/>
            <w:tcBorders>
              <w:left w:val="single" w:sz="6" w:space="0" w:color="auto"/>
              <w:bottom w:val="single" w:sz="6" w:space="0" w:color="auto"/>
              <w:right w:val="single" w:sz="6" w:space="0" w:color="auto"/>
            </w:tcBorders>
          </w:tcPr>
          <w:p w14:paraId="2D078BF4"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1590E1D7"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5F6F63" w:rsidRPr="005450A4" w14:paraId="65C23AB5" w14:textId="77777777">
        <w:trPr>
          <w:cantSplit/>
        </w:trPr>
        <w:tc>
          <w:tcPr>
            <w:tcW w:w="900" w:type="dxa"/>
            <w:tcBorders>
              <w:left w:val="double" w:sz="6" w:space="0" w:color="auto"/>
              <w:bottom w:val="single" w:sz="6" w:space="0" w:color="auto"/>
              <w:right w:val="single" w:sz="6" w:space="0" w:color="auto"/>
            </w:tcBorders>
          </w:tcPr>
          <w:p w14:paraId="6AB27C99"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14</w:t>
            </w:r>
          </w:p>
        </w:tc>
        <w:tc>
          <w:tcPr>
            <w:tcW w:w="1980" w:type="dxa"/>
            <w:tcBorders>
              <w:left w:val="single" w:sz="6" w:space="0" w:color="auto"/>
              <w:bottom w:val="single" w:sz="6" w:space="0" w:color="auto"/>
              <w:right w:val="single" w:sz="4" w:space="0" w:color="auto"/>
            </w:tcBorders>
          </w:tcPr>
          <w:p w14:paraId="5C62EE65"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CumQty</w:t>
            </w:r>
          </w:p>
        </w:tc>
        <w:tc>
          <w:tcPr>
            <w:tcW w:w="2160" w:type="dxa"/>
            <w:tcBorders>
              <w:left w:val="single" w:sz="4" w:space="0" w:color="auto"/>
              <w:bottom w:val="single" w:sz="6" w:space="0" w:color="auto"/>
              <w:right w:val="single" w:sz="6" w:space="0" w:color="auto"/>
            </w:tcBorders>
          </w:tcPr>
          <w:p w14:paraId="5A607959"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Qty</w:t>
            </w:r>
          </w:p>
        </w:tc>
        <w:tc>
          <w:tcPr>
            <w:tcW w:w="1980" w:type="dxa"/>
            <w:tcBorders>
              <w:left w:val="single" w:sz="6" w:space="0" w:color="auto"/>
              <w:bottom w:val="single" w:sz="6" w:space="0" w:color="auto"/>
              <w:right w:val="single" w:sz="6" w:space="0" w:color="auto"/>
            </w:tcBorders>
          </w:tcPr>
          <w:p w14:paraId="421C314F"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4E9C85B4"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5F6F63" w:rsidRPr="005450A4" w14:paraId="6C339036" w14:textId="77777777">
        <w:trPr>
          <w:cantSplit/>
        </w:trPr>
        <w:tc>
          <w:tcPr>
            <w:tcW w:w="900" w:type="dxa"/>
            <w:tcBorders>
              <w:left w:val="double" w:sz="6" w:space="0" w:color="auto"/>
              <w:bottom w:val="single" w:sz="6" w:space="0" w:color="auto"/>
              <w:right w:val="single" w:sz="6" w:space="0" w:color="auto"/>
            </w:tcBorders>
          </w:tcPr>
          <w:p w14:paraId="6753164E"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6</w:t>
            </w:r>
          </w:p>
        </w:tc>
        <w:tc>
          <w:tcPr>
            <w:tcW w:w="1980" w:type="dxa"/>
            <w:tcBorders>
              <w:left w:val="single" w:sz="6" w:space="0" w:color="auto"/>
              <w:bottom w:val="single" w:sz="6" w:space="0" w:color="auto"/>
              <w:right w:val="single" w:sz="4" w:space="0" w:color="auto"/>
            </w:tcBorders>
          </w:tcPr>
          <w:p w14:paraId="798BA565"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AvgPx</w:t>
            </w:r>
          </w:p>
        </w:tc>
        <w:tc>
          <w:tcPr>
            <w:tcW w:w="2160" w:type="dxa"/>
            <w:tcBorders>
              <w:left w:val="single" w:sz="4" w:space="0" w:color="auto"/>
              <w:bottom w:val="single" w:sz="6" w:space="0" w:color="auto"/>
              <w:right w:val="single" w:sz="6" w:space="0" w:color="auto"/>
            </w:tcBorders>
          </w:tcPr>
          <w:p w14:paraId="7D550594"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Price</w:t>
            </w:r>
          </w:p>
        </w:tc>
        <w:tc>
          <w:tcPr>
            <w:tcW w:w="1980" w:type="dxa"/>
            <w:tcBorders>
              <w:left w:val="single" w:sz="6" w:space="0" w:color="auto"/>
              <w:bottom w:val="single" w:sz="6" w:space="0" w:color="auto"/>
              <w:right w:val="single" w:sz="6" w:space="0" w:color="auto"/>
            </w:tcBorders>
          </w:tcPr>
          <w:p w14:paraId="41C40291"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17A33BA3"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5F6F63" w:rsidRPr="005450A4" w14:paraId="38C2F8FB" w14:textId="77777777">
        <w:trPr>
          <w:cantSplit/>
        </w:trPr>
        <w:tc>
          <w:tcPr>
            <w:tcW w:w="900" w:type="dxa"/>
            <w:tcBorders>
              <w:left w:val="double" w:sz="6" w:space="0" w:color="auto"/>
              <w:bottom w:val="single" w:sz="6" w:space="0" w:color="auto"/>
              <w:right w:val="single" w:sz="6" w:space="0" w:color="auto"/>
            </w:tcBorders>
          </w:tcPr>
          <w:p w14:paraId="11306A12"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58</w:t>
            </w:r>
          </w:p>
        </w:tc>
        <w:tc>
          <w:tcPr>
            <w:tcW w:w="1980" w:type="dxa"/>
            <w:tcBorders>
              <w:left w:val="single" w:sz="6" w:space="0" w:color="auto"/>
              <w:bottom w:val="single" w:sz="6" w:space="0" w:color="auto"/>
              <w:right w:val="single" w:sz="4" w:space="0" w:color="auto"/>
            </w:tcBorders>
          </w:tcPr>
          <w:p w14:paraId="0961F129"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p>
        </w:tc>
        <w:tc>
          <w:tcPr>
            <w:tcW w:w="2160" w:type="dxa"/>
            <w:tcBorders>
              <w:left w:val="single" w:sz="4" w:space="0" w:color="auto"/>
              <w:bottom w:val="single" w:sz="6" w:space="0" w:color="auto"/>
              <w:right w:val="single" w:sz="6" w:space="0" w:color="auto"/>
            </w:tcBorders>
          </w:tcPr>
          <w:p w14:paraId="0D6D635A"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388922AD"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800" w:type="dxa"/>
            <w:tcBorders>
              <w:left w:val="single" w:sz="6" w:space="0" w:color="auto"/>
              <w:bottom w:val="single" w:sz="6" w:space="0" w:color="auto"/>
              <w:right w:val="double" w:sz="6" w:space="0" w:color="auto"/>
            </w:tcBorders>
          </w:tcPr>
          <w:p w14:paraId="00041C6C"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5F6F63" w:rsidRPr="005450A4" w14:paraId="3C1B4E7E" w14:textId="77777777">
        <w:trPr>
          <w:cantSplit/>
        </w:trPr>
        <w:tc>
          <w:tcPr>
            <w:tcW w:w="900" w:type="dxa"/>
            <w:tcBorders>
              <w:left w:val="double" w:sz="6" w:space="0" w:color="auto"/>
              <w:bottom w:val="single" w:sz="6" w:space="0" w:color="auto"/>
              <w:right w:val="single" w:sz="6" w:space="0" w:color="auto"/>
            </w:tcBorders>
          </w:tcPr>
          <w:p w14:paraId="2AD6934C"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10000</w:t>
            </w:r>
          </w:p>
        </w:tc>
        <w:tc>
          <w:tcPr>
            <w:tcW w:w="1980" w:type="dxa"/>
            <w:tcBorders>
              <w:left w:val="single" w:sz="6" w:space="0" w:color="auto"/>
              <w:bottom w:val="single" w:sz="6" w:space="0" w:color="auto"/>
              <w:right w:val="single" w:sz="4" w:space="0" w:color="auto"/>
            </w:tcBorders>
          </w:tcPr>
          <w:p w14:paraId="04DD9158"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TwseIvacnoFlag</w:t>
            </w:r>
          </w:p>
        </w:tc>
        <w:tc>
          <w:tcPr>
            <w:tcW w:w="2160" w:type="dxa"/>
            <w:tcBorders>
              <w:left w:val="single" w:sz="4" w:space="0" w:color="auto"/>
              <w:bottom w:val="single" w:sz="6" w:space="0" w:color="auto"/>
              <w:right w:val="single" w:sz="6" w:space="0" w:color="auto"/>
            </w:tcBorders>
          </w:tcPr>
          <w:p w14:paraId="431DA26D"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62ED180C" w14:textId="77777777" w:rsidR="005F6F63" w:rsidRPr="005450A4" w:rsidRDefault="005F6F63" w:rsidP="005F6F63">
            <w:pPr>
              <w:pStyle w:val="Tabletext"/>
              <w:rPr>
                <w:rFonts w:ascii="Times New Roman" w:eastAsia="標楷體" w:hAnsi="Times New Roman"/>
                <w:b/>
                <w:i/>
                <w:sz w:val="24"/>
                <w:szCs w:val="24"/>
                <w:highlight w:val="yellow"/>
                <w:lang w:eastAsia="zh-TW"/>
              </w:rPr>
            </w:pPr>
            <w:r w:rsidRPr="005450A4">
              <w:rPr>
                <w:rFonts w:ascii="Times New Roman" w:eastAsia="標楷體" w:hAnsi="Times New Roman"/>
                <w:b/>
                <w:i/>
                <w:sz w:val="24"/>
                <w:szCs w:val="24"/>
                <w:lang w:eastAsia="zh-TW"/>
              </w:rPr>
              <w:t>N</w:t>
            </w:r>
          </w:p>
        </w:tc>
        <w:tc>
          <w:tcPr>
            <w:tcW w:w="1800" w:type="dxa"/>
            <w:tcBorders>
              <w:left w:val="single" w:sz="6" w:space="0" w:color="auto"/>
              <w:bottom w:val="single" w:sz="6" w:space="0" w:color="auto"/>
              <w:right w:val="double" w:sz="6" w:space="0" w:color="auto"/>
            </w:tcBorders>
          </w:tcPr>
          <w:p w14:paraId="3CC06624"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5F6F63" w:rsidRPr="005450A4" w14:paraId="125FDED9" w14:textId="77777777">
        <w:trPr>
          <w:cantSplit/>
        </w:trPr>
        <w:tc>
          <w:tcPr>
            <w:tcW w:w="900" w:type="dxa"/>
            <w:tcBorders>
              <w:left w:val="double" w:sz="6" w:space="0" w:color="auto"/>
              <w:bottom w:val="single" w:sz="6" w:space="0" w:color="auto"/>
              <w:right w:val="single" w:sz="6" w:space="0" w:color="auto"/>
            </w:tcBorders>
          </w:tcPr>
          <w:p w14:paraId="7E9F0253"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10001</w:t>
            </w:r>
          </w:p>
        </w:tc>
        <w:tc>
          <w:tcPr>
            <w:tcW w:w="1980" w:type="dxa"/>
            <w:tcBorders>
              <w:left w:val="single" w:sz="6" w:space="0" w:color="auto"/>
              <w:bottom w:val="single" w:sz="6" w:space="0" w:color="auto"/>
              <w:right w:val="single" w:sz="4" w:space="0" w:color="auto"/>
            </w:tcBorders>
          </w:tcPr>
          <w:p w14:paraId="35292017"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TwseOrdType</w:t>
            </w:r>
          </w:p>
        </w:tc>
        <w:tc>
          <w:tcPr>
            <w:tcW w:w="2160" w:type="dxa"/>
            <w:tcBorders>
              <w:left w:val="single" w:sz="4" w:space="0" w:color="auto"/>
              <w:bottom w:val="single" w:sz="6" w:space="0" w:color="auto"/>
              <w:right w:val="single" w:sz="6" w:space="0" w:color="auto"/>
            </w:tcBorders>
          </w:tcPr>
          <w:p w14:paraId="05C0E89A"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54A8120B"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c>
          <w:tcPr>
            <w:tcW w:w="1800" w:type="dxa"/>
            <w:tcBorders>
              <w:left w:val="single" w:sz="6" w:space="0" w:color="auto"/>
              <w:bottom w:val="single" w:sz="6" w:space="0" w:color="auto"/>
              <w:right w:val="double" w:sz="6" w:space="0" w:color="auto"/>
            </w:tcBorders>
          </w:tcPr>
          <w:p w14:paraId="4EC90F61"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5F6F63" w:rsidRPr="005450A4" w14:paraId="6EA8FD62" w14:textId="77777777">
        <w:trPr>
          <w:cantSplit/>
        </w:trPr>
        <w:tc>
          <w:tcPr>
            <w:tcW w:w="900" w:type="dxa"/>
            <w:tcBorders>
              <w:left w:val="double" w:sz="6" w:space="0" w:color="auto"/>
              <w:bottom w:val="single" w:sz="6" w:space="0" w:color="auto"/>
              <w:right w:val="single" w:sz="6" w:space="0" w:color="auto"/>
            </w:tcBorders>
          </w:tcPr>
          <w:p w14:paraId="02F4DFCF"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10002</w:t>
            </w:r>
          </w:p>
        </w:tc>
        <w:tc>
          <w:tcPr>
            <w:tcW w:w="1980" w:type="dxa"/>
            <w:tcBorders>
              <w:left w:val="single" w:sz="6" w:space="0" w:color="auto"/>
              <w:bottom w:val="single" w:sz="6" w:space="0" w:color="auto"/>
              <w:right w:val="single" w:sz="4" w:space="0" w:color="auto"/>
            </w:tcBorders>
          </w:tcPr>
          <w:p w14:paraId="073ACBCA"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TwseExCode</w:t>
            </w:r>
          </w:p>
        </w:tc>
        <w:tc>
          <w:tcPr>
            <w:tcW w:w="2160" w:type="dxa"/>
            <w:tcBorders>
              <w:left w:val="single" w:sz="4" w:space="0" w:color="auto"/>
              <w:bottom w:val="single" w:sz="6" w:space="0" w:color="auto"/>
              <w:right w:val="single" w:sz="6" w:space="0" w:color="auto"/>
            </w:tcBorders>
          </w:tcPr>
          <w:p w14:paraId="75A8B1B7"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Char</w:t>
            </w:r>
          </w:p>
        </w:tc>
        <w:tc>
          <w:tcPr>
            <w:tcW w:w="1980" w:type="dxa"/>
            <w:tcBorders>
              <w:left w:val="single" w:sz="6" w:space="0" w:color="auto"/>
              <w:bottom w:val="single" w:sz="6" w:space="0" w:color="auto"/>
              <w:right w:val="single" w:sz="6" w:space="0" w:color="auto"/>
            </w:tcBorders>
          </w:tcPr>
          <w:p w14:paraId="63B6A631"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Y</w:t>
            </w:r>
          </w:p>
        </w:tc>
        <w:tc>
          <w:tcPr>
            <w:tcW w:w="1800" w:type="dxa"/>
            <w:tcBorders>
              <w:left w:val="single" w:sz="6" w:space="0" w:color="auto"/>
              <w:bottom w:val="single" w:sz="6" w:space="0" w:color="auto"/>
              <w:right w:val="double" w:sz="6" w:space="0" w:color="auto"/>
            </w:tcBorders>
          </w:tcPr>
          <w:p w14:paraId="711285EE"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N</w:t>
            </w:r>
          </w:p>
        </w:tc>
      </w:tr>
      <w:tr w:rsidR="005F6F63" w:rsidRPr="005450A4" w14:paraId="00F7305E" w14:textId="77777777">
        <w:trPr>
          <w:cantSplit/>
        </w:trPr>
        <w:tc>
          <w:tcPr>
            <w:tcW w:w="900" w:type="dxa"/>
            <w:tcBorders>
              <w:left w:val="double" w:sz="6" w:space="0" w:color="auto"/>
              <w:bottom w:val="single" w:sz="6" w:space="0" w:color="auto"/>
              <w:right w:val="single" w:sz="6" w:space="0" w:color="auto"/>
            </w:tcBorders>
          </w:tcPr>
          <w:p w14:paraId="640D979A"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c>
          <w:tcPr>
            <w:tcW w:w="1980" w:type="dxa"/>
            <w:tcBorders>
              <w:left w:val="single" w:sz="6" w:space="0" w:color="auto"/>
              <w:bottom w:val="single" w:sz="6" w:space="0" w:color="auto"/>
              <w:right w:val="single" w:sz="4" w:space="0" w:color="auto"/>
            </w:tcBorders>
          </w:tcPr>
          <w:p w14:paraId="787DEAA6"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c>
          <w:tcPr>
            <w:tcW w:w="2160" w:type="dxa"/>
            <w:tcBorders>
              <w:left w:val="single" w:sz="4" w:space="0" w:color="auto"/>
              <w:bottom w:val="single" w:sz="6" w:space="0" w:color="auto"/>
              <w:right w:val="single" w:sz="6" w:space="0" w:color="auto"/>
            </w:tcBorders>
          </w:tcPr>
          <w:p w14:paraId="119FDE3D"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c>
          <w:tcPr>
            <w:tcW w:w="1980" w:type="dxa"/>
            <w:tcBorders>
              <w:left w:val="single" w:sz="6" w:space="0" w:color="auto"/>
              <w:bottom w:val="single" w:sz="6" w:space="0" w:color="auto"/>
              <w:right w:val="single" w:sz="6" w:space="0" w:color="auto"/>
            </w:tcBorders>
          </w:tcPr>
          <w:p w14:paraId="3D1D8E6C"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[IGNORE]</w:t>
            </w:r>
          </w:p>
        </w:tc>
        <w:tc>
          <w:tcPr>
            <w:tcW w:w="1800" w:type="dxa"/>
            <w:tcBorders>
              <w:left w:val="single" w:sz="6" w:space="0" w:color="auto"/>
              <w:bottom w:val="single" w:sz="6" w:space="0" w:color="auto"/>
              <w:right w:val="double" w:sz="6" w:space="0" w:color="auto"/>
            </w:tcBorders>
          </w:tcPr>
          <w:p w14:paraId="31ED8AEB" w14:textId="77777777" w:rsidR="005F6F63" w:rsidRPr="005450A4" w:rsidRDefault="005F6F63" w:rsidP="005F6F63">
            <w:pPr>
              <w:pStyle w:val="Tabletext"/>
              <w:rPr>
                <w:rFonts w:ascii="Times New Roman" w:eastAsia="標楷體" w:hAnsi="Times New Roman"/>
                <w:b/>
                <w:i/>
                <w:sz w:val="24"/>
                <w:szCs w:val="24"/>
                <w:lang w:eastAsia="zh-TW"/>
              </w:rPr>
            </w:pPr>
            <w:r w:rsidRPr="005450A4">
              <w:rPr>
                <w:rFonts w:ascii="Times New Roman" w:eastAsia="標楷體" w:hAnsi="Times New Roman"/>
                <w:b/>
                <w:i/>
                <w:sz w:val="24"/>
                <w:szCs w:val="24"/>
                <w:lang w:eastAsia="zh-TW"/>
              </w:rPr>
              <w:t>…</w:t>
            </w:r>
          </w:p>
        </w:tc>
      </w:tr>
      <w:tr w:rsidR="005F6F63" w:rsidRPr="005450A4" w14:paraId="6CF1AEB8" w14:textId="77777777">
        <w:trPr>
          <w:cantSplit/>
        </w:trPr>
        <w:tc>
          <w:tcPr>
            <w:tcW w:w="900" w:type="dxa"/>
            <w:tcBorders>
              <w:top w:val="single" w:sz="6" w:space="0" w:color="auto"/>
              <w:left w:val="double" w:sz="6" w:space="0" w:color="auto"/>
              <w:bottom w:val="double" w:sz="6" w:space="0" w:color="auto"/>
              <w:right w:val="single" w:sz="6" w:space="0" w:color="auto"/>
            </w:tcBorders>
          </w:tcPr>
          <w:p w14:paraId="26073535" w14:textId="77777777" w:rsidR="005F6F63" w:rsidRPr="005450A4" w:rsidRDefault="005F6F63" w:rsidP="005F6F63">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4" w:space="0" w:color="auto"/>
            </w:tcBorders>
          </w:tcPr>
          <w:p w14:paraId="7D90E86D"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2160" w:type="dxa"/>
            <w:tcBorders>
              <w:top w:val="single" w:sz="6" w:space="0" w:color="auto"/>
              <w:left w:val="single" w:sz="4" w:space="0" w:color="auto"/>
              <w:bottom w:val="double" w:sz="6" w:space="0" w:color="auto"/>
              <w:right w:val="single" w:sz="6" w:space="0" w:color="auto"/>
            </w:tcBorders>
          </w:tcPr>
          <w:p w14:paraId="3B318F74" w14:textId="77777777" w:rsidR="005F6F63" w:rsidRPr="005450A4" w:rsidRDefault="005F6F63" w:rsidP="005F6F63">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77591BF2" w14:textId="77777777" w:rsidR="005F6F63" w:rsidRPr="005450A4" w:rsidRDefault="005F6F63" w:rsidP="005F6F63">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309205B5" w14:textId="77777777" w:rsidR="005F6F63" w:rsidRPr="005450A4" w:rsidRDefault="005F6F63" w:rsidP="005F6F63">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0EC8AB01" w14:textId="77777777" w:rsidR="007E1AAF" w:rsidRPr="005450A4" w:rsidRDefault="007E1AAF">
      <w:pPr>
        <w:ind w:left="1211"/>
        <w:rPr>
          <w:rFonts w:ascii="Times New Roman"/>
          <w:szCs w:val="24"/>
        </w:rPr>
      </w:pPr>
      <w:bookmarkStart w:id="996" w:name="_Toc235609697"/>
      <w:bookmarkStart w:id="997" w:name="_Toc238267126"/>
      <w:bookmarkStart w:id="998" w:name="_Toc241927248"/>
    </w:p>
    <w:p w14:paraId="4354F70A" w14:textId="77777777" w:rsidR="007E1AAF" w:rsidRPr="005450A4" w:rsidRDefault="007E1AAF" w:rsidP="00C33AD2">
      <w:pPr>
        <w:numPr>
          <w:ilvl w:val="0"/>
          <w:numId w:val="28"/>
        </w:numPr>
        <w:autoSpaceDE w:val="0"/>
        <w:autoSpaceDN w:val="0"/>
        <w:adjustRightInd w:val="0"/>
        <w:snapToGrid/>
        <w:spacing w:line="240" w:lineRule="auto"/>
        <w:ind w:firstLine="851"/>
        <w:jc w:val="left"/>
        <w:rPr>
          <w:rFonts w:ascii="Times New Roman"/>
          <w:szCs w:val="24"/>
        </w:rPr>
      </w:pPr>
      <w:r w:rsidRPr="005450A4">
        <w:rPr>
          <w:rFonts w:ascii="Times New Roman"/>
          <w:szCs w:val="24"/>
        </w:rPr>
        <w:br w:type="page"/>
      </w:r>
      <w:r w:rsidRPr="005450A4">
        <w:rPr>
          <w:rFonts w:ascii="Times New Roman"/>
          <w:szCs w:val="24"/>
        </w:rPr>
        <w:lastRenderedPageBreak/>
        <w:t>Order Cancel Reject</w:t>
      </w:r>
      <w:bookmarkEnd w:id="996"/>
      <w:bookmarkEnd w:id="997"/>
      <w:bookmarkEnd w:id="998"/>
    </w:p>
    <w:tbl>
      <w:tblPr>
        <w:tblW w:w="8820" w:type="dxa"/>
        <w:tblInd w:w="409" w:type="dxa"/>
        <w:tblLayout w:type="fixed"/>
        <w:tblLook w:val="0000" w:firstRow="0" w:lastRow="0" w:firstColumn="0" w:lastColumn="0" w:noHBand="0" w:noVBand="0"/>
      </w:tblPr>
      <w:tblGrid>
        <w:gridCol w:w="900"/>
        <w:gridCol w:w="2201"/>
        <w:gridCol w:w="1939"/>
        <w:gridCol w:w="1980"/>
        <w:gridCol w:w="1800"/>
      </w:tblGrid>
      <w:tr w:rsidR="007E1AAF" w:rsidRPr="005450A4" w14:paraId="5B0F0189" w14:textId="77777777">
        <w:trPr>
          <w:cantSplit/>
          <w:tblHeader/>
        </w:trPr>
        <w:tc>
          <w:tcPr>
            <w:tcW w:w="900" w:type="dxa"/>
            <w:tcBorders>
              <w:top w:val="double" w:sz="6" w:space="0" w:color="auto"/>
              <w:left w:val="double" w:sz="6" w:space="0" w:color="auto"/>
              <w:bottom w:val="double" w:sz="6" w:space="0" w:color="auto"/>
              <w:right w:val="single" w:sz="6" w:space="0" w:color="auto"/>
            </w:tcBorders>
            <w:shd w:val="clear" w:color="auto" w:fill="99CCFF"/>
          </w:tcPr>
          <w:p w14:paraId="2D9624E2"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201" w:type="dxa"/>
            <w:tcBorders>
              <w:top w:val="double" w:sz="6" w:space="0" w:color="auto"/>
              <w:left w:val="single" w:sz="6" w:space="0" w:color="auto"/>
              <w:bottom w:val="double" w:sz="6" w:space="0" w:color="auto"/>
              <w:right w:val="single" w:sz="4" w:space="0" w:color="auto"/>
            </w:tcBorders>
            <w:shd w:val="clear" w:color="auto" w:fill="99CCFF"/>
          </w:tcPr>
          <w:p w14:paraId="7411BB4E"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939" w:type="dxa"/>
            <w:tcBorders>
              <w:top w:val="double" w:sz="6" w:space="0" w:color="auto"/>
              <w:left w:val="single" w:sz="4" w:space="0" w:color="auto"/>
              <w:bottom w:val="double" w:sz="6" w:space="0" w:color="auto"/>
              <w:right w:val="single" w:sz="6" w:space="0" w:color="auto"/>
            </w:tcBorders>
            <w:shd w:val="clear" w:color="auto" w:fill="99CCFF"/>
          </w:tcPr>
          <w:p w14:paraId="674B8AEE"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shd w:val="clear" w:color="auto" w:fill="99CCFF"/>
          </w:tcPr>
          <w:p w14:paraId="581DC65E" w14:textId="7CC0FF6C"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shd w:val="clear" w:color="auto" w:fill="99CCFF"/>
          </w:tcPr>
          <w:p w14:paraId="094FF24C" w14:textId="77F341A9"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3C168452" w14:textId="77777777">
        <w:trPr>
          <w:cantSplit/>
        </w:trPr>
        <w:tc>
          <w:tcPr>
            <w:tcW w:w="900" w:type="dxa"/>
            <w:tcBorders>
              <w:top w:val="double" w:sz="6" w:space="0" w:color="auto"/>
              <w:left w:val="double" w:sz="6" w:space="0" w:color="auto"/>
              <w:bottom w:val="single" w:sz="6" w:space="0" w:color="auto"/>
              <w:right w:val="single" w:sz="6" w:space="0" w:color="auto"/>
            </w:tcBorders>
          </w:tcPr>
          <w:p w14:paraId="69BAB9E3" w14:textId="77777777" w:rsidR="007E1AAF" w:rsidRPr="005450A4" w:rsidRDefault="007E1AAF">
            <w:pPr>
              <w:pStyle w:val="Tabletext"/>
              <w:rPr>
                <w:rFonts w:ascii="Times New Roman" w:eastAsia="標楷體" w:hAnsi="Times New Roman"/>
                <w:sz w:val="24"/>
                <w:szCs w:val="24"/>
              </w:rPr>
            </w:pPr>
          </w:p>
        </w:tc>
        <w:tc>
          <w:tcPr>
            <w:tcW w:w="2201" w:type="dxa"/>
            <w:tcBorders>
              <w:top w:val="double" w:sz="6" w:space="0" w:color="auto"/>
              <w:left w:val="single" w:sz="6" w:space="0" w:color="auto"/>
              <w:bottom w:val="single" w:sz="6" w:space="0" w:color="auto"/>
              <w:right w:val="single" w:sz="4" w:space="0" w:color="auto"/>
            </w:tcBorders>
          </w:tcPr>
          <w:p w14:paraId="3B7A207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939" w:type="dxa"/>
            <w:tcBorders>
              <w:top w:val="double" w:sz="6" w:space="0" w:color="auto"/>
              <w:left w:val="single" w:sz="4" w:space="0" w:color="auto"/>
              <w:bottom w:val="single" w:sz="6" w:space="0" w:color="auto"/>
              <w:right w:val="single" w:sz="6" w:space="0" w:color="auto"/>
            </w:tcBorders>
          </w:tcPr>
          <w:p w14:paraId="573D523F"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668917D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3465AFD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4DA570E9" w14:textId="77777777">
        <w:trPr>
          <w:cantSplit/>
        </w:trPr>
        <w:tc>
          <w:tcPr>
            <w:tcW w:w="900" w:type="dxa"/>
            <w:tcBorders>
              <w:left w:val="double" w:sz="6" w:space="0" w:color="auto"/>
              <w:bottom w:val="single" w:sz="6" w:space="0" w:color="auto"/>
              <w:right w:val="single" w:sz="6" w:space="0" w:color="auto"/>
            </w:tcBorders>
          </w:tcPr>
          <w:p w14:paraId="46DF1BC0"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37</w:t>
            </w:r>
          </w:p>
        </w:tc>
        <w:tc>
          <w:tcPr>
            <w:tcW w:w="2201" w:type="dxa"/>
            <w:tcBorders>
              <w:left w:val="single" w:sz="6" w:space="0" w:color="auto"/>
              <w:bottom w:val="single" w:sz="6" w:space="0" w:color="auto"/>
              <w:right w:val="single" w:sz="4" w:space="0" w:color="auto"/>
            </w:tcBorders>
          </w:tcPr>
          <w:p w14:paraId="7838660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OrderID</w:t>
            </w:r>
          </w:p>
        </w:tc>
        <w:tc>
          <w:tcPr>
            <w:tcW w:w="1939" w:type="dxa"/>
            <w:tcBorders>
              <w:left w:val="single" w:sz="4" w:space="0" w:color="auto"/>
              <w:bottom w:val="single" w:sz="6" w:space="0" w:color="auto"/>
              <w:right w:val="single" w:sz="6" w:space="0" w:color="auto"/>
            </w:tcBorders>
          </w:tcPr>
          <w:p w14:paraId="26AFB74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3E16B4E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0826A57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628C5911" w14:textId="77777777">
        <w:trPr>
          <w:cantSplit/>
        </w:trPr>
        <w:tc>
          <w:tcPr>
            <w:tcW w:w="900" w:type="dxa"/>
            <w:tcBorders>
              <w:top w:val="single" w:sz="6" w:space="0" w:color="auto"/>
              <w:left w:val="double" w:sz="6" w:space="0" w:color="auto"/>
              <w:bottom w:val="single" w:sz="6" w:space="0" w:color="auto"/>
              <w:right w:val="single" w:sz="6" w:space="0" w:color="auto"/>
            </w:tcBorders>
          </w:tcPr>
          <w:p w14:paraId="5EE96F7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11</w:t>
            </w:r>
          </w:p>
        </w:tc>
        <w:tc>
          <w:tcPr>
            <w:tcW w:w="2201" w:type="dxa"/>
            <w:tcBorders>
              <w:top w:val="single" w:sz="6" w:space="0" w:color="auto"/>
              <w:left w:val="single" w:sz="6" w:space="0" w:color="auto"/>
              <w:bottom w:val="single" w:sz="6" w:space="0" w:color="auto"/>
              <w:right w:val="single" w:sz="4" w:space="0" w:color="auto"/>
            </w:tcBorders>
          </w:tcPr>
          <w:p w14:paraId="3C65F36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ClOrdID</w:t>
            </w:r>
          </w:p>
        </w:tc>
        <w:tc>
          <w:tcPr>
            <w:tcW w:w="1939" w:type="dxa"/>
            <w:tcBorders>
              <w:top w:val="single" w:sz="6" w:space="0" w:color="auto"/>
              <w:left w:val="single" w:sz="4" w:space="0" w:color="auto"/>
              <w:bottom w:val="single" w:sz="6" w:space="0" w:color="auto"/>
              <w:right w:val="single" w:sz="6" w:space="0" w:color="auto"/>
            </w:tcBorders>
          </w:tcPr>
          <w:p w14:paraId="2E36D78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08F8647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3C31EE36"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BD11505" w14:textId="77777777">
        <w:trPr>
          <w:cantSplit/>
        </w:trPr>
        <w:tc>
          <w:tcPr>
            <w:tcW w:w="900" w:type="dxa"/>
            <w:tcBorders>
              <w:left w:val="double" w:sz="6" w:space="0" w:color="auto"/>
              <w:bottom w:val="single" w:sz="6" w:space="0" w:color="auto"/>
              <w:right w:val="single" w:sz="6" w:space="0" w:color="auto"/>
            </w:tcBorders>
          </w:tcPr>
          <w:p w14:paraId="3D41DE0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41</w:t>
            </w:r>
          </w:p>
        </w:tc>
        <w:tc>
          <w:tcPr>
            <w:tcW w:w="2201" w:type="dxa"/>
            <w:tcBorders>
              <w:left w:val="single" w:sz="6" w:space="0" w:color="auto"/>
              <w:bottom w:val="single" w:sz="6" w:space="0" w:color="auto"/>
              <w:right w:val="single" w:sz="4" w:space="0" w:color="auto"/>
            </w:tcBorders>
          </w:tcPr>
          <w:p w14:paraId="22EEBDB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OrigClOrdID</w:t>
            </w:r>
          </w:p>
        </w:tc>
        <w:tc>
          <w:tcPr>
            <w:tcW w:w="1939" w:type="dxa"/>
            <w:tcBorders>
              <w:left w:val="single" w:sz="4" w:space="0" w:color="auto"/>
              <w:bottom w:val="single" w:sz="6" w:space="0" w:color="auto"/>
              <w:right w:val="single" w:sz="6" w:space="0" w:color="auto"/>
            </w:tcBorders>
          </w:tcPr>
          <w:p w14:paraId="3BF181F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3B13515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6F257A4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708A40FF" w14:textId="77777777">
        <w:trPr>
          <w:cantSplit/>
        </w:trPr>
        <w:tc>
          <w:tcPr>
            <w:tcW w:w="900" w:type="dxa"/>
            <w:tcBorders>
              <w:left w:val="double" w:sz="6" w:space="0" w:color="auto"/>
              <w:bottom w:val="single" w:sz="6" w:space="0" w:color="auto"/>
              <w:right w:val="single" w:sz="6" w:space="0" w:color="auto"/>
            </w:tcBorders>
          </w:tcPr>
          <w:p w14:paraId="6F2013D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39</w:t>
            </w:r>
          </w:p>
        </w:tc>
        <w:tc>
          <w:tcPr>
            <w:tcW w:w="2201" w:type="dxa"/>
            <w:tcBorders>
              <w:left w:val="single" w:sz="6" w:space="0" w:color="auto"/>
              <w:bottom w:val="single" w:sz="6" w:space="0" w:color="auto"/>
              <w:right w:val="single" w:sz="4" w:space="0" w:color="auto"/>
            </w:tcBorders>
          </w:tcPr>
          <w:p w14:paraId="3CA613B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OrdStatus</w:t>
            </w:r>
          </w:p>
        </w:tc>
        <w:tc>
          <w:tcPr>
            <w:tcW w:w="1939" w:type="dxa"/>
            <w:tcBorders>
              <w:left w:val="single" w:sz="4" w:space="0" w:color="auto"/>
              <w:bottom w:val="single" w:sz="6" w:space="0" w:color="auto"/>
              <w:right w:val="single" w:sz="6" w:space="0" w:color="auto"/>
            </w:tcBorders>
          </w:tcPr>
          <w:p w14:paraId="4A4E5F6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left w:val="single" w:sz="6" w:space="0" w:color="auto"/>
              <w:bottom w:val="single" w:sz="6" w:space="0" w:color="auto"/>
              <w:right w:val="single" w:sz="6" w:space="0" w:color="auto"/>
            </w:tcBorders>
          </w:tcPr>
          <w:p w14:paraId="3BAF57D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left w:val="single" w:sz="6" w:space="0" w:color="auto"/>
              <w:bottom w:val="single" w:sz="6" w:space="0" w:color="auto"/>
              <w:right w:val="double" w:sz="6" w:space="0" w:color="auto"/>
            </w:tcBorders>
          </w:tcPr>
          <w:p w14:paraId="50CA00B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05610F18" w14:textId="77777777">
        <w:trPr>
          <w:cantSplit/>
        </w:trPr>
        <w:tc>
          <w:tcPr>
            <w:tcW w:w="900" w:type="dxa"/>
            <w:tcBorders>
              <w:left w:val="double" w:sz="6" w:space="0" w:color="auto"/>
              <w:bottom w:val="single" w:sz="6" w:space="0" w:color="auto"/>
              <w:right w:val="single" w:sz="6" w:space="0" w:color="auto"/>
            </w:tcBorders>
          </w:tcPr>
          <w:p w14:paraId="02EC72A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w:t>
            </w:r>
          </w:p>
        </w:tc>
        <w:tc>
          <w:tcPr>
            <w:tcW w:w="2201" w:type="dxa"/>
            <w:tcBorders>
              <w:left w:val="single" w:sz="6" w:space="0" w:color="auto"/>
              <w:bottom w:val="single" w:sz="6" w:space="0" w:color="auto"/>
              <w:right w:val="single" w:sz="4" w:space="0" w:color="auto"/>
            </w:tcBorders>
          </w:tcPr>
          <w:p w14:paraId="43F6EF1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Account</w:t>
            </w:r>
          </w:p>
        </w:tc>
        <w:tc>
          <w:tcPr>
            <w:tcW w:w="1939" w:type="dxa"/>
            <w:tcBorders>
              <w:left w:val="single" w:sz="4" w:space="0" w:color="auto"/>
              <w:bottom w:val="single" w:sz="6" w:space="0" w:color="auto"/>
              <w:right w:val="single" w:sz="6" w:space="0" w:color="auto"/>
            </w:tcBorders>
          </w:tcPr>
          <w:p w14:paraId="733F4CA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left w:val="single" w:sz="6" w:space="0" w:color="auto"/>
              <w:bottom w:val="single" w:sz="6" w:space="0" w:color="auto"/>
              <w:right w:val="single" w:sz="6" w:space="0" w:color="auto"/>
            </w:tcBorders>
          </w:tcPr>
          <w:p w14:paraId="5E6D7B5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2921811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78F6F26E" w14:textId="77777777">
        <w:trPr>
          <w:cantSplit/>
        </w:trPr>
        <w:tc>
          <w:tcPr>
            <w:tcW w:w="900" w:type="dxa"/>
            <w:tcBorders>
              <w:left w:val="double" w:sz="6" w:space="0" w:color="auto"/>
              <w:bottom w:val="single" w:sz="6" w:space="0" w:color="auto"/>
              <w:right w:val="single" w:sz="6" w:space="0" w:color="auto"/>
            </w:tcBorders>
          </w:tcPr>
          <w:p w14:paraId="778CBBB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60</w:t>
            </w:r>
          </w:p>
        </w:tc>
        <w:tc>
          <w:tcPr>
            <w:tcW w:w="2201" w:type="dxa"/>
            <w:tcBorders>
              <w:left w:val="single" w:sz="6" w:space="0" w:color="auto"/>
              <w:bottom w:val="single" w:sz="6" w:space="0" w:color="auto"/>
              <w:right w:val="single" w:sz="4" w:space="0" w:color="auto"/>
            </w:tcBorders>
          </w:tcPr>
          <w:p w14:paraId="6D0B78C8"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TransactTime</w:t>
            </w:r>
          </w:p>
        </w:tc>
        <w:tc>
          <w:tcPr>
            <w:tcW w:w="1939" w:type="dxa"/>
            <w:tcBorders>
              <w:left w:val="single" w:sz="4" w:space="0" w:color="auto"/>
              <w:bottom w:val="single" w:sz="6" w:space="0" w:color="auto"/>
              <w:right w:val="single" w:sz="6" w:space="0" w:color="auto"/>
            </w:tcBorders>
          </w:tcPr>
          <w:p w14:paraId="6C258E2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UTCTimestamp</w:t>
            </w:r>
          </w:p>
        </w:tc>
        <w:tc>
          <w:tcPr>
            <w:tcW w:w="1980" w:type="dxa"/>
            <w:tcBorders>
              <w:left w:val="single" w:sz="6" w:space="0" w:color="auto"/>
              <w:bottom w:val="single" w:sz="6" w:space="0" w:color="auto"/>
              <w:right w:val="single" w:sz="6" w:space="0" w:color="auto"/>
            </w:tcBorders>
          </w:tcPr>
          <w:p w14:paraId="77CB9E52"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left w:val="single" w:sz="6" w:space="0" w:color="auto"/>
              <w:bottom w:val="single" w:sz="6" w:space="0" w:color="auto"/>
              <w:right w:val="double" w:sz="6" w:space="0" w:color="auto"/>
            </w:tcBorders>
          </w:tcPr>
          <w:p w14:paraId="5985B17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05C6F09A" w14:textId="77777777">
        <w:trPr>
          <w:cantSplit/>
        </w:trPr>
        <w:tc>
          <w:tcPr>
            <w:tcW w:w="900" w:type="dxa"/>
            <w:tcBorders>
              <w:top w:val="single" w:sz="6" w:space="0" w:color="auto"/>
              <w:left w:val="double" w:sz="6" w:space="0" w:color="auto"/>
              <w:bottom w:val="single" w:sz="6" w:space="0" w:color="auto"/>
              <w:right w:val="single" w:sz="6" w:space="0" w:color="auto"/>
            </w:tcBorders>
          </w:tcPr>
          <w:p w14:paraId="34BF66FD"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434</w:t>
            </w:r>
          </w:p>
        </w:tc>
        <w:tc>
          <w:tcPr>
            <w:tcW w:w="2201" w:type="dxa"/>
            <w:tcBorders>
              <w:top w:val="single" w:sz="6" w:space="0" w:color="auto"/>
              <w:left w:val="single" w:sz="6" w:space="0" w:color="auto"/>
              <w:bottom w:val="single" w:sz="6" w:space="0" w:color="auto"/>
              <w:right w:val="single" w:sz="4" w:space="0" w:color="auto"/>
            </w:tcBorders>
          </w:tcPr>
          <w:p w14:paraId="2DDEC9A9"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CxlRejResponseTo</w:t>
            </w:r>
          </w:p>
        </w:tc>
        <w:tc>
          <w:tcPr>
            <w:tcW w:w="1939" w:type="dxa"/>
            <w:tcBorders>
              <w:top w:val="single" w:sz="6" w:space="0" w:color="auto"/>
              <w:left w:val="single" w:sz="4" w:space="0" w:color="auto"/>
              <w:bottom w:val="single" w:sz="6" w:space="0" w:color="auto"/>
              <w:right w:val="single" w:sz="6" w:space="0" w:color="auto"/>
            </w:tcBorders>
          </w:tcPr>
          <w:p w14:paraId="56EB126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Char</w:t>
            </w:r>
          </w:p>
        </w:tc>
        <w:tc>
          <w:tcPr>
            <w:tcW w:w="1980" w:type="dxa"/>
            <w:tcBorders>
              <w:top w:val="single" w:sz="6" w:space="0" w:color="auto"/>
              <w:left w:val="single" w:sz="6" w:space="0" w:color="auto"/>
              <w:bottom w:val="single" w:sz="6" w:space="0" w:color="auto"/>
              <w:right w:val="single" w:sz="6" w:space="0" w:color="auto"/>
            </w:tcBorders>
          </w:tcPr>
          <w:p w14:paraId="132D506F"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4C737E7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6E7705EC" w14:textId="77777777">
        <w:trPr>
          <w:cantSplit/>
        </w:trPr>
        <w:tc>
          <w:tcPr>
            <w:tcW w:w="900" w:type="dxa"/>
            <w:tcBorders>
              <w:top w:val="single" w:sz="6" w:space="0" w:color="auto"/>
              <w:left w:val="double" w:sz="6" w:space="0" w:color="auto"/>
              <w:bottom w:val="single" w:sz="6" w:space="0" w:color="auto"/>
              <w:right w:val="single" w:sz="6" w:space="0" w:color="auto"/>
            </w:tcBorders>
          </w:tcPr>
          <w:p w14:paraId="3C08E9DC"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102</w:t>
            </w:r>
          </w:p>
        </w:tc>
        <w:tc>
          <w:tcPr>
            <w:tcW w:w="2201" w:type="dxa"/>
            <w:tcBorders>
              <w:top w:val="single" w:sz="6" w:space="0" w:color="auto"/>
              <w:left w:val="single" w:sz="6" w:space="0" w:color="auto"/>
              <w:bottom w:val="single" w:sz="6" w:space="0" w:color="auto"/>
              <w:right w:val="single" w:sz="4" w:space="0" w:color="auto"/>
            </w:tcBorders>
          </w:tcPr>
          <w:p w14:paraId="3D00735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CxlRejReason</w:t>
            </w:r>
          </w:p>
        </w:tc>
        <w:tc>
          <w:tcPr>
            <w:tcW w:w="1939" w:type="dxa"/>
            <w:tcBorders>
              <w:top w:val="single" w:sz="6" w:space="0" w:color="auto"/>
              <w:left w:val="single" w:sz="4" w:space="0" w:color="auto"/>
              <w:bottom w:val="single" w:sz="6" w:space="0" w:color="auto"/>
              <w:right w:val="single" w:sz="6" w:space="0" w:color="auto"/>
            </w:tcBorders>
          </w:tcPr>
          <w:p w14:paraId="5554AE76"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top w:val="single" w:sz="6" w:space="0" w:color="auto"/>
              <w:left w:val="single" w:sz="6" w:space="0" w:color="auto"/>
              <w:bottom w:val="single" w:sz="6" w:space="0" w:color="auto"/>
              <w:right w:val="single" w:sz="6" w:space="0" w:color="auto"/>
            </w:tcBorders>
          </w:tcPr>
          <w:p w14:paraId="2CB5BC03"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N</w:t>
            </w:r>
          </w:p>
        </w:tc>
        <w:tc>
          <w:tcPr>
            <w:tcW w:w="1800" w:type="dxa"/>
            <w:tcBorders>
              <w:top w:val="single" w:sz="6" w:space="0" w:color="auto"/>
              <w:left w:val="single" w:sz="6" w:space="0" w:color="auto"/>
              <w:bottom w:val="single" w:sz="6" w:space="0" w:color="auto"/>
              <w:right w:val="double" w:sz="6" w:space="0" w:color="auto"/>
            </w:tcBorders>
          </w:tcPr>
          <w:p w14:paraId="52FA7C1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0CA9EF52" w14:textId="77777777">
        <w:trPr>
          <w:cantSplit/>
        </w:trPr>
        <w:tc>
          <w:tcPr>
            <w:tcW w:w="900" w:type="dxa"/>
            <w:tcBorders>
              <w:top w:val="single" w:sz="6" w:space="0" w:color="auto"/>
              <w:left w:val="double" w:sz="6" w:space="0" w:color="auto"/>
              <w:bottom w:val="single" w:sz="6" w:space="0" w:color="auto"/>
              <w:right w:val="single" w:sz="6" w:space="0" w:color="auto"/>
            </w:tcBorders>
          </w:tcPr>
          <w:p w14:paraId="672B15D5"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58</w:t>
            </w:r>
          </w:p>
        </w:tc>
        <w:tc>
          <w:tcPr>
            <w:tcW w:w="2201" w:type="dxa"/>
            <w:tcBorders>
              <w:top w:val="single" w:sz="6" w:space="0" w:color="auto"/>
              <w:left w:val="single" w:sz="6" w:space="0" w:color="auto"/>
              <w:bottom w:val="single" w:sz="6" w:space="0" w:color="auto"/>
              <w:right w:val="single" w:sz="4" w:space="0" w:color="auto"/>
            </w:tcBorders>
          </w:tcPr>
          <w:p w14:paraId="7AF18A2E"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p>
        </w:tc>
        <w:tc>
          <w:tcPr>
            <w:tcW w:w="1939" w:type="dxa"/>
            <w:tcBorders>
              <w:top w:val="single" w:sz="6" w:space="0" w:color="auto"/>
              <w:left w:val="single" w:sz="4" w:space="0" w:color="auto"/>
              <w:bottom w:val="single" w:sz="6" w:space="0" w:color="auto"/>
              <w:right w:val="single" w:sz="6" w:space="0" w:color="auto"/>
            </w:tcBorders>
          </w:tcPr>
          <w:p w14:paraId="1F4F05F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35A3B28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800" w:type="dxa"/>
            <w:tcBorders>
              <w:top w:val="single" w:sz="6" w:space="0" w:color="auto"/>
              <w:left w:val="single" w:sz="6" w:space="0" w:color="auto"/>
              <w:bottom w:val="single" w:sz="6" w:space="0" w:color="auto"/>
              <w:right w:val="double" w:sz="6" w:space="0" w:color="auto"/>
            </w:tcBorders>
          </w:tcPr>
          <w:p w14:paraId="64041BC3"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5B3A5E8D" w14:textId="77777777">
        <w:trPr>
          <w:cantSplit/>
        </w:trPr>
        <w:tc>
          <w:tcPr>
            <w:tcW w:w="900" w:type="dxa"/>
            <w:tcBorders>
              <w:top w:val="single" w:sz="6" w:space="0" w:color="auto"/>
              <w:left w:val="double" w:sz="6" w:space="0" w:color="auto"/>
              <w:bottom w:val="double" w:sz="6" w:space="0" w:color="auto"/>
              <w:right w:val="single" w:sz="6" w:space="0" w:color="auto"/>
            </w:tcBorders>
          </w:tcPr>
          <w:p w14:paraId="6E4ECA58" w14:textId="77777777" w:rsidR="007E1AAF" w:rsidRPr="005450A4" w:rsidRDefault="007E1AAF">
            <w:pPr>
              <w:pStyle w:val="Tabletext"/>
              <w:rPr>
                <w:rFonts w:ascii="Times New Roman" w:eastAsia="標楷體" w:hAnsi="Times New Roman"/>
                <w:sz w:val="24"/>
                <w:szCs w:val="24"/>
              </w:rPr>
            </w:pPr>
          </w:p>
        </w:tc>
        <w:tc>
          <w:tcPr>
            <w:tcW w:w="2201" w:type="dxa"/>
            <w:tcBorders>
              <w:top w:val="single" w:sz="6" w:space="0" w:color="auto"/>
              <w:left w:val="single" w:sz="6" w:space="0" w:color="auto"/>
              <w:bottom w:val="double" w:sz="6" w:space="0" w:color="auto"/>
              <w:right w:val="single" w:sz="4" w:space="0" w:color="auto"/>
            </w:tcBorders>
          </w:tcPr>
          <w:p w14:paraId="5FB57C9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939" w:type="dxa"/>
            <w:tcBorders>
              <w:top w:val="single" w:sz="6" w:space="0" w:color="auto"/>
              <w:left w:val="single" w:sz="4" w:space="0" w:color="auto"/>
              <w:bottom w:val="double" w:sz="6" w:space="0" w:color="auto"/>
              <w:right w:val="single" w:sz="6" w:space="0" w:color="auto"/>
            </w:tcBorders>
          </w:tcPr>
          <w:p w14:paraId="507998FA"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63EE8CC7"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519BA5F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694A2A0D" w14:textId="77777777" w:rsidR="007E1AAF" w:rsidRPr="005450A4" w:rsidRDefault="007E1AAF">
      <w:pPr>
        <w:rPr>
          <w:rFonts w:ascii="Times New Roman"/>
          <w:szCs w:val="24"/>
        </w:rPr>
      </w:pPr>
    </w:p>
    <w:p w14:paraId="5D3C24F7" w14:textId="77777777" w:rsidR="007E1AAF" w:rsidRPr="005450A4" w:rsidRDefault="007E1AAF" w:rsidP="00C33AD2">
      <w:pPr>
        <w:numPr>
          <w:ilvl w:val="0"/>
          <w:numId w:val="28"/>
        </w:numPr>
        <w:autoSpaceDE w:val="0"/>
        <w:autoSpaceDN w:val="0"/>
        <w:adjustRightInd w:val="0"/>
        <w:snapToGrid/>
        <w:spacing w:line="240" w:lineRule="auto"/>
        <w:ind w:firstLine="851"/>
        <w:jc w:val="left"/>
        <w:rPr>
          <w:rFonts w:ascii="Times New Roman"/>
          <w:szCs w:val="24"/>
        </w:rPr>
      </w:pPr>
      <w:r w:rsidRPr="005450A4">
        <w:rPr>
          <w:rFonts w:ascii="Times New Roman"/>
          <w:szCs w:val="24"/>
        </w:rPr>
        <w:t>Business Message Reject</w:t>
      </w:r>
    </w:p>
    <w:tbl>
      <w:tblPr>
        <w:tblW w:w="8820" w:type="dxa"/>
        <w:tblInd w:w="409" w:type="dxa"/>
        <w:tblLayout w:type="fixed"/>
        <w:tblLook w:val="0000" w:firstRow="0" w:lastRow="0" w:firstColumn="0" w:lastColumn="0" w:noHBand="0" w:noVBand="0"/>
      </w:tblPr>
      <w:tblGrid>
        <w:gridCol w:w="900"/>
        <w:gridCol w:w="2485"/>
        <w:gridCol w:w="1655"/>
        <w:gridCol w:w="1980"/>
        <w:gridCol w:w="1800"/>
      </w:tblGrid>
      <w:tr w:rsidR="007E1AAF" w:rsidRPr="005450A4" w14:paraId="2491E27E" w14:textId="77777777">
        <w:trPr>
          <w:cantSplit/>
          <w:tblHeader/>
        </w:trPr>
        <w:tc>
          <w:tcPr>
            <w:tcW w:w="900" w:type="dxa"/>
            <w:tcBorders>
              <w:top w:val="double" w:sz="6" w:space="0" w:color="auto"/>
              <w:left w:val="double" w:sz="6" w:space="0" w:color="auto"/>
              <w:bottom w:val="double" w:sz="6" w:space="0" w:color="auto"/>
              <w:right w:val="single" w:sz="6" w:space="0" w:color="auto"/>
            </w:tcBorders>
            <w:shd w:val="clear" w:color="auto" w:fill="99CCFF"/>
          </w:tcPr>
          <w:p w14:paraId="6762F550"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Tag</w:t>
            </w:r>
          </w:p>
        </w:tc>
        <w:tc>
          <w:tcPr>
            <w:tcW w:w="2485" w:type="dxa"/>
            <w:tcBorders>
              <w:top w:val="double" w:sz="6" w:space="0" w:color="auto"/>
              <w:left w:val="single" w:sz="6" w:space="0" w:color="auto"/>
              <w:bottom w:val="double" w:sz="6" w:space="0" w:color="auto"/>
              <w:right w:val="single" w:sz="4" w:space="0" w:color="auto"/>
            </w:tcBorders>
            <w:shd w:val="clear" w:color="auto" w:fill="99CCFF"/>
          </w:tcPr>
          <w:p w14:paraId="5A69F93E" w14:textId="77777777"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rPr>
              <w:t>Field Name</w:t>
            </w:r>
          </w:p>
        </w:tc>
        <w:tc>
          <w:tcPr>
            <w:tcW w:w="1655" w:type="dxa"/>
            <w:tcBorders>
              <w:top w:val="double" w:sz="6" w:space="0" w:color="auto"/>
              <w:left w:val="single" w:sz="4" w:space="0" w:color="auto"/>
              <w:bottom w:val="double" w:sz="6" w:space="0" w:color="auto"/>
              <w:right w:val="single" w:sz="6" w:space="0" w:color="auto"/>
            </w:tcBorders>
            <w:shd w:val="clear" w:color="auto" w:fill="99CCFF"/>
          </w:tcPr>
          <w:p w14:paraId="2E8BB10B" w14:textId="77777777" w:rsidR="007E1AAF" w:rsidRPr="005450A4" w:rsidRDefault="007E1AAF">
            <w:pPr>
              <w:pStyle w:val="TableHeading"/>
              <w:rPr>
                <w:rFonts w:ascii="Times New Roman" w:eastAsia="標楷體" w:hAnsi="Times New Roman"/>
                <w:sz w:val="24"/>
                <w:szCs w:val="24"/>
                <w:lang w:eastAsia="zh-TW"/>
              </w:rPr>
            </w:pPr>
            <w:r w:rsidRPr="005450A4">
              <w:rPr>
                <w:rFonts w:ascii="Times New Roman" w:eastAsia="標楷體" w:hAnsi="Times New Roman"/>
                <w:sz w:val="24"/>
                <w:szCs w:val="24"/>
                <w:lang w:eastAsia="zh-TW"/>
              </w:rPr>
              <w:t>Data Type</w:t>
            </w:r>
          </w:p>
        </w:tc>
        <w:tc>
          <w:tcPr>
            <w:tcW w:w="1980" w:type="dxa"/>
            <w:tcBorders>
              <w:top w:val="double" w:sz="6" w:space="0" w:color="auto"/>
              <w:left w:val="single" w:sz="6" w:space="0" w:color="auto"/>
              <w:bottom w:val="double" w:sz="6" w:space="0" w:color="auto"/>
              <w:right w:val="single" w:sz="6" w:space="0" w:color="auto"/>
            </w:tcBorders>
            <w:shd w:val="clear" w:color="auto" w:fill="99CCFF"/>
          </w:tcPr>
          <w:p w14:paraId="4013AD97" w14:textId="692F73DA"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TWSE </w:t>
            </w:r>
            <w:r w:rsidR="00615D53" w:rsidRPr="005450A4">
              <w:rPr>
                <w:rFonts w:ascii="Times New Roman" w:eastAsia="標楷體" w:hAnsi="Times New Roman"/>
                <w:sz w:val="24"/>
                <w:szCs w:val="24"/>
              </w:rPr>
              <w:t>Req</w:t>
            </w:r>
          </w:p>
        </w:tc>
        <w:tc>
          <w:tcPr>
            <w:tcW w:w="1800" w:type="dxa"/>
            <w:tcBorders>
              <w:top w:val="double" w:sz="6" w:space="0" w:color="auto"/>
              <w:left w:val="single" w:sz="6" w:space="0" w:color="auto"/>
              <w:bottom w:val="double" w:sz="6" w:space="0" w:color="auto"/>
              <w:right w:val="double" w:sz="6" w:space="0" w:color="auto"/>
            </w:tcBorders>
            <w:shd w:val="clear" w:color="auto" w:fill="99CCFF"/>
          </w:tcPr>
          <w:p w14:paraId="4DF75558" w14:textId="29B9CD35" w:rsidR="007E1AAF" w:rsidRPr="005450A4" w:rsidRDefault="007E1AAF">
            <w:pPr>
              <w:pStyle w:val="TableHeading"/>
              <w:rPr>
                <w:rFonts w:ascii="Times New Roman" w:eastAsia="標楷體" w:hAnsi="Times New Roman"/>
                <w:sz w:val="24"/>
                <w:szCs w:val="24"/>
              </w:rPr>
            </w:pPr>
            <w:r w:rsidRPr="005450A4">
              <w:rPr>
                <w:rFonts w:ascii="Times New Roman" w:eastAsia="標楷體" w:hAnsi="Times New Roman"/>
                <w:sz w:val="24"/>
                <w:szCs w:val="24"/>
                <w:lang w:eastAsia="zh-TW"/>
              </w:rPr>
              <w:t xml:space="preserve">FIX </w:t>
            </w:r>
            <w:r w:rsidR="00615D53" w:rsidRPr="005450A4">
              <w:rPr>
                <w:rFonts w:ascii="Times New Roman" w:eastAsia="標楷體" w:hAnsi="Times New Roman"/>
                <w:sz w:val="24"/>
                <w:szCs w:val="24"/>
                <w:lang w:eastAsia="zh-TW"/>
              </w:rPr>
              <w:t>Req</w:t>
            </w:r>
          </w:p>
        </w:tc>
      </w:tr>
      <w:tr w:rsidR="007E1AAF" w:rsidRPr="005450A4" w14:paraId="6066D564" w14:textId="77777777">
        <w:trPr>
          <w:cantSplit/>
        </w:trPr>
        <w:tc>
          <w:tcPr>
            <w:tcW w:w="900" w:type="dxa"/>
            <w:tcBorders>
              <w:top w:val="double" w:sz="6" w:space="0" w:color="auto"/>
              <w:left w:val="double" w:sz="6" w:space="0" w:color="auto"/>
              <w:bottom w:val="single" w:sz="6" w:space="0" w:color="auto"/>
              <w:right w:val="single" w:sz="6" w:space="0" w:color="auto"/>
            </w:tcBorders>
          </w:tcPr>
          <w:p w14:paraId="0BAAC73B" w14:textId="77777777" w:rsidR="007E1AAF" w:rsidRPr="005450A4" w:rsidRDefault="007E1AAF">
            <w:pPr>
              <w:pStyle w:val="Tabletext"/>
              <w:rPr>
                <w:rFonts w:ascii="Times New Roman" w:eastAsia="標楷體" w:hAnsi="Times New Roman"/>
                <w:sz w:val="24"/>
                <w:szCs w:val="24"/>
              </w:rPr>
            </w:pPr>
          </w:p>
        </w:tc>
        <w:tc>
          <w:tcPr>
            <w:tcW w:w="2485" w:type="dxa"/>
            <w:tcBorders>
              <w:top w:val="double" w:sz="6" w:space="0" w:color="auto"/>
              <w:left w:val="single" w:sz="6" w:space="0" w:color="auto"/>
              <w:bottom w:val="single" w:sz="6" w:space="0" w:color="auto"/>
              <w:right w:val="single" w:sz="4" w:space="0" w:color="auto"/>
            </w:tcBorders>
          </w:tcPr>
          <w:p w14:paraId="31A9D28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Header</w:t>
            </w:r>
          </w:p>
        </w:tc>
        <w:tc>
          <w:tcPr>
            <w:tcW w:w="1655" w:type="dxa"/>
            <w:tcBorders>
              <w:top w:val="double" w:sz="6" w:space="0" w:color="auto"/>
              <w:left w:val="single" w:sz="4" w:space="0" w:color="auto"/>
              <w:bottom w:val="single" w:sz="6" w:space="0" w:color="auto"/>
              <w:right w:val="single" w:sz="6" w:space="0" w:color="auto"/>
            </w:tcBorders>
          </w:tcPr>
          <w:p w14:paraId="5AFEC322" w14:textId="77777777" w:rsidR="007E1AAF" w:rsidRPr="005450A4" w:rsidRDefault="007E1AAF">
            <w:pPr>
              <w:pStyle w:val="Tabletext"/>
              <w:rPr>
                <w:rFonts w:ascii="Times New Roman" w:eastAsia="標楷體" w:hAnsi="Times New Roman"/>
                <w:sz w:val="24"/>
                <w:szCs w:val="24"/>
              </w:rPr>
            </w:pPr>
          </w:p>
        </w:tc>
        <w:tc>
          <w:tcPr>
            <w:tcW w:w="1980" w:type="dxa"/>
            <w:tcBorders>
              <w:top w:val="double" w:sz="6" w:space="0" w:color="auto"/>
              <w:left w:val="single" w:sz="6" w:space="0" w:color="auto"/>
              <w:bottom w:val="single" w:sz="6" w:space="0" w:color="auto"/>
              <w:right w:val="single" w:sz="6" w:space="0" w:color="auto"/>
            </w:tcBorders>
          </w:tcPr>
          <w:p w14:paraId="7A90E8BB"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double" w:sz="6" w:space="0" w:color="auto"/>
              <w:left w:val="single" w:sz="6" w:space="0" w:color="auto"/>
              <w:bottom w:val="single" w:sz="6" w:space="0" w:color="auto"/>
              <w:right w:val="double" w:sz="6" w:space="0" w:color="auto"/>
            </w:tcBorders>
          </w:tcPr>
          <w:p w14:paraId="243D5807"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19C12D28" w14:textId="77777777">
        <w:trPr>
          <w:cantSplit/>
        </w:trPr>
        <w:tc>
          <w:tcPr>
            <w:tcW w:w="900" w:type="dxa"/>
            <w:tcBorders>
              <w:left w:val="double" w:sz="6" w:space="0" w:color="auto"/>
              <w:bottom w:val="single" w:sz="6" w:space="0" w:color="auto"/>
              <w:right w:val="single" w:sz="6" w:space="0" w:color="auto"/>
            </w:tcBorders>
          </w:tcPr>
          <w:p w14:paraId="641536CA"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45</w:t>
            </w:r>
          </w:p>
        </w:tc>
        <w:tc>
          <w:tcPr>
            <w:tcW w:w="2485" w:type="dxa"/>
            <w:tcBorders>
              <w:left w:val="single" w:sz="6" w:space="0" w:color="auto"/>
              <w:bottom w:val="single" w:sz="6" w:space="0" w:color="auto"/>
              <w:right w:val="single" w:sz="4" w:space="0" w:color="auto"/>
            </w:tcBorders>
          </w:tcPr>
          <w:p w14:paraId="1CE3DEF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RefSeqNum</w:t>
            </w:r>
          </w:p>
        </w:tc>
        <w:tc>
          <w:tcPr>
            <w:tcW w:w="1655" w:type="dxa"/>
            <w:tcBorders>
              <w:left w:val="single" w:sz="4" w:space="0" w:color="auto"/>
              <w:bottom w:val="single" w:sz="6" w:space="0" w:color="auto"/>
              <w:right w:val="single" w:sz="6" w:space="0" w:color="auto"/>
            </w:tcBorders>
          </w:tcPr>
          <w:p w14:paraId="6CEC8B2E"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left w:val="single" w:sz="6" w:space="0" w:color="auto"/>
              <w:bottom w:val="single" w:sz="6" w:space="0" w:color="auto"/>
              <w:right w:val="single" w:sz="6" w:space="0" w:color="auto"/>
            </w:tcBorders>
          </w:tcPr>
          <w:p w14:paraId="49A4566D"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800" w:type="dxa"/>
            <w:tcBorders>
              <w:left w:val="single" w:sz="6" w:space="0" w:color="auto"/>
              <w:bottom w:val="single" w:sz="6" w:space="0" w:color="auto"/>
              <w:right w:val="double" w:sz="6" w:space="0" w:color="auto"/>
            </w:tcBorders>
          </w:tcPr>
          <w:p w14:paraId="4094710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2ED323E7" w14:textId="77777777">
        <w:trPr>
          <w:cantSplit/>
        </w:trPr>
        <w:tc>
          <w:tcPr>
            <w:tcW w:w="900" w:type="dxa"/>
            <w:tcBorders>
              <w:top w:val="single" w:sz="6" w:space="0" w:color="auto"/>
              <w:left w:val="double" w:sz="6" w:space="0" w:color="auto"/>
              <w:bottom w:val="single" w:sz="6" w:space="0" w:color="auto"/>
              <w:right w:val="single" w:sz="6" w:space="0" w:color="auto"/>
            </w:tcBorders>
          </w:tcPr>
          <w:p w14:paraId="22EE0491"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372</w:t>
            </w:r>
          </w:p>
        </w:tc>
        <w:tc>
          <w:tcPr>
            <w:tcW w:w="2485" w:type="dxa"/>
            <w:tcBorders>
              <w:top w:val="single" w:sz="6" w:space="0" w:color="auto"/>
              <w:left w:val="single" w:sz="6" w:space="0" w:color="auto"/>
              <w:bottom w:val="single" w:sz="6" w:space="0" w:color="auto"/>
              <w:right w:val="single" w:sz="4" w:space="0" w:color="auto"/>
            </w:tcBorders>
          </w:tcPr>
          <w:p w14:paraId="2031E886"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lang w:eastAsia="zh-TW"/>
              </w:rPr>
              <w:t>RefMsgType</w:t>
            </w:r>
          </w:p>
        </w:tc>
        <w:tc>
          <w:tcPr>
            <w:tcW w:w="1655" w:type="dxa"/>
            <w:tcBorders>
              <w:top w:val="single" w:sz="6" w:space="0" w:color="auto"/>
              <w:left w:val="single" w:sz="4" w:space="0" w:color="auto"/>
              <w:bottom w:val="single" w:sz="6" w:space="0" w:color="auto"/>
              <w:right w:val="single" w:sz="6" w:space="0" w:color="auto"/>
            </w:tcBorders>
          </w:tcPr>
          <w:p w14:paraId="35B218D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0C701134"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single" w:sz="6" w:space="0" w:color="auto"/>
              <w:right w:val="double" w:sz="6" w:space="0" w:color="auto"/>
            </w:tcBorders>
          </w:tcPr>
          <w:p w14:paraId="4250BF9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rPr>
              <w:t>Y</w:t>
            </w:r>
          </w:p>
        </w:tc>
      </w:tr>
      <w:tr w:rsidR="007E1AAF" w:rsidRPr="005450A4" w14:paraId="1D913FC3" w14:textId="77777777">
        <w:trPr>
          <w:cantSplit/>
        </w:trPr>
        <w:tc>
          <w:tcPr>
            <w:tcW w:w="900" w:type="dxa"/>
            <w:tcBorders>
              <w:left w:val="double" w:sz="6" w:space="0" w:color="auto"/>
              <w:bottom w:val="single" w:sz="6" w:space="0" w:color="auto"/>
              <w:right w:val="single" w:sz="6" w:space="0" w:color="auto"/>
            </w:tcBorders>
          </w:tcPr>
          <w:p w14:paraId="75152E28"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380</w:t>
            </w:r>
          </w:p>
        </w:tc>
        <w:tc>
          <w:tcPr>
            <w:tcW w:w="2485" w:type="dxa"/>
            <w:tcBorders>
              <w:left w:val="single" w:sz="6" w:space="0" w:color="auto"/>
              <w:bottom w:val="single" w:sz="6" w:space="0" w:color="auto"/>
              <w:right w:val="single" w:sz="4" w:space="0" w:color="auto"/>
            </w:tcBorders>
          </w:tcPr>
          <w:p w14:paraId="48989B2F" w14:textId="77777777" w:rsidR="007E1AAF" w:rsidRPr="005450A4" w:rsidRDefault="007E1AAF">
            <w:pPr>
              <w:pStyle w:val="Tabletext"/>
              <w:rPr>
                <w:rFonts w:ascii="Times New Roman" w:eastAsia="標楷體" w:hAnsi="Times New Roman"/>
                <w:sz w:val="24"/>
                <w:szCs w:val="24"/>
                <w:lang w:eastAsia="zh-TW"/>
              </w:rPr>
            </w:pPr>
            <w:hyperlink r:id="rId53" w:tgtFrame="tagFrame" w:history="1">
              <w:r w:rsidRPr="005450A4">
                <w:rPr>
                  <w:rFonts w:ascii="Times New Roman" w:eastAsia="標楷體" w:hAnsi="Times New Roman"/>
                  <w:sz w:val="24"/>
                  <w:szCs w:val="24"/>
                  <w:lang w:eastAsia="zh-TW"/>
                </w:rPr>
                <w:t>BusinessRejectReason</w:t>
              </w:r>
            </w:hyperlink>
          </w:p>
        </w:tc>
        <w:tc>
          <w:tcPr>
            <w:tcW w:w="1655" w:type="dxa"/>
            <w:tcBorders>
              <w:left w:val="single" w:sz="4" w:space="0" w:color="auto"/>
              <w:bottom w:val="single" w:sz="6" w:space="0" w:color="auto"/>
              <w:right w:val="single" w:sz="6" w:space="0" w:color="auto"/>
            </w:tcBorders>
          </w:tcPr>
          <w:p w14:paraId="21862E39" w14:textId="77777777" w:rsidR="007E1AAF" w:rsidRPr="005450A4" w:rsidRDefault="001861CC">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Int</w:t>
            </w:r>
          </w:p>
        </w:tc>
        <w:tc>
          <w:tcPr>
            <w:tcW w:w="1980" w:type="dxa"/>
            <w:tcBorders>
              <w:left w:val="single" w:sz="6" w:space="0" w:color="auto"/>
              <w:bottom w:val="single" w:sz="6" w:space="0" w:color="auto"/>
              <w:right w:val="single" w:sz="6" w:space="0" w:color="auto"/>
            </w:tcBorders>
          </w:tcPr>
          <w:p w14:paraId="33A7F38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c>
          <w:tcPr>
            <w:tcW w:w="1800" w:type="dxa"/>
            <w:tcBorders>
              <w:left w:val="single" w:sz="6" w:space="0" w:color="auto"/>
              <w:bottom w:val="single" w:sz="6" w:space="0" w:color="auto"/>
              <w:right w:val="double" w:sz="6" w:space="0" w:color="auto"/>
            </w:tcBorders>
          </w:tcPr>
          <w:p w14:paraId="4D35A1E9"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r w:rsidR="007E1AAF" w:rsidRPr="005450A4" w14:paraId="5AC5E9CD" w14:textId="77777777">
        <w:trPr>
          <w:cantSplit/>
        </w:trPr>
        <w:tc>
          <w:tcPr>
            <w:tcW w:w="900" w:type="dxa"/>
            <w:tcBorders>
              <w:top w:val="single" w:sz="6" w:space="0" w:color="auto"/>
              <w:left w:val="double" w:sz="6" w:space="0" w:color="auto"/>
              <w:bottom w:val="single" w:sz="6" w:space="0" w:color="auto"/>
              <w:right w:val="single" w:sz="6" w:space="0" w:color="auto"/>
            </w:tcBorders>
          </w:tcPr>
          <w:p w14:paraId="6847E6B1"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58</w:t>
            </w:r>
          </w:p>
        </w:tc>
        <w:tc>
          <w:tcPr>
            <w:tcW w:w="2485" w:type="dxa"/>
            <w:tcBorders>
              <w:top w:val="single" w:sz="6" w:space="0" w:color="auto"/>
              <w:left w:val="single" w:sz="6" w:space="0" w:color="auto"/>
              <w:bottom w:val="single" w:sz="6" w:space="0" w:color="auto"/>
              <w:right w:val="single" w:sz="4" w:space="0" w:color="auto"/>
            </w:tcBorders>
          </w:tcPr>
          <w:p w14:paraId="2969FFC0"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Text</w:t>
            </w:r>
          </w:p>
        </w:tc>
        <w:tc>
          <w:tcPr>
            <w:tcW w:w="1655" w:type="dxa"/>
            <w:tcBorders>
              <w:top w:val="single" w:sz="6" w:space="0" w:color="auto"/>
              <w:left w:val="single" w:sz="4" w:space="0" w:color="auto"/>
              <w:bottom w:val="single" w:sz="6" w:space="0" w:color="auto"/>
              <w:right w:val="single" w:sz="6" w:space="0" w:color="auto"/>
            </w:tcBorders>
          </w:tcPr>
          <w:p w14:paraId="62852E5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String</w:t>
            </w:r>
          </w:p>
        </w:tc>
        <w:tc>
          <w:tcPr>
            <w:tcW w:w="1980" w:type="dxa"/>
            <w:tcBorders>
              <w:top w:val="single" w:sz="6" w:space="0" w:color="auto"/>
              <w:left w:val="single" w:sz="6" w:space="0" w:color="auto"/>
              <w:bottom w:val="single" w:sz="6" w:space="0" w:color="auto"/>
              <w:right w:val="single" w:sz="6" w:space="0" w:color="auto"/>
            </w:tcBorders>
          </w:tcPr>
          <w:p w14:paraId="2A504F72"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c>
          <w:tcPr>
            <w:tcW w:w="1800" w:type="dxa"/>
            <w:tcBorders>
              <w:top w:val="single" w:sz="6" w:space="0" w:color="auto"/>
              <w:left w:val="single" w:sz="6" w:space="0" w:color="auto"/>
              <w:bottom w:val="single" w:sz="6" w:space="0" w:color="auto"/>
              <w:right w:val="double" w:sz="6" w:space="0" w:color="auto"/>
            </w:tcBorders>
          </w:tcPr>
          <w:p w14:paraId="6604A1F4"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N</w:t>
            </w:r>
          </w:p>
        </w:tc>
      </w:tr>
      <w:tr w:rsidR="007E1AAF" w:rsidRPr="005450A4" w14:paraId="03A4D80D" w14:textId="77777777">
        <w:trPr>
          <w:cantSplit/>
        </w:trPr>
        <w:tc>
          <w:tcPr>
            <w:tcW w:w="900" w:type="dxa"/>
            <w:tcBorders>
              <w:top w:val="single" w:sz="6" w:space="0" w:color="auto"/>
              <w:left w:val="double" w:sz="6" w:space="0" w:color="auto"/>
              <w:bottom w:val="double" w:sz="6" w:space="0" w:color="auto"/>
              <w:right w:val="single" w:sz="6" w:space="0" w:color="auto"/>
            </w:tcBorders>
          </w:tcPr>
          <w:p w14:paraId="75A74758" w14:textId="77777777" w:rsidR="007E1AAF" w:rsidRPr="005450A4" w:rsidRDefault="007E1AAF">
            <w:pPr>
              <w:pStyle w:val="Tabletext"/>
              <w:rPr>
                <w:rFonts w:ascii="Times New Roman" w:eastAsia="標楷體" w:hAnsi="Times New Roman"/>
                <w:sz w:val="24"/>
                <w:szCs w:val="24"/>
              </w:rPr>
            </w:pPr>
          </w:p>
        </w:tc>
        <w:tc>
          <w:tcPr>
            <w:tcW w:w="2485" w:type="dxa"/>
            <w:tcBorders>
              <w:top w:val="single" w:sz="6" w:space="0" w:color="auto"/>
              <w:left w:val="single" w:sz="6" w:space="0" w:color="auto"/>
              <w:bottom w:val="double" w:sz="6" w:space="0" w:color="auto"/>
              <w:right w:val="single" w:sz="4" w:space="0" w:color="auto"/>
            </w:tcBorders>
          </w:tcPr>
          <w:p w14:paraId="2D68EE0F"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i/>
                <w:sz w:val="24"/>
                <w:szCs w:val="24"/>
              </w:rPr>
              <w:t>Standard Trailer</w:t>
            </w:r>
          </w:p>
        </w:tc>
        <w:tc>
          <w:tcPr>
            <w:tcW w:w="1655" w:type="dxa"/>
            <w:tcBorders>
              <w:top w:val="single" w:sz="6" w:space="0" w:color="auto"/>
              <w:left w:val="single" w:sz="4" w:space="0" w:color="auto"/>
              <w:bottom w:val="double" w:sz="6" w:space="0" w:color="auto"/>
              <w:right w:val="single" w:sz="6" w:space="0" w:color="auto"/>
            </w:tcBorders>
          </w:tcPr>
          <w:p w14:paraId="2D818F4A" w14:textId="77777777" w:rsidR="007E1AAF" w:rsidRPr="005450A4" w:rsidRDefault="007E1AAF">
            <w:pPr>
              <w:pStyle w:val="Tabletext"/>
              <w:rPr>
                <w:rFonts w:ascii="Times New Roman" w:eastAsia="標楷體" w:hAnsi="Times New Roman"/>
                <w:sz w:val="24"/>
                <w:szCs w:val="24"/>
              </w:rPr>
            </w:pPr>
          </w:p>
        </w:tc>
        <w:tc>
          <w:tcPr>
            <w:tcW w:w="1980" w:type="dxa"/>
            <w:tcBorders>
              <w:top w:val="single" w:sz="6" w:space="0" w:color="auto"/>
              <w:left w:val="single" w:sz="6" w:space="0" w:color="auto"/>
              <w:bottom w:val="double" w:sz="6" w:space="0" w:color="auto"/>
              <w:right w:val="single" w:sz="6" w:space="0" w:color="auto"/>
            </w:tcBorders>
          </w:tcPr>
          <w:p w14:paraId="5E62DB8E" w14:textId="77777777" w:rsidR="007E1AAF" w:rsidRPr="005450A4" w:rsidRDefault="007E1AAF">
            <w:pPr>
              <w:pStyle w:val="Tabletext"/>
              <w:rPr>
                <w:rFonts w:ascii="Times New Roman" w:eastAsia="標楷體" w:hAnsi="Times New Roman"/>
                <w:sz w:val="24"/>
                <w:szCs w:val="24"/>
              </w:rPr>
            </w:pPr>
            <w:r w:rsidRPr="005450A4">
              <w:rPr>
                <w:rFonts w:ascii="Times New Roman" w:eastAsia="標楷體" w:hAnsi="Times New Roman"/>
                <w:sz w:val="24"/>
                <w:szCs w:val="24"/>
              </w:rPr>
              <w:t>Y</w:t>
            </w:r>
          </w:p>
        </w:tc>
        <w:tc>
          <w:tcPr>
            <w:tcW w:w="1800" w:type="dxa"/>
            <w:tcBorders>
              <w:top w:val="single" w:sz="6" w:space="0" w:color="auto"/>
              <w:left w:val="single" w:sz="6" w:space="0" w:color="auto"/>
              <w:bottom w:val="double" w:sz="6" w:space="0" w:color="auto"/>
              <w:right w:val="double" w:sz="6" w:space="0" w:color="auto"/>
            </w:tcBorders>
          </w:tcPr>
          <w:p w14:paraId="118DAFFB" w14:textId="77777777" w:rsidR="007E1AAF" w:rsidRPr="005450A4" w:rsidRDefault="007E1AAF">
            <w:pPr>
              <w:pStyle w:val="Tabletext"/>
              <w:rPr>
                <w:rFonts w:ascii="Times New Roman" w:eastAsia="標楷體" w:hAnsi="Times New Roman"/>
                <w:sz w:val="24"/>
                <w:szCs w:val="24"/>
                <w:lang w:eastAsia="zh-TW"/>
              </w:rPr>
            </w:pPr>
            <w:r w:rsidRPr="005450A4">
              <w:rPr>
                <w:rFonts w:ascii="Times New Roman" w:eastAsia="標楷體" w:hAnsi="Times New Roman"/>
                <w:sz w:val="24"/>
                <w:szCs w:val="24"/>
                <w:lang w:eastAsia="zh-TW"/>
              </w:rPr>
              <w:t>Y</w:t>
            </w:r>
          </w:p>
        </w:tc>
      </w:tr>
    </w:tbl>
    <w:p w14:paraId="6601101C" w14:textId="77777777" w:rsidR="007E1AAF" w:rsidRPr="005450A4" w:rsidRDefault="007E1AAF">
      <w:pPr>
        <w:autoSpaceDE w:val="0"/>
        <w:autoSpaceDN w:val="0"/>
        <w:adjustRightInd w:val="0"/>
        <w:snapToGrid/>
        <w:spacing w:line="240" w:lineRule="auto"/>
        <w:ind w:left="1418"/>
        <w:jc w:val="left"/>
        <w:rPr>
          <w:rFonts w:ascii="Times New Roman"/>
          <w:szCs w:val="24"/>
        </w:rPr>
      </w:pPr>
    </w:p>
    <w:p w14:paraId="51D3F483" w14:textId="77777777" w:rsidR="007E1AAF" w:rsidRPr="005450A4" w:rsidRDefault="007E1AAF">
      <w:pPr>
        <w:autoSpaceDE w:val="0"/>
        <w:autoSpaceDN w:val="0"/>
        <w:adjustRightInd w:val="0"/>
        <w:snapToGrid/>
        <w:spacing w:line="240" w:lineRule="auto"/>
        <w:ind w:left="1418"/>
        <w:jc w:val="left"/>
        <w:rPr>
          <w:rFonts w:ascii="Times New Roman"/>
          <w:szCs w:val="24"/>
        </w:rPr>
      </w:pPr>
    </w:p>
    <w:sectPr w:rsidR="007E1AAF" w:rsidRPr="005450A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7CE82" w14:textId="77777777" w:rsidR="005A7EC8" w:rsidRDefault="005A7EC8">
      <w:r>
        <w:separator/>
      </w:r>
    </w:p>
  </w:endnote>
  <w:endnote w:type="continuationSeparator" w:id="0">
    <w:p w14:paraId="071AF493" w14:textId="77777777" w:rsidR="005A7EC8" w:rsidRDefault="005A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_ansi">
    <w:altName w:val="Lucida Console"/>
    <w:charset w:val="00"/>
    <w:family w:val="modern"/>
    <w:pitch w:val="fixed"/>
    <w:sig w:usb0="00000003" w:usb1="00000000" w:usb2="00000000" w:usb3="00000000" w:csb0="00000001" w:csb1="00000000"/>
  </w:font>
  <w:font w:name="Akzidenz Grotesk BE">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A4FA" w14:textId="77777777" w:rsidR="008264BA" w:rsidRDefault="008264BA" w:rsidP="00A11D31">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151D" w14:textId="77777777" w:rsidR="008264BA" w:rsidRDefault="008264BA">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D346" w14:textId="77777777" w:rsidR="008264BA" w:rsidRPr="00364154" w:rsidRDefault="008264BA" w:rsidP="00364154">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803852"/>
      <w:docPartObj>
        <w:docPartGallery w:val="Page Numbers (Bottom of Page)"/>
        <w:docPartUnique/>
      </w:docPartObj>
    </w:sdtPr>
    <w:sdtContent>
      <w:p w14:paraId="67816973" w14:textId="77777777" w:rsidR="008264BA" w:rsidRDefault="008264BA">
        <w:pPr>
          <w:pStyle w:val="af0"/>
          <w:jc w:val="center"/>
        </w:pPr>
        <w:r>
          <w:fldChar w:fldCharType="begin"/>
        </w:r>
        <w:r>
          <w:instrText>PAGE   \* MERGEFORMAT</w:instrText>
        </w:r>
        <w:r>
          <w:fldChar w:fldCharType="separate"/>
        </w:r>
        <w:r w:rsidR="00776995" w:rsidRPr="00776995">
          <w:rPr>
            <w:noProof/>
            <w:lang w:val="zh-TW" w:eastAsia="zh-TW"/>
          </w:rPr>
          <w:t>83</w:t>
        </w:r>
        <w:r>
          <w:fldChar w:fldCharType="end"/>
        </w:r>
      </w:p>
    </w:sdtContent>
  </w:sdt>
  <w:p w14:paraId="6AB757B0" w14:textId="77777777" w:rsidR="008264BA" w:rsidRDefault="008264BA" w:rsidP="00A11D31">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129C" w14:textId="77777777" w:rsidR="005A7EC8" w:rsidRDefault="005A7EC8">
      <w:r>
        <w:separator/>
      </w:r>
    </w:p>
  </w:footnote>
  <w:footnote w:type="continuationSeparator" w:id="0">
    <w:p w14:paraId="551961B7" w14:textId="77777777" w:rsidR="005A7EC8" w:rsidRDefault="005A7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a"/>
      <w:lvlText w:val="*"/>
      <w:lvlJc w:val="left"/>
    </w:lvl>
  </w:abstractNum>
  <w:abstractNum w:abstractNumId="1" w15:restartNumberingAfterBreak="0">
    <w:nsid w:val="0032221E"/>
    <w:multiLevelType w:val="hybridMultilevel"/>
    <w:tmpl w:val="4714213C"/>
    <w:lvl w:ilvl="0" w:tplc="0E1ED0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9093C"/>
    <w:multiLevelType w:val="multilevel"/>
    <w:tmpl w:val="C8842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A7718"/>
    <w:multiLevelType w:val="hybridMultilevel"/>
    <w:tmpl w:val="D7F6B64C"/>
    <w:lvl w:ilvl="0" w:tplc="0409000F">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05665C5A"/>
    <w:multiLevelType w:val="multilevel"/>
    <w:tmpl w:val="410AB2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5C34CBE"/>
    <w:multiLevelType w:val="hybridMultilevel"/>
    <w:tmpl w:val="9B3E3D44"/>
    <w:lvl w:ilvl="0" w:tplc="0409000B">
      <w:start w:val="1"/>
      <w:numFmt w:val="bullet"/>
      <w:pStyle w:val="TableBulletedLis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7A27E36"/>
    <w:multiLevelType w:val="multilevel"/>
    <w:tmpl w:val="44640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9218B"/>
    <w:multiLevelType w:val="multilevel"/>
    <w:tmpl w:val="AB2E9BFC"/>
    <w:lvl w:ilvl="0">
      <w:start w:val="1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0842B7"/>
    <w:multiLevelType w:val="hybridMultilevel"/>
    <w:tmpl w:val="BAF28F32"/>
    <w:lvl w:ilvl="0" w:tplc="31C48BBE">
      <w:start w:val="1"/>
      <w:numFmt w:val="decimal"/>
      <w:lvlText w:val="(%1)"/>
      <w:lvlJc w:val="left"/>
      <w:pPr>
        <w:ind w:left="360" w:hanging="360"/>
      </w:pPr>
      <w:rPr>
        <w:rFonts w:hint="default"/>
        <w:b w:val="0"/>
      </w:rPr>
    </w:lvl>
    <w:lvl w:ilvl="1" w:tplc="BA083940">
      <w:start w:val="1"/>
      <w:numFmt w:val="decimal"/>
      <w:lvlText w:val="(3.%2)"/>
      <w:lvlJc w:val="left"/>
      <w:pPr>
        <w:ind w:left="142" w:firstLine="993"/>
      </w:pPr>
      <w:rPr>
        <w:rFonts w:hint="default"/>
        <w:b w:val="0"/>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0C3623FD"/>
    <w:multiLevelType w:val="multilevel"/>
    <w:tmpl w:val="CA2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F4844"/>
    <w:multiLevelType w:val="multilevel"/>
    <w:tmpl w:val="3EB6501C"/>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11" w15:restartNumberingAfterBreak="0">
    <w:nsid w:val="11F21BE2"/>
    <w:multiLevelType w:val="multilevel"/>
    <w:tmpl w:val="CE02E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AE5E1E"/>
    <w:multiLevelType w:val="hybridMultilevel"/>
    <w:tmpl w:val="F7D2F3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3931FCB"/>
    <w:multiLevelType w:val="multilevel"/>
    <w:tmpl w:val="D6A883BA"/>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14DA2102"/>
    <w:multiLevelType w:val="multilevel"/>
    <w:tmpl w:val="DF624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D250E2"/>
    <w:multiLevelType w:val="multilevel"/>
    <w:tmpl w:val="5602DC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FB2971"/>
    <w:multiLevelType w:val="hybridMultilevel"/>
    <w:tmpl w:val="F7CE600C"/>
    <w:lvl w:ilvl="0" w:tplc="24228BAE">
      <w:start w:val="1"/>
      <w:numFmt w:val="decimal"/>
      <w:lvlText w:val="(%1)"/>
      <w:lvlJc w:val="left"/>
      <w:pPr>
        <w:ind w:left="480" w:hanging="480"/>
      </w:pPr>
      <w:rPr>
        <w:rFonts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F9084D"/>
    <w:multiLevelType w:val="hybridMultilevel"/>
    <w:tmpl w:val="781059F0"/>
    <w:lvl w:ilvl="0" w:tplc="0409000F">
      <w:start w:val="1"/>
      <w:numFmt w:val="decimal"/>
      <w:lvlText w:val="%1."/>
      <w:lvlJc w:val="left"/>
      <w:pPr>
        <w:ind w:left="1048" w:hanging="480"/>
      </w:pPr>
      <w:rPr>
        <w:rFonts w:hint="default"/>
        <w:color w:val="000000"/>
      </w:rPr>
    </w:lvl>
    <w:lvl w:ilvl="1" w:tplc="04090019" w:tentative="1">
      <w:start w:val="1"/>
      <w:numFmt w:val="ideographTraditional"/>
      <w:lvlText w:val="%2、"/>
      <w:lvlJc w:val="left"/>
      <w:pPr>
        <w:ind w:left="328" w:hanging="480"/>
      </w:pPr>
    </w:lvl>
    <w:lvl w:ilvl="2" w:tplc="0409001B" w:tentative="1">
      <w:start w:val="1"/>
      <w:numFmt w:val="lowerRoman"/>
      <w:lvlText w:val="%3."/>
      <w:lvlJc w:val="right"/>
      <w:pPr>
        <w:ind w:left="808" w:hanging="480"/>
      </w:pPr>
    </w:lvl>
    <w:lvl w:ilvl="3" w:tplc="0409000F" w:tentative="1">
      <w:start w:val="1"/>
      <w:numFmt w:val="decimal"/>
      <w:lvlText w:val="%4."/>
      <w:lvlJc w:val="left"/>
      <w:pPr>
        <w:ind w:left="1288" w:hanging="480"/>
      </w:pPr>
    </w:lvl>
    <w:lvl w:ilvl="4" w:tplc="04090019" w:tentative="1">
      <w:start w:val="1"/>
      <w:numFmt w:val="ideographTraditional"/>
      <w:lvlText w:val="%5、"/>
      <w:lvlJc w:val="left"/>
      <w:pPr>
        <w:ind w:left="1768" w:hanging="480"/>
      </w:pPr>
    </w:lvl>
    <w:lvl w:ilvl="5" w:tplc="0409001B" w:tentative="1">
      <w:start w:val="1"/>
      <w:numFmt w:val="lowerRoman"/>
      <w:lvlText w:val="%6."/>
      <w:lvlJc w:val="right"/>
      <w:pPr>
        <w:ind w:left="2248" w:hanging="480"/>
      </w:pPr>
    </w:lvl>
    <w:lvl w:ilvl="6" w:tplc="0409000F" w:tentative="1">
      <w:start w:val="1"/>
      <w:numFmt w:val="decimal"/>
      <w:lvlText w:val="%7."/>
      <w:lvlJc w:val="left"/>
      <w:pPr>
        <w:ind w:left="2728" w:hanging="480"/>
      </w:pPr>
    </w:lvl>
    <w:lvl w:ilvl="7" w:tplc="04090019" w:tentative="1">
      <w:start w:val="1"/>
      <w:numFmt w:val="ideographTraditional"/>
      <w:lvlText w:val="%8、"/>
      <w:lvlJc w:val="left"/>
      <w:pPr>
        <w:ind w:left="3208" w:hanging="480"/>
      </w:pPr>
    </w:lvl>
    <w:lvl w:ilvl="8" w:tplc="0409001B" w:tentative="1">
      <w:start w:val="1"/>
      <w:numFmt w:val="lowerRoman"/>
      <w:lvlText w:val="%9."/>
      <w:lvlJc w:val="right"/>
      <w:pPr>
        <w:ind w:left="3688" w:hanging="480"/>
      </w:pPr>
    </w:lvl>
  </w:abstractNum>
  <w:abstractNum w:abstractNumId="18" w15:restartNumberingAfterBreak="0">
    <w:nsid w:val="1BA136BF"/>
    <w:multiLevelType w:val="hybridMultilevel"/>
    <w:tmpl w:val="FAC872C6"/>
    <w:lvl w:ilvl="0" w:tplc="F8BA9226">
      <w:start w:val="1"/>
      <w:numFmt w:val="decimal"/>
      <w:lvlText w:val="%1、"/>
      <w:lvlJc w:val="left"/>
      <w:pPr>
        <w:ind w:left="144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0F0AB3"/>
    <w:multiLevelType w:val="hybridMultilevel"/>
    <w:tmpl w:val="3BE8AF44"/>
    <w:lvl w:ilvl="0" w:tplc="FFFFFFFF">
      <w:start w:val="1"/>
      <w:numFmt w:val="bullet"/>
      <w:pStyle w:val="5"/>
      <w:lvlText w:val=""/>
      <w:lvlJc w:val="left"/>
      <w:pPr>
        <w:tabs>
          <w:tab w:val="num" w:pos="6120"/>
        </w:tabs>
        <w:ind w:left="612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20F465B4"/>
    <w:multiLevelType w:val="hybridMultilevel"/>
    <w:tmpl w:val="459A8892"/>
    <w:lvl w:ilvl="0" w:tplc="D5A0147E">
      <w:start w:val="1"/>
      <w:numFmt w:val="decimal"/>
      <w:lvlText w:val="%1、"/>
      <w:lvlJc w:val="left"/>
      <w:pPr>
        <w:ind w:left="1048"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155011B"/>
    <w:multiLevelType w:val="multilevel"/>
    <w:tmpl w:val="4AE4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19487B"/>
    <w:multiLevelType w:val="hybridMultilevel"/>
    <w:tmpl w:val="D4401D64"/>
    <w:lvl w:ilvl="0" w:tplc="2FEAA284">
      <w:start w:val="1"/>
      <w:numFmt w:val="decimal"/>
      <w:lvlText w:val="(1.%1)"/>
      <w:lvlJc w:val="left"/>
      <w:pPr>
        <w:ind w:left="0" w:firstLine="993"/>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2EF5425"/>
    <w:multiLevelType w:val="multilevel"/>
    <w:tmpl w:val="C666B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035C7D"/>
    <w:multiLevelType w:val="multilevel"/>
    <w:tmpl w:val="D15E7BEC"/>
    <w:lvl w:ilvl="0">
      <w:start w:val="1"/>
      <w:numFmt w:val="bullet"/>
      <w:lvlText w:val=""/>
      <w:lvlJc w:val="left"/>
      <w:pPr>
        <w:tabs>
          <w:tab w:val="num" w:pos="1320"/>
        </w:tabs>
        <w:ind w:left="1320" w:hanging="360"/>
      </w:pPr>
      <w:rPr>
        <w:rFonts w:ascii="Symbol" w:hAnsi="Symbol" w:hint="default"/>
        <w:sz w:val="20"/>
      </w:rPr>
    </w:lvl>
    <w:lvl w:ilvl="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25" w15:restartNumberingAfterBreak="0">
    <w:nsid w:val="23C21347"/>
    <w:multiLevelType w:val="hybridMultilevel"/>
    <w:tmpl w:val="9C88810C"/>
    <w:lvl w:ilvl="0" w:tplc="DDA6A6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7B4B9B"/>
    <w:multiLevelType w:val="multilevel"/>
    <w:tmpl w:val="7DCA4D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FA2FF1"/>
    <w:multiLevelType w:val="hybridMultilevel"/>
    <w:tmpl w:val="92786AA0"/>
    <w:lvl w:ilvl="0" w:tplc="6C649058">
      <w:start w:val="1"/>
      <w:numFmt w:val="decimal"/>
      <w:lvlText w:val="(2.%1)"/>
      <w:lvlJc w:val="left"/>
      <w:pPr>
        <w:ind w:left="0" w:firstLine="993"/>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9CC2E1C"/>
    <w:multiLevelType w:val="multilevel"/>
    <w:tmpl w:val="2F06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5D4469"/>
    <w:multiLevelType w:val="hybridMultilevel"/>
    <w:tmpl w:val="75FCE4CA"/>
    <w:lvl w:ilvl="0" w:tplc="FEBE73E4">
      <w:start w:val="1"/>
      <w:numFmt w:val="decimal"/>
      <w:lvlText w:val="(%1)"/>
      <w:lvlJc w:val="left"/>
      <w:pPr>
        <w:ind w:left="480" w:hanging="480"/>
      </w:pPr>
      <w:rPr>
        <w:rFonts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FBC7728"/>
    <w:multiLevelType w:val="multilevel"/>
    <w:tmpl w:val="1C80C49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4E29A6"/>
    <w:multiLevelType w:val="multilevel"/>
    <w:tmpl w:val="FCF83C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36D66ABC"/>
    <w:multiLevelType w:val="multilevel"/>
    <w:tmpl w:val="D6565D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2E637F"/>
    <w:multiLevelType w:val="hybridMultilevel"/>
    <w:tmpl w:val="9B9A0134"/>
    <w:lvl w:ilvl="0" w:tplc="0E1ED0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9D55335"/>
    <w:multiLevelType w:val="multilevel"/>
    <w:tmpl w:val="BF443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9867CB"/>
    <w:multiLevelType w:val="hybridMultilevel"/>
    <w:tmpl w:val="4524F564"/>
    <w:lvl w:ilvl="0" w:tplc="0962616A">
      <w:start w:val="1"/>
      <w:numFmt w:val="decimal"/>
      <w:lvlText w:val="(%1)"/>
      <w:lvlJc w:val="left"/>
      <w:pPr>
        <w:ind w:left="1190" w:hanging="480"/>
      </w:pPr>
      <w:rPr>
        <w:rFonts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D407386"/>
    <w:multiLevelType w:val="multilevel"/>
    <w:tmpl w:val="67EEA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8649BF"/>
    <w:multiLevelType w:val="multilevel"/>
    <w:tmpl w:val="CAC2F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0257FB2"/>
    <w:multiLevelType w:val="multilevel"/>
    <w:tmpl w:val="28860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F23D59"/>
    <w:multiLevelType w:val="hybridMultilevel"/>
    <w:tmpl w:val="93F49B70"/>
    <w:lvl w:ilvl="0" w:tplc="41E8F1EE">
      <w:start w:val="1"/>
      <w:numFmt w:val="decimal"/>
      <w:pStyle w:val="30"/>
      <w:lvlText w:val="%1."/>
      <w:lvlJc w:val="left"/>
      <w:pPr>
        <w:tabs>
          <w:tab w:val="num" w:pos="4326"/>
        </w:tabs>
        <w:ind w:left="4326" w:hanging="360"/>
      </w:pPr>
      <w:rPr>
        <w:rFonts w:hint="default"/>
      </w:rPr>
    </w:lvl>
    <w:lvl w:ilvl="1" w:tplc="04090019" w:tentative="1">
      <w:start w:val="1"/>
      <w:numFmt w:val="lowerLetter"/>
      <w:lvlText w:val="%2."/>
      <w:lvlJc w:val="left"/>
      <w:pPr>
        <w:tabs>
          <w:tab w:val="num" w:pos="3603"/>
        </w:tabs>
        <w:ind w:left="3603" w:hanging="360"/>
      </w:pPr>
    </w:lvl>
    <w:lvl w:ilvl="2" w:tplc="0409001B" w:tentative="1">
      <w:start w:val="1"/>
      <w:numFmt w:val="lowerRoman"/>
      <w:lvlText w:val="%3."/>
      <w:lvlJc w:val="right"/>
      <w:pPr>
        <w:tabs>
          <w:tab w:val="num" w:pos="4323"/>
        </w:tabs>
        <w:ind w:left="4323" w:hanging="180"/>
      </w:pPr>
    </w:lvl>
    <w:lvl w:ilvl="3" w:tplc="0409000F" w:tentative="1">
      <w:start w:val="1"/>
      <w:numFmt w:val="decimal"/>
      <w:lvlText w:val="%4."/>
      <w:lvlJc w:val="left"/>
      <w:pPr>
        <w:tabs>
          <w:tab w:val="num" w:pos="5043"/>
        </w:tabs>
        <w:ind w:left="5043" w:hanging="360"/>
      </w:pPr>
    </w:lvl>
    <w:lvl w:ilvl="4" w:tplc="04090019" w:tentative="1">
      <w:start w:val="1"/>
      <w:numFmt w:val="lowerLetter"/>
      <w:lvlText w:val="%5."/>
      <w:lvlJc w:val="left"/>
      <w:pPr>
        <w:tabs>
          <w:tab w:val="num" w:pos="5763"/>
        </w:tabs>
        <w:ind w:left="5763" w:hanging="360"/>
      </w:pPr>
    </w:lvl>
    <w:lvl w:ilvl="5" w:tplc="0409001B" w:tentative="1">
      <w:start w:val="1"/>
      <w:numFmt w:val="lowerRoman"/>
      <w:lvlText w:val="%6."/>
      <w:lvlJc w:val="right"/>
      <w:pPr>
        <w:tabs>
          <w:tab w:val="num" w:pos="6483"/>
        </w:tabs>
        <w:ind w:left="6483" w:hanging="180"/>
      </w:pPr>
    </w:lvl>
    <w:lvl w:ilvl="6" w:tplc="0409000F" w:tentative="1">
      <w:start w:val="1"/>
      <w:numFmt w:val="decimal"/>
      <w:lvlText w:val="%7."/>
      <w:lvlJc w:val="left"/>
      <w:pPr>
        <w:tabs>
          <w:tab w:val="num" w:pos="7203"/>
        </w:tabs>
        <w:ind w:left="7203" w:hanging="360"/>
      </w:pPr>
    </w:lvl>
    <w:lvl w:ilvl="7" w:tplc="04090019" w:tentative="1">
      <w:start w:val="1"/>
      <w:numFmt w:val="lowerLetter"/>
      <w:lvlText w:val="%8."/>
      <w:lvlJc w:val="left"/>
      <w:pPr>
        <w:tabs>
          <w:tab w:val="num" w:pos="7923"/>
        </w:tabs>
        <w:ind w:left="7923" w:hanging="360"/>
      </w:pPr>
    </w:lvl>
    <w:lvl w:ilvl="8" w:tplc="0409001B" w:tentative="1">
      <w:start w:val="1"/>
      <w:numFmt w:val="lowerRoman"/>
      <w:lvlText w:val="%9."/>
      <w:lvlJc w:val="right"/>
      <w:pPr>
        <w:tabs>
          <w:tab w:val="num" w:pos="8643"/>
        </w:tabs>
        <w:ind w:left="8643" w:hanging="180"/>
      </w:pPr>
    </w:lvl>
  </w:abstractNum>
  <w:abstractNum w:abstractNumId="40" w15:restartNumberingAfterBreak="0">
    <w:nsid w:val="438C0684"/>
    <w:multiLevelType w:val="multilevel"/>
    <w:tmpl w:val="28860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D864C4"/>
    <w:multiLevelType w:val="hybridMultilevel"/>
    <w:tmpl w:val="BC4E83F6"/>
    <w:lvl w:ilvl="0" w:tplc="0409000F">
      <w:start w:val="1"/>
      <w:numFmt w:val="decimal"/>
      <w:lvlText w:val="%1."/>
      <w:lvlJc w:val="left"/>
      <w:pPr>
        <w:ind w:left="1048" w:hanging="480"/>
      </w:pPr>
      <w:rPr>
        <w:rFonts w:hint="default"/>
        <w:color w:val="000000"/>
      </w:rPr>
    </w:lvl>
    <w:lvl w:ilvl="1" w:tplc="04090019" w:tentative="1">
      <w:start w:val="1"/>
      <w:numFmt w:val="ideographTraditional"/>
      <w:lvlText w:val="%2、"/>
      <w:lvlJc w:val="left"/>
      <w:pPr>
        <w:ind w:left="328" w:hanging="480"/>
      </w:pPr>
    </w:lvl>
    <w:lvl w:ilvl="2" w:tplc="0409001B" w:tentative="1">
      <w:start w:val="1"/>
      <w:numFmt w:val="lowerRoman"/>
      <w:lvlText w:val="%3."/>
      <w:lvlJc w:val="right"/>
      <w:pPr>
        <w:ind w:left="808" w:hanging="480"/>
      </w:pPr>
    </w:lvl>
    <w:lvl w:ilvl="3" w:tplc="0409000F" w:tentative="1">
      <w:start w:val="1"/>
      <w:numFmt w:val="decimal"/>
      <w:lvlText w:val="%4."/>
      <w:lvlJc w:val="left"/>
      <w:pPr>
        <w:ind w:left="1288" w:hanging="480"/>
      </w:pPr>
    </w:lvl>
    <w:lvl w:ilvl="4" w:tplc="04090019" w:tentative="1">
      <w:start w:val="1"/>
      <w:numFmt w:val="ideographTraditional"/>
      <w:lvlText w:val="%5、"/>
      <w:lvlJc w:val="left"/>
      <w:pPr>
        <w:ind w:left="1768" w:hanging="480"/>
      </w:pPr>
    </w:lvl>
    <w:lvl w:ilvl="5" w:tplc="0409001B" w:tentative="1">
      <w:start w:val="1"/>
      <w:numFmt w:val="lowerRoman"/>
      <w:lvlText w:val="%6."/>
      <w:lvlJc w:val="right"/>
      <w:pPr>
        <w:ind w:left="2248" w:hanging="480"/>
      </w:pPr>
    </w:lvl>
    <w:lvl w:ilvl="6" w:tplc="0409000F" w:tentative="1">
      <w:start w:val="1"/>
      <w:numFmt w:val="decimal"/>
      <w:lvlText w:val="%7."/>
      <w:lvlJc w:val="left"/>
      <w:pPr>
        <w:ind w:left="2728" w:hanging="480"/>
      </w:pPr>
    </w:lvl>
    <w:lvl w:ilvl="7" w:tplc="04090019" w:tentative="1">
      <w:start w:val="1"/>
      <w:numFmt w:val="ideographTraditional"/>
      <w:lvlText w:val="%8、"/>
      <w:lvlJc w:val="left"/>
      <w:pPr>
        <w:ind w:left="3208" w:hanging="480"/>
      </w:pPr>
    </w:lvl>
    <w:lvl w:ilvl="8" w:tplc="0409001B" w:tentative="1">
      <w:start w:val="1"/>
      <w:numFmt w:val="lowerRoman"/>
      <w:lvlText w:val="%9."/>
      <w:lvlJc w:val="right"/>
      <w:pPr>
        <w:ind w:left="3688" w:hanging="480"/>
      </w:pPr>
    </w:lvl>
  </w:abstractNum>
  <w:abstractNum w:abstractNumId="42" w15:restartNumberingAfterBreak="0">
    <w:nsid w:val="452011D8"/>
    <w:multiLevelType w:val="singleLevel"/>
    <w:tmpl w:val="4620CF82"/>
    <w:lvl w:ilvl="0">
      <w:start w:val="1"/>
      <w:numFmt w:val="decimal"/>
      <w:pStyle w:val="10"/>
      <w:lvlText w:val="%1."/>
      <w:lvlJc w:val="left"/>
      <w:pPr>
        <w:tabs>
          <w:tab w:val="num" w:pos="3217"/>
        </w:tabs>
        <w:ind w:left="3217" w:hanging="240"/>
      </w:pPr>
      <w:rPr>
        <w:rFonts w:hint="default"/>
      </w:rPr>
    </w:lvl>
  </w:abstractNum>
  <w:abstractNum w:abstractNumId="43" w15:restartNumberingAfterBreak="0">
    <w:nsid w:val="4806557F"/>
    <w:multiLevelType w:val="hybridMultilevel"/>
    <w:tmpl w:val="4A40CE30"/>
    <w:lvl w:ilvl="0" w:tplc="41E8F1EE">
      <w:start w:val="1"/>
      <w:numFmt w:val="decimal"/>
      <w:pStyle w:val="50"/>
      <w:lvlText w:val="%1."/>
      <w:lvlJc w:val="left"/>
      <w:pPr>
        <w:tabs>
          <w:tab w:val="num" w:pos="5043"/>
        </w:tabs>
        <w:ind w:left="5043"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4" w15:restartNumberingAfterBreak="0">
    <w:nsid w:val="494107F4"/>
    <w:multiLevelType w:val="hybridMultilevel"/>
    <w:tmpl w:val="B7BC4246"/>
    <w:lvl w:ilvl="0" w:tplc="41E8F1EE">
      <w:start w:val="1"/>
      <w:numFmt w:val="decimal"/>
      <w:pStyle w:val="20"/>
      <w:lvlText w:val="%1."/>
      <w:lvlJc w:val="left"/>
      <w:pPr>
        <w:tabs>
          <w:tab w:val="num" w:pos="3966"/>
        </w:tabs>
        <w:ind w:left="3966" w:hanging="360"/>
      </w:pPr>
      <w:rPr>
        <w:rFonts w:hint="default"/>
      </w:rPr>
    </w:lvl>
    <w:lvl w:ilvl="1" w:tplc="04090019" w:tentative="1">
      <w:start w:val="1"/>
      <w:numFmt w:val="lowerLetter"/>
      <w:lvlText w:val="%2."/>
      <w:lvlJc w:val="left"/>
      <w:pPr>
        <w:tabs>
          <w:tab w:val="num" w:pos="3243"/>
        </w:tabs>
        <w:ind w:left="3243" w:hanging="360"/>
      </w:pPr>
    </w:lvl>
    <w:lvl w:ilvl="2" w:tplc="0409001B" w:tentative="1">
      <w:start w:val="1"/>
      <w:numFmt w:val="lowerRoman"/>
      <w:lvlText w:val="%3."/>
      <w:lvlJc w:val="right"/>
      <w:pPr>
        <w:tabs>
          <w:tab w:val="num" w:pos="3963"/>
        </w:tabs>
        <w:ind w:left="3963" w:hanging="180"/>
      </w:pPr>
    </w:lvl>
    <w:lvl w:ilvl="3" w:tplc="0409000F" w:tentative="1">
      <w:start w:val="1"/>
      <w:numFmt w:val="decimal"/>
      <w:lvlText w:val="%4."/>
      <w:lvlJc w:val="left"/>
      <w:pPr>
        <w:tabs>
          <w:tab w:val="num" w:pos="4683"/>
        </w:tabs>
        <w:ind w:left="4683" w:hanging="360"/>
      </w:pPr>
    </w:lvl>
    <w:lvl w:ilvl="4" w:tplc="04090019" w:tentative="1">
      <w:start w:val="1"/>
      <w:numFmt w:val="lowerLetter"/>
      <w:lvlText w:val="%5."/>
      <w:lvlJc w:val="left"/>
      <w:pPr>
        <w:tabs>
          <w:tab w:val="num" w:pos="5403"/>
        </w:tabs>
        <w:ind w:left="5403" w:hanging="360"/>
      </w:pPr>
    </w:lvl>
    <w:lvl w:ilvl="5" w:tplc="0409001B" w:tentative="1">
      <w:start w:val="1"/>
      <w:numFmt w:val="lowerRoman"/>
      <w:lvlText w:val="%6."/>
      <w:lvlJc w:val="right"/>
      <w:pPr>
        <w:tabs>
          <w:tab w:val="num" w:pos="6123"/>
        </w:tabs>
        <w:ind w:left="6123" w:hanging="180"/>
      </w:pPr>
    </w:lvl>
    <w:lvl w:ilvl="6" w:tplc="0409000F" w:tentative="1">
      <w:start w:val="1"/>
      <w:numFmt w:val="decimal"/>
      <w:lvlText w:val="%7."/>
      <w:lvlJc w:val="left"/>
      <w:pPr>
        <w:tabs>
          <w:tab w:val="num" w:pos="6843"/>
        </w:tabs>
        <w:ind w:left="6843" w:hanging="360"/>
      </w:pPr>
    </w:lvl>
    <w:lvl w:ilvl="7" w:tplc="04090019" w:tentative="1">
      <w:start w:val="1"/>
      <w:numFmt w:val="lowerLetter"/>
      <w:lvlText w:val="%8."/>
      <w:lvlJc w:val="left"/>
      <w:pPr>
        <w:tabs>
          <w:tab w:val="num" w:pos="7563"/>
        </w:tabs>
        <w:ind w:left="7563" w:hanging="360"/>
      </w:pPr>
    </w:lvl>
    <w:lvl w:ilvl="8" w:tplc="0409001B" w:tentative="1">
      <w:start w:val="1"/>
      <w:numFmt w:val="lowerRoman"/>
      <w:lvlText w:val="%9."/>
      <w:lvlJc w:val="right"/>
      <w:pPr>
        <w:tabs>
          <w:tab w:val="num" w:pos="8283"/>
        </w:tabs>
        <w:ind w:left="8283" w:hanging="180"/>
      </w:pPr>
    </w:lvl>
  </w:abstractNum>
  <w:abstractNum w:abstractNumId="45" w15:restartNumberingAfterBreak="0">
    <w:nsid w:val="4C5935EF"/>
    <w:multiLevelType w:val="hybridMultilevel"/>
    <w:tmpl w:val="9A50968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6" w15:restartNumberingAfterBreak="0">
    <w:nsid w:val="4C797D9E"/>
    <w:multiLevelType w:val="multilevel"/>
    <w:tmpl w:val="E77AE4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867337"/>
    <w:multiLevelType w:val="multilevel"/>
    <w:tmpl w:val="94AE619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093FAF"/>
    <w:multiLevelType w:val="hybridMultilevel"/>
    <w:tmpl w:val="49CEE0EC"/>
    <w:lvl w:ilvl="0" w:tplc="33D00E72">
      <w:start w:val="1"/>
      <w:numFmt w:val="bullet"/>
      <w:pStyle w:val="4"/>
      <w:lvlText w:val=""/>
      <w:lvlJc w:val="left"/>
      <w:pPr>
        <w:tabs>
          <w:tab w:val="num" w:pos="5270"/>
        </w:tabs>
        <w:ind w:left="527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2C6B5A"/>
    <w:multiLevelType w:val="hybridMultilevel"/>
    <w:tmpl w:val="7188EBC8"/>
    <w:lvl w:ilvl="0" w:tplc="0409000F">
      <w:start w:val="1"/>
      <w:numFmt w:val="decimal"/>
      <w:lvlText w:val="%1."/>
      <w:lvlJc w:val="left"/>
      <w:pPr>
        <w:ind w:left="1048"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1131321"/>
    <w:multiLevelType w:val="multilevel"/>
    <w:tmpl w:val="395A84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127F64"/>
    <w:multiLevelType w:val="multilevel"/>
    <w:tmpl w:val="DA048E4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5835243"/>
    <w:multiLevelType w:val="multilevel"/>
    <w:tmpl w:val="22AC8C7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9E4815"/>
    <w:multiLevelType w:val="hybridMultilevel"/>
    <w:tmpl w:val="FDAC5790"/>
    <w:lvl w:ilvl="0" w:tplc="828E26C6">
      <w:start w:val="1"/>
      <w:numFmt w:val="decimal"/>
      <w:pStyle w:val="a0"/>
      <w:lvlText w:val="%1."/>
      <w:lvlJc w:val="left"/>
      <w:pPr>
        <w:tabs>
          <w:tab w:val="num" w:pos="1760"/>
        </w:tabs>
        <w:ind w:left="1758" w:hanging="358"/>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6315F40"/>
    <w:multiLevelType w:val="hybridMultilevel"/>
    <w:tmpl w:val="447A8F70"/>
    <w:lvl w:ilvl="0" w:tplc="FB06DD38">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55" w15:restartNumberingAfterBreak="0">
    <w:nsid w:val="56791627"/>
    <w:multiLevelType w:val="hybridMultilevel"/>
    <w:tmpl w:val="2902BAF8"/>
    <w:lvl w:ilvl="0" w:tplc="FFFFFFFF">
      <w:start w:val="1"/>
      <w:numFmt w:val="decimal"/>
      <w:pStyle w:val="40"/>
      <w:lvlText w:val="%1."/>
      <w:lvlJc w:val="left"/>
      <w:pPr>
        <w:tabs>
          <w:tab w:val="num" w:pos="4527"/>
        </w:tabs>
        <w:ind w:left="4527" w:hanging="360"/>
      </w:pPr>
      <w:rPr>
        <w:rFonts w:hint="default"/>
      </w:rPr>
    </w:lvl>
    <w:lvl w:ilvl="1" w:tplc="FFFFFFFF" w:tentative="1">
      <w:start w:val="1"/>
      <w:numFmt w:val="lowerLetter"/>
      <w:lvlText w:val="%2."/>
      <w:lvlJc w:val="left"/>
      <w:pPr>
        <w:tabs>
          <w:tab w:val="num" w:pos="3804"/>
        </w:tabs>
        <w:ind w:left="3804" w:hanging="360"/>
      </w:pPr>
    </w:lvl>
    <w:lvl w:ilvl="2" w:tplc="FFFFFFFF" w:tentative="1">
      <w:start w:val="1"/>
      <w:numFmt w:val="lowerRoman"/>
      <w:lvlText w:val="%3."/>
      <w:lvlJc w:val="right"/>
      <w:pPr>
        <w:tabs>
          <w:tab w:val="num" w:pos="4524"/>
        </w:tabs>
        <w:ind w:left="4524" w:hanging="180"/>
      </w:pPr>
    </w:lvl>
    <w:lvl w:ilvl="3" w:tplc="FFFFFFFF" w:tentative="1">
      <w:start w:val="1"/>
      <w:numFmt w:val="decimal"/>
      <w:lvlText w:val="%4."/>
      <w:lvlJc w:val="left"/>
      <w:pPr>
        <w:tabs>
          <w:tab w:val="num" w:pos="5244"/>
        </w:tabs>
        <w:ind w:left="5244" w:hanging="360"/>
      </w:pPr>
    </w:lvl>
    <w:lvl w:ilvl="4" w:tplc="FFFFFFFF" w:tentative="1">
      <w:start w:val="1"/>
      <w:numFmt w:val="lowerLetter"/>
      <w:lvlText w:val="%5."/>
      <w:lvlJc w:val="left"/>
      <w:pPr>
        <w:tabs>
          <w:tab w:val="num" w:pos="5964"/>
        </w:tabs>
        <w:ind w:left="5964" w:hanging="360"/>
      </w:pPr>
    </w:lvl>
    <w:lvl w:ilvl="5" w:tplc="FFFFFFFF" w:tentative="1">
      <w:start w:val="1"/>
      <w:numFmt w:val="lowerRoman"/>
      <w:lvlText w:val="%6."/>
      <w:lvlJc w:val="right"/>
      <w:pPr>
        <w:tabs>
          <w:tab w:val="num" w:pos="6684"/>
        </w:tabs>
        <w:ind w:left="6684" w:hanging="180"/>
      </w:pPr>
    </w:lvl>
    <w:lvl w:ilvl="6" w:tplc="FFFFFFFF" w:tentative="1">
      <w:start w:val="1"/>
      <w:numFmt w:val="decimal"/>
      <w:lvlText w:val="%7."/>
      <w:lvlJc w:val="left"/>
      <w:pPr>
        <w:tabs>
          <w:tab w:val="num" w:pos="7404"/>
        </w:tabs>
        <w:ind w:left="7404" w:hanging="360"/>
      </w:pPr>
    </w:lvl>
    <w:lvl w:ilvl="7" w:tplc="FFFFFFFF" w:tentative="1">
      <w:start w:val="1"/>
      <w:numFmt w:val="lowerLetter"/>
      <w:lvlText w:val="%8."/>
      <w:lvlJc w:val="left"/>
      <w:pPr>
        <w:tabs>
          <w:tab w:val="num" w:pos="8124"/>
        </w:tabs>
        <w:ind w:left="8124" w:hanging="360"/>
      </w:pPr>
    </w:lvl>
    <w:lvl w:ilvl="8" w:tplc="FFFFFFFF" w:tentative="1">
      <w:start w:val="1"/>
      <w:numFmt w:val="lowerRoman"/>
      <w:lvlText w:val="%9."/>
      <w:lvlJc w:val="right"/>
      <w:pPr>
        <w:tabs>
          <w:tab w:val="num" w:pos="8844"/>
        </w:tabs>
        <w:ind w:left="8844" w:hanging="180"/>
      </w:pPr>
    </w:lvl>
  </w:abstractNum>
  <w:abstractNum w:abstractNumId="56" w15:restartNumberingAfterBreak="0">
    <w:nsid w:val="5A2E6A3B"/>
    <w:multiLevelType w:val="multilevel"/>
    <w:tmpl w:val="408CA3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A829A3"/>
    <w:multiLevelType w:val="hybridMultilevel"/>
    <w:tmpl w:val="01BC0958"/>
    <w:lvl w:ilvl="0" w:tplc="25FCAB8C">
      <w:start w:val="1"/>
      <w:numFmt w:val="decimal"/>
      <w:lvlText w:val="(%1)"/>
      <w:lvlJc w:val="left"/>
      <w:pPr>
        <w:ind w:left="1190" w:hanging="480"/>
      </w:pPr>
      <w:rPr>
        <w:rFonts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AF06640"/>
    <w:multiLevelType w:val="multilevel"/>
    <w:tmpl w:val="E484188A"/>
    <w:lvl w:ilvl="0">
      <w:start w:val="1"/>
      <w:numFmt w:val="bullet"/>
      <w:lvlText w:val=""/>
      <w:lvlJc w:val="left"/>
      <w:pPr>
        <w:tabs>
          <w:tab w:val="num" w:pos="1320"/>
        </w:tabs>
        <w:ind w:left="1320" w:hanging="360"/>
      </w:pPr>
      <w:rPr>
        <w:rFonts w:ascii="Symbol" w:hAnsi="Symbol" w:hint="default"/>
        <w:sz w:val="20"/>
      </w:rPr>
    </w:lvl>
    <w:lvl w:ilvl="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59" w15:restartNumberingAfterBreak="0">
    <w:nsid w:val="5E3B360C"/>
    <w:multiLevelType w:val="hybridMultilevel"/>
    <w:tmpl w:val="591AC854"/>
    <w:lvl w:ilvl="0" w:tplc="BA083940">
      <w:start w:val="1"/>
      <w:numFmt w:val="decimal"/>
      <w:lvlText w:val="(3.%1)"/>
      <w:lvlJc w:val="left"/>
      <w:pPr>
        <w:ind w:left="142" w:firstLine="993"/>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EEB184A"/>
    <w:multiLevelType w:val="hybridMultilevel"/>
    <w:tmpl w:val="1A048D80"/>
    <w:lvl w:ilvl="0" w:tplc="2E74A30E">
      <w:start w:val="1"/>
      <w:numFmt w:val="decimal"/>
      <w:lvlText w:val="(%1)"/>
      <w:lvlJc w:val="left"/>
      <w:pPr>
        <w:ind w:left="1048" w:hanging="480"/>
      </w:pPr>
      <w:rPr>
        <w:rFonts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FAE715A"/>
    <w:multiLevelType w:val="multilevel"/>
    <w:tmpl w:val="CB7AC6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1248B5"/>
    <w:multiLevelType w:val="hybridMultilevel"/>
    <w:tmpl w:val="2522074C"/>
    <w:lvl w:ilvl="0" w:tplc="9884A426">
      <w:start w:val="1"/>
      <w:numFmt w:val="decimal"/>
      <w:lvlText w:val="(3.%1)"/>
      <w:lvlJc w:val="left"/>
      <w:pPr>
        <w:ind w:left="0" w:firstLine="993"/>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20403AE"/>
    <w:multiLevelType w:val="multilevel"/>
    <w:tmpl w:val="BC5A4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232FF2"/>
    <w:multiLevelType w:val="multilevel"/>
    <w:tmpl w:val="385C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727AF8"/>
    <w:multiLevelType w:val="multilevel"/>
    <w:tmpl w:val="B7967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3C0B36"/>
    <w:multiLevelType w:val="hybridMultilevel"/>
    <w:tmpl w:val="9F90CE58"/>
    <w:lvl w:ilvl="0" w:tplc="39E46366">
      <w:start w:val="1"/>
      <w:numFmt w:val="decimal"/>
      <w:lvlText w:val="(%1)"/>
      <w:lvlJc w:val="left"/>
      <w:pPr>
        <w:ind w:left="1440" w:hanging="480"/>
      </w:pPr>
      <w:rPr>
        <w:rFonts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61F71CC"/>
    <w:multiLevelType w:val="multilevel"/>
    <w:tmpl w:val="BD98E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6C00D9"/>
    <w:multiLevelType w:val="multilevel"/>
    <w:tmpl w:val="7960D7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7A90EE3"/>
    <w:multiLevelType w:val="multilevel"/>
    <w:tmpl w:val="770C77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4E5400"/>
    <w:multiLevelType w:val="multilevel"/>
    <w:tmpl w:val="8C4CB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ACD0878"/>
    <w:multiLevelType w:val="multilevel"/>
    <w:tmpl w:val="1BCEF6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D95D65"/>
    <w:multiLevelType w:val="hybridMultilevel"/>
    <w:tmpl w:val="6CC06C20"/>
    <w:lvl w:ilvl="0" w:tplc="A558C20C">
      <w:start w:val="1"/>
      <w:numFmt w:val="decimal"/>
      <w:lvlText w:val="(%1)"/>
      <w:lvlJc w:val="left"/>
      <w:pPr>
        <w:ind w:left="1048" w:hanging="480"/>
      </w:pPr>
      <w:rPr>
        <w:rFonts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B684FE5"/>
    <w:multiLevelType w:val="hybridMultilevel"/>
    <w:tmpl w:val="83F0FC18"/>
    <w:lvl w:ilvl="0" w:tplc="53E6EEB2">
      <w:start w:val="1"/>
      <w:numFmt w:val="decimal"/>
      <w:lvlText w:val="(1.%1)"/>
      <w:lvlJc w:val="left"/>
      <w:pPr>
        <w:ind w:left="0" w:firstLine="993"/>
      </w:pPr>
      <w:rPr>
        <w:rFonts w:hint="default"/>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4" w15:restartNumberingAfterBreak="0">
    <w:nsid w:val="6D634CEF"/>
    <w:multiLevelType w:val="hybridMultilevel"/>
    <w:tmpl w:val="529A4A6C"/>
    <w:lvl w:ilvl="0" w:tplc="4812579E">
      <w:start w:val="1"/>
      <w:numFmt w:val="decimal"/>
      <w:lvlText w:val="(%1)"/>
      <w:lvlJc w:val="left"/>
      <w:pPr>
        <w:ind w:left="1190" w:hanging="480"/>
      </w:pPr>
      <w:rPr>
        <w:rFonts w:hint="default"/>
        <w:b w:val="0"/>
        <w:color w:val="000000"/>
        <w:sz w:val="24"/>
        <w:szCs w:val="24"/>
      </w:rPr>
    </w:lvl>
    <w:lvl w:ilvl="1" w:tplc="04090001">
      <w:start w:val="1"/>
      <w:numFmt w:val="bullet"/>
      <w:lvlText w:val=""/>
      <w:lvlJc w:val="left"/>
      <w:pPr>
        <w:tabs>
          <w:tab w:val="num" w:pos="710"/>
        </w:tabs>
        <w:ind w:left="710" w:hanging="480"/>
      </w:pPr>
      <w:rPr>
        <w:rFonts w:ascii="Wingdings" w:hAnsi="Wingdings" w:hint="default"/>
      </w:rPr>
    </w:lvl>
    <w:lvl w:ilvl="2" w:tplc="0409001B">
      <w:start w:val="1"/>
      <w:numFmt w:val="lowerRoman"/>
      <w:lvlText w:val="%3."/>
      <w:lvlJc w:val="right"/>
      <w:pPr>
        <w:ind w:left="1190" w:hanging="480"/>
      </w:pPr>
    </w:lvl>
    <w:lvl w:ilvl="3" w:tplc="04090001">
      <w:start w:val="1"/>
      <w:numFmt w:val="bullet"/>
      <w:lvlText w:val=""/>
      <w:lvlJc w:val="left"/>
      <w:pPr>
        <w:tabs>
          <w:tab w:val="num" w:pos="1670"/>
        </w:tabs>
        <w:ind w:left="1670" w:hanging="480"/>
      </w:pPr>
      <w:rPr>
        <w:rFonts w:ascii="Wingdings" w:hAnsi="Wingdings" w:hint="default"/>
      </w:rPr>
    </w:lvl>
    <w:lvl w:ilvl="4" w:tplc="04090019">
      <w:start w:val="1"/>
      <w:numFmt w:val="ideographTraditional"/>
      <w:lvlText w:val="%5、"/>
      <w:lvlJc w:val="left"/>
      <w:pPr>
        <w:ind w:left="2150" w:hanging="480"/>
      </w:pPr>
    </w:lvl>
    <w:lvl w:ilvl="5" w:tplc="0409001B" w:tentative="1">
      <w:start w:val="1"/>
      <w:numFmt w:val="lowerRoman"/>
      <w:lvlText w:val="%6."/>
      <w:lvlJc w:val="right"/>
      <w:pPr>
        <w:ind w:left="2630" w:hanging="480"/>
      </w:pPr>
    </w:lvl>
    <w:lvl w:ilvl="6" w:tplc="0409000F" w:tentative="1">
      <w:start w:val="1"/>
      <w:numFmt w:val="decimal"/>
      <w:lvlText w:val="%7."/>
      <w:lvlJc w:val="left"/>
      <w:pPr>
        <w:ind w:left="3110" w:hanging="480"/>
      </w:pPr>
    </w:lvl>
    <w:lvl w:ilvl="7" w:tplc="04090019" w:tentative="1">
      <w:start w:val="1"/>
      <w:numFmt w:val="ideographTraditional"/>
      <w:lvlText w:val="%8、"/>
      <w:lvlJc w:val="left"/>
      <w:pPr>
        <w:ind w:left="3590" w:hanging="480"/>
      </w:pPr>
    </w:lvl>
    <w:lvl w:ilvl="8" w:tplc="0409001B" w:tentative="1">
      <w:start w:val="1"/>
      <w:numFmt w:val="lowerRoman"/>
      <w:lvlText w:val="%9."/>
      <w:lvlJc w:val="right"/>
      <w:pPr>
        <w:ind w:left="4070" w:hanging="480"/>
      </w:pPr>
    </w:lvl>
  </w:abstractNum>
  <w:abstractNum w:abstractNumId="75" w15:restartNumberingAfterBreak="0">
    <w:nsid w:val="6E1B549C"/>
    <w:multiLevelType w:val="multilevel"/>
    <w:tmpl w:val="3D18406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FC8290F"/>
    <w:multiLevelType w:val="hybridMultilevel"/>
    <w:tmpl w:val="AAB2048A"/>
    <w:lvl w:ilvl="0" w:tplc="68A0217C">
      <w:start w:val="1"/>
      <w:numFmt w:val="decimal"/>
      <w:lvlText w:val="(%1)"/>
      <w:lvlJc w:val="left"/>
      <w:pPr>
        <w:ind w:left="1190" w:hanging="480"/>
      </w:pPr>
      <w:rPr>
        <w:rFonts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20029F0"/>
    <w:multiLevelType w:val="hybridMultilevel"/>
    <w:tmpl w:val="5868FEC4"/>
    <w:lvl w:ilvl="0" w:tplc="E1029880">
      <w:start w:val="1"/>
      <w:numFmt w:val="bullet"/>
      <w:pStyle w:val="31"/>
      <w:lvlText w:val="-"/>
      <w:lvlJc w:val="left"/>
      <w:pPr>
        <w:tabs>
          <w:tab w:val="num" w:pos="3600"/>
        </w:tabs>
        <w:ind w:left="3600" w:hanging="360"/>
      </w:pPr>
      <w:rPr>
        <w:rFonts w:hAnsi="Courier New" w:hint="default"/>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78" w15:restartNumberingAfterBreak="0">
    <w:nsid w:val="73AE2F15"/>
    <w:multiLevelType w:val="hybridMultilevel"/>
    <w:tmpl w:val="F992FBD0"/>
    <w:lvl w:ilvl="0" w:tplc="0409000F">
      <w:start w:val="1"/>
      <w:numFmt w:val="decimal"/>
      <w:lvlText w:val="%1."/>
      <w:lvlJc w:val="left"/>
      <w:pPr>
        <w:ind w:left="1048"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5E8271A"/>
    <w:multiLevelType w:val="multilevel"/>
    <w:tmpl w:val="99EEDF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8F2FDA"/>
    <w:multiLevelType w:val="hybridMultilevel"/>
    <w:tmpl w:val="A8681CCC"/>
    <w:lvl w:ilvl="0" w:tplc="FAD0C2FC">
      <w:start w:val="1"/>
      <w:numFmt w:val="bullet"/>
      <w:lvlText w:val=""/>
      <w:lvlJc w:val="left"/>
      <w:pPr>
        <w:ind w:left="1320" w:hanging="360"/>
      </w:pPr>
      <w:rPr>
        <w:rFonts w:ascii="Wingdings" w:eastAsia="新細明體" w:hAnsi="Wingdings" w:cs="Times New Roman" w:hint="default"/>
      </w:rPr>
    </w:lvl>
    <w:lvl w:ilvl="1" w:tplc="04090019" w:tentative="1">
      <w:start w:val="1"/>
      <w:numFmt w:val="bullet"/>
      <w:lvlText w:val=""/>
      <w:lvlJc w:val="left"/>
      <w:pPr>
        <w:ind w:left="1920" w:hanging="480"/>
      </w:pPr>
      <w:rPr>
        <w:rFonts w:ascii="Wingdings" w:hAnsi="Wingdings" w:hint="default"/>
      </w:rPr>
    </w:lvl>
    <w:lvl w:ilvl="2" w:tplc="0409001B" w:tentative="1">
      <w:start w:val="1"/>
      <w:numFmt w:val="bullet"/>
      <w:lvlText w:val=""/>
      <w:lvlJc w:val="left"/>
      <w:pPr>
        <w:ind w:left="2400" w:hanging="480"/>
      </w:pPr>
      <w:rPr>
        <w:rFonts w:ascii="Wingdings" w:hAnsi="Wingdings" w:hint="default"/>
      </w:rPr>
    </w:lvl>
    <w:lvl w:ilvl="3" w:tplc="0409000F" w:tentative="1">
      <w:start w:val="1"/>
      <w:numFmt w:val="bullet"/>
      <w:lvlText w:val=""/>
      <w:lvlJc w:val="left"/>
      <w:pPr>
        <w:ind w:left="2880" w:hanging="480"/>
      </w:pPr>
      <w:rPr>
        <w:rFonts w:ascii="Wingdings" w:hAnsi="Wingdings" w:hint="default"/>
      </w:rPr>
    </w:lvl>
    <w:lvl w:ilvl="4" w:tplc="04090019" w:tentative="1">
      <w:start w:val="1"/>
      <w:numFmt w:val="bullet"/>
      <w:lvlText w:val=""/>
      <w:lvlJc w:val="left"/>
      <w:pPr>
        <w:ind w:left="3360" w:hanging="480"/>
      </w:pPr>
      <w:rPr>
        <w:rFonts w:ascii="Wingdings" w:hAnsi="Wingdings" w:hint="default"/>
      </w:rPr>
    </w:lvl>
    <w:lvl w:ilvl="5" w:tplc="0409001B" w:tentative="1">
      <w:start w:val="1"/>
      <w:numFmt w:val="bullet"/>
      <w:lvlText w:val=""/>
      <w:lvlJc w:val="left"/>
      <w:pPr>
        <w:ind w:left="3840" w:hanging="480"/>
      </w:pPr>
      <w:rPr>
        <w:rFonts w:ascii="Wingdings" w:hAnsi="Wingdings" w:hint="default"/>
      </w:rPr>
    </w:lvl>
    <w:lvl w:ilvl="6" w:tplc="0409000F" w:tentative="1">
      <w:start w:val="1"/>
      <w:numFmt w:val="bullet"/>
      <w:lvlText w:val=""/>
      <w:lvlJc w:val="left"/>
      <w:pPr>
        <w:ind w:left="4320" w:hanging="480"/>
      </w:pPr>
      <w:rPr>
        <w:rFonts w:ascii="Wingdings" w:hAnsi="Wingdings" w:hint="default"/>
      </w:rPr>
    </w:lvl>
    <w:lvl w:ilvl="7" w:tplc="04090019" w:tentative="1">
      <w:start w:val="1"/>
      <w:numFmt w:val="bullet"/>
      <w:lvlText w:val=""/>
      <w:lvlJc w:val="left"/>
      <w:pPr>
        <w:ind w:left="4800" w:hanging="480"/>
      </w:pPr>
      <w:rPr>
        <w:rFonts w:ascii="Wingdings" w:hAnsi="Wingdings" w:hint="default"/>
      </w:rPr>
    </w:lvl>
    <w:lvl w:ilvl="8" w:tplc="0409001B" w:tentative="1">
      <w:start w:val="1"/>
      <w:numFmt w:val="bullet"/>
      <w:lvlText w:val=""/>
      <w:lvlJc w:val="left"/>
      <w:pPr>
        <w:ind w:left="5280" w:hanging="480"/>
      </w:pPr>
      <w:rPr>
        <w:rFonts w:ascii="Wingdings" w:hAnsi="Wingdings" w:hint="default"/>
      </w:rPr>
    </w:lvl>
  </w:abstractNum>
  <w:abstractNum w:abstractNumId="81" w15:restartNumberingAfterBreak="0">
    <w:nsid w:val="77100507"/>
    <w:multiLevelType w:val="multilevel"/>
    <w:tmpl w:val="0F989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73A2C61"/>
    <w:multiLevelType w:val="hybridMultilevel"/>
    <w:tmpl w:val="8376BA80"/>
    <w:lvl w:ilvl="0" w:tplc="D19E3210">
      <w:start w:val="1"/>
      <w:numFmt w:val="decimal"/>
      <w:lvlText w:val="(%1)"/>
      <w:lvlJc w:val="left"/>
      <w:pPr>
        <w:ind w:left="480" w:hanging="480"/>
      </w:pPr>
      <w:rPr>
        <w:rFonts w:hint="default"/>
        <w:b w:val="0"/>
        <w:color w:val="000000"/>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3" w15:restartNumberingAfterBreak="0">
    <w:nsid w:val="7A380797"/>
    <w:multiLevelType w:val="multilevel"/>
    <w:tmpl w:val="C104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037CA8"/>
    <w:multiLevelType w:val="multilevel"/>
    <w:tmpl w:val="16DA01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BB0627F"/>
    <w:multiLevelType w:val="multilevel"/>
    <w:tmpl w:val="D50CC91E"/>
    <w:lvl w:ilvl="0">
      <w:start w:val="1"/>
      <w:numFmt w:val="bullet"/>
      <w:lvlText w:val=""/>
      <w:lvlJc w:val="left"/>
      <w:pPr>
        <w:tabs>
          <w:tab w:val="num" w:pos="2346"/>
        </w:tabs>
        <w:ind w:left="2346" w:hanging="360"/>
      </w:pPr>
      <w:rPr>
        <w:rFonts w:ascii="Symbol" w:hAnsi="Symbol" w:hint="default"/>
        <w:sz w:val="20"/>
      </w:rPr>
    </w:lvl>
    <w:lvl w:ilvl="1" w:tentative="1">
      <w:start w:val="1"/>
      <w:numFmt w:val="bullet"/>
      <w:lvlText w:val="o"/>
      <w:lvlJc w:val="left"/>
      <w:pPr>
        <w:tabs>
          <w:tab w:val="num" w:pos="3066"/>
        </w:tabs>
        <w:ind w:left="3066" w:hanging="360"/>
      </w:pPr>
      <w:rPr>
        <w:rFonts w:ascii="Courier New" w:hAnsi="Courier New" w:hint="default"/>
        <w:sz w:val="20"/>
      </w:rPr>
    </w:lvl>
    <w:lvl w:ilvl="2" w:tentative="1">
      <w:start w:val="1"/>
      <w:numFmt w:val="bullet"/>
      <w:lvlText w:val=""/>
      <w:lvlJc w:val="left"/>
      <w:pPr>
        <w:tabs>
          <w:tab w:val="num" w:pos="3786"/>
        </w:tabs>
        <w:ind w:left="3786" w:hanging="360"/>
      </w:pPr>
      <w:rPr>
        <w:rFonts w:ascii="Wingdings" w:hAnsi="Wingdings" w:hint="default"/>
        <w:sz w:val="20"/>
      </w:rPr>
    </w:lvl>
    <w:lvl w:ilvl="3" w:tentative="1">
      <w:start w:val="1"/>
      <w:numFmt w:val="bullet"/>
      <w:lvlText w:val=""/>
      <w:lvlJc w:val="left"/>
      <w:pPr>
        <w:tabs>
          <w:tab w:val="num" w:pos="4506"/>
        </w:tabs>
        <w:ind w:left="4506" w:hanging="360"/>
      </w:pPr>
      <w:rPr>
        <w:rFonts w:ascii="Wingdings" w:hAnsi="Wingdings" w:hint="default"/>
        <w:sz w:val="20"/>
      </w:rPr>
    </w:lvl>
    <w:lvl w:ilvl="4" w:tentative="1">
      <w:start w:val="1"/>
      <w:numFmt w:val="bullet"/>
      <w:lvlText w:val=""/>
      <w:lvlJc w:val="left"/>
      <w:pPr>
        <w:tabs>
          <w:tab w:val="num" w:pos="5226"/>
        </w:tabs>
        <w:ind w:left="5226" w:hanging="360"/>
      </w:pPr>
      <w:rPr>
        <w:rFonts w:ascii="Wingdings" w:hAnsi="Wingdings" w:hint="default"/>
        <w:sz w:val="20"/>
      </w:rPr>
    </w:lvl>
    <w:lvl w:ilvl="5" w:tentative="1">
      <w:start w:val="1"/>
      <w:numFmt w:val="bullet"/>
      <w:lvlText w:val=""/>
      <w:lvlJc w:val="left"/>
      <w:pPr>
        <w:tabs>
          <w:tab w:val="num" w:pos="5946"/>
        </w:tabs>
        <w:ind w:left="5946" w:hanging="360"/>
      </w:pPr>
      <w:rPr>
        <w:rFonts w:ascii="Wingdings" w:hAnsi="Wingdings" w:hint="default"/>
        <w:sz w:val="20"/>
      </w:rPr>
    </w:lvl>
    <w:lvl w:ilvl="6" w:tentative="1">
      <w:start w:val="1"/>
      <w:numFmt w:val="bullet"/>
      <w:lvlText w:val=""/>
      <w:lvlJc w:val="left"/>
      <w:pPr>
        <w:tabs>
          <w:tab w:val="num" w:pos="6666"/>
        </w:tabs>
        <w:ind w:left="6666" w:hanging="360"/>
      </w:pPr>
      <w:rPr>
        <w:rFonts w:ascii="Wingdings" w:hAnsi="Wingdings" w:hint="default"/>
        <w:sz w:val="20"/>
      </w:rPr>
    </w:lvl>
    <w:lvl w:ilvl="7" w:tentative="1">
      <w:start w:val="1"/>
      <w:numFmt w:val="bullet"/>
      <w:lvlText w:val=""/>
      <w:lvlJc w:val="left"/>
      <w:pPr>
        <w:tabs>
          <w:tab w:val="num" w:pos="7386"/>
        </w:tabs>
        <w:ind w:left="7386" w:hanging="360"/>
      </w:pPr>
      <w:rPr>
        <w:rFonts w:ascii="Wingdings" w:hAnsi="Wingdings" w:hint="default"/>
        <w:sz w:val="20"/>
      </w:rPr>
    </w:lvl>
    <w:lvl w:ilvl="8" w:tentative="1">
      <w:start w:val="1"/>
      <w:numFmt w:val="bullet"/>
      <w:lvlText w:val=""/>
      <w:lvlJc w:val="left"/>
      <w:pPr>
        <w:tabs>
          <w:tab w:val="num" w:pos="8106"/>
        </w:tabs>
        <w:ind w:left="8106" w:hanging="360"/>
      </w:pPr>
      <w:rPr>
        <w:rFonts w:ascii="Wingdings" w:hAnsi="Wingdings" w:hint="default"/>
        <w:sz w:val="20"/>
      </w:rPr>
    </w:lvl>
  </w:abstractNum>
  <w:abstractNum w:abstractNumId="86" w15:restartNumberingAfterBreak="0">
    <w:nsid w:val="7CDB3823"/>
    <w:multiLevelType w:val="hybridMultilevel"/>
    <w:tmpl w:val="0B02BACA"/>
    <w:lvl w:ilvl="0" w:tplc="2EC22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DB60EB5"/>
    <w:multiLevelType w:val="hybridMultilevel"/>
    <w:tmpl w:val="AE3E17AE"/>
    <w:lvl w:ilvl="0" w:tplc="FFFFFFFF">
      <w:start w:val="1"/>
      <w:numFmt w:val="bullet"/>
      <w:pStyle w:val="21"/>
      <w:lvlText w:val="o"/>
      <w:lvlJc w:val="left"/>
      <w:pPr>
        <w:tabs>
          <w:tab w:val="num" w:pos="2157"/>
        </w:tabs>
        <w:ind w:left="2157" w:hanging="360"/>
      </w:pPr>
      <w:rPr>
        <w:rFonts w:ascii="Symbol" w:hAnsi="Symbol" w:hint="default"/>
        <w:sz w:val="20"/>
      </w:rPr>
    </w:lvl>
    <w:lvl w:ilvl="1" w:tplc="FFFFFFFF" w:tentative="1">
      <w:start w:val="1"/>
      <w:numFmt w:val="bullet"/>
      <w:lvlText w:val="o"/>
      <w:lvlJc w:val="left"/>
      <w:pPr>
        <w:tabs>
          <w:tab w:val="num" w:pos="3237"/>
        </w:tabs>
        <w:ind w:left="3237" w:hanging="360"/>
      </w:pPr>
      <w:rPr>
        <w:rFonts w:ascii="Courier New" w:hAnsi="Courier New" w:hint="default"/>
      </w:rPr>
    </w:lvl>
    <w:lvl w:ilvl="2" w:tplc="FFFFFFFF" w:tentative="1">
      <w:start w:val="1"/>
      <w:numFmt w:val="bullet"/>
      <w:lvlText w:val=""/>
      <w:lvlJc w:val="left"/>
      <w:pPr>
        <w:tabs>
          <w:tab w:val="num" w:pos="3957"/>
        </w:tabs>
        <w:ind w:left="3957" w:hanging="360"/>
      </w:pPr>
      <w:rPr>
        <w:rFonts w:ascii="Wingdings" w:hAnsi="Wingdings" w:hint="default"/>
      </w:rPr>
    </w:lvl>
    <w:lvl w:ilvl="3" w:tplc="FFFFFFFF" w:tentative="1">
      <w:start w:val="1"/>
      <w:numFmt w:val="bullet"/>
      <w:lvlText w:val=""/>
      <w:lvlJc w:val="left"/>
      <w:pPr>
        <w:tabs>
          <w:tab w:val="num" w:pos="4677"/>
        </w:tabs>
        <w:ind w:left="4677" w:hanging="360"/>
      </w:pPr>
      <w:rPr>
        <w:rFonts w:ascii="Symbol" w:hAnsi="Symbol" w:hint="default"/>
      </w:rPr>
    </w:lvl>
    <w:lvl w:ilvl="4" w:tplc="FFFFFFFF" w:tentative="1">
      <w:start w:val="1"/>
      <w:numFmt w:val="bullet"/>
      <w:lvlText w:val="o"/>
      <w:lvlJc w:val="left"/>
      <w:pPr>
        <w:tabs>
          <w:tab w:val="num" w:pos="5397"/>
        </w:tabs>
        <w:ind w:left="5397" w:hanging="360"/>
      </w:pPr>
      <w:rPr>
        <w:rFonts w:ascii="Courier New" w:hAnsi="Courier New" w:hint="default"/>
      </w:rPr>
    </w:lvl>
    <w:lvl w:ilvl="5" w:tplc="FFFFFFFF" w:tentative="1">
      <w:start w:val="1"/>
      <w:numFmt w:val="bullet"/>
      <w:lvlText w:val=""/>
      <w:lvlJc w:val="left"/>
      <w:pPr>
        <w:tabs>
          <w:tab w:val="num" w:pos="6117"/>
        </w:tabs>
        <w:ind w:left="6117" w:hanging="360"/>
      </w:pPr>
      <w:rPr>
        <w:rFonts w:ascii="Wingdings" w:hAnsi="Wingdings" w:hint="default"/>
      </w:rPr>
    </w:lvl>
    <w:lvl w:ilvl="6" w:tplc="FFFFFFFF" w:tentative="1">
      <w:start w:val="1"/>
      <w:numFmt w:val="bullet"/>
      <w:lvlText w:val=""/>
      <w:lvlJc w:val="left"/>
      <w:pPr>
        <w:tabs>
          <w:tab w:val="num" w:pos="6837"/>
        </w:tabs>
        <w:ind w:left="6837" w:hanging="360"/>
      </w:pPr>
      <w:rPr>
        <w:rFonts w:ascii="Symbol" w:hAnsi="Symbol" w:hint="default"/>
      </w:rPr>
    </w:lvl>
    <w:lvl w:ilvl="7" w:tplc="FFFFFFFF" w:tentative="1">
      <w:start w:val="1"/>
      <w:numFmt w:val="bullet"/>
      <w:lvlText w:val="o"/>
      <w:lvlJc w:val="left"/>
      <w:pPr>
        <w:tabs>
          <w:tab w:val="num" w:pos="7557"/>
        </w:tabs>
        <w:ind w:left="7557" w:hanging="360"/>
      </w:pPr>
      <w:rPr>
        <w:rFonts w:ascii="Courier New" w:hAnsi="Courier New" w:hint="default"/>
      </w:rPr>
    </w:lvl>
    <w:lvl w:ilvl="8" w:tplc="FFFFFFFF" w:tentative="1">
      <w:start w:val="1"/>
      <w:numFmt w:val="bullet"/>
      <w:lvlText w:val=""/>
      <w:lvlJc w:val="left"/>
      <w:pPr>
        <w:tabs>
          <w:tab w:val="num" w:pos="8277"/>
        </w:tabs>
        <w:ind w:left="8277" w:hanging="360"/>
      </w:pPr>
      <w:rPr>
        <w:rFonts w:ascii="Wingdings" w:hAnsi="Wingdings" w:hint="default"/>
      </w:rPr>
    </w:lvl>
  </w:abstractNum>
  <w:abstractNum w:abstractNumId="88" w15:restartNumberingAfterBreak="0">
    <w:nsid w:val="7E0E3B69"/>
    <w:multiLevelType w:val="multilevel"/>
    <w:tmpl w:val="ED36D4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9869617">
    <w:abstractNumId w:val="53"/>
  </w:num>
  <w:num w:numId="2" w16cid:durableId="1140883106">
    <w:abstractNumId w:val="0"/>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3" w16cid:durableId="280961171">
    <w:abstractNumId w:val="87"/>
  </w:num>
  <w:num w:numId="4" w16cid:durableId="1707220809">
    <w:abstractNumId w:val="77"/>
  </w:num>
  <w:num w:numId="5" w16cid:durableId="952588853">
    <w:abstractNumId w:val="5"/>
  </w:num>
  <w:num w:numId="6" w16cid:durableId="772165097">
    <w:abstractNumId w:val="48"/>
  </w:num>
  <w:num w:numId="7" w16cid:durableId="1639258669">
    <w:abstractNumId w:val="19"/>
  </w:num>
  <w:num w:numId="8" w16cid:durableId="1441758414">
    <w:abstractNumId w:val="44"/>
  </w:num>
  <w:num w:numId="9" w16cid:durableId="1398285463">
    <w:abstractNumId w:val="39"/>
  </w:num>
  <w:num w:numId="10" w16cid:durableId="1282766125">
    <w:abstractNumId w:val="55"/>
  </w:num>
  <w:num w:numId="11" w16cid:durableId="1387608813">
    <w:abstractNumId w:val="43"/>
  </w:num>
  <w:num w:numId="12" w16cid:durableId="293675884">
    <w:abstractNumId w:val="42"/>
  </w:num>
  <w:num w:numId="13" w16cid:durableId="1093163656">
    <w:abstractNumId w:val="8"/>
  </w:num>
  <w:num w:numId="14" w16cid:durableId="1959289435">
    <w:abstractNumId w:val="80"/>
  </w:num>
  <w:num w:numId="15" w16cid:durableId="726688981">
    <w:abstractNumId w:val="66"/>
  </w:num>
  <w:num w:numId="16" w16cid:durableId="1811943848">
    <w:abstractNumId w:val="74"/>
  </w:num>
  <w:num w:numId="17" w16cid:durableId="1649747315">
    <w:abstractNumId w:val="35"/>
  </w:num>
  <w:num w:numId="18" w16cid:durableId="716704427">
    <w:abstractNumId w:val="82"/>
  </w:num>
  <w:num w:numId="19" w16cid:durableId="1633704828">
    <w:abstractNumId w:val="60"/>
  </w:num>
  <w:num w:numId="20" w16cid:durableId="2008165106">
    <w:abstractNumId w:val="72"/>
  </w:num>
  <w:num w:numId="21" w16cid:durableId="560360530">
    <w:abstractNumId w:val="16"/>
  </w:num>
  <w:num w:numId="22" w16cid:durableId="569462485">
    <w:abstractNumId w:val="29"/>
  </w:num>
  <w:num w:numId="23" w16cid:durableId="1784105090">
    <w:abstractNumId w:val="76"/>
  </w:num>
  <w:num w:numId="24" w16cid:durableId="31271916">
    <w:abstractNumId w:val="73"/>
  </w:num>
  <w:num w:numId="25" w16cid:durableId="496847814">
    <w:abstractNumId w:val="57"/>
  </w:num>
  <w:num w:numId="26" w16cid:durableId="1545216237">
    <w:abstractNumId w:val="22"/>
  </w:num>
  <w:num w:numId="27" w16cid:durableId="1289437750">
    <w:abstractNumId w:val="27"/>
  </w:num>
  <w:num w:numId="28" w16cid:durableId="625964155">
    <w:abstractNumId w:val="62"/>
  </w:num>
  <w:num w:numId="29" w16cid:durableId="432552509">
    <w:abstractNumId w:val="25"/>
  </w:num>
  <w:num w:numId="30" w16cid:durableId="731806259">
    <w:abstractNumId w:val="1"/>
  </w:num>
  <w:num w:numId="31" w16cid:durableId="377557717">
    <w:abstractNumId w:val="33"/>
  </w:num>
  <w:num w:numId="32" w16cid:durableId="905915006">
    <w:abstractNumId w:val="13"/>
  </w:num>
  <w:num w:numId="33" w16cid:durableId="30109973">
    <w:abstractNumId w:val="59"/>
  </w:num>
  <w:num w:numId="34" w16cid:durableId="2062828144">
    <w:abstractNumId w:val="49"/>
  </w:num>
  <w:num w:numId="35" w16cid:durableId="1169901552">
    <w:abstractNumId w:val="18"/>
  </w:num>
  <w:num w:numId="36" w16cid:durableId="2061204237">
    <w:abstractNumId w:val="21"/>
  </w:num>
  <w:num w:numId="37" w16cid:durableId="1088842111">
    <w:abstractNumId w:val="67"/>
  </w:num>
  <w:num w:numId="38" w16cid:durableId="565144957">
    <w:abstractNumId w:val="32"/>
  </w:num>
  <w:num w:numId="39" w16cid:durableId="461923544">
    <w:abstractNumId w:val="83"/>
  </w:num>
  <w:num w:numId="40" w16cid:durableId="563495596">
    <w:abstractNumId w:val="40"/>
  </w:num>
  <w:num w:numId="41" w16cid:durableId="1579172310">
    <w:abstractNumId w:val="50"/>
  </w:num>
  <w:num w:numId="42" w16cid:durableId="632953793">
    <w:abstractNumId w:val="14"/>
  </w:num>
  <w:num w:numId="43" w16cid:durableId="665745778">
    <w:abstractNumId w:val="68"/>
  </w:num>
  <w:num w:numId="44" w16cid:durableId="1424841587">
    <w:abstractNumId w:val="9"/>
  </w:num>
  <w:num w:numId="45" w16cid:durableId="1229075683">
    <w:abstractNumId w:val="52"/>
  </w:num>
  <w:num w:numId="46" w16cid:durableId="183175626">
    <w:abstractNumId w:val="11"/>
  </w:num>
  <w:num w:numId="47" w16cid:durableId="847793086">
    <w:abstractNumId w:val="17"/>
  </w:num>
  <w:num w:numId="48" w16cid:durableId="1203395529">
    <w:abstractNumId w:val="85"/>
  </w:num>
  <w:num w:numId="49" w16cid:durableId="665977443">
    <w:abstractNumId w:val="84"/>
  </w:num>
  <w:num w:numId="50" w16cid:durableId="856653467">
    <w:abstractNumId w:val="58"/>
  </w:num>
  <w:num w:numId="51" w16cid:durableId="973365627">
    <w:abstractNumId w:val="4"/>
  </w:num>
  <w:num w:numId="52" w16cid:durableId="380374044">
    <w:abstractNumId w:val="41"/>
  </w:num>
  <w:num w:numId="53" w16cid:durableId="848376455">
    <w:abstractNumId w:val="20"/>
  </w:num>
  <w:num w:numId="54" w16cid:durableId="1337418486">
    <w:abstractNumId w:val="2"/>
  </w:num>
  <w:num w:numId="55" w16cid:durableId="1456948528">
    <w:abstractNumId w:val="63"/>
  </w:num>
  <w:num w:numId="56" w16cid:durableId="1721248662">
    <w:abstractNumId w:val="31"/>
  </w:num>
  <w:num w:numId="57" w16cid:durableId="950359778">
    <w:abstractNumId w:val="15"/>
  </w:num>
  <w:num w:numId="58" w16cid:durableId="819662388">
    <w:abstractNumId w:val="10"/>
  </w:num>
  <w:num w:numId="59" w16cid:durableId="964508327">
    <w:abstractNumId w:val="46"/>
  </w:num>
  <w:num w:numId="60" w16cid:durableId="724067281">
    <w:abstractNumId w:val="28"/>
  </w:num>
  <w:num w:numId="61" w16cid:durableId="913004527">
    <w:abstractNumId w:val="56"/>
  </w:num>
  <w:num w:numId="62" w16cid:durableId="1220553363">
    <w:abstractNumId w:val="81"/>
  </w:num>
  <w:num w:numId="63" w16cid:durableId="493643760">
    <w:abstractNumId w:val="26"/>
  </w:num>
  <w:num w:numId="64" w16cid:durableId="152570687">
    <w:abstractNumId w:val="23"/>
  </w:num>
  <w:num w:numId="65" w16cid:durableId="857160756">
    <w:abstractNumId w:val="88"/>
  </w:num>
  <w:num w:numId="66" w16cid:durableId="1320647475">
    <w:abstractNumId w:val="79"/>
  </w:num>
  <w:num w:numId="67" w16cid:durableId="255292705">
    <w:abstractNumId w:val="7"/>
  </w:num>
  <w:num w:numId="68" w16cid:durableId="1452935986">
    <w:abstractNumId w:val="75"/>
  </w:num>
  <w:num w:numId="69" w16cid:durableId="99180452">
    <w:abstractNumId w:val="30"/>
  </w:num>
  <w:num w:numId="70" w16cid:durableId="2009286669">
    <w:abstractNumId w:val="69"/>
  </w:num>
  <w:num w:numId="71" w16cid:durableId="2088837660">
    <w:abstractNumId w:val="24"/>
  </w:num>
  <w:num w:numId="72" w16cid:durableId="1408764146">
    <w:abstractNumId w:val="47"/>
  </w:num>
  <w:num w:numId="73" w16cid:durableId="1663007193">
    <w:abstractNumId w:val="36"/>
  </w:num>
  <w:num w:numId="74" w16cid:durableId="922297222">
    <w:abstractNumId w:val="71"/>
  </w:num>
  <w:num w:numId="75" w16cid:durableId="544490184">
    <w:abstractNumId w:val="6"/>
  </w:num>
  <w:num w:numId="76" w16cid:durableId="1852910281">
    <w:abstractNumId w:val="51"/>
  </w:num>
  <w:num w:numId="77" w16cid:durableId="1534073525">
    <w:abstractNumId w:val="38"/>
  </w:num>
  <w:num w:numId="78" w16cid:durableId="1942252950">
    <w:abstractNumId w:val="12"/>
  </w:num>
  <w:num w:numId="79" w16cid:durableId="773404467">
    <w:abstractNumId w:val="78"/>
  </w:num>
  <w:num w:numId="80" w16cid:durableId="2039432938">
    <w:abstractNumId w:val="3"/>
  </w:num>
  <w:num w:numId="81" w16cid:durableId="1606690116">
    <w:abstractNumId w:val="54"/>
  </w:num>
  <w:num w:numId="82" w16cid:durableId="2090347316">
    <w:abstractNumId w:val="37"/>
  </w:num>
  <w:num w:numId="83" w16cid:durableId="840311468">
    <w:abstractNumId w:val="45"/>
  </w:num>
  <w:num w:numId="84" w16cid:durableId="1990282271">
    <w:abstractNumId w:val="34"/>
  </w:num>
  <w:num w:numId="85" w16cid:durableId="511529978">
    <w:abstractNumId w:val="70"/>
  </w:num>
  <w:num w:numId="86" w16cid:durableId="1889537219">
    <w:abstractNumId w:val="61"/>
  </w:num>
  <w:num w:numId="87" w16cid:durableId="1185292994">
    <w:abstractNumId w:val="65"/>
  </w:num>
  <w:num w:numId="88" w16cid:durableId="1247425722">
    <w:abstractNumId w:val="86"/>
  </w:num>
  <w:num w:numId="89" w16cid:durableId="915674402">
    <w:abstractNumId w:val="64"/>
  </w:num>
  <w:num w:numId="90" w16cid:durableId="52433405">
    <w:abstractNumId w:val="1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5A"/>
    <w:rsid w:val="0000002F"/>
    <w:rsid w:val="00000C8B"/>
    <w:rsid w:val="000028DE"/>
    <w:rsid w:val="000042F1"/>
    <w:rsid w:val="0000504C"/>
    <w:rsid w:val="000055D1"/>
    <w:rsid w:val="00005B4E"/>
    <w:rsid w:val="00006153"/>
    <w:rsid w:val="000079A5"/>
    <w:rsid w:val="000109DC"/>
    <w:rsid w:val="00012557"/>
    <w:rsid w:val="000144D6"/>
    <w:rsid w:val="000166E0"/>
    <w:rsid w:val="00020062"/>
    <w:rsid w:val="000228E0"/>
    <w:rsid w:val="00022BE2"/>
    <w:rsid w:val="000244E6"/>
    <w:rsid w:val="00025627"/>
    <w:rsid w:val="00025CE5"/>
    <w:rsid w:val="00026BD9"/>
    <w:rsid w:val="00033A43"/>
    <w:rsid w:val="00035F3F"/>
    <w:rsid w:val="00036B12"/>
    <w:rsid w:val="00037AB3"/>
    <w:rsid w:val="0004192C"/>
    <w:rsid w:val="0004762D"/>
    <w:rsid w:val="00047FF8"/>
    <w:rsid w:val="000509AD"/>
    <w:rsid w:val="00051CB8"/>
    <w:rsid w:val="00054243"/>
    <w:rsid w:val="000549A4"/>
    <w:rsid w:val="000575DA"/>
    <w:rsid w:val="00064DAC"/>
    <w:rsid w:val="00064EA1"/>
    <w:rsid w:val="0006521F"/>
    <w:rsid w:val="00066AC7"/>
    <w:rsid w:val="00067D17"/>
    <w:rsid w:val="000703F5"/>
    <w:rsid w:val="0007282F"/>
    <w:rsid w:val="00076164"/>
    <w:rsid w:val="000804B6"/>
    <w:rsid w:val="00080D48"/>
    <w:rsid w:val="000846BB"/>
    <w:rsid w:val="00084C3B"/>
    <w:rsid w:val="000868A4"/>
    <w:rsid w:val="00087ADA"/>
    <w:rsid w:val="00087FCF"/>
    <w:rsid w:val="00090961"/>
    <w:rsid w:val="000A1762"/>
    <w:rsid w:val="000A307C"/>
    <w:rsid w:val="000A4000"/>
    <w:rsid w:val="000A762D"/>
    <w:rsid w:val="000B0F96"/>
    <w:rsid w:val="000B2C2A"/>
    <w:rsid w:val="000B3052"/>
    <w:rsid w:val="000B3ED0"/>
    <w:rsid w:val="000B4355"/>
    <w:rsid w:val="000B5D28"/>
    <w:rsid w:val="000B630A"/>
    <w:rsid w:val="000B6B3D"/>
    <w:rsid w:val="000B7B2B"/>
    <w:rsid w:val="000D4B29"/>
    <w:rsid w:val="000D7057"/>
    <w:rsid w:val="000E01B9"/>
    <w:rsid w:val="000E08A2"/>
    <w:rsid w:val="000E27FE"/>
    <w:rsid w:val="000E2ADA"/>
    <w:rsid w:val="000E4233"/>
    <w:rsid w:val="000E45FC"/>
    <w:rsid w:val="000E6EA6"/>
    <w:rsid w:val="000F0123"/>
    <w:rsid w:val="000F2C88"/>
    <w:rsid w:val="000F3022"/>
    <w:rsid w:val="000F342D"/>
    <w:rsid w:val="000F4DE5"/>
    <w:rsid w:val="000F7E3D"/>
    <w:rsid w:val="001040C1"/>
    <w:rsid w:val="001047F6"/>
    <w:rsid w:val="001128D0"/>
    <w:rsid w:val="001154DB"/>
    <w:rsid w:val="00120338"/>
    <w:rsid w:val="0012120F"/>
    <w:rsid w:val="00121EE4"/>
    <w:rsid w:val="00123E61"/>
    <w:rsid w:val="001247A9"/>
    <w:rsid w:val="001250E3"/>
    <w:rsid w:val="0012638C"/>
    <w:rsid w:val="001308A2"/>
    <w:rsid w:val="001314DC"/>
    <w:rsid w:val="00143CD5"/>
    <w:rsid w:val="00143F0E"/>
    <w:rsid w:val="00147DC6"/>
    <w:rsid w:val="00150068"/>
    <w:rsid w:val="001503E7"/>
    <w:rsid w:val="00150BEC"/>
    <w:rsid w:val="001517EF"/>
    <w:rsid w:val="00151FBD"/>
    <w:rsid w:val="001527C0"/>
    <w:rsid w:val="00154EB6"/>
    <w:rsid w:val="00155398"/>
    <w:rsid w:val="00156500"/>
    <w:rsid w:val="0015742E"/>
    <w:rsid w:val="001603C1"/>
    <w:rsid w:val="00160BE0"/>
    <w:rsid w:val="001636F0"/>
    <w:rsid w:val="00173B64"/>
    <w:rsid w:val="00174DA5"/>
    <w:rsid w:val="0018325E"/>
    <w:rsid w:val="00183913"/>
    <w:rsid w:val="0018402E"/>
    <w:rsid w:val="001861CC"/>
    <w:rsid w:val="0018776A"/>
    <w:rsid w:val="00191683"/>
    <w:rsid w:val="00194448"/>
    <w:rsid w:val="00197732"/>
    <w:rsid w:val="001A0BAE"/>
    <w:rsid w:val="001A0F13"/>
    <w:rsid w:val="001A12A5"/>
    <w:rsid w:val="001A54AA"/>
    <w:rsid w:val="001A6A27"/>
    <w:rsid w:val="001A70B9"/>
    <w:rsid w:val="001B07DD"/>
    <w:rsid w:val="001B0936"/>
    <w:rsid w:val="001B230A"/>
    <w:rsid w:val="001B232A"/>
    <w:rsid w:val="001B4DCC"/>
    <w:rsid w:val="001B57C7"/>
    <w:rsid w:val="001C2293"/>
    <w:rsid w:val="001C3815"/>
    <w:rsid w:val="001C586B"/>
    <w:rsid w:val="001D1745"/>
    <w:rsid w:val="001D1D03"/>
    <w:rsid w:val="001D698A"/>
    <w:rsid w:val="001D6C47"/>
    <w:rsid w:val="001E1B74"/>
    <w:rsid w:val="001F3664"/>
    <w:rsid w:val="001F39BF"/>
    <w:rsid w:val="001F5923"/>
    <w:rsid w:val="001F7A71"/>
    <w:rsid w:val="00202D80"/>
    <w:rsid w:val="0020759F"/>
    <w:rsid w:val="00212CED"/>
    <w:rsid w:val="00213ADC"/>
    <w:rsid w:val="00217F3E"/>
    <w:rsid w:val="00222555"/>
    <w:rsid w:val="00226848"/>
    <w:rsid w:val="0022692B"/>
    <w:rsid w:val="002305F1"/>
    <w:rsid w:val="00235463"/>
    <w:rsid w:val="00235D33"/>
    <w:rsid w:val="002360E1"/>
    <w:rsid w:val="00236502"/>
    <w:rsid w:val="00237E46"/>
    <w:rsid w:val="00257079"/>
    <w:rsid w:val="00257EB8"/>
    <w:rsid w:val="00261CA1"/>
    <w:rsid w:val="00262AA4"/>
    <w:rsid w:val="00262ED7"/>
    <w:rsid w:val="00264C73"/>
    <w:rsid w:val="00266D4A"/>
    <w:rsid w:val="002672C3"/>
    <w:rsid w:val="00272244"/>
    <w:rsid w:val="00273ADD"/>
    <w:rsid w:val="0027649D"/>
    <w:rsid w:val="00281188"/>
    <w:rsid w:val="00284348"/>
    <w:rsid w:val="00284455"/>
    <w:rsid w:val="00287D19"/>
    <w:rsid w:val="0029523A"/>
    <w:rsid w:val="00296017"/>
    <w:rsid w:val="00297C88"/>
    <w:rsid w:val="002A32D0"/>
    <w:rsid w:val="002B27F7"/>
    <w:rsid w:val="002B67AA"/>
    <w:rsid w:val="002B741B"/>
    <w:rsid w:val="002C3255"/>
    <w:rsid w:val="002C5FA9"/>
    <w:rsid w:val="002C7CC2"/>
    <w:rsid w:val="002D12EB"/>
    <w:rsid w:val="002D1F6F"/>
    <w:rsid w:val="002D3C70"/>
    <w:rsid w:val="002D6052"/>
    <w:rsid w:val="002E1BD7"/>
    <w:rsid w:val="002E46A1"/>
    <w:rsid w:val="002F12B6"/>
    <w:rsid w:val="002F341E"/>
    <w:rsid w:val="002F4919"/>
    <w:rsid w:val="00302021"/>
    <w:rsid w:val="00303D02"/>
    <w:rsid w:val="00305E94"/>
    <w:rsid w:val="003128F1"/>
    <w:rsid w:val="0031375F"/>
    <w:rsid w:val="0031753D"/>
    <w:rsid w:val="00322C4D"/>
    <w:rsid w:val="003237A9"/>
    <w:rsid w:val="00323EF6"/>
    <w:rsid w:val="00324ACC"/>
    <w:rsid w:val="00324CAE"/>
    <w:rsid w:val="003264AD"/>
    <w:rsid w:val="00333364"/>
    <w:rsid w:val="00333FFE"/>
    <w:rsid w:val="0034116E"/>
    <w:rsid w:val="00346E53"/>
    <w:rsid w:val="00351989"/>
    <w:rsid w:val="0035373A"/>
    <w:rsid w:val="00355D74"/>
    <w:rsid w:val="003560F2"/>
    <w:rsid w:val="00356100"/>
    <w:rsid w:val="0036414E"/>
    <w:rsid w:val="00364154"/>
    <w:rsid w:val="00364706"/>
    <w:rsid w:val="0036611C"/>
    <w:rsid w:val="0037017D"/>
    <w:rsid w:val="00374A12"/>
    <w:rsid w:val="00375709"/>
    <w:rsid w:val="0037663F"/>
    <w:rsid w:val="00376E6D"/>
    <w:rsid w:val="00384A87"/>
    <w:rsid w:val="00384F31"/>
    <w:rsid w:val="00385C5E"/>
    <w:rsid w:val="003868A4"/>
    <w:rsid w:val="003910C2"/>
    <w:rsid w:val="0039121D"/>
    <w:rsid w:val="00393BF7"/>
    <w:rsid w:val="003A0496"/>
    <w:rsid w:val="003A3794"/>
    <w:rsid w:val="003A4624"/>
    <w:rsid w:val="003A5FAD"/>
    <w:rsid w:val="003A79FD"/>
    <w:rsid w:val="003B0E23"/>
    <w:rsid w:val="003B4623"/>
    <w:rsid w:val="003B4778"/>
    <w:rsid w:val="003B6EB1"/>
    <w:rsid w:val="003C1F6A"/>
    <w:rsid w:val="003C3758"/>
    <w:rsid w:val="003C432F"/>
    <w:rsid w:val="003C6AB8"/>
    <w:rsid w:val="003D42E0"/>
    <w:rsid w:val="003E00F5"/>
    <w:rsid w:val="003E205C"/>
    <w:rsid w:val="003E63BF"/>
    <w:rsid w:val="003F46A1"/>
    <w:rsid w:val="00402A4D"/>
    <w:rsid w:val="00403AAA"/>
    <w:rsid w:val="00403B3E"/>
    <w:rsid w:val="0040464F"/>
    <w:rsid w:val="00405396"/>
    <w:rsid w:val="0040578E"/>
    <w:rsid w:val="00407F5A"/>
    <w:rsid w:val="00410796"/>
    <w:rsid w:val="0041112D"/>
    <w:rsid w:val="0041483F"/>
    <w:rsid w:val="0041671B"/>
    <w:rsid w:val="00417F75"/>
    <w:rsid w:val="00422019"/>
    <w:rsid w:val="00422F24"/>
    <w:rsid w:val="00423EF0"/>
    <w:rsid w:val="00425EAE"/>
    <w:rsid w:val="00431F22"/>
    <w:rsid w:val="00432644"/>
    <w:rsid w:val="00433F5E"/>
    <w:rsid w:val="004342F5"/>
    <w:rsid w:val="00435BC4"/>
    <w:rsid w:val="00436020"/>
    <w:rsid w:val="00441B80"/>
    <w:rsid w:val="0044371E"/>
    <w:rsid w:val="004475CC"/>
    <w:rsid w:val="004534B2"/>
    <w:rsid w:val="0045372E"/>
    <w:rsid w:val="00456951"/>
    <w:rsid w:val="00457F53"/>
    <w:rsid w:val="004606D4"/>
    <w:rsid w:val="00463081"/>
    <w:rsid w:val="0046482E"/>
    <w:rsid w:val="0046577D"/>
    <w:rsid w:val="00467010"/>
    <w:rsid w:val="00471504"/>
    <w:rsid w:val="00473E8F"/>
    <w:rsid w:val="00482CE8"/>
    <w:rsid w:val="004841FF"/>
    <w:rsid w:val="00486B3A"/>
    <w:rsid w:val="00486EAB"/>
    <w:rsid w:val="0049143D"/>
    <w:rsid w:val="00493FC1"/>
    <w:rsid w:val="00495B8D"/>
    <w:rsid w:val="004A0CCD"/>
    <w:rsid w:val="004B024D"/>
    <w:rsid w:val="004B0C57"/>
    <w:rsid w:val="004B10A3"/>
    <w:rsid w:val="004C02BF"/>
    <w:rsid w:val="004C0462"/>
    <w:rsid w:val="004C06E7"/>
    <w:rsid w:val="004C157E"/>
    <w:rsid w:val="004C4254"/>
    <w:rsid w:val="004C5924"/>
    <w:rsid w:val="004C6009"/>
    <w:rsid w:val="004D6AF2"/>
    <w:rsid w:val="004E15AE"/>
    <w:rsid w:val="004E15E1"/>
    <w:rsid w:val="004E6FBC"/>
    <w:rsid w:val="004F260B"/>
    <w:rsid w:val="004F379C"/>
    <w:rsid w:val="004F3A14"/>
    <w:rsid w:val="004F4088"/>
    <w:rsid w:val="004F5792"/>
    <w:rsid w:val="004F5961"/>
    <w:rsid w:val="004F738B"/>
    <w:rsid w:val="00502440"/>
    <w:rsid w:val="0050403C"/>
    <w:rsid w:val="00504B60"/>
    <w:rsid w:val="00507B45"/>
    <w:rsid w:val="00516F28"/>
    <w:rsid w:val="005214EB"/>
    <w:rsid w:val="005244F0"/>
    <w:rsid w:val="00525587"/>
    <w:rsid w:val="00531970"/>
    <w:rsid w:val="00531DA4"/>
    <w:rsid w:val="00532976"/>
    <w:rsid w:val="005342FC"/>
    <w:rsid w:val="005346CB"/>
    <w:rsid w:val="005359DC"/>
    <w:rsid w:val="005450A4"/>
    <w:rsid w:val="00547B58"/>
    <w:rsid w:val="005537D2"/>
    <w:rsid w:val="005546E0"/>
    <w:rsid w:val="005610F2"/>
    <w:rsid w:val="005627B1"/>
    <w:rsid w:val="005701F8"/>
    <w:rsid w:val="00570DDE"/>
    <w:rsid w:val="00572548"/>
    <w:rsid w:val="00573AAB"/>
    <w:rsid w:val="00576B03"/>
    <w:rsid w:val="005834CF"/>
    <w:rsid w:val="00583B76"/>
    <w:rsid w:val="00590C11"/>
    <w:rsid w:val="00594505"/>
    <w:rsid w:val="00594838"/>
    <w:rsid w:val="00597F38"/>
    <w:rsid w:val="005A098F"/>
    <w:rsid w:val="005A2D7B"/>
    <w:rsid w:val="005A487C"/>
    <w:rsid w:val="005A7EC8"/>
    <w:rsid w:val="005B014A"/>
    <w:rsid w:val="005B3539"/>
    <w:rsid w:val="005B418D"/>
    <w:rsid w:val="005B4480"/>
    <w:rsid w:val="005C0EF9"/>
    <w:rsid w:val="005C0F9E"/>
    <w:rsid w:val="005C2A1A"/>
    <w:rsid w:val="005C32AF"/>
    <w:rsid w:val="005C333E"/>
    <w:rsid w:val="005C4CC0"/>
    <w:rsid w:val="005C5CD3"/>
    <w:rsid w:val="005C676C"/>
    <w:rsid w:val="005D0C0D"/>
    <w:rsid w:val="005D2E71"/>
    <w:rsid w:val="005D4D72"/>
    <w:rsid w:val="005E2A9B"/>
    <w:rsid w:val="005E3706"/>
    <w:rsid w:val="005E40D8"/>
    <w:rsid w:val="005E4A5D"/>
    <w:rsid w:val="005E6468"/>
    <w:rsid w:val="005E7705"/>
    <w:rsid w:val="005E7F52"/>
    <w:rsid w:val="005F089E"/>
    <w:rsid w:val="005F1313"/>
    <w:rsid w:val="005F21B8"/>
    <w:rsid w:val="005F3305"/>
    <w:rsid w:val="005F4BE7"/>
    <w:rsid w:val="005F6F63"/>
    <w:rsid w:val="005F7704"/>
    <w:rsid w:val="006006A0"/>
    <w:rsid w:val="006032F4"/>
    <w:rsid w:val="006033EF"/>
    <w:rsid w:val="00606134"/>
    <w:rsid w:val="00607294"/>
    <w:rsid w:val="00615D53"/>
    <w:rsid w:val="0062430B"/>
    <w:rsid w:val="00624ADB"/>
    <w:rsid w:val="00624CA9"/>
    <w:rsid w:val="00630E2D"/>
    <w:rsid w:val="00632B15"/>
    <w:rsid w:val="006336F0"/>
    <w:rsid w:val="00634B17"/>
    <w:rsid w:val="00636A3D"/>
    <w:rsid w:val="00641103"/>
    <w:rsid w:val="00641F0F"/>
    <w:rsid w:val="0064389C"/>
    <w:rsid w:val="006443DE"/>
    <w:rsid w:val="006466AE"/>
    <w:rsid w:val="00647FE4"/>
    <w:rsid w:val="00650DC7"/>
    <w:rsid w:val="006515C2"/>
    <w:rsid w:val="00654BB3"/>
    <w:rsid w:val="006567E7"/>
    <w:rsid w:val="00663771"/>
    <w:rsid w:val="00665830"/>
    <w:rsid w:val="006668CD"/>
    <w:rsid w:val="006675B7"/>
    <w:rsid w:val="0066791B"/>
    <w:rsid w:val="00670A97"/>
    <w:rsid w:val="00670B11"/>
    <w:rsid w:val="0067169F"/>
    <w:rsid w:val="006761A3"/>
    <w:rsid w:val="00676836"/>
    <w:rsid w:val="006768C6"/>
    <w:rsid w:val="0068476B"/>
    <w:rsid w:val="00692E96"/>
    <w:rsid w:val="006954A7"/>
    <w:rsid w:val="006A2980"/>
    <w:rsid w:val="006A30D8"/>
    <w:rsid w:val="006A4AD2"/>
    <w:rsid w:val="006A53BD"/>
    <w:rsid w:val="006A5D42"/>
    <w:rsid w:val="006B1D3C"/>
    <w:rsid w:val="006B22FF"/>
    <w:rsid w:val="006B2D1C"/>
    <w:rsid w:val="006B3610"/>
    <w:rsid w:val="006B4BE8"/>
    <w:rsid w:val="006B6DD0"/>
    <w:rsid w:val="006B7E41"/>
    <w:rsid w:val="006C25AF"/>
    <w:rsid w:val="006C38E6"/>
    <w:rsid w:val="006C48C9"/>
    <w:rsid w:val="006C4D4B"/>
    <w:rsid w:val="006C6A8C"/>
    <w:rsid w:val="006D23A4"/>
    <w:rsid w:val="006D5840"/>
    <w:rsid w:val="006D63C8"/>
    <w:rsid w:val="006E08A9"/>
    <w:rsid w:val="006E08C1"/>
    <w:rsid w:val="006E3E42"/>
    <w:rsid w:val="006E782D"/>
    <w:rsid w:val="006F286F"/>
    <w:rsid w:val="0070203B"/>
    <w:rsid w:val="00703038"/>
    <w:rsid w:val="00710094"/>
    <w:rsid w:val="00711211"/>
    <w:rsid w:val="0071244A"/>
    <w:rsid w:val="00712703"/>
    <w:rsid w:val="00713410"/>
    <w:rsid w:val="00713E21"/>
    <w:rsid w:val="00713E2E"/>
    <w:rsid w:val="00717174"/>
    <w:rsid w:val="007230E3"/>
    <w:rsid w:val="007243EC"/>
    <w:rsid w:val="007248EB"/>
    <w:rsid w:val="0073248B"/>
    <w:rsid w:val="00734910"/>
    <w:rsid w:val="0073562D"/>
    <w:rsid w:val="007362B6"/>
    <w:rsid w:val="0073655F"/>
    <w:rsid w:val="007365F6"/>
    <w:rsid w:val="00736AA3"/>
    <w:rsid w:val="00742665"/>
    <w:rsid w:val="00744804"/>
    <w:rsid w:val="0074698F"/>
    <w:rsid w:val="00761E04"/>
    <w:rsid w:val="00762FD6"/>
    <w:rsid w:val="00764329"/>
    <w:rsid w:val="00767914"/>
    <w:rsid w:val="00776995"/>
    <w:rsid w:val="007773B8"/>
    <w:rsid w:val="00787B22"/>
    <w:rsid w:val="00790153"/>
    <w:rsid w:val="007936A7"/>
    <w:rsid w:val="00796CA6"/>
    <w:rsid w:val="00796E6E"/>
    <w:rsid w:val="00797AA9"/>
    <w:rsid w:val="007A5DBF"/>
    <w:rsid w:val="007B1244"/>
    <w:rsid w:val="007B2234"/>
    <w:rsid w:val="007C24CC"/>
    <w:rsid w:val="007D101E"/>
    <w:rsid w:val="007D194C"/>
    <w:rsid w:val="007D1AC3"/>
    <w:rsid w:val="007D259D"/>
    <w:rsid w:val="007D3E20"/>
    <w:rsid w:val="007E1AAF"/>
    <w:rsid w:val="007E1F7F"/>
    <w:rsid w:val="007E5452"/>
    <w:rsid w:val="007F0590"/>
    <w:rsid w:val="007F35BF"/>
    <w:rsid w:val="007F59F5"/>
    <w:rsid w:val="007F729B"/>
    <w:rsid w:val="007F7EA6"/>
    <w:rsid w:val="007F7FF7"/>
    <w:rsid w:val="008018AE"/>
    <w:rsid w:val="00803780"/>
    <w:rsid w:val="00804CA5"/>
    <w:rsid w:val="0080505D"/>
    <w:rsid w:val="0081090B"/>
    <w:rsid w:val="00811101"/>
    <w:rsid w:val="008124FA"/>
    <w:rsid w:val="00813F48"/>
    <w:rsid w:val="008170DB"/>
    <w:rsid w:val="0082081A"/>
    <w:rsid w:val="00822D79"/>
    <w:rsid w:val="008238C5"/>
    <w:rsid w:val="008264BA"/>
    <w:rsid w:val="00830C03"/>
    <w:rsid w:val="00831F9F"/>
    <w:rsid w:val="008365E8"/>
    <w:rsid w:val="00836FAC"/>
    <w:rsid w:val="008378DD"/>
    <w:rsid w:val="0084090F"/>
    <w:rsid w:val="00843BEE"/>
    <w:rsid w:val="00844B52"/>
    <w:rsid w:val="008460C9"/>
    <w:rsid w:val="008464F1"/>
    <w:rsid w:val="00846EC6"/>
    <w:rsid w:val="00853FEE"/>
    <w:rsid w:val="00855242"/>
    <w:rsid w:val="008571B1"/>
    <w:rsid w:val="00864D6A"/>
    <w:rsid w:val="00871D81"/>
    <w:rsid w:val="008747F7"/>
    <w:rsid w:val="00875386"/>
    <w:rsid w:val="00881921"/>
    <w:rsid w:val="00882BFB"/>
    <w:rsid w:val="00883AFE"/>
    <w:rsid w:val="00883CE9"/>
    <w:rsid w:val="008856DC"/>
    <w:rsid w:val="00885AE8"/>
    <w:rsid w:val="0089206B"/>
    <w:rsid w:val="00892CDE"/>
    <w:rsid w:val="00896C10"/>
    <w:rsid w:val="008A00A5"/>
    <w:rsid w:val="008A0D2D"/>
    <w:rsid w:val="008A4C4D"/>
    <w:rsid w:val="008A6017"/>
    <w:rsid w:val="008A7245"/>
    <w:rsid w:val="008A7CBB"/>
    <w:rsid w:val="008B036A"/>
    <w:rsid w:val="008B1184"/>
    <w:rsid w:val="008B153C"/>
    <w:rsid w:val="008B1638"/>
    <w:rsid w:val="008B731A"/>
    <w:rsid w:val="008C0BE0"/>
    <w:rsid w:val="008C0E9F"/>
    <w:rsid w:val="008C1AA1"/>
    <w:rsid w:val="008C1E5A"/>
    <w:rsid w:val="008D241A"/>
    <w:rsid w:val="008D50E9"/>
    <w:rsid w:val="008D59F7"/>
    <w:rsid w:val="008E3671"/>
    <w:rsid w:val="008E44E1"/>
    <w:rsid w:val="008E547D"/>
    <w:rsid w:val="008E6D98"/>
    <w:rsid w:val="008F4689"/>
    <w:rsid w:val="008F4912"/>
    <w:rsid w:val="008F69F2"/>
    <w:rsid w:val="00904820"/>
    <w:rsid w:val="00905639"/>
    <w:rsid w:val="00905A3E"/>
    <w:rsid w:val="0091233B"/>
    <w:rsid w:val="0091313A"/>
    <w:rsid w:val="00917E83"/>
    <w:rsid w:val="009255E2"/>
    <w:rsid w:val="00925668"/>
    <w:rsid w:val="0092610F"/>
    <w:rsid w:val="009348A1"/>
    <w:rsid w:val="00937391"/>
    <w:rsid w:val="00942097"/>
    <w:rsid w:val="00944B02"/>
    <w:rsid w:val="0095011A"/>
    <w:rsid w:val="0095431D"/>
    <w:rsid w:val="00955E60"/>
    <w:rsid w:val="0095784E"/>
    <w:rsid w:val="0096314A"/>
    <w:rsid w:val="00965435"/>
    <w:rsid w:val="00965C30"/>
    <w:rsid w:val="00967846"/>
    <w:rsid w:val="009713C0"/>
    <w:rsid w:val="00972122"/>
    <w:rsid w:val="00980718"/>
    <w:rsid w:val="00982D30"/>
    <w:rsid w:val="00992C76"/>
    <w:rsid w:val="009946DE"/>
    <w:rsid w:val="009952D9"/>
    <w:rsid w:val="009A0B94"/>
    <w:rsid w:val="009A137F"/>
    <w:rsid w:val="009A2F95"/>
    <w:rsid w:val="009A74E4"/>
    <w:rsid w:val="009B22B5"/>
    <w:rsid w:val="009B2FE6"/>
    <w:rsid w:val="009B45DF"/>
    <w:rsid w:val="009B5FC5"/>
    <w:rsid w:val="009C0251"/>
    <w:rsid w:val="009C19AB"/>
    <w:rsid w:val="009C2904"/>
    <w:rsid w:val="009C4E73"/>
    <w:rsid w:val="009C6EFC"/>
    <w:rsid w:val="009D09D2"/>
    <w:rsid w:val="009D10A8"/>
    <w:rsid w:val="009D3BD3"/>
    <w:rsid w:val="009D3BF2"/>
    <w:rsid w:val="009D5ABE"/>
    <w:rsid w:val="009D5EE7"/>
    <w:rsid w:val="009D5F1D"/>
    <w:rsid w:val="009E102B"/>
    <w:rsid w:val="009E1868"/>
    <w:rsid w:val="009E3293"/>
    <w:rsid w:val="009E442F"/>
    <w:rsid w:val="009E4B8E"/>
    <w:rsid w:val="009E63BA"/>
    <w:rsid w:val="009F1B02"/>
    <w:rsid w:val="009F1F74"/>
    <w:rsid w:val="009F2F67"/>
    <w:rsid w:val="009F6B28"/>
    <w:rsid w:val="009F7239"/>
    <w:rsid w:val="009F7C90"/>
    <w:rsid w:val="00A05CE6"/>
    <w:rsid w:val="00A062C7"/>
    <w:rsid w:val="00A075E6"/>
    <w:rsid w:val="00A10A4C"/>
    <w:rsid w:val="00A11D31"/>
    <w:rsid w:val="00A15E24"/>
    <w:rsid w:val="00A21427"/>
    <w:rsid w:val="00A22288"/>
    <w:rsid w:val="00A23F40"/>
    <w:rsid w:val="00A253BB"/>
    <w:rsid w:val="00A279FF"/>
    <w:rsid w:val="00A34635"/>
    <w:rsid w:val="00A36540"/>
    <w:rsid w:val="00A368B6"/>
    <w:rsid w:val="00A4002B"/>
    <w:rsid w:val="00A4014B"/>
    <w:rsid w:val="00A40B06"/>
    <w:rsid w:val="00A40D84"/>
    <w:rsid w:val="00A45C1C"/>
    <w:rsid w:val="00A47A56"/>
    <w:rsid w:val="00A51693"/>
    <w:rsid w:val="00A51CF6"/>
    <w:rsid w:val="00A53F8D"/>
    <w:rsid w:val="00A55553"/>
    <w:rsid w:val="00A56E35"/>
    <w:rsid w:val="00A60233"/>
    <w:rsid w:val="00A612B7"/>
    <w:rsid w:val="00A63312"/>
    <w:rsid w:val="00A64563"/>
    <w:rsid w:val="00A64668"/>
    <w:rsid w:val="00A65715"/>
    <w:rsid w:val="00A7037C"/>
    <w:rsid w:val="00A7130F"/>
    <w:rsid w:val="00A72518"/>
    <w:rsid w:val="00A743E4"/>
    <w:rsid w:val="00A858A7"/>
    <w:rsid w:val="00A94BDA"/>
    <w:rsid w:val="00A96596"/>
    <w:rsid w:val="00A96C49"/>
    <w:rsid w:val="00A96CE9"/>
    <w:rsid w:val="00AA12DF"/>
    <w:rsid w:val="00AA1D8D"/>
    <w:rsid w:val="00AA54C9"/>
    <w:rsid w:val="00AA6CA7"/>
    <w:rsid w:val="00AB183B"/>
    <w:rsid w:val="00AB1E0D"/>
    <w:rsid w:val="00AB3695"/>
    <w:rsid w:val="00AB4D02"/>
    <w:rsid w:val="00AB54FA"/>
    <w:rsid w:val="00AB5D3D"/>
    <w:rsid w:val="00AC0D89"/>
    <w:rsid w:val="00AC14D3"/>
    <w:rsid w:val="00AC2921"/>
    <w:rsid w:val="00AC3DBC"/>
    <w:rsid w:val="00AC4359"/>
    <w:rsid w:val="00AD0F33"/>
    <w:rsid w:val="00AD1D5F"/>
    <w:rsid w:val="00AD319E"/>
    <w:rsid w:val="00AD50EC"/>
    <w:rsid w:val="00AD547A"/>
    <w:rsid w:val="00AD76A1"/>
    <w:rsid w:val="00AE305A"/>
    <w:rsid w:val="00AE4F2D"/>
    <w:rsid w:val="00AE5C6A"/>
    <w:rsid w:val="00AE6C26"/>
    <w:rsid w:val="00AF087C"/>
    <w:rsid w:val="00AF3F62"/>
    <w:rsid w:val="00AF4F52"/>
    <w:rsid w:val="00AF6A8A"/>
    <w:rsid w:val="00B006F8"/>
    <w:rsid w:val="00B11006"/>
    <w:rsid w:val="00B11914"/>
    <w:rsid w:val="00B12441"/>
    <w:rsid w:val="00B140AA"/>
    <w:rsid w:val="00B1685E"/>
    <w:rsid w:val="00B27BF7"/>
    <w:rsid w:val="00B31037"/>
    <w:rsid w:val="00B31CA4"/>
    <w:rsid w:val="00B33254"/>
    <w:rsid w:val="00B338B2"/>
    <w:rsid w:val="00B34DAF"/>
    <w:rsid w:val="00B3574E"/>
    <w:rsid w:val="00B362AD"/>
    <w:rsid w:val="00B40BC3"/>
    <w:rsid w:val="00B41F41"/>
    <w:rsid w:val="00B42317"/>
    <w:rsid w:val="00B4546D"/>
    <w:rsid w:val="00B462BC"/>
    <w:rsid w:val="00B50817"/>
    <w:rsid w:val="00B53262"/>
    <w:rsid w:val="00B60D9F"/>
    <w:rsid w:val="00B65BD3"/>
    <w:rsid w:val="00B6653D"/>
    <w:rsid w:val="00B66CC4"/>
    <w:rsid w:val="00B712DE"/>
    <w:rsid w:val="00B720DD"/>
    <w:rsid w:val="00B810EB"/>
    <w:rsid w:val="00B82073"/>
    <w:rsid w:val="00B8341A"/>
    <w:rsid w:val="00BA5195"/>
    <w:rsid w:val="00BB280F"/>
    <w:rsid w:val="00BB7CA2"/>
    <w:rsid w:val="00BC448D"/>
    <w:rsid w:val="00BC492E"/>
    <w:rsid w:val="00BC4DB6"/>
    <w:rsid w:val="00BC58F8"/>
    <w:rsid w:val="00BD5585"/>
    <w:rsid w:val="00BD5C05"/>
    <w:rsid w:val="00BE024B"/>
    <w:rsid w:val="00BE2970"/>
    <w:rsid w:val="00BE6C64"/>
    <w:rsid w:val="00BF13FC"/>
    <w:rsid w:val="00BF47EE"/>
    <w:rsid w:val="00BF4B5C"/>
    <w:rsid w:val="00BF66A3"/>
    <w:rsid w:val="00C01317"/>
    <w:rsid w:val="00C03DB5"/>
    <w:rsid w:val="00C04EEB"/>
    <w:rsid w:val="00C05F99"/>
    <w:rsid w:val="00C10D62"/>
    <w:rsid w:val="00C11E15"/>
    <w:rsid w:val="00C12F12"/>
    <w:rsid w:val="00C13784"/>
    <w:rsid w:val="00C13C1D"/>
    <w:rsid w:val="00C14B9C"/>
    <w:rsid w:val="00C20C70"/>
    <w:rsid w:val="00C22F4A"/>
    <w:rsid w:val="00C22F4C"/>
    <w:rsid w:val="00C24217"/>
    <w:rsid w:val="00C26713"/>
    <w:rsid w:val="00C30EAC"/>
    <w:rsid w:val="00C322FB"/>
    <w:rsid w:val="00C33007"/>
    <w:rsid w:val="00C33AD2"/>
    <w:rsid w:val="00C3594E"/>
    <w:rsid w:val="00C35C5F"/>
    <w:rsid w:val="00C40C8D"/>
    <w:rsid w:val="00C44CDB"/>
    <w:rsid w:val="00C4616F"/>
    <w:rsid w:val="00C50819"/>
    <w:rsid w:val="00C51D4F"/>
    <w:rsid w:val="00C60D91"/>
    <w:rsid w:val="00C6245E"/>
    <w:rsid w:val="00C63218"/>
    <w:rsid w:val="00C66E62"/>
    <w:rsid w:val="00C75B5B"/>
    <w:rsid w:val="00C80476"/>
    <w:rsid w:val="00C82335"/>
    <w:rsid w:val="00C837B5"/>
    <w:rsid w:val="00C861BA"/>
    <w:rsid w:val="00C9008E"/>
    <w:rsid w:val="00C92DB8"/>
    <w:rsid w:val="00C95145"/>
    <w:rsid w:val="00C95F0D"/>
    <w:rsid w:val="00C960A8"/>
    <w:rsid w:val="00C96DCB"/>
    <w:rsid w:val="00C97409"/>
    <w:rsid w:val="00CA2666"/>
    <w:rsid w:val="00CA31C7"/>
    <w:rsid w:val="00CA4560"/>
    <w:rsid w:val="00CA53D0"/>
    <w:rsid w:val="00CA567A"/>
    <w:rsid w:val="00CA6920"/>
    <w:rsid w:val="00CA7194"/>
    <w:rsid w:val="00CB093A"/>
    <w:rsid w:val="00CB0D7D"/>
    <w:rsid w:val="00CB33A3"/>
    <w:rsid w:val="00CB4F4F"/>
    <w:rsid w:val="00CB608F"/>
    <w:rsid w:val="00CB7693"/>
    <w:rsid w:val="00CC02AE"/>
    <w:rsid w:val="00CC172B"/>
    <w:rsid w:val="00CC3347"/>
    <w:rsid w:val="00CC6E93"/>
    <w:rsid w:val="00CC7131"/>
    <w:rsid w:val="00CD0A1C"/>
    <w:rsid w:val="00CE0987"/>
    <w:rsid w:val="00CE12ED"/>
    <w:rsid w:val="00CE4E1F"/>
    <w:rsid w:val="00CE7041"/>
    <w:rsid w:val="00CF0395"/>
    <w:rsid w:val="00CF100D"/>
    <w:rsid w:val="00CF1916"/>
    <w:rsid w:val="00CF2FB7"/>
    <w:rsid w:val="00CF7E9E"/>
    <w:rsid w:val="00D01546"/>
    <w:rsid w:val="00D0162B"/>
    <w:rsid w:val="00D04E42"/>
    <w:rsid w:val="00D1275A"/>
    <w:rsid w:val="00D30AF7"/>
    <w:rsid w:val="00D30BFA"/>
    <w:rsid w:val="00D32516"/>
    <w:rsid w:val="00D33FF9"/>
    <w:rsid w:val="00D342FD"/>
    <w:rsid w:val="00D3509E"/>
    <w:rsid w:val="00D35CE6"/>
    <w:rsid w:val="00D36084"/>
    <w:rsid w:val="00D37FE3"/>
    <w:rsid w:val="00D40F2D"/>
    <w:rsid w:val="00D43D80"/>
    <w:rsid w:val="00D4688D"/>
    <w:rsid w:val="00D506DE"/>
    <w:rsid w:val="00D5296D"/>
    <w:rsid w:val="00D544A6"/>
    <w:rsid w:val="00D552AC"/>
    <w:rsid w:val="00D569F0"/>
    <w:rsid w:val="00D62EB2"/>
    <w:rsid w:val="00D636A5"/>
    <w:rsid w:val="00D63A3E"/>
    <w:rsid w:val="00D6485F"/>
    <w:rsid w:val="00D6515C"/>
    <w:rsid w:val="00D661ED"/>
    <w:rsid w:val="00D71A84"/>
    <w:rsid w:val="00D720B9"/>
    <w:rsid w:val="00D72B71"/>
    <w:rsid w:val="00D75228"/>
    <w:rsid w:val="00D75DC6"/>
    <w:rsid w:val="00D779BF"/>
    <w:rsid w:val="00D82AB0"/>
    <w:rsid w:val="00D87A56"/>
    <w:rsid w:val="00D94E2A"/>
    <w:rsid w:val="00D95040"/>
    <w:rsid w:val="00DA083C"/>
    <w:rsid w:val="00DA0F88"/>
    <w:rsid w:val="00DA4456"/>
    <w:rsid w:val="00DA5C1D"/>
    <w:rsid w:val="00DA64BF"/>
    <w:rsid w:val="00DA7802"/>
    <w:rsid w:val="00DB2FA9"/>
    <w:rsid w:val="00DB4520"/>
    <w:rsid w:val="00DB5FF2"/>
    <w:rsid w:val="00DB6A62"/>
    <w:rsid w:val="00DB7F34"/>
    <w:rsid w:val="00DC0486"/>
    <w:rsid w:val="00DC0A4A"/>
    <w:rsid w:val="00DD1A87"/>
    <w:rsid w:val="00DD245B"/>
    <w:rsid w:val="00DD2FD1"/>
    <w:rsid w:val="00DD76D9"/>
    <w:rsid w:val="00DE4F90"/>
    <w:rsid w:val="00DF0313"/>
    <w:rsid w:val="00DF0623"/>
    <w:rsid w:val="00DF245D"/>
    <w:rsid w:val="00DF7742"/>
    <w:rsid w:val="00E00AEF"/>
    <w:rsid w:val="00E0309B"/>
    <w:rsid w:val="00E0698A"/>
    <w:rsid w:val="00E06C0A"/>
    <w:rsid w:val="00E128B2"/>
    <w:rsid w:val="00E137D2"/>
    <w:rsid w:val="00E168D2"/>
    <w:rsid w:val="00E16CE5"/>
    <w:rsid w:val="00E2035F"/>
    <w:rsid w:val="00E237CC"/>
    <w:rsid w:val="00E3029C"/>
    <w:rsid w:val="00E32ADE"/>
    <w:rsid w:val="00E33314"/>
    <w:rsid w:val="00E40326"/>
    <w:rsid w:val="00E42511"/>
    <w:rsid w:val="00E431D7"/>
    <w:rsid w:val="00E44777"/>
    <w:rsid w:val="00E44917"/>
    <w:rsid w:val="00E55C03"/>
    <w:rsid w:val="00E57645"/>
    <w:rsid w:val="00E576C5"/>
    <w:rsid w:val="00E578F6"/>
    <w:rsid w:val="00E60892"/>
    <w:rsid w:val="00E63FB5"/>
    <w:rsid w:val="00E64248"/>
    <w:rsid w:val="00E665FB"/>
    <w:rsid w:val="00E7480A"/>
    <w:rsid w:val="00E7480F"/>
    <w:rsid w:val="00E83742"/>
    <w:rsid w:val="00E90413"/>
    <w:rsid w:val="00E90995"/>
    <w:rsid w:val="00E912BA"/>
    <w:rsid w:val="00E9153D"/>
    <w:rsid w:val="00E92323"/>
    <w:rsid w:val="00E939FE"/>
    <w:rsid w:val="00E96F12"/>
    <w:rsid w:val="00E96F1C"/>
    <w:rsid w:val="00E97BE0"/>
    <w:rsid w:val="00EA0060"/>
    <w:rsid w:val="00EA2584"/>
    <w:rsid w:val="00EA4A13"/>
    <w:rsid w:val="00EA50B1"/>
    <w:rsid w:val="00EA78B9"/>
    <w:rsid w:val="00EB289E"/>
    <w:rsid w:val="00EB5FE3"/>
    <w:rsid w:val="00EB6A08"/>
    <w:rsid w:val="00EB7742"/>
    <w:rsid w:val="00EC005A"/>
    <w:rsid w:val="00EC2FC8"/>
    <w:rsid w:val="00EC456C"/>
    <w:rsid w:val="00EC4F2E"/>
    <w:rsid w:val="00EC5AF1"/>
    <w:rsid w:val="00EC5DD6"/>
    <w:rsid w:val="00EC6E52"/>
    <w:rsid w:val="00ED68F5"/>
    <w:rsid w:val="00EE0D11"/>
    <w:rsid w:val="00EE19D1"/>
    <w:rsid w:val="00EE3B46"/>
    <w:rsid w:val="00EE4861"/>
    <w:rsid w:val="00EE4A4C"/>
    <w:rsid w:val="00EE5594"/>
    <w:rsid w:val="00EE624C"/>
    <w:rsid w:val="00EF1311"/>
    <w:rsid w:val="00EF284D"/>
    <w:rsid w:val="00EF2D8D"/>
    <w:rsid w:val="00EF3B09"/>
    <w:rsid w:val="00EF5952"/>
    <w:rsid w:val="00EF7AE5"/>
    <w:rsid w:val="00F01BD9"/>
    <w:rsid w:val="00F054B0"/>
    <w:rsid w:val="00F0564A"/>
    <w:rsid w:val="00F058A6"/>
    <w:rsid w:val="00F05B99"/>
    <w:rsid w:val="00F109F9"/>
    <w:rsid w:val="00F10DDE"/>
    <w:rsid w:val="00F12440"/>
    <w:rsid w:val="00F13102"/>
    <w:rsid w:val="00F1319B"/>
    <w:rsid w:val="00F15D2E"/>
    <w:rsid w:val="00F178E6"/>
    <w:rsid w:val="00F2042F"/>
    <w:rsid w:val="00F231BA"/>
    <w:rsid w:val="00F2487B"/>
    <w:rsid w:val="00F251D4"/>
    <w:rsid w:val="00F251D9"/>
    <w:rsid w:val="00F32339"/>
    <w:rsid w:val="00F40749"/>
    <w:rsid w:val="00F43308"/>
    <w:rsid w:val="00F45186"/>
    <w:rsid w:val="00F47DE7"/>
    <w:rsid w:val="00F504D1"/>
    <w:rsid w:val="00F57DB1"/>
    <w:rsid w:val="00F60001"/>
    <w:rsid w:val="00F62DDB"/>
    <w:rsid w:val="00F632F2"/>
    <w:rsid w:val="00F634F0"/>
    <w:rsid w:val="00F63663"/>
    <w:rsid w:val="00F63AF2"/>
    <w:rsid w:val="00F66D8D"/>
    <w:rsid w:val="00F71F07"/>
    <w:rsid w:val="00F7281D"/>
    <w:rsid w:val="00F73117"/>
    <w:rsid w:val="00F74754"/>
    <w:rsid w:val="00F75258"/>
    <w:rsid w:val="00F755A4"/>
    <w:rsid w:val="00F81148"/>
    <w:rsid w:val="00F846C2"/>
    <w:rsid w:val="00F859AD"/>
    <w:rsid w:val="00F8612C"/>
    <w:rsid w:val="00FA2444"/>
    <w:rsid w:val="00FA42B0"/>
    <w:rsid w:val="00FA52E3"/>
    <w:rsid w:val="00FA66FB"/>
    <w:rsid w:val="00FA675D"/>
    <w:rsid w:val="00FB03E1"/>
    <w:rsid w:val="00FB0E2F"/>
    <w:rsid w:val="00FB1F50"/>
    <w:rsid w:val="00FB4503"/>
    <w:rsid w:val="00FB4AC6"/>
    <w:rsid w:val="00FB4E85"/>
    <w:rsid w:val="00FB5AB9"/>
    <w:rsid w:val="00FC36E8"/>
    <w:rsid w:val="00FC4FE8"/>
    <w:rsid w:val="00FC57BC"/>
    <w:rsid w:val="00FC5845"/>
    <w:rsid w:val="00FD3149"/>
    <w:rsid w:val="00FD4AD5"/>
    <w:rsid w:val="00FD605D"/>
    <w:rsid w:val="00FD6781"/>
    <w:rsid w:val="00FD6E16"/>
    <w:rsid w:val="00FD7C44"/>
    <w:rsid w:val="00FE1032"/>
    <w:rsid w:val="00FE615E"/>
    <w:rsid w:val="00FE7E76"/>
    <w:rsid w:val="00FF081E"/>
    <w:rsid w:val="00FF2A13"/>
    <w:rsid w:val="00FF5DD2"/>
    <w:rsid w:val="00FF64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AA8FA"/>
  <w15:chartTrackingRefBased/>
  <w15:docId w15:val="{AF00271E-1DB3-43E6-B5BA-50F84F76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6AB8"/>
    <w:pPr>
      <w:widowControl w:val="0"/>
      <w:snapToGrid w:val="0"/>
      <w:spacing w:line="420" w:lineRule="atLeast"/>
      <w:jc w:val="both"/>
    </w:pPr>
    <w:rPr>
      <w:rFonts w:ascii="標楷體" w:eastAsia="標楷體"/>
      <w:kern w:val="2"/>
      <w:sz w:val="24"/>
    </w:rPr>
  </w:style>
  <w:style w:type="paragraph" w:styleId="1">
    <w:name w:val="heading 1"/>
    <w:basedOn w:val="a1"/>
    <w:next w:val="a1"/>
    <w:qFormat/>
    <w:rsid w:val="00830C03"/>
    <w:pPr>
      <w:keepNext/>
      <w:widowControl/>
      <w:numPr>
        <w:numId w:val="32"/>
      </w:numPr>
      <w:snapToGrid/>
      <w:spacing w:before="180" w:after="180" w:line="240" w:lineRule="auto"/>
      <w:outlineLvl w:val="0"/>
    </w:pPr>
    <w:rPr>
      <w:rFonts w:ascii="Times New Roman" w:eastAsia="Times New Roman"/>
      <w:b/>
      <w:bCs/>
      <w:kern w:val="32"/>
      <w:sz w:val="32"/>
      <w:szCs w:val="52"/>
      <w:lang w:val="en-GB" w:eastAsia="en-US"/>
    </w:rPr>
  </w:style>
  <w:style w:type="paragraph" w:styleId="2">
    <w:name w:val="heading 2"/>
    <w:basedOn w:val="a1"/>
    <w:next w:val="a1"/>
    <w:qFormat/>
    <w:rsid w:val="003C6AB8"/>
    <w:pPr>
      <w:keepNext/>
      <w:widowControl/>
      <w:numPr>
        <w:ilvl w:val="1"/>
        <w:numId w:val="32"/>
      </w:numPr>
      <w:snapToGrid/>
      <w:spacing w:line="240" w:lineRule="auto"/>
      <w:outlineLvl w:val="1"/>
    </w:pPr>
    <w:rPr>
      <w:rFonts w:ascii="Times New Roman"/>
      <w:b/>
      <w:bCs/>
      <w:kern w:val="0"/>
      <w:sz w:val="28"/>
      <w:szCs w:val="48"/>
      <w:lang w:val="en-GB" w:eastAsia="en-US"/>
    </w:rPr>
  </w:style>
  <w:style w:type="paragraph" w:styleId="3">
    <w:name w:val="heading 3"/>
    <w:basedOn w:val="a1"/>
    <w:next w:val="a1"/>
    <w:qFormat/>
    <w:rsid w:val="007230E3"/>
    <w:pPr>
      <w:keepNext/>
      <w:widowControl/>
      <w:numPr>
        <w:ilvl w:val="2"/>
        <w:numId w:val="32"/>
      </w:numPr>
      <w:snapToGrid/>
      <w:spacing w:line="240" w:lineRule="auto"/>
      <w:outlineLvl w:val="2"/>
    </w:pPr>
    <w:rPr>
      <w:rFonts w:ascii="Times New Roman" w:eastAsia="新細明體"/>
      <w:b/>
      <w:bCs/>
      <w:kern w:val="0"/>
      <w:szCs w:val="36"/>
      <w:lang w:val="en-GB" w:eastAsia="en-US"/>
    </w:rPr>
  </w:style>
  <w:style w:type="paragraph" w:styleId="41">
    <w:name w:val="heading 4"/>
    <w:basedOn w:val="a1"/>
    <w:next w:val="a1"/>
    <w:qFormat/>
    <w:pPr>
      <w:keepNext/>
      <w:widowControl/>
      <w:snapToGrid/>
      <w:spacing w:line="720" w:lineRule="auto"/>
      <w:ind w:left="1134"/>
      <w:outlineLvl w:val="3"/>
    </w:pPr>
    <w:rPr>
      <w:rFonts w:ascii="Arial" w:eastAsia="新細明體" w:hAnsi="Arial"/>
      <w:kern w:val="0"/>
      <w:sz w:val="36"/>
      <w:szCs w:val="36"/>
      <w:lang w:val="en-GB" w:eastAsia="en-US"/>
    </w:rPr>
  </w:style>
  <w:style w:type="paragraph" w:styleId="51">
    <w:name w:val="heading 5"/>
    <w:basedOn w:val="a1"/>
    <w:next w:val="a1"/>
    <w:qFormat/>
    <w:pPr>
      <w:keepNext/>
      <w:widowControl/>
      <w:snapToGrid/>
      <w:spacing w:line="720" w:lineRule="auto"/>
      <w:ind w:leftChars="200" w:left="200"/>
      <w:outlineLvl w:val="4"/>
    </w:pPr>
    <w:rPr>
      <w:rFonts w:ascii="Arial" w:eastAsia="新細明體" w:hAnsi="Arial"/>
      <w:b/>
      <w:bCs/>
      <w:kern w:val="0"/>
      <w:sz w:val="36"/>
      <w:szCs w:val="36"/>
      <w:lang w:val="en-GB" w:eastAsia="en-US"/>
    </w:rPr>
  </w:style>
  <w:style w:type="paragraph" w:styleId="6">
    <w:name w:val="heading 6"/>
    <w:basedOn w:val="HeadingBase"/>
    <w:next w:val="a2"/>
    <w:qFormat/>
    <w:pPr>
      <w:spacing w:after="40"/>
      <w:ind w:left="1418"/>
      <w:outlineLvl w:val="5"/>
    </w:pPr>
    <w:rPr>
      <w:i/>
      <w:sz w:val="20"/>
    </w:rPr>
  </w:style>
  <w:style w:type="paragraph" w:styleId="7">
    <w:name w:val="heading 7"/>
    <w:basedOn w:val="HeadingBase"/>
    <w:next w:val="a2"/>
    <w:qFormat/>
    <w:pPr>
      <w:ind w:left="1701"/>
      <w:outlineLvl w:val="6"/>
    </w:pPr>
    <w:rPr>
      <w:sz w:val="20"/>
    </w:rPr>
  </w:style>
  <w:style w:type="paragraph" w:styleId="8">
    <w:name w:val="heading 8"/>
    <w:basedOn w:val="HeadingBase"/>
    <w:next w:val="a2"/>
    <w:qFormat/>
    <w:pPr>
      <w:ind w:left="1985"/>
      <w:outlineLvl w:val="7"/>
    </w:pPr>
    <w:rPr>
      <w:i/>
      <w:sz w:val="18"/>
    </w:rPr>
  </w:style>
  <w:style w:type="paragraph" w:styleId="9">
    <w:name w:val="heading 9"/>
    <w:basedOn w:val="HeadingBase"/>
    <w:next w:val="a2"/>
    <w:qFormat/>
    <w:pPr>
      <w:ind w:left="2268"/>
      <w:outlineLvl w:val="8"/>
    </w:pPr>
    <w:rPr>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eadingBase">
    <w:name w:val="Heading Base"/>
    <w:basedOn w:val="a1"/>
    <w:next w:val="a1"/>
    <w:pPr>
      <w:keepNext/>
      <w:keepLines/>
      <w:widowControl/>
      <w:snapToGrid/>
      <w:spacing w:before="140" w:line="220" w:lineRule="atLeast"/>
      <w:ind w:left="1134"/>
    </w:pPr>
    <w:rPr>
      <w:rFonts w:ascii="Arial" w:eastAsia="新細明體" w:hAnsi="Arial"/>
      <w:color w:val="3333FF"/>
      <w:spacing w:val="-4"/>
      <w:kern w:val="28"/>
      <w:sz w:val="22"/>
      <w:lang w:val="en-GB" w:eastAsia="en-US"/>
    </w:rPr>
  </w:style>
  <w:style w:type="paragraph" w:styleId="a2">
    <w:name w:val="Body Text"/>
    <w:basedOn w:val="a1"/>
    <w:semiHidden/>
    <w:pPr>
      <w:widowControl/>
      <w:snapToGrid/>
      <w:spacing w:after="220" w:line="220" w:lineRule="atLeast"/>
      <w:ind w:left="1134"/>
    </w:pPr>
    <w:rPr>
      <w:rFonts w:ascii="Arial" w:eastAsia="新細明體" w:hAnsi="Arial"/>
      <w:kern w:val="0"/>
      <w:sz w:val="20"/>
      <w:lang w:val="en-GB" w:eastAsia="en-US"/>
    </w:rPr>
  </w:style>
  <w:style w:type="paragraph" w:styleId="11">
    <w:name w:val="toc 1"/>
    <w:basedOn w:val="a1"/>
    <w:next w:val="a1"/>
    <w:autoRedefine/>
    <w:uiPriority w:val="39"/>
    <w:qFormat/>
    <w:pPr>
      <w:spacing w:before="120" w:after="120"/>
      <w:jc w:val="left"/>
    </w:pPr>
    <w:rPr>
      <w:rFonts w:ascii="Calibri" w:hAnsi="Calibri"/>
      <w:b/>
      <w:bCs/>
      <w:caps/>
      <w:sz w:val="20"/>
    </w:rPr>
  </w:style>
  <w:style w:type="character" w:styleId="a6">
    <w:name w:val="Hyperlink"/>
    <w:uiPriority w:val="99"/>
    <w:rPr>
      <w:color w:val="0000FF"/>
      <w:u w:val="single"/>
    </w:rPr>
  </w:style>
  <w:style w:type="paragraph" w:styleId="22">
    <w:name w:val="toc 2"/>
    <w:basedOn w:val="a1"/>
    <w:next w:val="a1"/>
    <w:autoRedefine/>
    <w:uiPriority w:val="39"/>
    <w:qFormat/>
    <w:pPr>
      <w:ind w:left="240"/>
      <w:jc w:val="left"/>
    </w:pPr>
    <w:rPr>
      <w:rFonts w:ascii="Calibri" w:hAnsi="Calibri"/>
      <w:smallCaps/>
      <w:sz w:val="20"/>
    </w:rPr>
  </w:style>
  <w:style w:type="paragraph" w:customStyle="1" w:styleId="NumberedHeading1">
    <w:name w:val="Numbered Heading 1"/>
    <w:basedOn w:val="1"/>
    <w:next w:val="a1"/>
    <w:pPr>
      <w:keepLines/>
      <w:shd w:val="clear" w:color="auto" w:fill="99CCFF"/>
      <w:spacing w:before="360" w:after="360"/>
      <w:ind w:left="0"/>
    </w:pPr>
    <w:rPr>
      <w:bCs w:val="0"/>
      <w:spacing w:val="-10"/>
      <w:kern w:val="28"/>
      <w:sz w:val="28"/>
      <w:szCs w:val="20"/>
    </w:rPr>
  </w:style>
  <w:style w:type="paragraph" w:customStyle="1" w:styleId="NumberedHeading2">
    <w:name w:val="Numbered Heading 2"/>
    <w:basedOn w:val="2"/>
    <w:next w:val="a1"/>
    <w:pPr>
      <w:keepLines/>
      <w:spacing w:before="200" w:after="200"/>
      <w:ind w:left="0"/>
      <w:jc w:val="left"/>
    </w:pPr>
    <w:rPr>
      <w:rFonts w:cs="Arial"/>
      <w:bCs w:val="0"/>
      <w:color w:val="3333FF"/>
      <w:spacing w:val="-4"/>
      <w:kern w:val="28"/>
      <w:sz w:val="24"/>
      <w:szCs w:val="20"/>
    </w:rPr>
  </w:style>
  <w:style w:type="paragraph" w:customStyle="1" w:styleId="NumberedHeading3">
    <w:name w:val="Numbered Heading 3"/>
    <w:basedOn w:val="3"/>
    <w:next w:val="a1"/>
    <w:pPr>
      <w:keepLines/>
      <w:spacing w:before="240" w:after="140" w:line="220" w:lineRule="atLeast"/>
      <w:ind w:left="0"/>
      <w:jc w:val="left"/>
    </w:pPr>
    <w:rPr>
      <w:b w:val="0"/>
      <w:bCs w:val="0"/>
      <w:color w:val="3333FF"/>
      <w:spacing w:val="-4"/>
      <w:kern w:val="28"/>
      <w:sz w:val="22"/>
      <w:szCs w:val="20"/>
    </w:rPr>
  </w:style>
  <w:style w:type="paragraph" w:customStyle="1" w:styleId="NumberedHeading4">
    <w:name w:val="Numbered Heading 4"/>
    <w:basedOn w:val="41"/>
    <w:next w:val="a1"/>
    <w:pPr>
      <w:keepLines/>
      <w:tabs>
        <w:tab w:val="left" w:pos="1985"/>
      </w:tabs>
      <w:spacing w:before="240" w:after="80" w:line="220" w:lineRule="atLeast"/>
      <w:ind w:left="0"/>
      <w:jc w:val="left"/>
    </w:pPr>
    <w:rPr>
      <w:b/>
      <w:color w:val="3333FF"/>
      <w:spacing w:val="-4"/>
      <w:kern w:val="28"/>
      <w:sz w:val="20"/>
      <w:szCs w:val="20"/>
    </w:rPr>
  </w:style>
  <w:style w:type="paragraph" w:customStyle="1" w:styleId="NumberedHeading5">
    <w:name w:val="Numbered Heading 5"/>
    <w:basedOn w:val="51"/>
    <w:next w:val="a1"/>
    <w:pPr>
      <w:keepLines/>
      <w:spacing w:before="220" w:after="220" w:line="220" w:lineRule="atLeast"/>
      <w:ind w:leftChars="0" w:left="0"/>
      <w:jc w:val="left"/>
    </w:pPr>
    <w:rPr>
      <w:b w:val="0"/>
      <w:bCs w:val="0"/>
      <w:i/>
      <w:color w:val="3333FF"/>
      <w:spacing w:val="-4"/>
      <w:kern w:val="28"/>
      <w:sz w:val="20"/>
      <w:szCs w:val="20"/>
    </w:rPr>
  </w:style>
  <w:style w:type="character" w:customStyle="1" w:styleId="TagName">
    <w:name w:val="TagName"/>
    <w:rPr>
      <w:i/>
    </w:rPr>
  </w:style>
  <w:style w:type="character" w:styleId="a7">
    <w:name w:val="footnote reference"/>
    <w:semiHidden/>
    <w:rPr>
      <w:rFonts w:ascii="Arial" w:hAnsi="Arial"/>
      <w:vertAlign w:val="superscript"/>
    </w:rPr>
  </w:style>
  <w:style w:type="paragraph" w:styleId="a8">
    <w:name w:val="footnote text"/>
    <w:basedOn w:val="a1"/>
    <w:semiHidden/>
    <w:pPr>
      <w:keepLines/>
      <w:widowControl/>
      <w:snapToGrid/>
      <w:spacing w:line="220" w:lineRule="atLeast"/>
      <w:ind w:left="1134"/>
    </w:pPr>
    <w:rPr>
      <w:rFonts w:ascii="Arial" w:eastAsia="新細明體" w:hAnsi="Arial"/>
      <w:kern w:val="0"/>
      <w:sz w:val="18"/>
      <w:lang w:val="en-GB" w:eastAsia="en-US"/>
    </w:rPr>
  </w:style>
  <w:style w:type="paragraph" w:styleId="a0">
    <w:name w:val="List Number"/>
    <w:basedOn w:val="a9"/>
    <w:semiHidden/>
    <w:pPr>
      <w:numPr>
        <w:numId w:val="1"/>
      </w:numPr>
      <w:tabs>
        <w:tab w:val="clear" w:pos="1760"/>
        <w:tab w:val="num" w:pos="360"/>
      </w:tabs>
      <w:spacing w:after="220" w:line="220" w:lineRule="atLeast"/>
      <w:ind w:leftChars="0" w:left="1797" w:right="720" w:firstLineChars="0" w:hanging="357"/>
      <w:jc w:val="left"/>
    </w:pPr>
  </w:style>
  <w:style w:type="paragraph" w:styleId="a9">
    <w:name w:val="List"/>
    <w:basedOn w:val="a1"/>
    <w:semiHidden/>
    <w:pPr>
      <w:widowControl/>
      <w:snapToGrid/>
      <w:spacing w:line="240" w:lineRule="auto"/>
      <w:ind w:leftChars="200" w:left="100" w:hangingChars="200" w:hanging="200"/>
    </w:pPr>
    <w:rPr>
      <w:rFonts w:ascii="Arial" w:eastAsia="新細明體" w:hAnsi="Arial"/>
      <w:kern w:val="0"/>
      <w:sz w:val="20"/>
      <w:lang w:val="en-GB" w:eastAsia="en-US"/>
    </w:rPr>
  </w:style>
  <w:style w:type="paragraph" w:customStyle="1" w:styleId="Picture">
    <w:name w:val="Picture"/>
    <w:basedOn w:val="a1"/>
    <w:next w:val="a1"/>
    <w:pPr>
      <w:keepNext/>
      <w:widowControl/>
      <w:snapToGrid/>
      <w:spacing w:line="240" w:lineRule="auto"/>
      <w:ind w:left="1134"/>
    </w:pPr>
    <w:rPr>
      <w:rFonts w:ascii="Arial" w:eastAsia="新細明體" w:hAnsi="Arial"/>
      <w:kern w:val="0"/>
      <w:sz w:val="20"/>
      <w:lang w:val="en-GB" w:eastAsia="en-US"/>
    </w:rPr>
  </w:style>
  <w:style w:type="paragraph" w:styleId="a">
    <w:name w:val="List Bullet"/>
    <w:basedOn w:val="a9"/>
    <w:semiHidden/>
    <w:pPr>
      <w:keepLines/>
      <w:numPr>
        <w:numId w:val="2"/>
      </w:numPr>
      <w:tabs>
        <w:tab w:val="num" w:pos="0"/>
      </w:tabs>
      <w:spacing w:after="220" w:line="220" w:lineRule="atLeast"/>
      <w:ind w:leftChars="0" w:left="0" w:right="720" w:firstLineChars="0" w:firstLine="0"/>
      <w:jc w:val="left"/>
    </w:pPr>
  </w:style>
  <w:style w:type="paragraph" w:customStyle="1" w:styleId="Tabletext">
    <w:name w:val="Table text"/>
    <w:basedOn w:val="a1"/>
    <w:pPr>
      <w:widowControl/>
      <w:snapToGrid/>
      <w:spacing w:line="240" w:lineRule="auto"/>
      <w:jc w:val="left"/>
    </w:pPr>
    <w:rPr>
      <w:rFonts w:ascii="Arial" w:eastAsia="新細明體" w:hAnsi="Arial"/>
      <w:noProof/>
      <w:kern w:val="0"/>
      <w:sz w:val="20"/>
      <w:lang w:val="en-GB" w:eastAsia="en-US"/>
    </w:rPr>
  </w:style>
  <w:style w:type="paragraph" w:customStyle="1" w:styleId="TableHeading">
    <w:name w:val="Table Heading"/>
    <w:basedOn w:val="Tabletext"/>
    <w:pPr>
      <w:pBdr>
        <w:top w:val="single" w:sz="36" w:space="1" w:color="99CCFF"/>
        <w:left w:val="single" w:sz="36" w:space="4" w:color="99CCFF"/>
        <w:bottom w:val="single" w:sz="36" w:space="1" w:color="99CCFF"/>
        <w:right w:val="single" w:sz="36" w:space="4" w:color="99CCFF"/>
      </w:pBdr>
      <w:shd w:val="clear" w:color="auto" w:fill="99CCFF"/>
    </w:pPr>
    <w:rPr>
      <w:rFonts w:ascii="Helvetica" w:hAnsi="Helvetica"/>
      <w:b/>
    </w:rPr>
  </w:style>
  <w:style w:type="paragraph" w:customStyle="1" w:styleId="FootnoteBase">
    <w:name w:val="Footnote Base"/>
    <w:basedOn w:val="a1"/>
    <w:pPr>
      <w:keepLines/>
      <w:widowControl/>
      <w:snapToGrid/>
      <w:spacing w:line="220" w:lineRule="atLeast"/>
      <w:ind w:left="1134"/>
    </w:pPr>
    <w:rPr>
      <w:rFonts w:ascii="Arial" w:eastAsia="新細明體" w:hAnsi="Arial"/>
      <w:kern w:val="0"/>
      <w:sz w:val="18"/>
      <w:lang w:val="en-GB" w:eastAsia="en-US"/>
    </w:rPr>
  </w:style>
  <w:style w:type="paragraph" w:customStyle="1" w:styleId="BlockQuotation">
    <w:name w:val="Block Quotation"/>
    <w:basedOn w:val="a2"/>
    <w:pPr>
      <w:keepLines/>
      <w:pBdr>
        <w:left w:val="single" w:sz="48" w:space="3" w:color="99CCFF"/>
        <w:bottom w:val="single" w:sz="48" w:space="3" w:color="FFFFFF"/>
      </w:pBdr>
      <w:spacing w:after="60"/>
      <w:ind w:left="1440" w:right="720"/>
    </w:pPr>
    <w:rPr>
      <w:i/>
    </w:rPr>
  </w:style>
  <w:style w:type="paragraph" w:styleId="aa">
    <w:name w:val="macro"/>
    <w:basedOn w:val="a1"/>
    <w:semiHidden/>
    <w:pPr>
      <w:widowControl/>
      <w:snapToGrid/>
      <w:spacing w:line="240" w:lineRule="auto"/>
      <w:ind w:left="1134"/>
    </w:pPr>
    <w:rPr>
      <w:rFonts w:ascii="Courier New" w:eastAsia="新細明體" w:hAnsi="Courier New"/>
      <w:kern w:val="0"/>
      <w:sz w:val="20"/>
      <w:lang w:val="en-GB" w:eastAsia="en-US"/>
    </w:rPr>
  </w:style>
  <w:style w:type="paragraph" w:customStyle="1" w:styleId="SubtitleCover">
    <w:name w:val="Subtitle Cover"/>
    <w:basedOn w:val="TitleCover"/>
    <w:next w:val="a2"/>
    <w:pPr>
      <w:shd w:val="clear" w:color="auto" w:fill="99CCFF"/>
      <w:spacing w:before="1520"/>
    </w:pPr>
    <w:rPr>
      <w:sz w:val="28"/>
    </w:rPr>
  </w:style>
  <w:style w:type="paragraph" w:customStyle="1" w:styleId="TitleCover">
    <w:name w:val="Title Cover"/>
    <w:basedOn w:val="HeadingBase"/>
    <w:next w:val="SubtitleCover"/>
    <w:pPr>
      <w:spacing w:before="1400" w:line="240" w:lineRule="atLeast"/>
      <w:ind w:left="0"/>
    </w:pPr>
    <w:rPr>
      <w:rFonts w:ascii="Helvetica" w:hAnsi="Helvetica"/>
      <w:b/>
      <w:spacing w:val="0"/>
      <w:sz w:val="52"/>
    </w:rPr>
  </w:style>
  <w:style w:type="character" w:customStyle="1" w:styleId="Superscript">
    <w:name w:val="Superscript"/>
    <w:rPr>
      <w:rFonts w:ascii="Arial" w:hAnsi="Arial"/>
      <w:b/>
      <w:vertAlign w:val="superscript"/>
    </w:rPr>
  </w:style>
  <w:style w:type="paragraph" w:customStyle="1" w:styleId="TOCBase">
    <w:name w:val="TOC Base"/>
    <w:basedOn w:val="a1"/>
    <w:pPr>
      <w:widowControl/>
      <w:tabs>
        <w:tab w:val="right" w:leader="dot" w:pos="8222"/>
      </w:tabs>
      <w:snapToGrid/>
      <w:spacing w:after="220" w:line="220" w:lineRule="atLeast"/>
    </w:pPr>
    <w:rPr>
      <w:rFonts w:ascii="Arial" w:eastAsia="新細明體" w:hAnsi="Arial"/>
      <w:kern w:val="0"/>
      <w:sz w:val="20"/>
      <w:lang w:val="en-GB" w:eastAsia="en-US"/>
    </w:rPr>
  </w:style>
  <w:style w:type="paragraph" w:styleId="32">
    <w:name w:val="toc 3"/>
    <w:basedOn w:val="TOCBase"/>
    <w:semiHidden/>
    <w:qFormat/>
    <w:pPr>
      <w:widowControl w:val="0"/>
      <w:tabs>
        <w:tab w:val="clear" w:pos="8222"/>
      </w:tabs>
      <w:snapToGrid w:val="0"/>
      <w:spacing w:after="0" w:line="420" w:lineRule="atLeast"/>
      <w:ind w:left="480"/>
      <w:jc w:val="left"/>
    </w:pPr>
    <w:rPr>
      <w:rFonts w:ascii="Calibri" w:eastAsia="標楷體" w:hAnsi="Calibri"/>
      <w:i/>
      <w:iCs/>
      <w:kern w:val="2"/>
      <w:lang w:val="en-US" w:eastAsia="zh-TW"/>
    </w:rPr>
  </w:style>
  <w:style w:type="paragraph" w:styleId="42">
    <w:name w:val="toc 4"/>
    <w:basedOn w:val="TOCBase"/>
    <w:semiHidden/>
    <w:pPr>
      <w:widowControl w:val="0"/>
      <w:tabs>
        <w:tab w:val="clear" w:pos="8222"/>
      </w:tabs>
      <w:snapToGrid w:val="0"/>
      <w:spacing w:after="0" w:line="420" w:lineRule="atLeast"/>
      <w:ind w:left="720"/>
      <w:jc w:val="left"/>
    </w:pPr>
    <w:rPr>
      <w:rFonts w:ascii="Calibri" w:eastAsia="標楷體" w:hAnsi="Calibri"/>
      <w:kern w:val="2"/>
      <w:sz w:val="18"/>
      <w:szCs w:val="18"/>
      <w:lang w:val="en-US" w:eastAsia="zh-TW"/>
    </w:rPr>
  </w:style>
  <w:style w:type="paragraph" w:styleId="52">
    <w:name w:val="toc 5"/>
    <w:basedOn w:val="TOCBase"/>
    <w:semiHidden/>
    <w:pPr>
      <w:widowControl w:val="0"/>
      <w:tabs>
        <w:tab w:val="clear" w:pos="8222"/>
      </w:tabs>
      <w:snapToGrid w:val="0"/>
      <w:spacing w:after="0" w:line="420" w:lineRule="atLeast"/>
      <w:ind w:left="960"/>
      <w:jc w:val="left"/>
    </w:pPr>
    <w:rPr>
      <w:rFonts w:ascii="Calibri" w:eastAsia="標楷體" w:hAnsi="Calibri"/>
      <w:kern w:val="2"/>
      <w:sz w:val="18"/>
      <w:szCs w:val="18"/>
      <w:lang w:val="en-US" w:eastAsia="zh-TW"/>
    </w:rPr>
  </w:style>
  <w:style w:type="paragraph" w:styleId="50">
    <w:name w:val="List Number 5"/>
    <w:basedOn w:val="a0"/>
    <w:semiHidden/>
    <w:pPr>
      <w:numPr>
        <w:numId w:val="11"/>
      </w:numPr>
      <w:tabs>
        <w:tab w:val="clear" w:pos="5043"/>
        <w:tab w:val="num" w:pos="360"/>
      </w:tabs>
      <w:ind w:left="3237" w:hanging="357"/>
    </w:pPr>
  </w:style>
  <w:style w:type="paragraph" w:styleId="40">
    <w:name w:val="List Number 4"/>
    <w:basedOn w:val="a0"/>
    <w:semiHidden/>
    <w:pPr>
      <w:numPr>
        <w:numId w:val="10"/>
      </w:numPr>
      <w:tabs>
        <w:tab w:val="clear" w:pos="4527"/>
      </w:tabs>
      <w:ind w:left="2852" w:hanging="357"/>
    </w:pPr>
  </w:style>
  <w:style w:type="paragraph" w:styleId="30">
    <w:name w:val="List Number 3"/>
    <w:basedOn w:val="a0"/>
    <w:semiHidden/>
    <w:pPr>
      <w:numPr>
        <w:numId w:val="9"/>
      </w:numPr>
      <w:tabs>
        <w:tab w:val="clear" w:pos="4326"/>
      </w:tabs>
      <w:ind w:left="2461" w:hanging="357"/>
    </w:pPr>
  </w:style>
  <w:style w:type="paragraph" w:styleId="5">
    <w:name w:val="List Bullet 5"/>
    <w:basedOn w:val="a9"/>
    <w:semiHidden/>
    <w:pPr>
      <w:numPr>
        <w:numId w:val="7"/>
      </w:numPr>
      <w:tabs>
        <w:tab w:val="clear" w:pos="6120"/>
        <w:tab w:val="left" w:pos="3238"/>
      </w:tabs>
      <w:spacing w:after="220" w:line="220" w:lineRule="atLeast"/>
      <w:ind w:leftChars="0" w:left="3237" w:firstLineChars="0" w:hanging="357"/>
      <w:jc w:val="left"/>
    </w:pPr>
  </w:style>
  <w:style w:type="paragraph" w:styleId="4">
    <w:name w:val="List Bullet 4"/>
    <w:basedOn w:val="a9"/>
    <w:semiHidden/>
    <w:pPr>
      <w:numPr>
        <w:numId w:val="6"/>
      </w:numPr>
      <w:tabs>
        <w:tab w:val="clear" w:pos="5270"/>
      </w:tabs>
      <w:spacing w:after="220" w:line="220" w:lineRule="atLeast"/>
      <w:ind w:leftChars="0" w:left="2999" w:firstLineChars="0" w:hanging="357"/>
      <w:jc w:val="left"/>
    </w:pPr>
  </w:style>
  <w:style w:type="paragraph" w:styleId="31">
    <w:name w:val="List Bullet 3"/>
    <w:basedOn w:val="a9"/>
    <w:semiHidden/>
    <w:pPr>
      <w:numPr>
        <w:numId w:val="4"/>
      </w:numPr>
      <w:tabs>
        <w:tab w:val="clear" w:pos="3600"/>
      </w:tabs>
      <w:spacing w:after="220" w:line="220" w:lineRule="atLeast"/>
      <w:ind w:leftChars="0" w:left="2461" w:right="720" w:firstLineChars="0" w:hanging="357"/>
      <w:jc w:val="left"/>
    </w:pPr>
  </w:style>
  <w:style w:type="paragraph" w:styleId="21">
    <w:name w:val="List Bullet 2"/>
    <w:basedOn w:val="a9"/>
    <w:semiHidden/>
    <w:pPr>
      <w:numPr>
        <w:numId w:val="3"/>
      </w:numPr>
      <w:spacing w:after="220" w:line="220" w:lineRule="atLeast"/>
      <w:ind w:leftChars="0" w:left="0" w:right="720" w:firstLineChars="0" w:firstLine="0"/>
      <w:jc w:val="left"/>
    </w:pPr>
  </w:style>
  <w:style w:type="paragraph" w:styleId="53">
    <w:name w:val="List 5"/>
    <w:basedOn w:val="a9"/>
    <w:semiHidden/>
    <w:pPr>
      <w:spacing w:after="220" w:line="220" w:lineRule="atLeast"/>
      <w:ind w:leftChars="0" w:left="2880" w:firstLineChars="0" w:hanging="357"/>
      <w:jc w:val="left"/>
    </w:pPr>
  </w:style>
  <w:style w:type="paragraph" w:styleId="43">
    <w:name w:val="List 4"/>
    <w:basedOn w:val="a9"/>
    <w:semiHidden/>
    <w:pPr>
      <w:spacing w:after="220" w:line="220" w:lineRule="atLeast"/>
      <w:ind w:leftChars="0" w:left="2520" w:firstLineChars="0" w:hanging="357"/>
      <w:jc w:val="left"/>
    </w:pPr>
  </w:style>
  <w:style w:type="paragraph" w:styleId="33">
    <w:name w:val="List 3"/>
    <w:basedOn w:val="a9"/>
    <w:semiHidden/>
    <w:pPr>
      <w:spacing w:after="60" w:line="220" w:lineRule="atLeast"/>
      <w:ind w:leftChars="0" w:left="2154" w:firstLineChars="0" w:hanging="357"/>
      <w:jc w:val="left"/>
    </w:pPr>
  </w:style>
  <w:style w:type="paragraph" w:styleId="23">
    <w:name w:val="List 2"/>
    <w:basedOn w:val="a9"/>
    <w:semiHidden/>
    <w:pPr>
      <w:spacing w:after="100" w:line="220" w:lineRule="atLeast"/>
      <w:ind w:leftChars="0" w:left="1797" w:firstLineChars="0" w:hanging="357"/>
      <w:jc w:val="left"/>
    </w:pPr>
  </w:style>
  <w:style w:type="paragraph" w:styleId="ab">
    <w:name w:val="annotation text"/>
    <w:basedOn w:val="FootnoteBase"/>
    <w:semiHidden/>
  </w:style>
  <w:style w:type="character" w:customStyle="1" w:styleId="60">
    <w:name w:val="字元 字元6"/>
    <w:semiHidden/>
    <w:rPr>
      <w:rFonts w:ascii="Arial" w:eastAsia="新細明體" w:hAnsi="Arial"/>
      <w:sz w:val="18"/>
      <w:lang w:val="en-GB" w:eastAsia="en-US" w:bidi="ar-SA"/>
    </w:rPr>
  </w:style>
  <w:style w:type="paragraph" w:styleId="20">
    <w:name w:val="List Number 2"/>
    <w:basedOn w:val="a0"/>
    <w:semiHidden/>
    <w:pPr>
      <w:numPr>
        <w:numId w:val="8"/>
      </w:numPr>
      <w:tabs>
        <w:tab w:val="clear" w:pos="3966"/>
      </w:tabs>
      <w:ind w:left="2154" w:hanging="357"/>
    </w:pPr>
  </w:style>
  <w:style w:type="paragraph" w:styleId="ac">
    <w:name w:val="Normal Indent"/>
    <w:basedOn w:val="a1"/>
    <w:pPr>
      <w:widowControl/>
      <w:snapToGrid/>
      <w:spacing w:line="240" w:lineRule="auto"/>
      <w:ind w:left="1440"/>
    </w:pPr>
    <w:rPr>
      <w:rFonts w:ascii="Arial" w:eastAsia="新細明體" w:hAnsi="Arial"/>
      <w:kern w:val="0"/>
      <w:sz w:val="20"/>
      <w:lang w:val="en-GB" w:eastAsia="en-US"/>
    </w:rPr>
  </w:style>
  <w:style w:type="paragraph" w:styleId="ad">
    <w:name w:val="caption"/>
    <w:basedOn w:val="a1"/>
    <w:next w:val="a1"/>
    <w:qFormat/>
    <w:pPr>
      <w:widowControl/>
      <w:snapToGrid/>
      <w:spacing w:before="120" w:after="120" w:line="240" w:lineRule="auto"/>
      <w:ind w:left="1134"/>
    </w:pPr>
    <w:rPr>
      <w:rFonts w:ascii="Helvetica" w:eastAsia="新細明體" w:hAnsi="Helvetica"/>
      <w:bCs/>
      <w:i/>
      <w:kern w:val="0"/>
      <w:sz w:val="16"/>
      <w:lang w:val="en-GB" w:eastAsia="en-US"/>
    </w:rPr>
  </w:style>
  <w:style w:type="paragraph" w:styleId="ae">
    <w:name w:val="header"/>
    <w:basedOn w:val="a1"/>
    <w:link w:val="af"/>
    <w:semiHidden/>
    <w:pPr>
      <w:widowControl/>
      <w:tabs>
        <w:tab w:val="center" w:pos="4320"/>
        <w:tab w:val="right" w:pos="8640"/>
      </w:tabs>
      <w:snapToGrid/>
      <w:spacing w:line="240" w:lineRule="auto"/>
      <w:ind w:left="1134"/>
    </w:pPr>
    <w:rPr>
      <w:rFonts w:ascii="Arial" w:eastAsia="新細明體" w:hAnsi="Arial"/>
      <w:kern w:val="0"/>
      <w:sz w:val="20"/>
      <w:lang w:val="en-GB" w:eastAsia="en-US"/>
    </w:rPr>
  </w:style>
  <w:style w:type="paragraph" w:styleId="af0">
    <w:name w:val="footer"/>
    <w:basedOn w:val="a1"/>
    <w:link w:val="af1"/>
    <w:pPr>
      <w:widowControl/>
      <w:tabs>
        <w:tab w:val="center" w:pos="4320"/>
        <w:tab w:val="right" w:pos="8640"/>
      </w:tabs>
      <w:snapToGrid/>
      <w:spacing w:line="240" w:lineRule="auto"/>
      <w:jc w:val="left"/>
    </w:pPr>
    <w:rPr>
      <w:rFonts w:ascii="Arial" w:eastAsia="新細明體" w:hAnsi="Arial"/>
      <w:kern w:val="0"/>
      <w:sz w:val="20"/>
      <w:szCs w:val="24"/>
      <w:lang w:val="en-GB" w:eastAsia="en-US"/>
    </w:rPr>
  </w:style>
  <w:style w:type="paragraph" w:customStyle="1" w:styleId="TableBulletedList">
    <w:name w:val="Table Bulleted List"/>
    <w:basedOn w:val="a2"/>
    <w:pPr>
      <w:numPr>
        <w:numId w:val="5"/>
      </w:numPr>
      <w:tabs>
        <w:tab w:val="clear" w:pos="1800"/>
      </w:tabs>
      <w:spacing w:after="120" w:line="120" w:lineRule="atLeast"/>
      <w:ind w:left="142" w:hanging="142"/>
    </w:pPr>
    <w:rPr>
      <w:noProof/>
    </w:rPr>
  </w:style>
  <w:style w:type="paragraph" w:customStyle="1" w:styleId="BoxedText">
    <w:name w:val="Boxed Text"/>
    <w:basedOn w:val="BlockQuotation"/>
    <w:pPr>
      <w:pBdr>
        <w:top w:val="single" w:sz="48" w:space="1" w:color="99CCFF"/>
        <w:bottom w:val="single" w:sz="48" w:space="3" w:color="99CCFF"/>
        <w:right w:val="single" w:sz="48" w:space="4" w:color="99CCFF"/>
      </w:pBdr>
    </w:pPr>
    <w:rPr>
      <w:rFonts w:ascii="Helvetica" w:hAnsi="Helvetica"/>
      <w:i w:val="0"/>
    </w:rPr>
  </w:style>
  <w:style w:type="paragraph" w:customStyle="1" w:styleId="ContentsHeader">
    <w:name w:val="ContentsHeader"/>
    <w:basedOn w:val="a1"/>
    <w:autoRedefine/>
    <w:pPr>
      <w:widowControl/>
      <w:shd w:val="clear" w:color="auto" w:fill="99CCFF"/>
      <w:snapToGrid/>
      <w:spacing w:line="240" w:lineRule="auto"/>
      <w:ind w:left="360" w:hanging="360"/>
    </w:pPr>
    <w:rPr>
      <w:rFonts w:ascii="Arial" w:eastAsia="新細明體" w:hAnsi="Arial"/>
      <w:b/>
      <w:bCs/>
      <w:kern w:val="0"/>
      <w:sz w:val="28"/>
      <w:lang w:val="en-GB" w:eastAsia="en-US"/>
    </w:rPr>
  </w:style>
  <w:style w:type="character" w:styleId="af2">
    <w:name w:val="Strong"/>
    <w:uiPriority w:val="22"/>
    <w:qFormat/>
    <w:rPr>
      <w:b/>
      <w:bCs/>
    </w:rPr>
  </w:style>
  <w:style w:type="paragraph" w:styleId="af3">
    <w:name w:val="Body Text Indent"/>
    <w:basedOn w:val="a1"/>
    <w:semiHidden/>
    <w:pPr>
      <w:widowControl/>
      <w:snapToGrid/>
      <w:spacing w:line="240" w:lineRule="auto"/>
      <w:ind w:left="1134"/>
    </w:pPr>
    <w:rPr>
      <w:rFonts w:ascii="Arial" w:eastAsia="新細明體" w:hAnsi="Arial"/>
      <w:kern w:val="0"/>
      <w:sz w:val="20"/>
      <w:lang w:val="en-GB" w:eastAsia="en-US"/>
    </w:rPr>
  </w:style>
  <w:style w:type="paragraph" w:styleId="24">
    <w:name w:val="Body Text Indent 2"/>
    <w:basedOn w:val="a1"/>
    <w:semiHidden/>
    <w:pPr>
      <w:widowControl/>
      <w:snapToGrid/>
      <w:spacing w:line="240" w:lineRule="auto"/>
      <w:ind w:left="1077"/>
    </w:pPr>
    <w:rPr>
      <w:rFonts w:ascii="Arial" w:eastAsia="新細明體" w:hAnsi="Arial"/>
      <w:b/>
      <w:bCs/>
      <w:kern w:val="0"/>
      <w:sz w:val="20"/>
      <w:lang w:val="en-GB" w:eastAsia="en-US"/>
    </w:rPr>
  </w:style>
  <w:style w:type="paragraph" w:styleId="34">
    <w:name w:val="Body Text Indent 3"/>
    <w:basedOn w:val="a1"/>
    <w:semiHidden/>
    <w:pPr>
      <w:widowControl/>
      <w:snapToGrid/>
      <w:spacing w:line="240" w:lineRule="auto"/>
      <w:ind w:left="1077"/>
    </w:pPr>
    <w:rPr>
      <w:rFonts w:ascii="Arial" w:eastAsia="新細明體" w:hAnsi="Arial" w:cs="Arial"/>
      <w:kern w:val="0"/>
      <w:sz w:val="16"/>
      <w:lang w:val="en-GB" w:eastAsia="en-US"/>
    </w:rPr>
  </w:style>
  <w:style w:type="paragraph" w:styleId="61">
    <w:name w:val="toc 6"/>
    <w:basedOn w:val="a1"/>
    <w:next w:val="a1"/>
    <w:autoRedefine/>
    <w:semiHidden/>
    <w:pPr>
      <w:ind w:left="1200"/>
      <w:jc w:val="left"/>
    </w:pPr>
    <w:rPr>
      <w:rFonts w:ascii="Calibri" w:hAnsi="Calibri"/>
      <w:sz w:val="18"/>
      <w:szCs w:val="18"/>
    </w:rPr>
  </w:style>
  <w:style w:type="paragraph" w:styleId="70">
    <w:name w:val="toc 7"/>
    <w:basedOn w:val="a1"/>
    <w:next w:val="a1"/>
    <w:autoRedefine/>
    <w:semiHidden/>
    <w:pPr>
      <w:ind w:left="1440"/>
      <w:jc w:val="left"/>
    </w:pPr>
    <w:rPr>
      <w:rFonts w:ascii="Calibri" w:hAnsi="Calibri"/>
      <w:sz w:val="18"/>
      <w:szCs w:val="18"/>
    </w:rPr>
  </w:style>
  <w:style w:type="paragraph" w:styleId="80">
    <w:name w:val="toc 8"/>
    <w:basedOn w:val="a1"/>
    <w:next w:val="a1"/>
    <w:autoRedefine/>
    <w:semiHidden/>
    <w:pPr>
      <w:ind w:left="1680"/>
      <w:jc w:val="left"/>
    </w:pPr>
    <w:rPr>
      <w:rFonts w:ascii="Calibri" w:hAnsi="Calibri"/>
      <w:sz w:val="18"/>
      <w:szCs w:val="18"/>
    </w:rPr>
  </w:style>
  <w:style w:type="paragraph" w:styleId="90">
    <w:name w:val="toc 9"/>
    <w:basedOn w:val="a1"/>
    <w:next w:val="a1"/>
    <w:autoRedefine/>
    <w:semiHidden/>
    <w:pPr>
      <w:ind w:left="1920"/>
      <w:jc w:val="left"/>
    </w:pPr>
    <w:rPr>
      <w:rFonts w:ascii="Calibri" w:hAnsi="Calibri"/>
      <w:sz w:val="18"/>
      <w:szCs w:val="18"/>
    </w:rPr>
  </w:style>
  <w:style w:type="paragraph" w:customStyle="1" w:styleId="CodeSample">
    <w:name w:val="Code Sample"/>
    <w:basedOn w:val="a2"/>
    <w:pPr>
      <w:spacing w:after="0"/>
      <w:ind w:left="1080"/>
    </w:pPr>
    <w:rPr>
      <w:rFonts w:ascii="Courier New" w:hAnsi="Courier New" w:cs="Courier New"/>
    </w:rPr>
  </w:style>
  <w:style w:type="paragraph" w:customStyle="1" w:styleId="CodeSample0">
    <w:name w:val="CodeSample"/>
    <w:basedOn w:val="a1"/>
    <w:pPr>
      <w:suppressAutoHyphens/>
      <w:snapToGrid/>
      <w:spacing w:line="240" w:lineRule="auto"/>
      <w:ind w:right="1138"/>
      <w:jc w:val="left"/>
    </w:pPr>
    <w:rPr>
      <w:rFonts w:ascii="r_ansi" w:eastAsia="新細明體" w:hAnsi="r_ansi"/>
      <w:spacing w:val="-2"/>
      <w:kern w:val="0"/>
      <w:sz w:val="16"/>
      <w:lang w:val="en-GB" w:eastAsia="en-US"/>
    </w:rPr>
  </w:style>
  <w:style w:type="paragraph" w:styleId="af4">
    <w:name w:val="Balloon Text"/>
    <w:basedOn w:val="a1"/>
    <w:semiHidden/>
    <w:pPr>
      <w:widowControl/>
      <w:snapToGrid/>
      <w:spacing w:line="240" w:lineRule="auto"/>
      <w:ind w:left="1134"/>
    </w:pPr>
    <w:rPr>
      <w:rFonts w:ascii="Arial" w:eastAsia="新細明體" w:hAnsi="Arial"/>
      <w:kern w:val="0"/>
      <w:sz w:val="18"/>
      <w:szCs w:val="18"/>
      <w:lang w:val="en-GB" w:eastAsia="en-US"/>
    </w:rPr>
  </w:style>
  <w:style w:type="paragraph" w:styleId="af5">
    <w:name w:val="List Paragraph"/>
    <w:basedOn w:val="a1"/>
    <w:qFormat/>
    <w:pPr>
      <w:widowControl/>
      <w:snapToGrid/>
      <w:spacing w:line="240" w:lineRule="auto"/>
      <w:ind w:leftChars="200" w:left="480"/>
    </w:pPr>
    <w:rPr>
      <w:rFonts w:ascii="Arial" w:eastAsia="新細明體" w:hAnsi="Arial"/>
      <w:kern w:val="0"/>
      <w:sz w:val="20"/>
      <w:lang w:val="en-GB" w:eastAsia="en-US"/>
    </w:rPr>
  </w:style>
  <w:style w:type="paragraph" w:customStyle="1" w:styleId="10">
    <w:name w:val="內文1."/>
    <w:basedOn w:val="a1"/>
    <w:pPr>
      <w:numPr>
        <w:numId w:val="12"/>
      </w:numPr>
      <w:tabs>
        <w:tab w:val="clear" w:pos="3217"/>
        <w:tab w:val="num" w:pos="3261"/>
      </w:tabs>
      <w:snapToGrid/>
    </w:pPr>
    <w:rPr>
      <w:sz w:val="28"/>
    </w:rPr>
  </w:style>
  <w:style w:type="character" w:styleId="af6">
    <w:name w:val="page number"/>
    <w:basedOn w:val="a3"/>
    <w:semiHidden/>
  </w:style>
  <w:style w:type="paragraph" w:customStyle="1" w:styleId="Default">
    <w:name w:val="Default"/>
    <w:pPr>
      <w:widowControl w:val="0"/>
      <w:autoSpaceDE w:val="0"/>
      <w:autoSpaceDN w:val="0"/>
      <w:adjustRightInd w:val="0"/>
    </w:pPr>
    <w:rPr>
      <w:rFonts w:ascii="Akzidenz Grotesk BE" w:hAnsi="Akzidenz Grotesk BE"/>
      <w:color w:val="000000"/>
      <w:sz w:val="24"/>
    </w:rPr>
  </w:style>
  <w:style w:type="character" w:customStyle="1" w:styleId="54">
    <w:name w:val="字元 字元5"/>
    <w:rPr>
      <w:rFonts w:ascii="Arial" w:eastAsia="新細明體" w:hAnsi="Arial"/>
      <w:lang w:val="en-GB" w:eastAsia="en-US" w:bidi="ar-SA"/>
    </w:rPr>
  </w:style>
  <w:style w:type="character" w:customStyle="1" w:styleId="44">
    <w:name w:val="字元 字元4"/>
    <w:rPr>
      <w:kern w:val="2"/>
    </w:rPr>
  </w:style>
  <w:style w:type="paragraph" w:customStyle="1" w:styleId="CM8">
    <w:name w:val="CM8"/>
    <w:basedOn w:val="Default"/>
    <w:next w:val="Default"/>
    <w:pPr>
      <w:spacing w:after="210"/>
    </w:pPr>
    <w:rPr>
      <w:color w:val="auto"/>
    </w:rPr>
  </w:style>
  <w:style w:type="character" w:customStyle="1" w:styleId="arrow1">
    <w:name w:val="arrow1"/>
    <w:rPr>
      <w:position w:val="-4"/>
      <w:sz w:val="36"/>
      <w:szCs w:val="36"/>
    </w:rPr>
  </w:style>
  <w:style w:type="paragraph" w:customStyle="1" w:styleId="CM13">
    <w:name w:val="CM13"/>
    <w:basedOn w:val="Default"/>
    <w:next w:val="Default"/>
    <w:pPr>
      <w:spacing w:after="708"/>
    </w:pPr>
    <w:rPr>
      <w:color w:val="auto"/>
    </w:rPr>
  </w:style>
  <w:style w:type="paragraph" w:styleId="af7">
    <w:name w:val="Date"/>
    <w:basedOn w:val="a1"/>
    <w:next w:val="a1"/>
    <w:semiHidden/>
    <w:pPr>
      <w:jc w:val="right"/>
    </w:pPr>
    <w:rPr>
      <w:rFonts w:eastAsia="新細明體"/>
      <w:szCs w:val="24"/>
    </w:rPr>
  </w:style>
  <w:style w:type="character" w:customStyle="1" w:styleId="25">
    <w:name w:val="字元 字元2"/>
    <w:rPr>
      <w:rFonts w:ascii="標楷體"/>
      <w:kern w:val="2"/>
      <w:sz w:val="24"/>
      <w:szCs w:val="24"/>
    </w:rPr>
  </w:style>
  <w:style w:type="paragraph" w:customStyle="1" w:styleId="msolistparagraph0">
    <w:name w:val="msolistparagraph"/>
    <w:basedOn w:val="a1"/>
    <w:pPr>
      <w:widowControl/>
      <w:snapToGrid/>
      <w:spacing w:line="240" w:lineRule="auto"/>
      <w:ind w:leftChars="200" w:left="200"/>
      <w:jc w:val="left"/>
    </w:pPr>
    <w:rPr>
      <w:rFonts w:ascii="Calibri" w:eastAsia="新細明體" w:hAnsi="Calibri" w:cs="新細明體"/>
      <w:kern w:val="0"/>
      <w:szCs w:val="24"/>
    </w:rPr>
  </w:style>
  <w:style w:type="paragraph" w:styleId="26">
    <w:name w:val="Body Text 2"/>
    <w:basedOn w:val="a1"/>
    <w:semiHidden/>
    <w:pPr>
      <w:spacing w:line="0" w:lineRule="atLeast"/>
      <w:jc w:val="left"/>
    </w:pPr>
    <w:rPr>
      <w:rFonts w:ascii="Times New Roman"/>
      <w:color w:val="FF0000"/>
    </w:rPr>
  </w:style>
  <w:style w:type="character" w:styleId="af8">
    <w:name w:val="annotation reference"/>
    <w:semiHidden/>
    <w:rPr>
      <w:sz w:val="18"/>
      <w:szCs w:val="18"/>
    </w:rPr>
  </w:style>
  <w:style w:type="paragraph" w:styleId="af9">
    <w:name w:val="annotation subject"/>
    <w:basedOn w:val="ab"/>
    <w:next w:val="ab"/>
    <w:pPr>
      <w:keepLines w:val="0"/>
      <w:widowControl w:val="0"/>
      <w:snapToGrid w:val="0"/>
      <w:spacing w:line="420" w:lineRule="atLeast"/>
      <w:ind w:left="0"/>
      <w:jc w:val="left"/>
    </w:pPr>
    <w:rPr>
      <w:rFonts w:ascii="標楷體" w:eastAsia="標楷體" w:hAnsi="Times New Roman"/>
      <w:b/>
      <w:bCs/>
      <w:kern w:val="2"/>
      <w:sz w:val="24"/>
      <w:lang w:val="en-US" w:eastAsia="zh-TW"/>
    </w:rPr>
  </w:style>
  <w:style w:type="character" w:customStyle="1" w:styleId="12">
    <w:name w:val="字元 字元1"/>
    <w:rPr>
      <w:rFonts w:ascii="標楷體" w:eastAsia="標楷體" w:hAnsi="Arial"/>
      <w:b/>
      <w:bCs/>
      <w:kern w:val="2"/>
      <w:sz w:val="24"/>
      <w:lang w:val="en-GB" w:eastAsia="en-US" w:bidi="ar-SA"/>
    </w:rPr>
  </w:style>
  <w:style w:type="paragraph" w:customStyle="1" w:styleId="SP8135171">
    <w:name w:val="SP.8.135171"/>
    <w:basedOn w:val="Default"/>
    <w:next w:val="Default"/>
    <w:rPr>
      <w:rFonts w:ascii="Franklin Gothic Medium" w:hAnsi="Franklin Gothic Medium"/>
      <w:color w:val="auto"/>
      <w:szCs w:val="24"/>
    </w:rPr>
  </w:style>
  <w:style w:type="paragraph" w:customStyle="1" w:styleId="SP8135216">
    <w:name w:val="SP.8.135216"/>
    <w:basedOn w:val="Default"/>
    <w:next w:val="Default"/>
    <w:rPr>
      <w:rFonts w:ascii="Franklin Gothic Medium" w:hAnsi="Franklin Gothic Medium"/>
      <w:color w:val="auto"/>
      <w:szCs w:val="24"/>
    </w:rPr>
  </w:style>
  <w:style w:type="paragraph" w:customStyle="1" w:styleId="SP8135217">
    <w:name w:val="SP.8.135217"/>
    <w:basedOn w:val="Default"/>
    <w:next w:val="Default"/>
    <w:rPr>
      <w:rFonts w:ascii="Franklin Gothic Medium" w:hAnsi="Franklin Gothic Medium"/>
      <w:color w:val="auto"/>
      <w:szCs w:val="24"/>
    </w:rPr>
  </w:style>
  <w:style w:type="character" w:customStyle="1" w:styleId="SC8131104">
    <w:name w:val="SC.8.131104"/>
    <w:rPr>
      <w:rFonts w:cs="Franklin Gothic Medium"/>
      <w:color w:val="000000"/>
      <w:sz w:val="20"/>
      <w:szCs w:val="20"/>
    </w:rPr>
  </w:style>
  <w:style w:type="character" w:styleId="afa">
    <w:name w:val="FollowedHyperlink"/>
    <w:semiHidden/>
    <w:rPr>
      <w:color w:val="800080"/>
      <w:u w:val="single"/>
    </w:rPr>
  </w:style>
  <w:style w:type="character" w:customStyle="1" w:styleId="35">
    <w:name w:val="字元 字元3"/>
    <w:rPr>
      <w:rFonts w:ascii="Arial" w:hAnsi="Arial"/>
      <w:szCs w:val="24"/>
      <w:lang w:val="en-GB" w:eastAsia="en-US"/>
    </w:rPr>
  </w:style>
  <w:style w:type="paragraph" w:customStyle="1" w:styleId="SP9114832">
    <w:name w:val="SP.9.114832"/>
    <w:basedOn w:val="Default"/>
    <w:next w:val="Default"/>
    <w:rPr>
      <w:rFonts w:ascii="Franklin Gothic Medium" w:hAnsi="Franklin Gothic Medium"/>
      <w:color w:val="auto"/>
      <w:szCs w:val="24"/>
    </w:rPr>
  </w:style>
  <w:style w:type="paragraph" w:customStyle="1" w:styleId="SP9114928">
    <w:name w:val="SP.9.114928"/>
    <w:basedOn w:val="Default"/>
    <w:next w:val="Default"/>
    <w:rPr>
      <w:rFonts w:ascii="Franklin Gothic Medium" w:hAnsi="Franklin Gothic Medium"/>
      <w:color w:val="auto"/>
      <w:szCs w:val="24"/>
    </w:rPr>
  </w:style>
  <w:style w:type="character" w:customStyle="1" w:styleId="SC9315459">
    <w:name w:val="SC.9.315459"/>
    <w:rPr>
      <w:rFonts w:cs="Franklin Gothic Medium"/>
      <w:color w:val="000000"/>
      <w:sz w:val="20"/>
      <w:szCs w:val="20"/>
    </w:rPr>
  </w:style>
  <w:style w:type="paragraph" w:styleId="afb">
    <w:name w:val="endnote text"/>
    <w:basedOn w:val="a1"/>
    <w:semiHidden/>
    <w:pPr>
      <w:jc w:val="left"/>
    </w:pPr>
  </w:style>
  <w:style w:type="character" w:customStyle="1" w:styleId="afc">
    <w:name w:val="字元 字元"/>
    <w:rPr>
      <w:rFonts w:ascii="標楷體" w:eastAsia="標楷體"/>
      <w:kern w:val="2"/>
      <w:sz w:val="24"/>
    </w:rPr>
  </w:style>
  <w:style w:type="character" w:styleId="afd">
    <w:name w:val="endnote reference"/>
    <w:semiHidden/>
    <w:rPr>
      <w:vertAlign w:val="superscript"/>
    </w:rPr>
  </w:style>
  <w:style w:type="paragraph" w:styleId="afe">
    <w:name w:val="Revision"/>
    <w:hidden/>
    <w:semiHidden/>
    <w:rPr>
      <w:rFonts w:ascii="標楷體" w:eastAsia="標楷體"/>
      <w:kern w:val="2"/>
      <w:sz w:val="24"/>
    </w:rPr>
  </w:style>
  <w:style w:type="paragraph" w:styleId="aff">
    <w:name w:val="TOC Heading"/>
    <w:basedOn w:val="1"/>
    <w:next w:val="a1"/>
    <w:qFormat/>
    <w:pPr>
      <w:keepLines/>
      <w:spacing w:before="480" w:after="0" w:line="276" w:lineRule="auto"/>
      <w:ind w:left="0"/>
      <w:jc w:val="left"/>
      <w:outlineLvl w:val="9"/>
    </w:pPr>
    <w:rPr>
      <w:rFonts w:ascii="Cambria" w:hAnsi="Cambria"/>
      <w:color w:val="365F91"/>
      <w:kern w:val="0"/>
      <w:sz w:val="28"/>
      <w:szCs w:val="28"/>
      <w:lang w:val="en-US" w:eastAsia="zh-TW"/>
    </w:rPr>
  </w:style>
  <w:style w:type="character" w:styleId="aff0">
    <w:name w:val="Emphasis"/>
    <w:uiPriority w:val="20"/>
    <w:qFormat/>
    <w:rPr>
      <w:b w:val="0"/>
      <w:bCs w:val="0"/>
      <w:i w:val="0"/>
      <w:iCs w:val="0"/>
      <w:color w:val="CC0033"/>
    </w:rPr>
  </w:style>
  <w:style w:type="character" w:customStyle="1" w:styleId="shorttext1">
    <w:name w:val="short_text1"/>
    <w:rPr>
      <w:sz w:val="23"/>
      <w:szCs w:val="23"/>
    </w:rPr>
  </w:style>
  <w:style w:type="character" w:customStyle="1" w:styleId="mediumtext1">
    <w:name w:val="medium_text1"/>
    <w:rPr>
      <w:sz w:val="24"/>
      <w:szCs w:val="24"/>
    </w:rPr>
  </w:style>
  <w:style w:type="paragraph" w:customStyle="1" w:styleId="even">
    <w:name w:val="even"/>
    <w:basedOn w:val="a1"/>
    <w:rsid w:val="0084090F"/>
    <w:pPr>
      <w:widowControl/>
      <w:snapToGrid/>
      <w:spacing w:before="100" w:beforeAutospacing="1" w:after="100" w:afterAutospacing="1" w:line="240" w:lineRule="auto"/>
      <w:jc w:val="left"/>
    </w:pPr>
    <w:rPr>
      <w:rFonts w:ascii="新細明體" w:eastAsia="新細明體" w:hAnsi="新細明體" w:cs="新細明體"/>
      <w:kern w:val="0"/>
      <w:szCs w:val="24"/>
    </w:rPr>
  </w:style>
  <w:style w:type="character" w:customStyle="1" w:styleId="af1">
    <w:name w:val="頁尾 字元"/>
    <w:basedOn w:val="a3"/>
    <w:link w:val="af0"/>
    <w:rsid w:val="00A11D31"/>
    <w:rPr>
      <w:rFonts w:ascii="Arial" w:hAnsi="Arial"/>
      <w:szCs w:val="24"/>
      <w:lang w:val="en-GB" w:eastAsia="en-US"/>
    </w:rPr>
  </w:style>
  <w:style w:type="paragraph" w:styleId="Web">
    <w:name w:val="Normal (Web)"/>
    <w:basedOn w:val="a1"/>
    <w:uiPriority w:val="99"/>
    <w:unhideWhenUsed/>
    <w:rsid w:val="00F1319B"/>
    <w:pPr>
      <w:widowControl/>
      <w:snapToGrid/>
      <w:spacing w:before="100" w:beforeAutospacing="1" w:after="100" w:afterAutospacing="1" w:line="240" w:lineRule="auto"/>
      <w:jc w:val="left"/>
    </w:pPr>
    <w:rPr>
      <w:rFonts w:ascii="新細明體" w:eastAsia="新細明體" w:hAnsi="新細明體" w:cs="新細明體"/>
      <w:kern w:val="0"/>
      <w:szCs w:val="24"/>
    </w:rPr>
  </w:style>
  <w:style w:type="character" w:styleId="HTML">
    <w:name w:val="HTML Code"/>
    <w:basedOn w:val="a3"/>
    <w:uiPriority w:val="99"/>
    <w:semiHidden/>
    <w:unhideWhenUsed/>
    <w:rsid w:val="00EC4F2E"/>
    <w:rPr>
      <w:rFonts w:ascii="細明體" w:eastAsia="細明體" w:hAnsi="細明體" w:cs="細明體"/>
      <w:sz w:val="24"/>
      <w:szCs w:val="24"/>
    </w:rPr>
  </w:style>
  <w:style w:type="character" w:customStyle="1" w:styleId="af">
    <w:name w:val="頁首 字元"/>
    <w:link w:val="ae"/>
    <w:semiHidden/>
    <w:rsid w:val="0043602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641">
      <w:bodyDiv w:val="1"/>
      <w:marLeft w:val="0"/>
      <w:marRight w:val="0"/>
      <w:marTop w:val="0"/>
      <w:marBottom w:val="0"/>
      <w:divBdr>
        <w:top w:val="none" w:sz="0" w:space="0" w:color="auto"/>
        <w:left w:val="none" w:sz="0" w:space="0" w:color="auto"/>
        <w:bottom w:val="none" w:sz="0" w:space="0" w:color="auto"/>
        <w:right w:val="none" w:sz="0" w:space="0" w:color="auto"/>
      </w:divBdr>
    </w:div>
    <w:div w:id="38167729">
      <w:bodyDiv w:val="1"/>
      <w:marLeft w:val="0"/>
      <w:marRight w:val="0"/>
      <w:marTop w:val="0"/>
      <w:marBottom w:val="0"/>
      <w:divBdr>
        <w:top w:val="none" w:sz="0" w:space="0" w:color="auto"/>
        <w:left w:val="none" w:sz="0" w:space="0" w:color="auto"/>
        <w:bottom w:val="none" w:sz="0" w:space="0" w:color="auto"/>
        <w:right w:val="none" w:sz="0" w:space="0" w:color="auto"/>
      </w:divBdr>
    </w:div>
    <w:div w:id="110755912">
      <w:bodyDiv w:val="1"/>
      <w:marLeft w:val="0"/>
      <w:marRight w:val="0"/>
      <w:marTop w:val="0"/>
      <w:marBottom w:val="0"/>
      <w:divBdr>
        <w:top w:val="none" w:sz="0" w:space="0" w:color="auto"/>
        <w:left w:val="none" w:sz="0" w:space="0" w:color="auto"/>
        <w:bottom w:val="none" w:sz="0" w:space="0" w:color="auto"/>
        <w:right w:val="none" w:sz="0" w:space="0" w:color="auto"/>
      </w:divBdr>
    </w:div>
    <w:div w:id="114493181">
      <w:bodyDiv w:val="1"/>
      <w:marLeft w:val="0"/>
      <w:marRight w:val="0"/>
      <w:marTop w:val="0"/>
      <w:marBottom w:val="0"/>
      <w:divBdr>
        <w:top w:val="none" w:sz="0" w:space="0" w:color="auto"/>
        <w:left w:val="none" w:sz="0" w:space="0" w:color="auto"/>
        <w:bottom w:val="none" w:sz="0" w:space="0" w:color="auto"/>
        <w:right w:val="none" w:sz="0" w:space="0" w:color="auto"/>
      </w:divBdr>
    </w:div>
    <w:div w:id="116994931">
      <w:bodyDiv w:val="1"/>
      <w:marLeft w:val="0"/>
      <w:marRight w:val="0"/>
      <w:marTop w:val="0"/>
      <w:marBottom w:val="0"/>
      <w:divBdr>
        <w:top w:val="none" w:sz="0" w:space="0" w:color="auto"/>
        <w:left w:val="none" w:sz="0" w:space="0" w:color="auto"/>
        <w:bottom w:val="none" w:sz="0" w:space="0" w:color="auto"/>
        <w:right w:val="none" w:sz="0" w:space="0" w:color="auto"/>
      </w:divBdr>
    </w:div>
    <w:div w:id="192420653">
      <w:bodyDiv w:val="1"/>
      <w:marLeft w:val="0"/>
      <w:marRight w:val="0"/>
      <w:marTop w:val="0"/>
      <w:marBottom w:val="0"/>
      <w:divBdr>
        <w:top w:val="none" w:sz="0" w:space="0" w:color="auto"/>
        <w:left w:val="none" w:sz="0" w:space="0" w:color="auto"/>
        <w:bottom w:val="none" w:sz="0" w:space="0" w:color="auto"/>
        <w:right w:val="none" w:sz="0" w:space="0" w:color="auto"/>
      </w:divBdr>
    </w:div>
    <w:div w:id="272786494">
      <w:bodyDiv w:val="1"/>
      <w:marLeft w:val="0"/>
      <w:marRight w:val="0"/>
      <w:marTop w:val="0"/>
      <w:marBottom w:val="0"/>
      <w:divBdr>
        <w:top w:val="none" w:sz="0" w:space="0" w:color="auto"/>
        <w:left w:val="none" w:sz="0" w:space="0" w:color="auto"/>
        <w:bottom w:val="none" w:sz="0" w:space="0" w:color="auto"/>
        <w:right w:val="none" w:sz="0" w:space="0" w:color="auto"/>
      </w:divBdr>
    </w:div>
    <w:div w:id="303972786">
      <w:bodyDiv w:val="1"/>
      <w:marLeft w:val="0"/>
      <w:marRight w:val="0"/>
      <w:marTop w:val="0"/>
      <w:marBottom w:val="0"/>
      <w:divBdr>
        <w:top w:val="none" w:sz="0" w:space="0" w:color="auto"/>
        <w:left w:val="none" w:sz="0" w:space="0" w:color="auto"/>
        <w:bottom w:val="none" w:sz="0" w:space="0" w:color="auto"/>
        <w:right w:val="none" w:sz="0" w:space="0" w:color="auto"/>
      </w:divBdr>
    </w:div>
    <w:div w:id="362899700">
      <w:bodyDiv w:val="1"/>
      <w:marLeft w:val="0"/>
      <w:marRight w:val="0"/>
      <w:marTop w:val="0"/>
      <w:marBottom w:val="0"/>
      <w:divBdr>
        <w:top w:val="none" w:sz="0" w:space="0" w:color="auto"/>
        <w:left w:val="none" w:sz="0" w:space="0" w:color="auto"/>
        <w:bottom w:val="none" w:sz="0" w:space="0" w:color="auto"/>
        <w:right w:val="none" w:sz="0" w:space="0" w:color="auto"/>
      </w:divBdr>
    </w:div>
    <w:div w:id="367612338">
      <w:bodyDiv w:val="1"/>
      <w:marLeft w:val="0"/>
      <w:marRight w:val="0"/>
      <w:marTop w:val="0"/>
      <w:marBottom w:val="0"/>
      <w:divBdr>
        <w:top w:val="none" w:sz="0" w:space="0" w:color="auto"/>
        <w:left w:val="none" w:sz="0" w:space="0" w:color="auto"/>
        <w:bottom w:val="none" w:sz="0" w:space="0" w:color="auto"/>
        <w:right w:val="none" w:sz="0" w:space="0" w:color="auto"/>
      </w:divBdr>
    </w:div>
    <w:div w:id="424151546">
      <w:bodyDiv w:val="1"/>
      <w:marLeft w:val="0"/>
      <w:marRight w:val="0"/>
      <w:marTop w:val="0"/>
      <w:marBottom w:val="0"/>
      <w:divBdr>
        <w:top w:val="none" w:sz="0" w:space="0" w:color="auto"/>
        <w:left w:val="none" w:sz="0" w:space="0" w:color="auto"/>
        <w:bottom w:val="none" w:sz="0" w:space="0" w:color="auto"/>
        <w:right w:val="none" w:sz="0" w:space="0" w:color="auto"/>
      </w:divBdr>
    </w:div>
    <w:div w:id="461077583">
      <w:bodyDiv w:val="1"/>
      <w:marLeft w:val="0"/>
      <w:marRight w:val="0"/>
      <w:marTop w:val="0"/>
      <w:marBottom w:val="0"/>
      <w:divBdr>
        <w:top w:val="none" w:sz="0" w:space="0" w:color="auto"/>
        <w:left w:val="none" w:sz="0" w:space="0" w:color="auto"/>
        <w:bottom w:val="none" w:sz="0" w:space="0" w:color="auto"/>
        <w:right w:val="none" w:sz="0" w:space="0" w:color="auto"/>
      </w:divBdr>
    </w:div>
    <w:div w:id="478570812">
      <w:bodyDiv w:val="1"/>
      <w:marLeft w:val="0"/>
      <w:marRight w:val="0"/>
      <w:marTop w:val="0"/>
      <w:marBottom w:val="0"/>
      <w:divBdr>
        <w:top w:val="none" w:sz="0" w:space="0" w:color="auto"/>
        <w:left w:val="none" w:sz="0" w:space="0" w:color="auto"/>
        <w:bottom w:val="none" w:sz="0" w:space="0" w:color="auto"/>
        <w:right w:val="none" w:sz="0" w:space="0" w:color="auto"/>
      </w:divBdr>
    </w:div>
    <w:div w:id="491532917">
      <w:bodyDiv w:val="1"/>
      <w:marLeft w:val="0"/>
      <w:marRight w:val="0"/>
      <w:marTop w:val="0"/>
      <w:marBottom w:val="0"/>
      <w:divBdr>
        <w:top w:val="none" w:sz="0" w:space="0" w:color="auto"/>
        <w:left w:val="none" w:sz="0" w:space="0" w:color="auto"/>
        <w:bottom w:val="none" w:sz="0" w:space="0" w:color="auto"/>
        <w:right w:val="none" w:sz="0" w:space="0" w:color="auto"/>
      </w:divBdr>
    </w:div>
    <w:div w:id="498228393">
      <w:bodyDiv w:val="1"/>
      <w:marLeft w:val="0"/>
      <w:marRight w:val="0"/>
      <w:marTop w:val="0"/>
      <w:marBottom w:val="0"/>
      <w:divBdr>
        <w:top w:val="none" w:sz="0" w:space="0" w:color="auto"/>
        <w:left w:val="none" w:sz="0" w:space="0" w:color="auto"/>
        <w:bottom w:val="none" w:sz="0" w:space="0" w:color="auto"/>
        <w:right w:val="none" w:sz="0" w:space="0" w:color="auto"/>
      </w:divBdr>
    </w:div>
    <w:div w:id="561795997">
      <w:bodyDiv w:val="1"/>
      <w:marLeft w:val="0"/>
      <w:marRight w:val="0"/>
      <w:marTop w:val="0"/>
      <w:marBottom w:val="0"/>
      <w:divBdr>
        <w:top w:val="none" w:sz="0" w:space="0" w:color="auto"/>
        <w:left w:val="none" w:sz="0" w:space="0" w:color="auto"/>
        <w:bottom w:val="none" w:sz="0" w:space="0" w:color="auto"/>
        <w:right w:val="none" w:sz="0" w:space="0" w:color="auto"/>
      </w:divBdr>
    </w:div>
    <w:div w:id="611672088">
      <w:bodyDiv w:val="1"/>
      <w:marLeft w:val="0"/>
      <w:marRight w:val="0"/>
      <w:marTop w:val="0"/>
      <w:marBottom w:val="0"/>
      <w:divBdr>
        <w:top w:val="none" w:sz="0" w:space="0" w:color="auto"/>
        <w:left w:val="none" w:sz="0" w:space="0" w:color="auto"/>
        <w:bottom w:val="none" w:sz="0" w:space="0" w:color="auto"/>
        <w:right w:val="none" w:sz="0" w:space="0" w:color="auto"/>
      </w:divBdr>
    </w:div>
    <w:div w:id="615408447">
      <w:bodyDiv w:val="1"/>
      <w:marLeft w:val="0"/>
      <w:marRight w:val="0"/>
      <w:marTop w:val="0"/>
      <w:marBottom w:val="0"/>
      <w:divBdr>
        <w:top w:val="none" w:sz="0" w:space="0" w:color="auto"/>
        <w:left w:val="none" w:sz="0" w:space="0" w:color="auto"/>
        <w:bottom w:val="none" w:sz="0" w:space="0" w:color="auto"/>
        <w:right w:val="none" w:sz="0" w:space="0" w:color="auto"/>
      </w:divBdr>
    </w:div>
    <w:div w:id="618530062">
      <w:bodyDiv w:val="1"/>
      <w:marLeft w:val="0"/>
      <w:marRight w:val="0"/>
      <w:marTop w:val="0"/>
      <w:marBottom w:val="0"/>
      <w:divBdr>
        <w:top w:val="none" w:sz="0" w:space="0" w:color="auto"/>
        <w:left w:val="none" w:sz="0" w:space="0" w:color="auto"/>
        <w:bottom w:val="none" w:sz="0" w:space="0" w:color="auto"/>
        <w:right w:val="none" w:sz="0" w:space="0" w:color="auto"/>
      </w:divBdr>
    </w:div>
    <w:div w:id="626160448">
      <w:bodyDiv w:val="1"/>
      <w:marLeft w:val="0"/>
      <w:marRight w:val="0"/>
      <w:marTop w:val="0"/>
      <w:marBottom w:val="0"/>
      <w:divBdr>
        <w:top w:val="none" w:sz="0" w:space="0" w:color="auto"/>
        <w:left w:val="none" w:sz="0" w:space="0" w:color="auto"/>
        <w:bottom w:val="none" w:sz="0" w:space="0" w:color="auto"/>
        <w:right w:val="none" w:sz="0" w:space="0" w:color="auto"/>
      </w:divBdr>
    </w:div>
    <w:div w:id="674843817">
      <w:bodyDiv w:val="1"/>
      <w:marLeft w:val="0"/>
      <w:marRight w:val="0"/>
      <w:marTop w:val="0"/>
      <w:marBottom w:val="0"/>
      <w:divBdr>
        <w:top w:val="none" w:sz="0" w:space="0" w:color="auto"/>
        <w:left w:val="none" w:sz="0" w:space="0" w:color="auto"/>
        <w:bottom w:val="none" w:sz="0" w:space="0" w:color="auto"/>
        <w:right w:val="none" w:sz="0" w:space="0" w:color="auto"/>
      </w:divBdr>
    </w:div>
    <w:div w:id="818352222">
      <w:bodyDiv w:val="1"/>
      <w:marLeft w:val="0"/>
      <w:marRight w:val="0"/>
      <w:marTop w:val="0"/>
      <w:marBottom w:val="0"/>
      <w:divBdr>
        <w:top w:val="none" w:sz="0" w:space="0" w:color="auto"/>
        <w:left w:val="none" w:sz="0" w:space="0" w:color="auto"/>
        <w:bottom w:val="none" w:sz="0" w:space="0" w:color="auto"/>
        <w:right w:val="none" w:sz="0" w:space="0" w:color="auto"/>
      </w:divBdr>
    </w:div>
    <w:div w:id="909267848">
      <w:bodyDiv w:val="1"/>
      <w:marLeft w:val="0"/>
      <w:marRight w:val="0"/>
      <w:marTop w:val="0"/>
      <w:marBottom w:val="0"/>
      <w:divBdr>
        <w:top w:val="none" w:sz="0" w:space="0" w:color="auto"/>
        <w:left w:val="none" w:sz="0" w:space="0" w:color="auto"/>
        <w:bottom w:val="none" w:sz="0" w:space="0" w:color="auto"/>
        <w:right w:val="none" w:sz="0" w:space="0" w:color="auto"/>
      </w:divBdr>
    </w:div>
    <w:div w:id="1000305449">
      <w:bodyDiv w:val="1"/>
      <w:marLeft w:val="0"/>
      <w:marRight w:val="0"/>
      <w:marTop w:val="0"/>
      <w:marBottom w:val="0"/>
      <w:divBdr>
        <w:top w:val="none" w:sz="0" w:space="0" w:color="auto"/>
        <w:left w:val="none" w:sz="0" w:space="0" w:color="auto"/>
        <w:bottom w:val="none" w:sz="0" w:space="0" w:color="auto"/>
        <w:right w:val="none" w:sz="0" w:space="0" w:color="auto"/>
      </w:divBdr>
    </w:div>
    <w:div w:id="1061173963">
      <w:bodyDiv w:val="1"/>
      <w:marLeft w:val="0"/>
      <w:marRight w:val="0"/>
      <w:marTop w:val="0"/>
      <w:marBottom w:val="0"/>
      <w:divBdr>
        <w:top w:val="none" w:sz="0" w:space="0" w:color="auto"/>
        <w:left w:val="none" w:sz="0" w:space="0" w:color="auto"/>
        <w:bottom w:val="none" w:sz="0" w:space="0" w:color="auto"/>
        <w:right w:val="none" w:sz="0" w:space="0" w:color="auto"/>
      </w:divBdr>
    </w:div>
    <w:div w:id="129336078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56288725">
      <w:bodyDiv w:val="1"/>
      <w:marLeft w:val="0"/>
      <w:marRight w:val="0"/>
      <w:marTop w:val="0"/>
      <w:marBottom w:val="0"/>
      <w:divBdr>
        <w:top w:val="none" w:sz="0" w:space="0" w:color="auto"/>
        <w:left w:val="none" w:sz="0" w:space="0" w:color="auto"/>
        <w:bottom w:val="none" w:sz="0" w:space="0" w:color="auto"/>
        <w:right w:val="none" w:sz="0" w:space="0" w:color="auto"/>
      </w:divBdr>
    </w:div>
    <w:div w:id="1485123613">
      <w:bodyDiv w:val="1"/>
      <w:marLeft w:val="0"/>
      <w:marRight w:val="0"/>
      <w:marTop w:val="0"/>
      <w:marBottom w:val="0"/>
      <w:divBdr>
        <w:top w:val="none" w:sz="0" w:space="0" w:color="auto"/>
        <w:left w:val="none" w:sz="0" w:space="0" w:color="auto"/>
        <w:bottom w:val="none" w:sz="0" w:space="0" w:color="auto"/>
        <w:right w:val="none" w:sz="0" w:space="0" w:color="auto"/>
      </w:divBdr>
    </w:div>
    <w:div w:id="1524055964">
      <w:bodyDiv w:val="1"/>
      <w:marLeft w:val="0"/>
      <w:marRight w:val="0"/>
      <w:marTop w:val="0"/>
      <w:marBottom w:val="0"/>
      <w:divBdr>
        <w:top w:val="none" w:sz="0" w:space="0" w:color="auto"/>
        <w:left w:val="none" w:sz="0" w:space="0" w:color="auto"/>
        <w:bottom w:val="none" w:sz="0" w:space="0" w:color="auto"/>
        <w:right w:val="none" w:sz="0" w:space="0" w:color="auto"/>
      </w:divBdr>
    </w:div>
    <w:div w:id="1647204675">
      <w:bodyDiv w:val="1"/>
      <w:marLeft w:val="0"/>
      <w:marRight w:val="0"/>
      <w:marTop w:val="0"/>
      <w:marBottom w:val="0"/>
      <w:divBdr>
        <w:top w:val="none" w:sz="0" w:space="0" w:color="auto"/>
        <w:left w:val="none" w:sz="0" w:space="0" w:color="auto"/>
        <w:bottom w:val="none" w:sz="0" w:space="0" w:color="auto"/>
        <w:right w:val="none" w:sz="0" w:space="0" w:color="auto"/>
      </w:divBdr>
    </w:div>
    <w:div w:id="1650279115">
      <w:bodyDiv w:val="1"/>
      <w:marLeft w:val="0"/>
      <w:marRight w:val="0"/>
      <w:marTop w:val="0"/>
      <w:marBottom w:val="0"/>
      <w:divBdr>
        <w:top w:val="none" w:sz="0" w:space="0" w:color="auto"/>
        <w:left w:val="none" w:sz="0" w:space="0" w:color="auto"/>
        <w:bottom w:val="none" w:sz="0" w:space="0" w:color="auto"/>
        <w:right w:val="none" w:sz="0" w:space="0" w:color="auto"/>
      </w:divBdr>
    </w:div>
    <w:div w:id="1833988059">
      <w:bodyDiv w:val="1"/>
      <w:marLeft w:val="0"/>
      <w:marRight w:val="0"/>
      <w:marTop w:val="0"/>
      <w:marBottom w:val="0"/>
      <w:divBdr>
        <w:top w:val="none" w:sz="0" w:space="0" w:color="auto"/>
        <w:left w:val="none" w:sz="0" w:space="0" w:color="auto"/>
        <w:bottom w:val="none" w:sz="0" w:space="0" w:color="auto"/>
        <w:right w:val="none" w:sz="0" w:space="0" w:color="auto"/>
      </w:divBdr>
    </w:div>
    <w:div w:id="1876768849">
      <w:bodyDiv w:val="1"/>
      <w:marLeft w:val="0"/>
      <w:marRight w:val="0"/>
      <w:marTop w:val="0"/>
      <w:marBottom w:val="0"/>
      <w:divBdr>
        <w:top w:val="none" w:sz="0" w:space="0" w:color="auto"/>
        <w:left w:val="none" w:sz="0" w:space="0" w:color="auto"/>
        <w:bottom w:val="none" w:sz="0" w:space="0" w:color="auto"/>
        <w:right w:val="none" w:sz="0" w:space="0" w:color="auto"/>
      </w:divBdr>
    </w:div>
    <w:div w:id="2003117378">
      <w:bodyDiv w:val="1"/>
      <w:marLeft w:val="0"/>
      <w:marRight w:val="0"/>
      <w:marTop w:val="0"/>
      <w:marBottom w:val="0"/>
      <w:divBdr>
        <w:top w:val="none" w:sz="0" w:space="0" w:color="auto"/>
        <w:left w:val="none" w:sz="0" w:space="0" w:color="auto"/>
        <w:bottom w:val="none" w:sz="0" w:space="0" w:color="auto"/>
        <w:right w:val="none" w:sz="0" w:space="0" w:color="auto"/>
      </w:divBdr>
    </w:div>
    <w:div w:id="2037805398">
      <w:bodyDiv w:val="1"/>
      <w:marLeft w:val="0"/>
      <w:marRight w:val="0"/>
      <w:marTop w:val="0"/>
      <w:marBottom w:val="0"/>
      <w:divBdr>
        <w:top w:val="none" w:sz="0" w:space="0" w:color="auto"/>
        <w:left w:val="none" w:sz="0" w:space="0" w:color="auto"/>
        <w:bottom w:val="none" w:sz="0" w:space="0" w:color="auto"/>
        <w:right w:val="none" w:sz="0" w:space="0" w:color="auto"/>
      </w:divBdr>
    </w:div>
    <w:div w:id="2058431985">
      <w:bodyDiv w:val="1"/>
      <w:marLeft w:val="0"/>
      <w:marRight w:val="0"/>
      <w:marTop w:val="0"/>
      <w:marBottom w:val="0"/>
      <w:divBdr>
        <w:top w:val="none" w:sz="0" w:space="0" w:color="auto"/>
        <w:left w:val="none" w:sz="0" w:space="0" w:color="auto"/>
        <w:bottom w:val="none" w:sz="0" w:space="0" w:color="auto"/>
        <w:right w:val="none" w:sz="0" w:space="0" w:color="auto"/>
      </w:divBdr>
    </w:div>
    <w:div w:id="20882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hyperlink" Target="file:///C:\Documents%20and%20Settings\user\Application%20Data\Jo%20Yen\Local%20Settings\Temp\Local%20Settings\Job\FIX\Protocol\FIXSpec\Fiximate\en\FIX.4.2\tag128.html" TargetMode="External"/><Relationship Id="rId39" Type="http://schemas.openxmlformats.org/officeDocument/2006/relationships/hyperlink" Target="file:///C:\Documents%20and%20Settings\user\Application%20Data\Jo%20Yen\Local%20Settings\Temp\Local%20Settings\Temporary%20Internet%20Files\Content.Outlook\FIXSpec\Fiximate\en\FIX.4.2\tag370.html" TargetMode="External"/><Relationship Id="rId21" Type="http://schemas.openxmlformats.org/officeDocument/2006/relationships/image" Target="media/image6.emf"/><Relationship Id="rId34" Type="http://schemas.openxmlformats.org/officeDocument/2006/relationships/hyperlink" Target="file:///C:\Documents%20and%20Settings\user\Application%20Data\Jo%20Yen\Local%20Settings\Temp\Local%20Settings\Job\FIX\Protocol\FIXSpec\Fiximate\en\FIX.4.2\tag145.html" TargetMode="External"/><Relationship Id="rId42" Type="http://schemas.openxmlformats.org/officeDocument/2006/relationships/hyperlink" Target="file:///C:\Documents%20and%20Settings\user\Application%20Data\Jo%20Yen\Local%20Settings\Temp\Local%20Settings\Job\FIX\Protocol\FIXSpec\Fiximate\en\FIX.4.2\tag141.html" TargetMode="External"/><Relationship Id="rId47" Type="http://schemas.openxmlformats.org/officeDocument/2006/relationships/hyperlink" Target="file:///C:\Documents%20and%20Settings\user\Application%20Data\Jo%20Yen\Local%20Settings\Temp\Local%20Settings\Job\FIX\Protocol\FIXSpec\Fiximate\en\FIX.4.2\tag355.html" TargetMode="External"/><Relationship Id="rId50" Type="http://schemas.openxmlformats.org/officeDocument/2006/relationships/hyperlink" Target="file:///C:\Documents%20and%20Settings\user\Application%20Data\Jo%20Yen\Local%20Settings\Temp\Local%20Settings\Job\FIX\Protocol\FIXSpec\Fiximate\en\FIX.4.2\tag354.htm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9" Type="http://schemas.openxmlformats.org/officeDocument/2006/relationships/hyperlink" Target="file:///C:\Documents%20and%20Settings\user\Application%20Data\Jo%20Yen\Local%20Settings\Temp\Local%20Settings\Job\FIX\Protocol\FIXSpec\Fiximate\en\FIX.4.2\tag142.html" TargetMode="Externa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hyperlink" Target="file:///C:\Documents%20and%20Settings\user\Application%20Data\Jo%20Yen\Local%20Settings\Temp\Local%20Settings\Job\FIX\Protocol\FIXSpec\Fiximate\en\FIX.4.2\tag144.html" TargetMode="External"/><Relationship Id="rId37" Type="http://schemas.openxmlformats.org/officeDocument/2006/relationships/hyperlink" Target="file:///C:\Documents%20and%20Settings\user\Application%20Data\Jo%20Yen\Local%20Settings\Temp\Local%20Settings\Temporary%20Internet%20Files\Content.Outlook\FIXSpec\Fiximate\en\FIX.4.2\tag347.html" TargetMode="External"/><Relationship Id="rId40" Type="http://schemas.openxmlformats.org/officeDocument/2006/relationships/hyperlink" Target="file:///C:\Documents%20and%20Settings\user\Application%20Data\Jo%20Yen\Local%20Settings\Temp\Local%20Settings\Job\FIX\Protocol\FIXSpec\Fiximate\en\FIX.4.2\tag93.html" TargetMode="External"/><Relationship Id="rId45" Type="http://schemas.openxmlformats.org/officeDocument/2006/relationships/hyperlink" Target="file:///C:\Documents%20and%20Settings\user\Application%20Data\Jo%20Yen\Local%20Settings\Temp\Local%20Settings\Job\FIX\Protocol\FIXSpec\Fiximate\en\FIX.4.2\tag354.html" TargetMode="External"/><Relationship Id="rId53" Type="http://schemas.openxmlformats.org/officeDocument/2006/relationships/hyperlink" Target="file:///C:\Documents%20and%20Settings\user\Application%20Data\Jo%20Yen\Local%20Settings\Temp\Local%20Settings\Temporary%20Internet%20Files\Content.Outlook\FIXSpec\Fiximate\en\FIX.4.2\tag380.html" TargetMode="Externa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image" Target="media/image5.emf"/><Relationship Id="rId31" Type="http://schemas.openxmlformats.org/officeDocument/2006/relationships/hyperlink" Target="file:///C:\Documents%20and%20Settings\user\Application%20Data\Jo%20Yen\Local%20Settings\Temp\Local%20Settings\Job\FIX\Protocol\FIXSpec\Fiximate\en\FIX.4.2\tag116.html" TargetMode="External"/><Relationship Id="rId44" Type="http://schemas.openxmlformats.org/officeDocument/2006/relationships/hyperlink" Target="file:///C:\Documents%20and%20Settings\user\Application%20Data\Jo%20Yen\Local%20Settings\Temp\Local%20Settings\Job\FIX\Protocol\FIXSpec\Fiximate\en\FIX.4.2\tag384.html" TargetMode="External"/><Relationship Id="rId52" Type="http://schemas.openxmlformats.org/officeDocument/2006/relationships/hyperlink" Target="file:///C:\Documents%20and%20Settings\user\Application%20Data\Jo%20Yen\Local%20Settings\Temp\Local%20Settings\Job\FIX\Protocol\FIXSpec\Fiximate\en\FIX.4.2\tag355.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hyperlink" Target="file:///C:\Documents%20and%20Settings\user\Application%20Data\Jo%20Yen\Local%20Settings\Temp\Local%20Settings\Job\FIX\Protocol\FIXSpec\Fiximate\en\FIX.4.2\tag90.html" TargetMode="External"/><Relationship Id="rId30" Type="http://schemas.openxmlformats.org/officeDocument/2006/relationships/hyperlink" Target="file:///C:\Documents%20and%20Settings\user\Application%20Data\Jo%20Yen\Local%20Settings\Temp\Local%20Settings\Job\FIX\Protocol\FIXSpec\Fiximate\en\FIX.4.2\tag143.html" TargetMode="External"/><Relationship Id="rId35" Type="http://schemas.openxmlformats.org/officeDocument/2006/relationships/hyperlink" Target="file:///C:\Documents%20and%20Settings\user\Application%20Data\Jo%20Yen\Local%20Settings\Temp\Local%20Settings\Temporary%20Internet%20Files\Content.Outlook\FIXSpec\Fiximate\en\FIX.4.2\tag212.html" TargetMode="External"/><Relationship Id="rId43" Type="http://schemas.openxmlformats.org/officeDocument/2006/relationships/hyperlink" Target="file:///C:\Documents%20and%20Settings\user\Application%20Data\Jo%20Yen\Local%20Settings\Temp\Local%20Settings\Job\FIX\Protocol\FIXSpec\Fiximate\en\FIX.4.2\tag383.html" TargetMode="External"/><Relationship Id="rId48" Type="http://schemas.openxmlformats.org/officeDocument/2006/relationships/hyperlink" Target="file:///C:\Documents%20and%20Settings\user\Application%20Data\Jo%20Yen\Local%20Settings\Temp\Local%20Settings\Job\FIX\Protocol\FIXSpec\Fiximate\en\FIX.4.2\tag355.html" TargetMode="External"/><Relationship Id="rId8" Type="http://schemas.openxmlformats.org/officeDocument/2006/relationships/footer" Target="footer1.xml"/><Relationship Id="rId51" Type="http://schemas.openxmlformats.org/officeDocument/2006/relationships/hyperlink" Target="file:///C:\Documents%20and%20Settings\user\Application%20Data\Jo%20Yen\Local%20Settings\Temp\Local%20Settings\Job\FIX\Protocol\FIXSpec\Fiximate\en\FIX.4.2\tag355.html"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hyperlink" Target="file:///C:\Documents%20and%20Settings\user\Application%20Data\Jo%20Yen\Local%20Settings\Temp\Local%20Settings\Job\FIX\Protocol\FIXSpec\Fiximate\en\FIX.4.2\tag115.html" TargetMode="External"/><Relationship Id="rId33" Type="http://schemas.openxmlformats.org/officeDocument/2006/relationships/hyperlink" Target="file:///C:\Documents%20and%20Settings\user\Application%20Data\Jo%20Yen\Local%20Settings\Temp\Local%20Settings\Job\FIX\Protocol\FIXSpec\Fiximate\en\FIX.4.2\tag129.html" TargetMode="External"/><Relationship Id="rId38" Type="http://schemas.openxmlformats.org/officeDocument/2006/relationships/hyperlink" Target="file:///C:\Documents%20and%20Settings\user\Application%20Data\Jo%20Yen\Local%20Settings\Temp\Local%20Settings\Temporary%20Internet%20Files\Content.Outlook\FIXSpec\Fiximate\en\FIX.4.2\tag369.html" TargetMode="External"/><Relationship Id="rId46" Type="http://schemas.openxmlformats.org/officeDocument/2006/relationships/hyperlink" Target="file:///C:\Documents%20and%20Settings\user\Application%20Data\Jo%20Yen\Local%20Settings\Temp\Local%20Settings\Job\FIX\Protocol\FIXSpec\Fiximate\en\FIX.4.2\tag354.html" TargetMode="External"/><Relationship Id="rId20" Type="http://schemas.openxmlformats.org/officeDocument/2006/relationships/oleObject" Target="embeddings/Microsoft_Visio_2003-2010_Drawing4.vsd"/><Relationship Id="rId41" Type="http://schemas.openxmlformats.org/officeDocument/2006/relationships/hyperlink" Target="file:///C:\Documents%20and%20Settings\user\Application%20Data\Jo%20Yen\Local%20Settings\Temp\Local%20Settings\Job\FIX\Protocol\FIXSpec\Fiximate\en\FIX.4.2\tag89.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file:///C:\Documents%20and%20Settings\user\Application%20Data\Jo%20Yen\Local%20Settings\Temp\Local%20Settings\Temporary%20Internet%20Files\Content.Outlook\FIXSpec\Fiximate\en\FIX.4.2\tag380.html" TargetMode="External"/><Relationship Id="rId28" Type="http://schemas.openxmlformats.org/officeDocument/2006/relationships/hyperlink" Target="file:///C:\Documents%20and%20Settings\user\Application%20Data\Jo%20Yen\Local%20Settings\Temp\Local%20Settings\Job\FIX\Protocol\FIXSpec\Fiximate\en\FIX.4.2\tag91.html" TargetMode="External"/><Relationship Id="rId36" Type="http://schemas.openxmlformats.org/officeDocument/2006/relationships/hyperlink" Target="file:///C:\Documents%20and%20Settings\user\Application%20Data\Jo%20Yen\Local%20Settings\Temp\Local%20Settings\Temporary%20Internet%20Files\Content.Outlook\FIXSpec\Fiximate\en\FIX.4.2\tag213.html" TargetMode="External"/><Relationship Id="rId49" Type="http://schemas.openxmlformats.org/officeDocument/2006/relationships/hyperlink" Target="file:///C:\Documents%20and%20Settings\user\Application%20Data\Jo%20Yen\Local%20Settings\Temp\Local%20Settings\Job\FIX\Protocol\FIXSpec\Fiximate\en\FIX.4.2\tag354.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FF50-5187-46F4-B451-5F4F6D2D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17050</Words>
  <Characters>97188</Characters>
  <Application>Microsoft Office Word</Application>
  <DocSecurity>0</DocSecurity>
  <Lines>809</Lines>
  <Paragraphs>228</Paragraphs>
  <ScaleCrop>false</ScaleCrop>
  <Company/>
  <LinksUpToDate>false</LinksUpToDate>
  <CharactersWithSpaces>114010</CharactersWithSpaces>
  <SharedDoc>false</SharedDoc>
  <HLinks>
    <vt:vector size="468" baseType="variant">
      <vt:variant>
        <vt:i4>4194369</vt:i4>
      </vt:variant>
      <vt:variant>
        <vt:i4>390</vt:i4>
      </vt:variant>
      <vt:variant>
        <vt:i4>0</vt:i4>
      </vt:variant>
      <vt:variant>
        <vt:i4>5</vt:i4>
      </vt:variant>
      <vt:variant>
        <vt:lpwstr>C:\Documents and Settings\user\Application Data\Jo Yen\Local Settings\Temp\Local Settings\Temporary Internet Files\Content.Outlook\FIXSpec\Fiximate\en\FIX.4.2\tag380.html</vt:lpwstr>
      </vt:variant>
      <vt:variant>
        <vt:lpwstr/>
      </vt:variant>
      <vt:variant>
        <vt:i4>1835124</vt:i4>
      </vt:variant>
      <vt:variant>
        <vt:i4>387</vt:i4>
      </vt:variant>
      <vt:variant>
        <vt:i4>0</vt:i4>
      </vt:variant>
      <vt:variant>
        <vt:i4>5</vt:i4>
      </vt:variant>
      <vt:variant>
        <vt:lpwstr>C:\Documents and Settings\user\Application Data\Jo Yen\Local Settings\Temp\Local Settings\Job\FIX\Protocol\FIXSpec\Fiximate\en\FIX.4.2\tag355.html</vt:lpwstr>
      </vt:variant>
      <vt:variant>
        <vt:lpwstr/>
      </vt:variant>
      <vt:variant>
        <vt:i4>1835124</vt:i4>
      </vt:variant>
      <vt:variant>
        <vt:i4>384</vt:i4>
      </vt:variant>
      <vt:variant>
        <vt:i4>0</vt:i4>
      </vt:variant>
      <vt:variant>
        <vt:i4>5</vt:i4>
      </vt:variant>
      <vt:variant>
        <vt:lpwstr>C:\Documents and Settings\user\Application Data\Jo Yen\Local Settings\Temp\Local Settings\Job\FIX\Protocol\FIXSpec\Fiximate\en\FIX.4.2\tag355.html</vt:lpwstr>
      </vt:variant>
      <vt:variant>
        <vt:lpwstr/>
      </vt:variant>
      <vt:variant>
        <vt:i4>1835125</vt:i4>
      </vt:variant>
      <vt:variant>
        <vt:i4>381</vt:i4>
      </vt:variant>
      <vt:variant>
        <vt:i4>0</vt:i4>
      </vt:variant>
      <vt:variant>
        <vt:i4>5</vt:i4>
      </vt:variant>
      <vt:variant>
        <vt:lpwstr>C:\Documents and Settings\user\Application Data\Jo Yen\Local Settings\Temp\Local Settings\Job\FIX\Protocol\FIXSpec\Fiximate\en\FIX.4.2\tag354.html</vt:lpwstr>
      </vt:variant>
      <vt:variant>
        <vt:lpwstr/>
      </vt:variant>
      <vt:variant>
        <vt:i4>1835125</vt:i4>
      </vt:variant>
      <vt:variant>
        <vt:i4>378</vt:i4>
      </vt:variant>
      <vt:variant>
        <vt:i4>0</vt:i4>
      </vt:variant>
      <vt:variant>
        <vt:i4>5</vt:i4>
      </vt:variant>
      <vt:variant>
        <vt:lpwstr>C:\Documents and Settings\user\Application Data\Jo Yen\Local Settings\Temp\Local Settings\Job\FIX\Protocol\FIXSpec\Fiximate\en\FIX.4.2\tag354.html</vt:lpwstr>
      </vt:variant>
      <vt:variant>
        <vt:lpwstr/>
      </vt:variant>
      <vt:variant>
        <vt:i4>1835124</vt:i4>
      </vt:variant>
      <vt:variant>
        <vt:i4>375</vt:i4>
      </vt:variant>
      <vt:variant>
        <vt:i4>0</vt:i4>
      </vt:variant>
      <vt:variant>
        <vt:i4>5</vt:i4>
      </vt:variant>
      <vt:variant>
        <vt:lpwstr>C:\Documents and Settings\user\Application Data\Jo Yen\Local Settings\Temp\Local Settings\Job\FIX\Protocol\FIXSpec\Fiximate\en\FIX.4.2\tag355.html</vt:lpwstr>
      </vt:variant>
      <vt:variant>
        <vt:lpwstr/>
      </vt:variant>
      <vt:variant>
        <vt:i4>1835124</vt:i4>
      </vt:variant>
      <vt:variant>
        <vt:i4>372</vt:i4>
      </vt:variant>
      <vt:variant>
        <vt:i4>0</vt:i4>
      </vt:variant>
      <vt:variant>
        <vt:i4>5</vt:i4>
      </vt:variant>
      <vt:variant>
        <vt:lpwstr>C:\Documents and Settings\user\Application Data\Jo Yen\Local Settings\Temp\Local Settings\Job\FIX\Protocol\FIXSpec\Fiximate\en\FIX.4.2\tag355.html</vt:lpwstr>
      </vt:variant>
      <vt:variant>
        <vt:lpwstr/>
      </vt:variant>
      <vt:variant>
        <vt:i4>1835125</vt:i4>
      </vt:variant>
      <vt:variant>
        <vt:i4>369</vt:i4>
      </vt:variant>
      <vt:variant>
        <vt:i4>0</vt:i4>
      </vt:variant>
      <vt:variant>
        <vt:i4>5</vt:i4>
      </vt:variant>
      <vt:variant>
        <vt:lpwstr>C:\Documents and Settings\user\Application Data\Jo Yen\Local Settings\Temp\Local Settings\Job\FIX\Protocol\FIXSpec\Fiximate\en\FIX.4.2\tag354.html</vt:lpwstr>
      </vt:variant>
      <vt:variant>
        <vt:lpwstr/>
      </vt:variant>
      <vt:variant>
        <vt:i4>1835125</vt:i4>
      </vt:variant>
      <vt:variant>
        <vt:i4>366</vt:i4>
      </vt:variant>
      <vt:variant>
        <vt:i4>0</vt:i4>
      </vt:variant>
      <vt:variant>
        <vt:i4>5</vt:i4>
      </vt:variant>
      <vt:variant>
        <vt:lpwstr>C:\Documents and Settings\user\Application Data\Jo Yen\Local Settings\Temp\Local Settings\Job\FIX\Protocol\FIXSpec\Fiximate\en\FIX.4.2\tag354.html</vt:lpwstr>
      </vt:variant>
      <vt:variant>
        <vt:lpwstr/>
      </vt:variant>
      <vt:variant>
        <vt:i4>1114229</vt:i4>
      </vt:variant>
      <vt:variant>
        <vt:i4>363</vt:i4>
      </vt:variant>
      <vt:variant>
        <vt:i4>0</vt:i4>
      </vt:variant>
      <vt:variant>
        <vt:i4>5</vt:i4>
      </vt:variant>
      <vt:variant>
        <vt:lpwstr>C:\Documents and Settings\user\Application Data\Jo Yen\Local Settings\Temp\Local Settings\Job\FIX\Protocol\FIXSpec\Fiximate\en\FIX.4.2\tag384.html</vt:lpwstr>
      </vt:variant>
      <vt:variant>
        <vt:lpwstr/>
      </vt:variant>
      <vt:variant>
        <vt:i4>1114226</vt:i4>
      </vt:variant>
      <vt:variant>
        <vt:i4>360</vt:i4>
      </vt:variant>
      <vt:variant>
        <vt:i4>0</vt:i4>
      </vt:variant>
      <vt:variant>
        <vt:i4>5</vt:i4>
      </vt:variant>
      <vt:variant>
        <vt:lpwstr>C:\Documents and Settings\user\Application Data\Jo Yen\Local Settings\Temp\Local Settings\Job\FIX\Protocol\FIXSpec\Fiximate\en\FIX.4.2\tag383.html</vt:lpwstr>
      </vt:variant>
      <vt:variant>
        <vt:lpwstr/>
      </vt:variant>
      <vt:variant>
        <vt:i4>1900658</vt:i4>
      </vt:variant>
      <vt:variant>
        <vt:i4>357</vt:i4>
      </vt:variant>
      <vt:variant>
        <vt:i4>0</vt:i4>
      </vt:variant>
      <vt:variant>
        <vt:i4>5</vt:i4>
      </vt:variant>
      <vt:variant>
        <vt:lpwstr>C:\Documents and Settings\user\Application Data\Jo Yen\Local Settings\Temp\Local Settings\Job\FIX\Protocol\FIXSpec\Fiximate\en\FIX.4.2\tag141.html</vt:lpwstr>
      </vt:variant>
      <vt:variant>
        <vt:lpwstr/>
      </vt:variant>
      <vt:variant>
        <vt:i4>2293781</vt:i4>
      </vt:variant>
      <vt:variant>
        <vt:i4>354</vt:i4>
      </vt:variant>
      <vt:variant>
        <vt:i4>0</vt:i4>
      </vt:variant>
      <vt:variant>
        <vt:i4>5</vt:i4>
      </vt:variant>
      <vt:variant>
        <vt:lpwstr>C:\Documents and Settings\user\Application Data\Jo Yen\Local Settings\Temp\Local Settings\Job\FIX\Protocol\FIXSpec\Fiximate\en\FIX.4.2\tag89.html</vt:lpwstr>
      </vt:variant>
      <vt:variant>
        <vt:lpwstr/>
      </vt:variant>
      <vt:variant>
        <vt:i4>2686996</vt:i4>
      </vt:variant>
      <vt:variant>
        <vt:i4>351</vt:i4>
      </vt:variant>
      <vt:variant>
        <vt:i4>0</vt:i4>
      </vt:variant>
      <vt:variant>
        <vt:i4>5</vt:i4>
      </vt:variant>
      <vt:variant>
        <vt:lpwstr>C:\Documents and Settings\user\Application Data\Jo Yen\Local Settings\Temp\Local Settings\Job\FIX\Protocol\FIXSpec\Fiximate\en\FIX.4.2\tag93.html</vt:lpwstr>
      </vt:variant>
      <vt:variant>
        <vt:lpwstr/>
      </vt:variant>
      <vt:variant>
        <vt:i4>5177409</vt:i4>
      </vt:variant>
      <vt:variant>
        <vt:i4>348</vt:i4>
      </vt:variant>
      <vt:variant>
        <vt:i4>0</vt:i4>
      </vt:variant>
      <vt:variant>
        <vt:i4>5</vt:i4>
      </vt:variant>
      <vt:variant>
        <vt:lpwstr>C:\Documents and Settings\user\Application Data\Jo Yen\Local Settings\Temp\Local Settings\Temporary Internet Files\Content.Outlook\FIXSpec\Fiximate\en\FIX.4.2\tag370.html</vt:lpwstr>
      </vt:variant>
      <vt:variant>
        <vt:lpwstr/>
      </vt:variant>
      <vt:variant>
        <vt:i4>5111880</vt:i4>
      </vt:variant>
      <vt:variant>
        <vt:i4>345</vt:i4>
      </vt:variant>
      <vt:variant>
        <vt:i4>0</vt:i4>
      </vt:variant>
      <vt:variant>
        <vt:i4>5</vt:i4>
      </vt:variant>
      <vt:variant>
        <vt:lpwstr>C:\Documents and Settings\user\Application Data\Jo Yen\Local Settings\Temp\Local Settings\Temporary Internet Files\Content.Outlook\FIXSpec\Fiximate\en\FIX.4.2\tag369.html</vt:lpwstr>
      </vt:variant>
      <vt:variant>
        <vt:lpwstr/>
      </vt:variant>
      <vt:variant>
        <vt:i4>4980806</vt:i4>
      </vt:variant>
      <vt:variant>
        <vt:i4>342</vt:i4>
      </vt:variant>
      <vt:variant>
        <vt:i4>0</vt:i4>
      </vt:variant>
      <vt:variant>
        <vt:i4>5</vt:i4>
      </vt:variant>
      <vt:variant>
        <vt:lpwstr>C:\Documents and Settings\user\Application Data\Jo Yen\Local Settings\Temp\Local Settings\Temporary Internet Files\Content.Outlook\FIXSpec\Fiximate\en\FIX.4.2\tag347.html</vt:lpwstr>
      </vt:variant>
      <vt:variant>
        <vt:lpwstr/>
      </vt:variant>
      <vt:variant>
        <vt:i4>4784195</vt:i4>
      </vt:variant>
      <vt:variant>
        <vt:i4>339</vt:i4>
      </vt:variant>
      <vt:variant>
        <vt:i4>0</vt:i4>
      </vt:variant>
      <vt:variant>
        <vt:i4>5</vt:i4>
      </vt:variant>
      <vt:variant>
        <vt:lpwstr>C:\Documents and Settings\user\Application Data\Jo Yen\Local Settings\Temp\Local Settings\Temporary Internet Files\Content.Outlook\FIXSpec\Fiximate\en\FIX.4.2\tag213.html</vt:lpwstr>
      </vt:variant>
      <vt:variant>
        <vt:lpwstr/>
      </vt:variant>
      <vt:variant>
        <vt:i4>4784194</vt:i4>
      </vt:variant>
      <vt:variant>
        <vt:i4>336</vt:i4>
      </vt:variant>
      <vt:variant>
        <vt:i4>0</vt:i4>
      </vt:variant>
      <vt:variant>
        <vt:i4>5</vt:i4>
      </vt:variant>
      <vt:variant>
        <vt:lpwstr>C:\Documents and Settings\user\Application Data\Jo Yen\Local Settings\Temp\Local Settings\Temporary Internet Files\Content.Outlook\FIXSpec\Fiximate\en\FIX.4.2\tag212.html</vt:lpwstr>
      </vt:variant>
      <vt:variant>
        <vt:lpwstr/>
      </vt:variant>
      <vt:variant>
        <vt:i4>1900662</vt:i4>
      </vt:variant>
      <vt:variant>
        <vt:i4>333</vt:i4>
      </vt:variant>
      <vt:variant>
        <vt:i4>0</vt:i4>
      </vt:variant>
      <vt:variant>
        <vt:i4>5</vt:i4>
      </vt:variant>
      <vt:variant>
        <vt:lpwstr>C:\Documents and Settings\user\Application Data\Jo Yen\Local Settings\Temp\Local Settings\Job\FIX\Protocol\FIXSpec\Fiximate\en\FIX.4.2\tag145.html</vt:lpwstr>
      </vt:variant>
      <vt:variant>
        <vt:lpwstr/>
      </vt:variant>
      <vt:variant>
        <vt:i4>1769594</vt:i4>
      </vt:variant>
      <vt:variant>
        <vt:i4>330</vt:i4>
      </vt:variant>
      <vt:variant>
        <vt:i4>0</vt:i4>
      </vt:variant>
      <vt:variant>
        <vt:i4>5</vt:i4>
      </vt:variant>
      <vt:variant>
        <vt:lpwstr>C:\Documents and Settings\user\Application Data\Jo Yen\Local Settings\Temp\Local Settings\Job\FIX\Protocol\FIXSpec\Fiximate\en\FIX.4.2\tag129.html</vt:lpwstr>
      </vt:variant>
      <vt:variant>
        <vt:lpwstr/>
      </vt:variant>
      <vt:variant>
        <vt:i4>1900663</vt:i4>
      </vt:variant>
      <vt:variant>
        <vt:i4>327</vt:i4>
      </vt:variant>
      <vt:variant>
        <vt:i4>0</vt:i4>
      </vt:variant>
      <vt:variant>
        <vt:i4>5</vt:i4>
      </vt:variant>
      <vt:variant>
        <vt:lpwstr>C:\Documents and Settings\user\Application Data\Jo Yen\Local Settings\Temp\Local Settings\Job\FIX\Protocol\FIXSpec\Fiximate\en\FIX.4.2\tag144.html</vt:lpwstr>
      </vt:variant>
      <vt:variant>
        <vt:lpwstr/>
      </vt:variant>
      <vt:variant>
        <vt:i4>1572981</vt:i4>
      </vt:variant>
      <vt:variant>
        <vt:i4>324</vt:i4>
      </vt:variant>
      <vt:variant>
        <vt:i4>0</vt:i4>
      </vt:variant>
      <vt:variant>
        <vt:i4>5</vt:i4>
      </vt:variant>
      <vt:variant>
        <vt:lpwstr>C:\Documents and Settings\user\Application Data\Jo Yen\Local Settings\Temp\Local Settings\Job\FIX\Protocol\FIXSpec\Fiximate\en\FIX.4.2\tag116.html</vt:lpwstr>
      </vt:variant>
      <vt:variant>
        <vt:lpwstr/>
      </vt:variant>
      <vt:variant>
        <vt:i4>1900656</vt:i4>
      </vt:variant>
      <vt:variant>
        <vt:i4>321</vt:i4>
      </vt:variant>
      <vt:variant>
        <vt:i4>0</vt:i4>
      </vt:variant>
      <vt:variant>
        <vt:i4>5</vt:i4>
      </vt:variant>
      <vt:variant>
        <vt:lpwstr>C:\Documents and Settings\user\Application Data\Jo Yen\Local Settings\Temp\Local Settings\Job\FIX\Protocol\FIXSpec\Fiximate\en\FIX.4.2\tag143.html</vt:lpwstr>
      </vt:variant>
      <vt:variant>
        <vt:lpwstr/>
      </vt:variant>
      <vt:variant>
        <vt:i4>1900657</vt:i4>
      </vt:variant>
      <vt:variant>
        <vt:i4>318</vt:i4>
      </vt:variant>
      <vt:variant>
        <vt:i4>0</vt:i4>
      </vt:variant>
      <vt:variant>
        <vt:i4>5</vt:i4>
      </vt:variant>
      <vt:variant>
        <vt:lpwstr>C:\Documents and Settings\user\Application Data\Jo Yen\Local Settings\Temp\Local Settings\Job\FIX\Protocol\FIXSpec\Fiximate\en\FIX.4.2\tag142.html</vt:lpwstr>
      </vt:variant>
      <vt:variant>
        <vt:lpwstr/>
      </vt:variant>
      <vt:variant>
        <vt:i4>2818068</vt:i4>
      </vt:variant>
      <vt:variant>
        <vt:i4>315</vt:i4>
      </vt:variant>
      <vt:variant>
        <vt:i4>0</vt:i4>
      </vt:variant>
      <vt:variant>
        <vt:i4>5</vt:i4>
      </vt:variant>
      <vt:variant>
        <vt:lpwstr>C:\Documents and Settings\user\Application Data\Jo Yen\Local Settings\Temp\Local Settings\Job\FIX\Protocol\FIXSpec\Fiximate\en\FIX.4.2\tag91.html</vt:lpwstr>
      </vt:variant>
      <vt:variant>
        <vt:lpwstr/>
      </vt:variant>
      <vt:variant>
        <vt:i4>2752532</vt:i4>
      </vt:variant>
      <vt:variant>
        <vt:i4>312</vt:i4>
      </vt:variant>
      <vt:variant>
        <vt:i4>0</vt:i4>
      </vt:variant>
      <vt:variant>
        <vt:i4>5</vt:i4>
      </vt:variant>
      <vt:variant>
        <vt:lpwstr>C:\Documents and Settings\user\Application Data\Jo Yen\Local Settings\Temp\Local Settings\Job\FIX\Protocol\FIXSpec\Fiximate\en\FIX.4.2\tag90.html</vt:lpwstr>
      </vt:variant>
      <vt:variant>
        <vt:lpwstr/>
      </vt:variant>
      <vt:variant>
        <vt:i4>1769595</vt:i4>
      </vt:variant>
      <vt:variant>
        <vt:i4>309</vt:i4>
      </vt:variant>
      <vt:variant>
        <vt:i4>0</vt:i4>
      </vt:variant>
      <vt:variant>
        <vt:i4>5</vt:i4>
      </vt:variant>
      <vt:variant>
        <vt:lpwstr>C:\Documents and Settings\user\Application Data\Jo Yen\Local Settings\Temp\Local Settings\Job\FIX\Protocol\FIXSpec\Fiximate\en\FIX.4.2\tag128.html</vt:lpwstr>
      </vt:variant>
      <vt:variant>
        <vt:lpwstr/>
      </vt:variant>
      <vt:variant>
        <vt:i4>1572982</vt:i4>
      </vt:variant>
      <vt:variant>
        <vt:i4>306</vt:i4>
      </vt:variant>
      <vt:variant>
        <vt:i4>0</vt:i4>
      </vt:variant>
      <vt:variant>
        <vt:i4>5</vt:i4>
      </vt:variant>
      <vt:variant>
        <vt:lpwstr>C:\Documents and Settings\user\Application Data\Jo Yen\Local Settings\Temp\Local Settings\Job\FIX\Protocol\FIXSpec\Fiximate\en\FIX.4.2\tag115.html</vt:lpwstr>
      </vt:variant>
      <vt:variant>
        <vt:lpwstr/>
      </vt:variant>
      <vt:variant>
        <vt:i4>4194369</vt:i4>
      </vt:variant>
      <vt:variant>
        <vt:i4>303</vt:i4>
      </vt:variant>
      <vt:variant>
        <vt:i4>0</vt:i4>
      </vt:variant>
      <vt:variant>
        <vt:i4>5</vt:i4>
      </vt:variant>
      <vt:variant>
        <vt:lpwstr>C:\Documents and Settings\user\Application Data\Jo Yen\Local Settings\Temp\Local Settings\Temporary Internet Files\Content.Outlook\FIXSpec\Fiximate\en\FIX.4.2\tag380.html</vt:lpwstr>
      </vt:variant>
      <vt:variant>
        <vt:lpwstr/>
      </vt:variant>
      <vt:variant>
        <vt:i4>3407928</vt:i4>
      </vt:variant>
      <vt:variant>
        <vt:i4>282</vt:i4>
      </vt:variant>
      <vt:variant>
        <vt:i4>0</vt:i4>
      </vt:variant>
      <vt:variant>
        <vt:i4>5</vt:i4>
      </vt:variant>
      <vt:variant>
        <vt:lpwstr>http://www.twse.com.tw/</vt:lpwstr>
      </vt:variant>
      <vt:variant>
        <vt:lpwstr/>
      </vt:variant>
      <vt:variant>
        <vt:i4>3407994</vt:i4>
      </vt:variant>
      <vt:variant>
        <vt:i4>279</vt:i4>
      </vt:variant>
      <vt:variant>
        <vt:i4>0</vt:i4>
      </vt:variant>
      <vt:variant>
        <vt:i4>5</vt:i4>
      </vt:variant>
      <vt:variant>
        <vt:lpwstr>http://www.fixprotocol.org/</vt:lpwstr>
      </vt:variant>
      <vt:variant>
        <vt:lpwstr/>
      </vt:variant>
      <vt:variant>
        <vt:i4>1245232</vt:i4>
      </vt:variant>
      <vt:variant>
        <vt:i4>272</vt:i4>
      </vt:variant>
      <vt:variant>
        <vt:i4>0</vt:i4>
      </vt:variant>
      <vt:variant>
        <vt:i4>5</vt:i4>
      </vt:variant>
      <vt:variant>
        <vt:lpwstr/>
      </vt:variant>
      <vt:variant>
        <vt:lpwstr>_Toc13746102</vt:lpwstr>
      </vt:variant>
      <vt:variant>
        <vt:i4>1048624</vt:i4>
      </vt:variant>
      <vt:variant>
        <vt:i4>266</vt:i4>
      </vt:variant>
      <vt:variant>
        <vt:i4>0</vt:i4>
      </vt:variant>
      <vt:variant>
        <vt:i4>5</vt:i4>
      </vt:variant>
      <vt:variant>
        <vt:lpwstr/>
      </vt:variant>
      <vt:variant>
        <vt:lpwstr>_Toc13746101</vt:lpwstr>
      </vt:variant>
      <vt:variant>
        <vt:i4>1114160</vt:i4>
      </vt:variant>
      <vt:variant>
        <vt:i4>260</vt:i4>
      </vt:variant>
      <vt:variant>
        <vt:i4>0</vt:i4>
      </vt:variant>
      <vt:variant>
        <vt:i4>5</vt:i4>
      </vt:variant>
      <vt:variant>
        <vt:lpwstr/>
      </vt:variant>
      <vt:variant>
        <vt:lpwstr>_Toc13746100</vt:lpwstr>
      </vt:variant>
      <vt:variant>
        <vt:i4>1638457</vt:i4>
      </vt:variant>
      <vt:variant>
        <vt:i4>254</vt:i4>
      </vt:variant>
      <vt:variant>
        <vt:i4>0</vt:i4>
      </vt:variant>
      <vt:variant>
        <vt:i4>5</vt:i4>
      </vt:variant>
      <vt:variant>
        <vt:lpwstr/>
      </vt:variant>
      <vt:variant>
        <vt:lpwstr>_Toc13746099</vt:lpwstr>
      </vt:variant>
      <vt:variant>
        <vt:i4>1572921</vt:i4>
      </vt:variant>
      <vt:variant>
        <vt:i4>248</vt:i4>
      </vt:variant>
      <vt:variant>
        <vt:i4>0</vt:i4>
      </vt:variant>
      <vt:variant>
        <vt:i4>5</vt:i4>
      </vt:variant>
      <vt:variant>
        <vt:lpwstr/>
      </vt:variant>
      <vt:variant>
        <vt:lpwstr>_Toc13746098</vt:lpwstr>
      </vt:variant>
      <vt:variant>
        <vt:i4>1507385</vt:i4>
      </vt:variant>
      <vt:variant>
        <vt:i4>242</vt:i4>
      </vt:variant>
      <vt:variant>
        <vt:i4>0</vt:i4>
      </vt:variant>
      <vt:variant>
        <vt:i4>5</vt:i4>
      </vt:variant>
      <vt:variant>
        <vt:lpwstr/>
      </vt:variant>
      <vt:variant>
        <vt:lpwstr>_Toc13746097</vt:lpwstr>
      </vt:variant>
      <vt:variant>
        <vt:i4>1441849</vt:i4>
      </vt:variant>
      <vt:variant>
        <vt:i4>236</vt:i4>
      </vt:variant>
      <vt:variant>
        <vt:i4>0</vt:i4>
      </vt:variant>
      <vt:variant>
        <vt:i4>5</vt:i4>
      </vt:variant>
      <vt:variant>
        <vt:lpwstr/>
      </vt:variant>
      <vt:variant>
        <vt:lpwstr>_Toc13746096</vt:lpwstr>
      </vt:variant>
      <vt:variant>
        <vt:i4>1376313</vt:i4>
      </vt:variant>
      <vt:variant>
        <vt:i4>230</vt:i4>
      </vt:variant>
      <vt:variant>
        <vt:i4>0</vt:i4>
      </vt:variant>
      <vt:variant>
        <vt:i4>5</vt:i4>
      </vt:variant>
      <vt:variant>
        <vt:lpwstr/>
      </vt:variant>
      <vt:variant>
        <vt:lpwstr>_Toc13746095</vt:lpwstr>
      </vt:variant>
      <vt:variant>
        <vt:i4>1245241</vt:i4>
      </vt:variant>
      <vt:variant>
        <vt:i4>224</vt:i4>
      </vt:variant>
      <vt:variant>
        <vt:i4>0</vt:i4>
      </vt:variant>
      <vt:variant>
        <vt:i4>5</vt:i4>
      </vt:variant>
      <vt:variant>
        <vt:lpwstr/>
      </vt:variant>
      <vt:variant>
        <vt:lpwstr>_Toc13746093</vt:lpwstr>
      </vt:variant>
      <vt:variant>
        <vt:i4>1179705</vt:i4>
      </vt:variant>
      <vt:variant>
        <vt:i4>218</vt:i4>
      </vt:variant>
      <vt:variant>
        <vt:i4>0</vt:i4>
      </vt:variant>
      <vt:variant>
        <vt:i4>5</vt:i4>
      </vt:variant>
      <vt:variant>
        <vt:lpwstr/>
      </vt:variant>
      <vt:variant>
        <vt:lpwstr>_Toc13746092</vt:lpwstr>
      </vt:variant>
      <vt:variant>
        <vt:i4>1114169</vt:i4>
      </vt:variant>
      <vt:variant>
        <vt:i4>212</vt:i4>
      </vt:variant>
      <vt:variant>
        <vt:i4>0</vt:i4>
      </vt:variant>
      <vt:variant>
        <vt:i4>5</vt:i4>
      </vt:variant>
      <vt:variant>
        <vt:lpwstr/>
      </vt:variant>
      <vt:variant>
        <vt:lpwstr>_Toc13746091</vt:lpwstr>
      </vt:variant>
      <vt:variant>
        <vt:i4>1048633</vt:i4>
      </vt:variant>
      <vt:variant>
        <vt:i4>206</vt:i4>
      </vt:variant>
      <vt:variant>
        <vt:i4>0</vt:i4>
      </vt:variant>
      <vt:variant>
        <vt:i4>5</vt:i4>
      </vt:variant>
      <vt:variant>
        <vt:lpwstr/>
      </vt:variant>
      <vt:variant>
        <vt:lpwstr>_Toc13746090</vt:lpwstr>
      </vt:variant>
      <vt:variant>
        <vt:i4>1638456</vt:i4>
      </vt:variant>
      <vt:variant>
        <vt:i4>200</vt:i4>
      </vt:variant>
      <vt:variant>
        <vt:i4>0</vt:i4>
      </vt:variant>
      <vt:variant>
        <vt:i4>5</vt:i4>
      </vt:variant>
      <vt:variant>
        <vt:lpwstr/>
      </vt:variant>
      <vt:variant>
        <vt:lpwstr>_Toc13746089</vt:lpwstr>
      </vt:variant>
      <vt:variant>
        <vt:i4>1572920</vt:i4>
      </vt:variant>
      <vt:variant>
        <vt:i4>194</vt:i4>
      </vt:variant>
      <vt:variant>
        <vt:i4>0</vt:i4>
      </vt:variant>
      <vt:variant>
        <vt:i4>5</vt:i4>
      </vt:variant>
      <vt:variant>
        <vt:lpwstr/>
      </vt:variant>
      <vt:variant>
        <vt:lpwstr>_Toc13746088</vt:lpwstr>
      </vt:variant>
      <vt:variant>
        <vt:i4>1507384</vt:i4>
      </vt:variant>
      <vt:variant>
        <vt:i4>188</vt:i4>
      </vt:variant>
      <vt:variant>
        <vt:i4>0</vt:i4>
      </vt:variant>
      <vt:variant>
        <vt:i4>5</vt:i4>
      </vt:variant>
      <vt:variant>
        <vt:lpwstr/>
      </vt:variant>
      <vt:variant>
        <vt:lpwstr>_Toc13746087</vt:lpwstr>
      </vt:variant>
      <vt:variant>
        <vt:i4>1441848</vt:i4>
      </vt:variant>
      <vt:variant>
        <vt:i4>182</vt:i4>
      </vt:variant>
      <vt:variant>
        <vt:i4>0</vt:i4>
      </vt:variant>
      <vt:variant>
        <vt:i4>5</vt:i4>
      </vt:variant>
      <vt:variant>
        <vt:lpwstr/>
      </vt:variant>
      <vt:variant>
        <vt:lpwstr>_Toc13746086</vt:lpwstr>
      </vt:variant>
      <vt:variant>
        <vt:i4>1310776</vt:i4>
      </vt:variant>
      <vt:variant>
        <vt:i4>176</vt:i4>
      </vt:variant>
      <vt:variant>
        <vt:i4>0</vt:i4>
      </vt:variant>
      <vt:variant>
        <vt:i4>5</vt:i4>
      </vt:variant>
      <vt:variant>
        <vt:lpwstr/>
      </vt:variant>
      <vt:variant>
        <vt:lpwstr>_Toc13746084</vt:lpwstr>
      </vt:variant>
      <vt:variant>
        <vt:i4>1245240</vt:i4>
      </vt:variant>
      <vt:variant>
        <vt:i4>170</vt:i4>
      </vt:variant>
      <vt:variant>
        <vt:i4>0</vt:i4>
      </vt:variant>
      <vt:variant>
        <vt:i4>5</vt:i4>
      </vt:variant>
      <vt:variant>
        <vt:lpwstr/>
      </vt:variant>
      <vt:variant>
        <vt:lpwstr>_Toc13746083</vt:lpwstr>
      </vt:variant>
      <vt:variant>
        <vt:i4>1179704</vt:i4>
      </vt:variant>
      <vt:variant>
        <vt:i4>164</vt:i4>
      </vt:variant>
      <vt:variant>
        <vt:i4>0</vt:i4>
      </vt:variant>
      <vt:variant>
        <vt:i4>5</vt:i4>
      </vt:variant>
      <vt:variant>
        <vt:lpwstr/>
      </vt:variant>
      <vt:variant>
        <vt:lpwstr>_Toc13746082</vt:lpwstr>
      </vt:variant>
      <vt:variant>
        <vt:i4>1114168</vt:i4>
      </vt:variant>
      <vt:variant>
        <vt:i4>158</vt:i4>
      </vt:variant>
      <vt:variant>
        <vt:i4>0</vt:i4>
      </vt:variant>
      <vt:variant>
        <vt:i4>5</vt:i4>
      </vt:variant>
      <vt:variant>
        <vt:lpwstr/>
      </vt:variant>
      <vt:variant>
        <vt:lpwstr>_Toc13746081</vt:lpwstr>
      </vt:variant>
      <vt:variant>
        <vt:i4>1048632</vt:i4>
      </vt:variant>
      <vt:variant>
        <vt:i4>152</vt:i4>
      </vt:variant>
      <vt:variant>
        <vt:i4>0</vt:i4>
      </vt:variant>
      <vt:variant>
        <vt:i4>5</vt:i4>
      </vt:variant>
      <vt:variant>
        <vt:lpwstr/>
      </vt:variant>
      <vt:variant>
        <vt:lpwstr>_Toc13746080</vt:lpwstr>
      </vt:variant>
      <vt:variant>
        <vt:i4>1638455</vt:i4>
      </vt:variant>
      <vt:variant>
        <vt:i4>146</vt:i4>
      </vt:variant>
      <vt:variant>
        <vt:i4>0</vt:i4>
      </vt:variant>
      <vt:variant>
        <vt:i4>5</vt:i4>
      </vt:variant>
      <vt:variant>
        <vt:lpwstr/>
      </vt:variant>
      <vt:variant>
        <vt:lpwstr>_Toc13746079</vt:lpwstr>
      </vt:variant>
      <vt:variant>
        <vt:i4>1572919</vt:i4>
      </vt:variant>
      <vt:variant>
        <vt:i4>140</vt:i4>
      </vt:variant>
      <vt:variant>
        <vt:i4>0</vt:i4>
      </vt:variant>
      <vt:variant>
        <vt:i4>5</vt:i4>
      </vt:variant>
      <vt:variant>
        <vt:lpwstr/>
      </vt:variant>
      <vt:variant>
        <vt:lpwstr>_Toc13746078</vt:lpwstr>
      </vt:variant>
      <vt:variant>
        <vt:i4>1507383</vt:i4>
      </vt:variant>
      <vt:variant>
        <vt:i4>134</vt:i4>
      </vt:variant>
      <vt:variant>
        <vt:i4>0</vt:i4>
      </vt:variant>
      <vt:variant>
        <vt:i4>5</vt:i4>
      </vt:variant>
      <vt:variant>
        <vt:lpwstr/>
      </vt:variant>
      <vt:variant>
        <vt:lpwstr>_Toc13746077</vt:lpwstr>
      </vt:variant>
      <vt:variant>
        <vt:i4>1376311</vt:i4>
      </vt:variant>
      <vt:variant>
        <vt:i4>128</vt:i4>
      </vt:variant>
      <vt:variant>
        <vt:i4>0</vt:i4>
      </vt:variant>
      <vt:variant>
        <vt:i4>5</vt:i4>
      </vt:variant>
      <vt:variant>
        <vt:lpwstr/>
      </vt:variant>
      <vt:variant>
        <vt:lpwstr>_Toc13746075</vt:lpwstr>
      </vt:variant>
      <vt:variant>
        <vt:i4>1310775</vt:i4>
      </vt:variant>
      <vt:variant>
        <vt:i4>122</vt:i4>
      </vt:variant>
      <vt:variant>
        <vt:i4>0</vt:i4>
      </vt:variant>
      <vt:variant>
        <vt:i4>5</vt:i4>
      </vt:variant>
      <vt:variant>
        <vt:lpwstr/>
      </vt:variant>
      <vt:variant>
        <vt:lpwstr>_Toc13746074</vt:lpwstr>
      </vt:variant>
      <vt:variant>
        <vt:i4>1245239</vt:i4>
      </vt:variant>
      <vt:variant>
        <vt:i4>116</vt:i4>
      </vt:variant>
      <vt:variant>
        <vt:i4>0</vt:i4>
      </vt:variant>
      <vt:variant>
        <vt:i4>5</vt:i4>
      </vt:variant>
      <vt:variant>
        <vt:lpwstr/>
      </vt:variant>
      <vt:variant>
        <vt:lpwstr>_Toc13746073</vt:lpwstr>
      </vt:variant>
      <vt:variant>
        <vt:i4>1114167</vt:i4>
      </vt:variant>
      <vt:variant>
        <vt:i4>110</vt:i4>
      </vt:variant>
      <vt:variant>
        <vt:i4>0</vt:i4>
      </vt:variant>
      <vt:variant>
        <vt:i4>5</vt:i4>
      </vt:variant>
      <vt:variant>
        <vt:lpwstr/>
      </vt:variant>
      <vt:variant>
        <vt:lpwstr>_Toc13746071</vt:lpwstr>
      </vt:variant>
      <vt:variant>
        <vt:i4>1048631</vt:i4>
      </vt:variant>
      <vt:variant>
        <vt:i4>104</vt:i4>
      </vt:variant>
      <vt:variant>
        <vt:i4>0</vt:i4>
      </vt:variant>
      <vt:variant>
        <vt:i4>5</vt:i4>
      </vt:variant>
      <vt:variant>
        <vt:lpwstr/>
      </vt:variant>
      <vt:variant>
        <vt:lpwstr>_Toc13746070</vt:lpwstr>
      </vt:variant>
      <vt:variant>
        <vt:i4>1638454</vt:i4>
      </vt:variant>
      <vt:variant>
        <vt:i4>98</vt:i4>
      </vt:variant>
      <vt:variant>
        <vt:i4>0</vt:i4>
      </vt:variant>
      <vt:variant>
        <vt:i4>5</vt:i4>
      </vt:variant>
      <vt:variant>
        <vt:lpwstr/>
      </vt:variant>
      <vt:variant>
        <vt:lpwstr>_Toc13746069</vt:lpwstr>
      </vt:variant>
      <vt:variant>
        <vt:i4>1572918</vt:i4>
      </vt:variant>
      <vt:variant>
        <vt:i4>92</vt:i4>
      </vt:variant>
      <vt:variant>
        <vt:i4>0</vt:i4>
      </vt:variant>
      <vt:variant>
        <vt:i4>5</vt:i4>
      </vt:variant>
      <vt:variant>
        <vt:lpwstr/>
      </vt:variant>
      <vt:variant>
        <vt:lpwstr>_Toc13746068</vt:lpwstr>
      </vt:variant>
      <vt:variant>
        <vt:i4>1441846</vt:i4>
      </vt:variant>
      <vt:variant>
        <vt:i4>86</vt:i4>
      </vt:variant>
      <vt:variant>
        <vt:i4>0</vt:i4>
      </vt:variant>
      <vt:variant>
        <vt:i4>5</vt:i4>
      </vt:variant>
      <vt:variant>
        <vt:lpwstr/>
      </vt:variant>
      <vt:variant>
        <vt:lpwstr>_Toc13746066</vt:lpwstr>
      </vt:variant>
      <vt:variant>
        <vt:i4>1376310</vt:i4>
      </vt:variant>
      <vt:variant>
        <vt:i4>80</vt:i4>
      </vt:variant>
      <vt:variant>
        <vt:i4>0</vt:i4>
      </vt:variant>
      <vt:variant>
        <vt:i4>5</vt:i4>
      </vt:variant>
      <vt:variant>
        <vt:lpwstr/>
      </vt:variant>
      <vt:variant>
        <vt:lpwstr>_Toc13746065</vt:lpwstr>
      </vt:variant>
      <vt:variant>
        <vt:i4>1310774</vt:i4>
      </vt:variant>
      <vt:variant>
        <vt:i4>74</vt:i4>
      </vt:variant>
      <vt:variant>
        <vt:i4>0</vt:i4>
      </vt:variant>
      <vt:variant>
        <vt:i4>5</vt:i4>
      </vt:variant>
      <vt:variant>
        <vt:lpwstr/>
      </vt:variant>
      <vt:variant>
        <vt:lpwstr>_Toc13746064</vt:lpwstr>
      </vt:variant>
      <vt:variant>
        <vt:i4>1245238</vt:i4>
      </vt:variant>
      <vt:variant>
        <vt:i4>68</vt:i4>
      </vt:variant>
      <vt:variant>
        <vt:i4>0</vt:i4>
      </vt:variant>
      <vt:variant>
        <vt:i4>5</vt:i4>
      </vt:variant>
      <vt:variant>
        <vt:lpwstr/>
      </vt:variant>
      <vt:variant>
        <vt:lpwstr>_Toc13746063</vt:lpwstr>
      </vt:variant>
      <vt:variant>
        <vt:i4>1179702</vt:i4>
      </vt:variant>
      <vt:variant>
        <vt:i4>62</vt:i4>
      </vt:variant>
      <vt:variant>
        <vt:i4>0</vt:i4>
      </vt:variant>
      <vt:variant>
        <vt:i4>5</vt:i4>
      </vt:variant>
      <vt:variant>
        <vt:lpwstr/>
      </vt:variant>
      <vt:variant>
        <vt:lpwstr>_Toc13746062</vt:lpwstr>
      </vt:variant>
      <vt:variant>
        <vt:i4>1114166</vt:i4>
      </vt:variant>
      <vt:variant>
        <vt:i4>56</vt:i4>
      </vt:variant>
      <vt:variant>
        <vt:i4>0</vt:i4>
      </vt:variant>
      <vt:variant>
        <vt:i4>5</vt:i4>
      </vt:variant>
      <vt:variant>
        <vt:lpwstr/>
      </vt:variant>
      <vt:variant>
        <vt:lpwstr>_Toc13746061</vt:lpwstr>
      </vt:variant>
      <vt:variant>
        <vt:i4>1048630</vt:i4>
      </vt:variant>
      <vt:variant>
        <vt:i4>50</vt:i4>
      </vt:variant>
      <vt:variant>
        <vt:i4>0</vt:i4>
      </vt:variant>
      <vt:variant>
        <vt:i4>5</vt:i4>
      </vt:variant>
      <vt:variant>
        <vt:lpwstr/>
      </vt:variant>
      <vt:variant>
        <vt:lpwstr>_Toc13746060</vt:lpwstr>
      </vt:variant>
      <vt:variant>
        <vt:i4>1638453</vt:i4>
      </vt:variant>
      <vt:variant>
        <vt:i4>44</vt:i4>
      </vt:variant>
      <vt:variant>
        <vt:i4>0</vt:i4>
      </vt:variant>
      <vt:variant>
        <vt:i4>5</vt:i4>
      </vt:variant>
      <vt:variant>
        <vt:lpwstr/>
      </vt:variant>
      <vt:variant>
        <vt:lpwstr>_Toc13746059</vt:lpwstr>
      </vt:variant>
      <vt:variant>
        <vt:i4>1572917</vt:i4>
      </vt:variant>
      <vt:variant>
        <vt:i4>38</vt:i4>
      </vt:variant>
      <vt:variant>
        <vt:i4>0</vt:i4>
      </vt:variant>
      <vt:variant>
        <vt:i4>5</vt:i4>
      </vt:variant>
      <vt:variant>
        <vt:lpwstr/>
      </vt:variant>
      <vt:variant>
        <vt:lpwstr>_Toc13746058</vt:lpwstr>
      </vt:variant>
      <vt:variant>
        <vt:i4>1507381</vt:i4>
      </vt:variant>
      <vt:variant>
        <vt:i4>32</vt:i4>
      </vt:variant>
      <vt:variant>
        <vt:i4>0</vt:i4>
      </vt:variant>
      <vt:variant>
        <vt:i4>5</vt:i4>
      </vt:variant>
      <vt:variant>
        <vt:lpwstr/>
      </vt:variant>
      <vt:variant>
        <vt:lpwstr>_Toc13746057</vt:lpwstr>
      </vt:variant>
      <vt:variant>
        <vt:i4>1441845</vt:i4>
      </vt:variant>
      <vt:variant>
        <vt:i4>26</vt:i4>
      </vt:variant>
      <vt:variant>
        <vt:i4>0</vt:i4>
      </vt:variant>
      <vt:variant>
        <vt:i4>5</vt:i4>
      </vt:variant>
      <vt:variant>
        <vt:lpwstr/>
      </vt:variant>
      <vt:variant>
        <vt:lpwstr>_Toc13746056</vt:lpwstr>
      </vt:variant>
      <vt:variant>
        <vt:i4>1376309</vt:i4>
      </vt:variant>
      <vt:variant>
        <vt:i4>20</vt:i4>
      </vt:variant>
      <vt:variant>
        <vt:i4>0</vt:i4>
      </vt:variant>
      <vt:variant>
        <vt:i4>5</vt:i4>
      </vt:variant>
      <vt:variant>
        <vt:lpwstr/>
      </vt:variant>
      <vt:variant>
        <vt:lpwstr>_Toc13746055</vt:lpwstr>
      </vt:variant>
      <vt:variant>
        <vt:i4>1310773</vt:i4>
      </vt:variant>
      <vt:variant>
        <vt:i4>14</vt:i4>
      </vt:variant>
      <vt:variant>
        <vt:i4>0</vt:i4>
      </vt:variant>
      <vt:variant>
        <vt:i4>5</vt:i4>
      </vt:variant>
      <vt:variant>
        <vt:lpwstr/>
      </vt:variant>
      <vt:variant>
        <vt:lpwstr>_Toc13746054</vt:lpwstr>
      </vt:variant>
      <vt:variant>
        <vt:i4>1245237</vt:i4>
      </vt:variant>
      <vt:variant>
        <vt:i4>8</vt:i4>
      </vt:variant>
      <vt:variant>
        <vt:i4>0</vt:i4>
      </vt:variant>
      <vt:variant>
        <vt:i4>5</vt:i4>
      </vt:variant>
      <vt:variant>
        <vt:lpwstr/>
      </vt:variant>
      <vt:variant>
        <vt:lpwstr>_Toc13746053</vt:lpwstr>
      </vt:variant>
      <vt:variant>
        <vt:i4>1179701</vt:i4>
      </vt:variant>
      <vt:variant>
        <vt:i4>2</vt:i4>
      </vt:variant>
      <vt:variant>
        <vt:i4>0</vt:i4>
      </vt:variant>
      <vt:variant>
        <vt:i4>5</vt:i4>
      </vt:variant>
      <vt:variant>
        <vt:lpwstr/>
      </vt:variant>
      <vt:variant>
        <vt:lpwstr>_Toc13746052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Stock Exchange</dc:title>
  <dc:subject/>
  <dc:creator>Steven Hu</dc:creator>
  <cp:keywords>FIX;TWSE</cp:keywords>
  <dc:description/>
  <cp:lastModifiedBy>簡雅羚</cp:lastModifiedBy>
  <cp:revision>3</cp:revision>
  <cp:lastPrinted>2009-10-28T10:34:00Z</cp:lastPrinted>
  <dcterms:created xsi:type="dcterms:W3CDTF">2025-09-01T06:57:00Z</dcterms:created>
  <dcterms:modified xsi:type="dcterms:W3CDTF">2025-09-01T08:52:00Z</dcterms:modified>
</cp:coreProperties>
</file>