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hint="eastAsia"/>
          <w:sz w:val="14"/>
          <w:szCs w:val="14"/>
        </w:rPr>
        <w:t xml:space="preserve">&lt;GRB570-M&gt;                                    信 用 交 易 融 資 融 券 餘 額 概 況 表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日 期: 2025/02/03 ~ 2025/02/27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證商    證  商            本月平均 　                       本月平均 　                       本月平均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hint="eastAsia"/>
          <w:sz w:val="14"/>
          <w:szCs w:val="14"/>
        </w:rPr>
        <w:t xml:space="preserve">    </w:t>
      </w:r>
      <w:r w:rsidR="00295777">
        <w:rPr>
          <w:rFonts w:ascii="標楷體" w:eastAsia="標楷體" w:hAnsi="標楷體" w:cs="細明體" w:hint="eastAsia"/>
          <w:sz w:val="14"/>
          <w:szCs w:val="14"/>
        </w:rPr>
        <w:t xml:space="preserve"> </w:t>
      </w:r>
      <w:r w:rsidRPr="008C0DAB">
        <w:rPr>
          <w:rFonts w:ascii="標楷體" w:eastAsia="標楷體" w:hAnsi="標楷體" w:cs="細明體" w:hint="eastAsia"/>
          <w:sz w:val="14"/>
          <w:szCs w:val="14"/>
        </w:rPr>
        <w:t xml:space="preserve">代號    名  稱            融資餘額(元)    市場佔有率        融券餘額(元)    市場佔有率    融資融券餘額(元)    市場佔有率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 9800  元大            43,094,668,157        13.70%       4,339,444,563        18.53%      47,434,112,720        14.03%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 9600  富邦            31,280,626,105         9.94%       2,868,648,210        12.25%      34,149,274,315        10.10%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 9200  凱基            25,542,708,473         8.12%       1,909,545,161         8.15%      27,452,253,634         8.12%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4 9A00  永豐金          23,338,646,210         7.42%       1,760,135,318         7.51%      25,098,781,528         7.42%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5 7000  兆豐            16,516,994,315         5.25%       1,126,020,436         4.80%      17,643,014,751         5.22%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6 9300  華南永昌        15,988,884,210         5.08%       1,426,165,742         6.09%      17,415,049,952         5.15%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7 9100  群益            15,558,668,421         4.94%       1,397,465,955         5.96%      16,956,134,376         5.01%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8 5850  統    一        15,350,257,638         4.88%       1,104,358,047         4.71%      16,454,615,685         4.86%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9 5920  元    富        15,438,360,473         4.90%         988,794,164         4.22%      16,427,154,637         4.86%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10 7790  國票綜合        15,469,565,947         4.91%         653,243,767         2.79%      16,122,809,714         4.77%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11 8880  國泰綜合        13,295,469,000         4.22%       1,022,315,164         4.36%      14,317,784,164         4.23%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12 8150  台    新        12,293,352,736         3.90%         695,329,633         2.97%      12,988,682,369         3.84%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13 8560  新    光        10,329,643,210         3.28%         984,145,908         4.20%      11,313,789,118         3.34%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14 4010  元大金融         9,790,105,473         3.11%         642,897,450         2.74%      10,433,002,923         3.08%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15 8840  玉    山         8,917,215,105         2.83%         709,361,758         3.02%       9,626,576,863         2.84%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16 5380  第一金證         6,661,877,000         2.11%         365,695,625         1.56%       7,027,572,625         2.07%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17 6160  中國信託         6,379,435,736         2.02%         366,532,216         1.56%       6,745,967,952         1.99%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18 1020  合　　庫         6,004,367,526         1.90%         374,643,744         1.60%       6,379,011,270         1.88%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19 8450  康    和         5,321,173,000         1.69%         211,007,967         0.90%       5,532,180,967         1.63%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20 1040  臺    銀         3,358,182,052         1.06%          44,393,890         0.18%       3,402,575,942         1.00%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21 1110  企    銀         2,880,372,368         0.91%          68,369,814         0.29%       2,948,742,182         0.87%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22 5260  美    好         2,395,803,421         0.76%          82,257,915         0.35%       2,478,061,336         0.73%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006F24E2">
        <w:rPr>
          <w:rFonts w:ascii="標楷體" w:eastAsia="標楷體" w:hAnsi="標楷體" w:cs="細明體" w:hint="eastAsia"/>
          <w:sz w:val="14"/>
          <w:szCs w:val="14"/>
        </w:rPr>
        <w:t xml:space="preserve"> </w:t>
      </w: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23 6460  大    昌         1,860,219,578         0.59%          34,825,510         0.14%       1,895,045,088         0.56%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24 6110  台中銀           1,265,562,421         0.40%          49,583,688         0.21%       1,315,146,109         0.38%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25 1030  土　　銀         1,205,685,000         0.38%          55,955,563         0.23%       1,261,640,563         0.37%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26 2180  亞    東           924,967,263         0.29%          59,319,616         0.25%         984,286,879         0.29%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27 7030  致    和           905,138,631         0.28%          12,987,731         0.05%         918,126,362         0.27%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28 8710  陽   信            805,524,894         0.25%           4,510,290         0.01%         810,035,184         0.23%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29 6480  福    邦           684,109,736         0.21%           2,052,960         0.00%         686,162,696         0.20%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30 6210  新 百 王           419,662,631         0.13%          19,987,986         0.08%         439,650,617         0.13%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31 6380  光    和           396,729,842         0.12%          26,083,603         0.11%         422,813,445         0.12%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32 5050  大    展           360,509,842         0.11%           3,183,157         0.01%         363,692,999         0.10%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33 1230  彰    銀           342,637,736         0.10%             535,479         0.00%         343,173,215         0.10%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r w:rsidRPr="008C0DAB">
        <w:rPr>
          <w:rFonts w:ascii="標楷體" w:eastAsia="標楷體" w:hAnsi="標楷體" w:cs="細明體" w:hint="eastAsia"/>
          <w:sz w:val="14"/>
          <w:szCs w:val="14"/>
        </w:rPr>
        <w:t xml:space="preserve"> 34 5660  日    進            96,751,947         0.03%           1,887,940         0.00%          98,639,887         0.02%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lastRenderedPageBreak/>
        <w:t xml:space="preserve">  </w:t>
      </w:r>
      <w:r w:rsidRPr="008C0DAB">
        <w:rPr>
          <w:rFonts w:ascii="標楷體" w:eastAsia="標楷體" w:hAnsi="標楷體" w:cs="細明體" w:hint="eastAsia"/>
          <w:sz w:val="14"/>
          <w:szCs w:val="14"/>
        </w:rPr>
        <w:t xml:space="preserve"> 35 5860  盈    溢            41,450,263         0.01%                   0         0.00%          41,450,263         0.01%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hint="eastAsia"/>
          <w:sz w:val="14"/>
          <w:szCs w:val="14"/>
        </w:rPr>
        <w:t xml:space="preserve">           </w:t>
      </w:r>
      <w:r w:rsidR="00912461">
        <w:rPr>
          <w:rFonts w:ascii="標楷體" w:eastAsia="標楷體" w:hAnsi="標楷體" w:cs="細明體" w:hint="eastAsia"/>
          <w:sz w:val="14"/>
          <w:szCs w:val="14"/>
        </w:rPr>
        <w:t xml:space="preserve">  </w:t>
      </w:r>
      <w:bookmarkStart w:id="0" w:name="_GoBack"/>
      <w:bookmarkEnd w:id="0"/>
      <w:r w:rsidRPr="008C0DAB">
        <w:rPr>
          <w:rFonts w:ascii="標楷體" w:eastAsia="標楷體" w:hAnsi="標楷體" w:cs="細明體" w:hint="eastAsia"/>
          <w:sz w:val="14"/>
          <w:szCs w:val="14"/>
        </w:rPr>
        <w:t xml:space="preserve"> 合  計       314,515,326,360       100.00%      23,411,685,970       100.00%     337,927,012,330       100.00%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p>
    <w:p w:rsidR="008C0DAB" w:rsidRPr="008C0DAB" w:rsidRDefault="008C0DAB" w:rsidP="008C0DAB">
      <w:pPr>
        <w:widowControl/>
        <w:rPr>
          <w:rFonts w:ascii="標楷體" w:eastAsia="標楷體" w:hAnsi="標楷體" w:cs="細明體"/>
          <w:sz w:val="14"/>
          <w:szCs w:val="14"/>
        </w:rPr>
      </w:pPr>
      <w:r w:rsidRPr="008C0DAB">
        <w:rPr>
          <w:rFonts w:ascii="標楷體" w:eastAsia="標楷體" w:hAnsi="標楷體" w:cs="細明體"/>
          <w:sz w:val="14"/>
          <w:szCs w:val="14"/>
        </w:rPr>
        <w:t xml:space="preserve">  </w:t>
      </w:r>
    </w:p>
    <w:p w:rsidR="008C0DAB" w:rsidRDefault="006F24E2" w:rsidP="008C0DAB">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8C0DAB" w:rsidRPr="008C0DAB">
        <w:rPr>
          <w:rFonts w:ascii="標楷體" w:eastAsia="標楷體" w:hAnsi="標楷體" w:cs="細明體" w:hint="eastAsia"/>
          <w:sz w:val="14"/>
          <w:szCs w:val="14"/>
        </w:rPr>
        <w:t xml:space="preserve">   </w:t>
      </w: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r w:rsidRPr="008C0DAB">
        <w:rPr>
          <w:rFonts w:ascii="標楷體" w:eastAsia="標楷體" w:hAnsi="標楷體" w:cs="細明體" w:hint="eastAsia"/>
          <w:sz w:val="14"/>
          <w:szCs w:val="14"/>
        </w:rPr>
        <w:lastRenderedPageBreak/>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6E" w:rsidRDefault="0047646E" w:rsidP="00B54E9E">
      <w:r>
        <w:separator/>
      </w:r>
    </w:p>
  </w:endnote>
  <w:endnote w:type="continuationSeparator" w:id="0">
    <w:p w:rsidR="0047646E" w:rsidRDefault="0047646E"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6E" w:rsidRDefault="0047646E" w:rsidP="00B54E9E">
      <w:r>
        <w:separator/>
      </w:r>
    </w:p>
  </w:footnote>
  <w:footnote w:type="continuationSeparator" w:id="0">
    <w:p w:rsidR="0047646E" w:rsidRDefault="0047646E"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73DD4"/>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24E2"/>
    <w:rsid w:val="006F4C55"/>
    <w:rsid w:val="006F5761"/>
    <w:rsid w:val="00701792"/>
    <w:rsid w:val="007053D7"/>
    <w:rsid w:val="00712FD8"/>
    <w:rsid w:val="007158F7"/>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1DEB"/>
    <w:rsid w:val="008B2567"/>
    <w:rsid w:val="008B6A49"/>
    <w:rsid w:val="008C0DAB"/>
    <w:rsid w:val="008D1605"/>
    <w:rsid w:val="008D18F8"/>
    <w:rsid w:val="008D2FD9"/>
    <w:rsid w:val="008D3A3A"/>
    <w:rsid w:val="008D6C07"/>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B51D4"/>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43D9"/>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4C7"/>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3CA67C"/>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73A1-0500-450E-A8D5-85C7A34A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619</Pages>
  <Words>283130</Words>
  <Characters>1613844</Characters>
  <Application>Microsoft Office Word</Application>
  <DocSecurity>0</DocSecurity>
  <Lines>13448</Lines>
  <Paragraphs>3786</Paragraphs>
  <ScaleCrop>false</ScaleCrop>
  <Company>tsec</Company>
  <LinksUpToDate>false</LinksUpToDate>
  <CharactersWithSpaces>1893188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馬卓群</cp:lastModifiedBy>
  <cp:revision>13</cp:revision>
  <cp:lastPrinted>2016-07-01T01:13:00Z</cp:lastPrinted>
  <dcterms:created xsi:type="dcterms:W3CDTF">2024-11-01T01:22:00Z</dcterms:created>
  <dcterms:modified xsi:type="dcterms:W3CDTF">2025-03-03T00:40:00Z</dcterms:modified>
</cp:coreProperties>
</file>